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725"/>
        <w:gridCol w:w="1985"/>
        <w:gridCol w:w="2277"/>
        <w:gridCol w:w="1530"/>
        <w:gridCol w:w="1940"/>
        <w:gridCol w:w="1745"/>
        <w:gridCol w:w="1756"/>
        <w:gridCol w:w="2138"/>
      </w:tblGrid>
      <w:tr w:rsidR="00AC7E2D" w:rsidRPr="00BF58F9" w14:paraId="0158534C" w14:textId="77777777" w:rsidTr="008A1044">
        <w:trPr>
          <w:cantSplit/>
          <w:trHeight w:val="1397"/>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09CF2C80" w14:textId="77777777" w:rsidR="00AC7E2D" w:rsidRPr="0015391E" w:rsidRDefault="0053241F" w:rsidP="00025E52">
            <w:pPr>
              <w:pStyle w:val="NoSpacing"/>
              <w:spacing w:line="252" w:lineRule="auto"/>
              <w:jc w:val="center"/>
              <w:rPr>
                <w:rFonts w:cstheme="majorHAnsi"/>
              </w:rPr>
            </w:pPr>
            <w:r w:rsidRPr="0015391E">
              <w:rPr>
                <w:rFonts w:cstheme="majorHAnsi"/>
                <w:b/>
                <w:bCs/>
                <w:noProof/>
              </w:rPr>
              <w:drawing>
                <wp:anchor distT="0" distB="0" distL="114300" distR="114300" simplePos="0" relativeHeight="251658240" behindDoc="0" locked="0" layoutInCell="1" allowOverlap="1" wp14:anchorId="0BE3F281" wp14:editId="1B790A6F">
                  <wp:simplePos x="0" y="0"/>
                  <wp:positionH relativeFrom="column">
                    <wp:posOffset>163195</wp:posOffset>
                  </wp:positionH>
                  <wp:positionV relativeFrom="paragraph">
                    <wp:posOffset>-10160</wp:posOffset>
                  </wp:positionV>
                  <wp:extent cx="676275" cy="689610"/>
                  <wp:effectExtent l="0" t="0" r="9525" b="0"/>
                  <wp:wrapNone/>
                  <wp:docPr id="866780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80624" name="Picture 866780624"/>
                          <pic:cNvPicPr/>
                        </pic:nvPicPr>
                        <pic:blipFill>
                          <a:blip r:embed="rId6"/>
                          <a:stretch>
                            <a:fillRect/>
                          </a:stretch>
                        </pic:blipFill>
                        <pic:spPr>
                          <a:xfrm>
                            <a:off x="0" y="0"/>
                            <a:ext cx="676275" cy="689610"/>
                          </a:xfrm>
                          <a:prstGeom prst="rect">
                            <a:avLst/>
                          </a:prstGeom>
                        </pic:spPr>
                      </pic:pic>
                    </a:graphicData>
                  </a:graphic>
                  <wp14:sizeRelH relativeFrom="page">
                    <wp14:pctWidth>0</wp14:pctWidth>
                  </wp14:sizeRelH>
                  <wp14:sizeRelV relativeFrom="page">
                    <wp14:pctHeight>0</wp14:pctHeight>
                  </wp14:sizeRelV>
                </wp:anchor>
              </w:drawing>
            </w:r>
          </w:p>
        </w:tc>
        <w:tc>
          <w:tcPr>
            <w:tcW w:w="11302" w:type="dxa"/>
            <w:gridSpan w:val="6"/>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6BEAE192" w14:textId="77777777" w:rsidR="005D7291" w:rsidRDefault="00000000">
            <w:pPr>
              <w:spacing w:after="0" w:line="240" w:lineRule="auto"/>
              <w:jc w:val="center"/>
            </w:pPr>
            <w:r>
              <w:rPr>
                <w:b/>
              </w:rPr>
              <w:t>UNIVERSITAS PGRI RONGGOLAWE TUBAN</w:t>
            </w:r>
          </w:p>
          <w:p w14:paraId="2CDC8B49" w14:textId="77777777" w:rsidR="005D7291" w:rsidRDefault="00000000">
            <w:pPr>
              <w:spacing w:after="0" w:line="240" w:lineRule="auto"/>
              <w:jc w:val="center"/>
            </w:pPr>
            <w:r>
              <w:rPr>
                <w:b/>
              </w:rPr>
              <w:t>FAKULTAS KEGURUAN DAN ILMU PENDIDIKAN</w:t>
            </w:r>
          </w:p>
          <w:p w14:paraId="23D84311" w14:textId="77777777" w:rsidR="005D7291" w:rsidRDefault="00000000">
            <w:pPr>
              <w:spacing w:after="0" w:line="240" w:lineRule="auto"/>
              <w:jc w:val="center"/>
            </w:pPr>
            <w:r>
              <w:rPr>
                <w:b/>
              </w:rPr>
              <w:t>PROGRAM STUDI PENDIDIKAN PANCASILA DAN KEWARGANEGARAAN</w:t>
            </w:r>
          </w:p>
        </w:tc>
        <w:tc>
          <w:tcPr>
            <w:tcW w:w="2100" w:type="dxa"/>
            <w:tcBorders>
              <w:top w:val="single" w:sz="4" w:space="0" w:color="000000"/>
              <w:left w:val="single" w:sz="4" w:space="0" w:color="000000"/>
              <w:bottom w:val="single" w:sz="4" w:space="0" w:color="000000"/>
              <w:right w:val="single" w:sz="4" w:space="0" w:color="000000"/>
            </w:tcBorders>
            <w:shd w:val="clear" w:color="auto" w:fill="F2F4F4"/>
            <w:tcMar>
              <w:top w:w="100" w:type="dxa"/>
              <w:left w:w="140" w:type="dxa"/>
              <w:bottom w:w="100" w:type="dxa"/>
              <w:right w:w="140" w:type="dxa"/>
            </w:tcMar>
            <w:vAlign w:val="center"/>
          </w:tcPr>
          <w:p w14:paraId="3A91AAF5" w14:textId="77777777" w:rsidR="005D7291" w:rsidRPr="00BF58F9" w:rsidRDefault="00000000">
            <w:pPr>
              <w:spacing w:after="0" w:line="240" w:lineRule="auto"/>
              <w:jc w:val="center"/>
              <w:rPr>
                <w:lang w:val="nb-NO"/>
              </w:rPr>
            </w:pPr>
            <w:r w:rsidRPr="00BF58F9">
              <w:rPr>
                <w:b/>
                <w:sz w:val="21"/>
                <w:lang w:val="nb-NO"/>
              </w:rPr>
              <w:t>PPKn/V/PKN/MKK PPKn</w:t>
            </w:r>
          </w:p>
        </w:tc>
      </w:tr>
      <w:tr w:rsidR="00AC7E2D" w:rsidRPr="0015391E" w14:paraId="36258BD0" w14:textId="77777777" w:rsidTr="0053241F">
        <w:trPr>
          <w:cantSplit/>
          <w:jc w:val="center"/>
        </w:trPr>
        <w:tc>
          <w:tcPr>
            <w:tcW w:w="15128" w:type="dxa"/>
            <w:gridSpan w:val="8"/>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3480395E" w14:textId="77777777" w:rsidR="00AC7E2D" w:rsidRPr="0015391E" w:rsidRDefault="00000000" w:rsidP="0053241F">
            <w:pPr>
              <w:pStyle w:val="NoSpacing"/>
              <w:jc w:val="center"/>
              <w:rPr>
                <w:rFonts w:cstheme="majorHAnsi"/>
                <w:b/>
                <w:bCs/>
              </w:rPr>
            </w:pPr>
            <w:r w:rsidRPr="0015391E">
              <w:rPr>
                <w:rFonts w:cstheme="majorHAnsi"/>
                <w:b/>
                <w:bCs/>
              </w:rPr>
              <w:t>RENCANA PEMBELAJARAN SEMESTER</w:t>
            </w:r>
          </w:p>
        </w:tc>
      </w:tr>
      <w:tr w:rsidR="00AC7E2D" w:rsidRPr="0015391E" w14:paraId="022EA35A"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9718689" w14:textId="77777777" w:rsidR="00AC7E2D" w:rsidRPr="0015391E" w:rsidRDefault="00000000" w:rsidP="0076208B">
            <w:pPr>
              <w:pStyle w:val="NoSpacing"/>
              <w:jc w:val="center"/>
              <w:rPr>
                <w:rFonts w:cstheme="majorHAnsi"/>
                <w:b/>
                <w:bCs/>
              </w:rPr>
            </w:pPr>
            <w:r w:rsidRPr="0015391E">
              <w:rPr>
                <w:rFonts w:cstheme="majorHAnsi"/>
                <w:b/>
                <w:bCs/>
                <w:sz w:val="21"/>
                <w:szCs w:val="21"/>
              </w:rPr>
              <w:t>MATA KULIAH (MK)</w:t>
            </w:r>
          </w:p>
        </w:tc>
        <w:tc>
          <w:tcPr>
            <w:tcW w:w="229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343215D" w14:textId="77777777" w:rsidR="00AC7E2D" w:rsidRPr="0015391E" w:rsidRDefault="00000000" w:rsidP="0076208B">
            <w:pPr>
              <w:pStyle w:val="NoSpacing"/>
              <w:jc w:val="center"/>
              <w:rPr>
                <w:rFonts w:cstheme="majorHAnsi"/>
                <w:b/>
                <w:bCs/>
              </w:rPr>
            </w:pPr>
            <w:r w:rsidRPr="0015391E">
              <w:rPr>
                <w:rFonts w:cstheme="majorHAnsi"/>
                <w:b/>
                <w:bCs/>
                <w:sz w:val="21"/>
                <w:szCs w:val="21"/>
              </w:rPr>
              <w:t>KODE</w:t>
            </w:r>
          </w:p>
        </w:tc>
        <w:tc>
          <w:tcPr>
            <w:tcW w:w="3496"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7163E6B1" w14:textId="77777777" w:rsidR="00AC7E2D" w:rsidRPr="0015391E" w:rsidRDefault="00000000" w:rsidP="0076208B">
            <w:pPr>
              <w:pStyle w:val="NoSpacing"/>
              <w:jc w:val="center"/>
              <w:rPr>
                <w:rFonts w:cstheme="majorHAnsi"/>
                <w:b/>
                <w:bCs/>
              </w:rPr>
            </w:pPr>
            <w:r w:rsidRPr="0015391E">
              <w:rPr>
                <w:rFonts w:cstheme="majorHAnsi"/>
                <w:b/>
                <w:bCs/>
                <w:sz w:val="21"/>
                <w:szCs w:val="21"/>
              </w:rPr>
              <w:t>Rumpun MK</w:t>
            </w:r>
          </w:p>
        </w:tc>
        <w:tc>
          <w:tcPr>
            <w:tcW w:w="175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0960286" w14:textId="77777777" w:rsidR="00AC7E2D" w:rsidRPr="0015391E" w:rsidRDefault="00000000" w:rsidP="0076208B">
            <w:pPr>
              <w:pStyle w:val="NoSpacing"/>
              <w:jc w:val="center"/>
              <w:rPr>
                <w:rFonts w:cstheme="majorHAnsi"/>
                <w:b/>
                <w:bCs/>
              </w:rPr>
            </w:pPr>
            <w:r w:rsidRPr="0015391E">
              <w:rPr>
                <w:rFonts w:cstheme="majorHAnsi"/>
                <w:b/>
                <w:bCs/>
                <w:sz w:val="21"/>
                <w:szCs w:val="21"/>
              </w:rPr>
              <w:t>BOBOT (sks)</w:t>
            </w:r>
          </w:p>
        </w:tc>
        <w:tc>
          <w:tcPr>
            <w:tcW w:w="1763"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5EB89A6" w14:textId="77777777" w:rsidR="00AC7E2D" w:rsidRPr="0015391E" w:rsidRDefault="00000000" w:rsidP="0076208B">
            <w:pPr>
              <w:pStyle w:val="NoSpacing"/>
              <w:jc w:val="center"/>
              <w:rPr>
                <w:rFonts w:cstheme="majorHAnsi"/>
                <w:b/>
                <w:bCs/>
              </w:rPr>
            </w:pPr>
            <w:r w:rsidRPr="0015391E">
              <w:rPr>
                <w:rFonts w:cstheme="majorHAnsi"/>
                <w:b/>
                <w:bCs/>
                <w:sz w:val="21"/>
                <w:szCs w:val="21"/>
              </w:rPr>
              <w:t>SEMESTER</w:t>
            </w:r>
          </w:p>
        </w:tc>
        <w:tc>
          <w:tcPr>
            <w:tcW w:w="21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80C7D46" w14:textId="77777777" w:rsidR="00AC7E2D" w:rsidRPr="0015391E" w:rsidRDefault="00000000" w:rsidP="0076208B">
            <w:pPr>
              <w:pStyle w:val="NoSpacing"/>
              <w:jc w:val="center"/>
              <w:rPr>
                <w:rFonts w:cstheme="majorHAnsi"/>
                <w:b/>
                <w:bCs/>
              </w:rPr>
            </w:pPr>
            <w:r w:rsidRPr="0015391E">
              <w:rPr>
                <w:rFonts w:cstheme="majorHAnsi"/>
                <w:b/>
                <w:bCs/>
                <w:sz w:val="21"/>
                <w:szCs w:val="21"/>
              </w:rPr>
              <w:t>Tgl Penyusunan</w:t>
            </w:r>
          </w:p>
        </w:tc>
      </w:tr>
      <w:tr w:rsidR="00AC7E2D" w:rsidRPr="0015391E" w14:paraId="69DAC82D" w14:textId="77777777" w:rsidTr="008A1044">
        <w:trPr>
          <w:cantSplit/>
          <w:jc w:val="center"/>
        </w:trPr>
        <w:tc>
          <w:tcPr>
            <w:tcW w:w="3720"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23D5AA8" w14:textId="77777777" w:rsidR="005D7291" w:rsidRDefault="00000000">
            <w:pPr>
              <w:spacing w:after="0" w:line="240" w:lineRule="auto"/>
            </w:pPr>
            <w:r>
              <w:rPr>
                <w:b/>
                <w:sz w:val="21"/>
              </w:rPr>
              <w:t>Gender dan Pendidikan</w:t>
            </w:r>
          </w:p>
        </w:tc>
        <w:tc>
          <w:tcPr>
            <w:tcW w:w="229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6CBCA42" w14:textId="77777777" w:rsidR="005D7291" w:rsidRDefault="00000000">
            <w:pPr>
              <w:spacing w:after="0" w:line="240" w:lineRule="auto"/>
              <w:jc w:val="center"/>
            </w:pPr>
            <w:r>
              <w:rPr>
                <w:sz w:val="21"/>
              </w:rPr>
              <w:t>PKN3233</w:t>
            </w:r>
          </w:p>
        </w:tc>
        <w:tc>
          <w:tcPr>
            <w:tcW w:w="3496"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231B0DAF" w14:textId="77777777" w:rsidR="005D7291" w:rsidRPr="00BF58F9" w:rsidRDefault="00000000">
            <w:pPr>
              <w:spacing w:after="0" w:line="240" w:lineRule="auto"/>
              <w:rPr>
                <w:lang w:val="fi-FI"/>
              </w:rPr>
            </w:pPr>
            <w:r w:rsidRPr="00BF58F9">
              <w:rPr>
                <w:sz w:val="21"/>
                <w:lang w:val="fi-FI"/>
              </w:rPr>
              <w:t>Mata Kuliah Keilmuan dan Keterampilan (MKK PPKn)</w:t>
            </w:r>
          </w:p>
        </w:tc>
        <w:tc>
          <w:tcPr>
            <w:tcW w:w="175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5FE8C5E5" w14:textId="77777777" w:rsidR="005D7291" w:rsidRDefault="00000000">
            <w:pPr>
              <w:spacing w:after="0" w:line="240" w:lineRule="auto"/>
              <w:jc w:val="center"/>
            </w:pPr>
            <w:r>
              <w:rPr>
                <w:sz w:val="21"/>
              </w:rPr>
              <w:t>2 SKS</w:t>
            </w:r>
          </w:p>
        </w:tc>
        <w:tc>
          <w:tcPr>
            <w:tcW w:w="1763"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7FFCBB6D" w14:textId="77777777" w:rsidR="005D7291" w:rsidRDefault="00000000">
            <w:pPr>
              <w:spacing w:after="0" w:line="240" w:lineRule="auto"/>
              <w:jc w:val="center"/>
            </w:pPr>
            <w:r>
              <w:rPr>
                <w:sz w:val="21"/>
              </w:rPr>
              <w:t>5</w:t>
            </w:r>
          </w:p>
        </w:tc>
        <w:tc>
          <w:tcPr>
            <w:tcW w:w="21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vAlign w:val="center"/>
          </w:tcPr>
          <w:p w14:paraId="1DAF519D" w14:textId="77777777" w:rsidR="005D7291" w:rsidRDefault="00000000">
            <w:pPr>
              <w:spacing w:after="0" w:line="240" w:lineRule="auto"/>
              <w:jc w:val="center"/>
            </w:pPr>
            <w:r>
              <w:rPr>
                <w:sz w:val="21"/>
              </w:rPr>
              <w:t>06 Februari 2026</w:t>
            </w:r>
          </w:p>
        </w:tc>
      </w:tr>
      <w:tr w:rsidR="0053241F" w:rsidRPr="0015391E" w14:paraId="5C01307D" w14:textId="77777777" w:rsidTr="008A1044">
        <w:trPr>
          <w:cantSplit/>
          <w:jc w:val="center"/>
        </w:trPr>
        <w:tc>
          <w:tcPr>
            <w:tcW w:w="3720" w:type="dxa"/>
            <w:gridSpan w:val="2"/>
            <w:vMerge w:val="restart"/>
            <w:tcBorders>
              <w:top w:val="single" w:sz="4" w:space="0" w:color="000000"/>
              <w:left w:val="single" w:sz="4" w:space="0" w:color="000000"/>
              <w:right w:val="single" w:sz="4" w:space="0" w:color="000000"/>
            </w:tcBorders>
            <w:shd w:val="clear" w:color="auto" w:fill="F4F6F7"/>
            <w:tcMar>
              <w:top w:w="70" w:type="dxa"/>
              <w:left w:w="100" w:type="dxa"/>
              <w:bottom w:w="70" w:type="dxa"/>
              <w:right w:w="100" w:type="dxa"/>
            </w:tcMar>
          </w:tcPr>
          <w:p w14:paraId="093E65E1" w14:textId="77777777" w:rsidR="0053241F" w:rsidRPr="0015391E" w:rsidRDefault="0053241F" w:rsidP="0053241F">
            <w:pPr>
              <w:pStyle w:val="NoSpacing"/>
              <w:jc w:val="center"/>
              <w:rPr>
                <w:rFonts w:cstheme="majorHAnsi"/>
                <w:b/>
                <w:bCs/>
              </w:rPr>
            </w:pPr>
            <w:r w:rsidRPr="0015391E">
              <w:rPr>
                <w:rFonts w:cstheme="majorHAnsi"/>
                <w:b/>
                <w:bCs/>
              </w:rPr>
              <w:t>OTORISASI</w:t>
            </w:r>
          </w:p>
        </w:tc>
        <w:tc>
          <w:tcPr>
            <w:tcW w:w="3832"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39D7220F" w14:textId="77777777" w:rsidR="0053241F" w:rsidRPr="0015391E" w:rsidRDefault="0053241F" w:rsidP="0076208B">
            <w:pPr>
              <w:pStyle w:val="NoSpacing"/>
              <w:jc w:val="center"/>
              <w:rPr>
                <w:rFonts w:cstheme="majorHAnsi"/>
                <w:b/>
                <w:bCs/>
              </w:rPr>
            </w:pPr>
            <w:r w:rsidRPr="0015391E">
              <w:rPr>
                <w:rFonts w:cstheme="majorHAnsi"/>
                <w:b/>
                <w:bCs/>
                <w:sz w:val="21"/>
                <w:szCs w:val="21"/>
              </w:rPr>
              <w:t>Pengembang RPS</w:t>
            </w:r>
          </w:p>
        </w:tc>
        <w:tc>
          <w:tcPr>
            <w:tcW w:w="371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D427191" w14:textId="77777777" w:rsidR="0053241F" w:rsidRPr="0015391E" w:rsidRDefault="0053241F" w:rsidP="0076208B">
            <w:pPr>
              <w:pStyle w:val="NoSpacing"/>
              <w:jc w:val="center"/>
              <w:rPr>
                <w:rFonts w:cstheme="majorHAnsi"/>
                <w:b/>
                <w:bCs/>
              </w:rPr>
            </w:pPr>
            <w:r w:rsidRPr="0015391E">
              <w:rPr>
                <w:rFonts w:cstheme="majorHAnsi"/>
                <w:b/>
                <w:bCs/>
                <w:sz w:val="21"/>
                <w:szCs w:val="21"/>
              </w:rPr>
              <w:t>Koordinator RMK</w:t>
            </w:r>
          </w:p>
        </w:tc>
        <w:tc>
          <w:tcPr>
            <w:tcW w:w="3863" w:type="dxa"/>
            <w:gridSpan w:val="2"/>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90B9287" w14:textId="77777777" w:rsidR="0053241F" w:rsidRPr="0015391E" w:rsidRDefault="0053241F" w:rsidP="0076208B">
            <w:pPr>
              <w:pStyle w:val="NoSpacing"/>
              <w:jc w:val="center"/>
              <w:rPr>
                <w:rFonts w:cstheme="majorHAnsi"/>
                <w:b/>
                <w:bCs/>
              </w:rPr>
            </w:pPr>
            <w:r w:rsidRPr="0015391E">
              <w:rPr>
                <w:rFonts w:cstheme="majorHAnsi"/>
                <w:b/>
                <w:bCs/>
                <w:sz w:val="21"/>
                <w:szCs w:val="21"/>
              </w:rPr>
              <w:t>Ketua PRODI</w:t>
            </w:r>
          </w:p>
        </w:tc>
      </w:tr>
      <w:tr w:rsidR="0053241F" w:rsidRPr="0015391E" w14:paraId="328EEF3F" w14:textId="77777777" w:rsidTr="008A1044">
        <w:trPr>
          <w:cantSplit/>
          <w:jc w:val="center"/>
        </w:trPr>
        <w:tc>
          <w:tcPr>
            <w:tcW w:w="3720" w:type="dxa"/>
            <w:gridSpan w:val="2"/>
            <w:vMerge/>
            <w:tcBorders>
              <w:left w:val="single" w:sz="4" w:space="0" w:color="000000"/>
              <w:bottom w:val="single" w:sz="4" w:space="0" w:color="000000"/>
              <w:right w:val="single" w:sz="4" w:space="0" w:color="000000"/>
            </w:tcBorders>
          </w:tcPr>
          <w:p w14:paraId="34AE1762" w14:textId="77777777" w:rsidR="0053241F" w:rsidRPr="0015391E" w:rsidRDefault="0053241F" w:rsidP="0053241F">
            <w:pPr>
              <w:pStyle w:val="NoSpacing"/>
              <w:spacing w:after="240"/>
              <w:jc w:val="center"/>
              <w:rPr>
                <w:rFonts w:cstheme="majorHAnsi"/>
              </w:rPr>
            </w:pPr>
          </w:p>
        </w:tc>
        <w:tc>
          <w:tcPr>
            <w:tcW w:w="3832"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0E490D" w14:textId="77777777" w:rsidR="00BF58F9" w:rsidRDefault="00BF58F9">
            <w:pPr>
              <w:spacing w:after="0" w:line="240" w:lineRule="auto"/>
              <w:jc w:val="center"/>
              <w:rPr>
                <w:sz w:val="21"/>
              </w:rPr>
            </w:pPr>
          </w:p>
          <w:p w14:paraId="5B299E0C" w14:textId="77777777" w:rsidR="00BF58F9" w:rsidRDefault="00BF58F9">
            <w:pPr>
              <w:spacing w:after="0" w:line="240" w:lineRule="auto"/>
              <w:jc w:val="center"/>
              <w:rPr>
                <w:sz w:val="21"/>
              </w:rPr>
            </w:pPr>
          </w:p>
          <w:p w14:paraId="4FBBFFE4" w14:textId="77777777" w:rsidR="00BF58F9" w:rsidRDefault="00BF58F9">
            <w:pPr>
              <w:spacing w:after="0" w:line="240" w:lineRule="auto"/>
              <w:jc w:val="center"/>
              <w:rPr>
                <w:sz w:val="21"/>
              </w:rPr>
            </w:pPr>
          </w:p>
          <w:p w14:paraId="15C3DAA1" w14:textId="66A12958" w:rsidR="005D7291" w:rsidRDefault="00000000">
            <w:pPr>
              <w:spacing w:after="0" w:line="240" w:lineRule="auto"/>
              <w:jc w:val="center"/>
            </w:pPr>
            <w:r>
              <w:rPr>
                <w:sz w:val="21"/>
              </w:rPr>
              <w:t>Mario Fahmi Syahrial, M.Pd.</w:t>
            </w:r>
          </w:p>
        </w:tc>
        <w:tc>
          <w:tcPr>
            <w:tcW w:w="371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DD92F7A" w14:textId="77777777" w:rsidR="00BF58F9" w:rsidRDefault="00BF58F9">
            <w:pPr>
              <w:spacing w:after="0" w:line="240" w:lineRule="auto"/>
              <w:jc w:val="center"/>
              <w:rPr>
                <w:sz w:val="21"/>
              </w:rPr>
            </w:pPr>
          </w:p>
          <w:p w14:paraId="667A3EB2" w14:textId="77777777" w:rsidR="00BF58F9" w:rsidRDefault="00BF58F9">
            <w:pPr>
              <w:spacing w:after="0" w:line="240" w:lineRule="auto"/>
              <w:jc w:val="center"/>
              <w:rPr>
                <w:sz w:val="21"/>
              </w:rPr>
            </w:pPr>
          </w:p>
          <w:p w14:paraId="4E87FDE1" w14:textId="77777777" w:rsidR="00BF58F9" w:rsidRDefault="00BF58F9">
            <w:pPr>
              <w:spacing w:after="0" w:line="240" w:lineRule="auto"/>
              <w:jc w:val="center"/>
              <w:rPr>
                <w:sz w:val="21"/>
              </w:rPr>
            </w:pPr>
          </w:p>
          <w:p w14:paraId="15A705AB" w14:textId="7AC40F32" w:rsidR="005D7291" w:rsidRPr="00BF58F9" w:rsidRDefault="00000000">
            <w:pPr>
              <w:spacing w:after="0" w:line="240" w:lineRule="auto"/>
              <w:jc w:val="center"/>
              <w:rPr>
                <w:lang w:val="fi-FI"/>
              </w:rPr>
            </w:pPr>
            <w:r w:rsidRPr="00BF58F9">
              <w:rPr>
                <w:sz w:val="21"/>
                <w:lang w:val="fi-FI"/>
              </w:rPr>
              <w:t>Dwi Wahyu Kartikasari, M.Pd.</w:t>
            </w:r>
          </w:p>
        </w:tc>
        <w:tc>
          <w:tcPr>
            <w:tcW w:w="3863" w:type="dxa"/>
            <w:gridSpan w:val="2"/>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DA4929" w14:textId="77777777" w:rsidR="00BF58F9" w:rsidRDefault="00BF58F9">
            <w:pPr>
              <w:spacing w:after="0" w:line="240" w:lineRule="auto"/>
              <w:jc w:val="center"/>
              <w:rPr>
                <w:sz w:val="21"/>
              </w:rPr>
            </w:pPr>
          </w:p>
          <w:p w14:paraId="73B24D77" w14:textId="77777777" w:rsidR="00BF58F9" w:rsidRDefault="00BF58F9">
            <w:pPr>
              <w:spacing w:after="0" w:line="240" w:lineRule="auto"/>
              <w:jc w:val="center"/>
              <w:rPr>
                <w:sz w:val="21"/>
              </w:rPr>
            </w:pPr>
          </w:p>
          <w:p w14:paraId="7461DA1B" w14:textId="77777777" w:rsidR="00BF58F9" w:rsidRDefault="00BF58F9">
            <w:pPr>
              <w:spacing w:after="0" w:line="240" w:lineRule="auto"/>
              <w:jc w:val="center"/>
              <w:rPr>
                <w:sz w:val="21"/>
              </w:rPr>
            </w:pPr>
          </w:p>
          <w:p w14:paraId="439126EB" w14:textId="1A52C525" w:rsidR="005D7291" w:rsidRDefault="00000000">
            <w:pPr>
              <w:spacing w:after="0" w:line="240" w:lineRule="auto"/>
              <w:jc w:val="center"/>
            </w:pPr>
            <w:r>
              <w:rPr>
                <w:sz w:val="21"/>
              </w:rPr>
              <w:t>Mario Fahmi Syahrial, M.Pd.</w:t>
            </w:r>
          </w:p>
        </w:tc>
      </w:tr>
      <w:tr w:rsidR="00AC7E2D" w:rsidRPr="00BF58F9" w14:paraId="34A6D30C"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307D109D" w14:textId="77777777" w:rsidR="00AC7E2D" w:rsidRPr="0015391E" w:rsidRDefault="00000000" w:rsidP="00025E52">
            <w:pPr>
              <w:pStyle w:val="NoSpacing"/>
              <w:rPr>
                <w:rFonts w:cstheme="majorHAnsi"/>
                <w:b/>
                <w:bCs/>
              </w:rPr>
            </w:pPr>
            <w:r w:rsidRPr="0015391E">
              <w:rPr>
                <w:rFonts w:cstheme="majorHAnsi"/>
                <w:b/>
                <w:bCs/>
              </w:rPr>
              <w:t>Capaian Pembelajaran (CP)</w:t>
            </w: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48F330E0" w14:textId="77777777" w:rsidR="00AC7E2D" w:rsidRPr="0015391E" w:rsidRDefault="00000000" w:rsidP="00025E52">
            <w:pPr>
              <w:pStyle w:val="NoSpacing"/>
              <w:rPr>
                <w:rFonts w:cstheme="majorHAnsi"/>
                <w:b/>
                <w:bCs/>
                <w:lang w:val="nb-NO"/>
              </w:rPr>
            </w:pPr>
            <w:r w:rsidRPr="0015391E">
              <w:rPr>
                <w:rFonts w:cstheme="majorHAnsi"/>
                <w:b/>
                <w:bCs/>
                <w:lang w:val="nb-NO"/>
              </w:rPr>
              <w:t>CPL-PRODI yang dibebankan pada MK</w:t>
            </w:r>
          </w:p>
        </w:tc>
      </w:tr>
      <w:tr w:rsidR="00AC7E2D" w:rsidRPr="00BF58F9" w14:paraId="5C1147B7"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EFB4CBF"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9BC2FFB" w14:textId="77777777" w:rsidR="005D7291" w:rsidRPr="00BF58F9" w:rsidRDefault="00000000">
            <w:pPr>
              <w:spacing w:after="0" w:line="240" w:lineRule="auto"/>
              <w:rPr>
                <w:lang w:val="nb-NO"/>
              </w:rPr>
            </w:pPr>
            <w:r w:rsidRPr="00BF58F9">
              <w:rPr>
                <w:sz w:val="21"/>
                <w:lang w:val="nb-NO"/>
              </w:rPr>
              <w:t>CPL1: Bertakwa kepada Tuhan Yang Maha Esa; menjunjung tinggi nilai kemanusiaan, moral, dan etika.</w:t>
            </w:r>
          </w:p>
          <w:p w14:paraId="13895593" w14:textId="77777777" w:rsidR="005D7291" w:rsidRPr="00BF58F9" w:rsidRDefault="005D7291">
            <w:pPr>
              <w:spacing w:after="0" w:line="240" w:lineRule="auto"/>
              <w:rPr>
                <w:lang w:val="nb-NO"/>
              </w:rPr>
            </w:pPr>
          </w:p>
          <w:p w14:paraId="16A4B462" w14:textId="77777777" w:rsidR="005D7291" w:rsidRPr="00BF58F9" w:rsidRDefault="00000000">
            <w:pPr>
              <w:spacing w:after="0" w:line="240" w:lineRule="auto"/>
              <w:rPr>
                <w:lang w:val="nb-NO"/>
              </w:rPr>
            </w:pPr>
            <w:r w:rsidRPr="00BF58F9">
              <w:rPr>
                <w:sz w:val="21"/>
                <w:lang w:val="nb-NO"/>
              </w:rPr>
              <w:t>CPL2: Berkontribusi dalam peningkatan mutu kehidupan bermasyarakat, berbangsa, dan bernegara berdasarkan Pancasila.</w:t>
            </w:r>
          </w:p>
          <w:p w14:paraId="47A8CE1F" w14:textId="77777777" w:rsidR="005D7291" w:rsidRPr="00BF58F9" w:rsidRDefault="005D7291">
            <w:pPr>
              <w:spacing w:after="0" w:line="240" w:lineRule="auto"/>
              <w:rPr>
                <w:lang w:val="nb-NO"/>
              </w:rPr>
            </w:pPr>
          </w:p>
          <w:p w14:paraId="31F84FC8" w14:textId="77777777" w:rsidR="005D7291" w:rsidRPr="00BF58F9" w:rsidRDefault="00000000">
            <w:pPr>
              <w:spacing w:after="0" w:line="240" w:lineRule="auto"/>
              <w:rPr>
                <w:lang w:val="nb-NO"/>
              </w:rPr>
            </w:pPr>
            <w:r w:rsidRPr="00BF58F9">
              <w:rPr>
                <w:sz w:val="21"/>
                <w:lang w:val="nb-NO"/>
              </w:rPr>
              <w:t>CPL3: Mampu menerapkan pemikiran logis, kritis, sistematis, dan inovatif.</w:t>
            </w:r>
          </w:p>
          <w:p w14:paraId="1E19814D" w14:textId="77777777" w:rsidR="005D7291" w:rsidRPr="00BF58F9" w:rsidRDefault="005D7291">
            <w:pPr>
              <w:spacing w:after="0" w:line="240" w:lineRule="auto"/>
              <w:rPr>
                <w:lang w:val="nb-NO"/>
              </w:rPr>
            </w:pPr>
          </w:p>
          <w:p w14:paraId="5382320D" w14:textId="77777777" w:rsidR="005D7291" w:rsidRPr="00BF58F9" w:rsidRDefault="00000000">
            <w:pPr>
              <w:spacing w:after="0" w:line="240" w:lineRule="auto"/>
              <w:rPr>
                <w:lang w:val="nb-NO"/>
              </w:rPr>
            </w:pPr>
            <w:r w:rsidRPr="00BF58F9">
              <w:rPr>
                <w:sz w:val="21"/>
                <w:lang w:val="nb-NO"/>
              </w:rPr>
              <w:t>CPL8: Menguasai konsep teoretis dalam bidang pengetahuan PPKn secara mendalam.</w:t>
            </w:r>
          </w:p>
          <w:p w14:paraId="44C6F6B6" w14:textId="77777777" w:rsidR="005D7291" w:rsidRPr="00BF58F9" w:rsidRDefault="005D7291">
            <w:pPr>
              <w:spacing w:after="0" w:line="240" w:lineRule="auto"/>
              <w:rPr>
                <w:lang w:val="nb-NO"/>
              </w:rPr>
            </w:pPr>
          </w:p>
          <w:p w14:paraId="1FF383BA" w14:textId="77777777" w:rsidR="005D7291" w:rsidRPr="00BF58F9" w:rsidRDefault="00000000">
            <w:pPr>
              <w:spacing w:after="0" w:line="240" w:lineRule="auto"/>
              <w:rPr>
                <w:lang w:val="nb-NO"/>
              </w:rPr>
            </w:pPr>
            <w:r w:rsidRPr="00BF58F9">
              <w:rPr>
                <w:sz w:val="21"/>
                <w:lang w:val="nb-NO"/>
              </w:rPr>
              <w:t>CPL9: Mampu menganalisis permasalahan dalam bidang PPKn, mengidentifikasi penyebabnya serta merumuskan solusinya.</w:t>
            </w:r>
          </w:p>
        </w:tc>
      </w:tr>
      <w:tr w:rsidR="00AC7E2D" w:rsidRPr="00BF58F9" w14:paraId="5D4C7E21"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1DF92CD2" w14:textId="77777777" w:rsidR="00AC7E2D" w:rsidRPr="0015391E" w:rsidRDefault="00AC7E2D" w:rsidP="00025E52">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7B3938FF" w14:textId="77777777" w:rsidR="00AC7E2D" w:rsidRPr="0015391E" w:rsidRDefault="00000000" w:rsidP="00025E52">
            <w:pPr>
              <w:pStyle w:val="NoSpacing"/>
              <w:rPr>
                <w:rFonts w:cstheme="majorHAnsi"/>
                <w:b/>
                <w:bCs/>
                <w:lang w:val="fi-FI"/>
              </w:rPr>
            </w:pPr>
            <w:r w:rsidRPr="0015391E">
              <w:rPr>
                <w:rFonts w:cstheme="majorHAnsi"/>
                <w:b/>
                <w:bCs/>
                <w:lang w:val="fi-FI"/>
              </w:rPr>
              <w:t>Capaian Pembelajaran Mata Kuliah (CPMK)</w:t>
            </w:r>
          </w:p>
        </w:tc>
      </w:tr>
      <w:tr w:rsidR="00AC7E2D" w:rsidRPr="00BF58F9" w14:paraId="19249C31"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A8F9C9E" w14:textId="77777777" w:rsidR="00AC7E2D" w:rsidRPr="0015391E" w:rsidRDefault="00AC7E2D" w:rsidP="00025E52">
            <w:pPr>
              <w:pStyle w:val="NoSpacing"/>
              <w:spacing w:after="40" w:line="276" w:lineRule="auto"/>
              <w:rPr>
                <w:rFonts w:cstheme="majorHAnsi"/>
                <w:lang w:val="fi-FI"/>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2783110" w14:textId="77777777" w:rsidR="005D7291" w:rsidRPr="00BF58F9" w:rsidRDefault="00000000">
            <w:pPr>
              <w:spacing w:after="0" w:line="240" w:lineRule="auto"/>
              <w:rPr>
                <w:lang w:val="fi-FI"/>
              </w:rPr>
            </w:pPr>
            <w:r w:rsidRPr="00BF58F9">
              <w:rPr>
                <w:sz w:val="21"/>
                <w:lang w:val="fi-FI"/>
              </w:rPr>
              <w:t>CPMK1</w:t>
            </w:r>
            <w:r w:rsidRPr="00BF58F9">
              <w:rPr>
                <w:sz w:val="21"/>
                <w:lang w:val="fi-FI"/>
              </w:rPr>
              <w:tab/>
              <w:t>Mahasiswa menginternalisasi nilai kemanusiaan, moral, dan etika dalam memandang isu kesetaraan gender secara religius dan humanis (CPL1).</w:t>
            </w:r>
          </w:p>
          <w:p w14:paraId="67FF2095" w14:textId="77777777" w:rsidR="005D7291" w:rsidRPr="00BF58F9" w:rsidRDefault="00000000">
            <w:pPr>
              <w:spacing w:after="0" w:line="240" w:lineRule="auto"/>
              <w:rPr>
                <w:lang w:val="fi-FI"/>
              </w:rPr>
            </w:pPr>
            <w:r w:rsidRPr="00BF58F9">
              <w:rPr>
                <w:sz w:val="21"/>
                <w:lang w:val="fi-FI"/>
              </w:rPr>
              <w:t>CPMK2</w:t>
            </w:r>
            <w:r w:rsidRPr="00BF58F9">
              <w:rPr>
                <w:sz w:val="21"/>
                <w:lang w:val="fi-FI"/>
              </w:rPr>
              <w:tab/>
              <w:t>Mahasiswa mampu berkontribusi mewujudkan kesetaraan dan keadilan gender dalam kehidupan bermasyarakat, berbangsa, dan bernegara berdasarkan nilai-nilai Pancasila (CPL2).</w:t>
            </w:r>
          </w:p>
          <w:p w14:paraId="4191D1F0" w14:textId="77777777" w:rsidR="005D7291" w:rsidRPr="00BF58F9" w:rsidRDefault="00000000">
            <w:pPr>
              <w:spacing w:after="0" w:line="240" w:lineRule="auto"/>
              <w:rPr>
                <w:lang w:val="nb-NO"/>
              </w:rPr>
            </w:pPr>
            <w:r w:rsidRPr="00BF58F9">
              <w:rPr>
                <w:sz w:val="21"/>
                <w:lang w:val="nb-NO"/>
              </w:rPr>
              <w:t>CPMK3</w:t>
            </w:r>
            <w:r w:rsidRPr="00BF58F9">
              <w:rPr>
                <w:sz w:val="21"/>
                <w:lang w:val="nb-NO"/>
              </w:rPr>
              <w:tab/>
              <w:t>Mahasiswa mampu berpikir logis, kritis, sistematis, dan inovatif dalam mengkaji teori dan konsep gender serta implikasinya terhadap pendidikan (CPL3).</w:t>
            </w:r>
          </w:p>
          <w:p w14:paraId="122FCDEA" w14:textId="77777777" w:rsidR="005D7291" w:rsidRPr="00BF58F9" w:rsidRDefault="00000000">
            <w:pPr>
              <w:spacing w:after="0" w:line="240" w:lineRule="auto"/>
              <w:rPr>
                <w:lang w:val="nb-NO"/>
              </w:rPr>
            </w:pPr>
            <w:r w:rsidRPr="00BF58F9">
              <w:rPr>
                <w:sz w:val="21"/>
                <w:lang w:val="nb-NO"/>
              </w:rPr>
              <w:t>CPMK4</w:t>
            </w:r>
            <w:r w:rsidRPr="00BF58F9">
              <w:rPr>
                <w:sz w:val="21"/>
                <w:lang w:val="nb-NO"/>
              </w:rPr>
              <w:tab/>
              <w:t>Mahasiswa menguasai konsep teoretis gender (seks vs gender, teori-teori gender, kesetaraan dan keadilan gender) dalam bingkai keilmuan PPKn (CPL8).</w:t>
            </w:r>
          </w:p>
          <w:p w14:paraId="4EFB48CC" w14:textId="77777777" w:rsidR="005D7291" w:rsidRPr="00BF58F9" w:rsidRDefault="00000000">
            <w:pPr>
              <w:spacing w:after="0" w:line="240" w:lineRule="auto"/>
              <w:rPr>
                <w:lang w:val="nb-NO"/>
              </w:rPr>
            </w:pPr>
            <w:r w:rsidRPr="00BF58F9">
              <w:rPr>
                <w:sz w:val="21"/>
                <w:lang w:val="nb-NO"/>
              </w:rPr>
              <w:t>CPMK5</w:t>
            </w:r>
            <w:r w:rsidRPr="00BF58F9">
              <w:rPr>
                <w:sz w:val="21"/>
                <w:lang w:val="nb-NO"/>
              </w:rPr>
              <w:tab/>
              <w:t>Mahasiswa mampu menganalisis permasalahan bias dan ketimpangan gender dalam praktik pendidikan serta merumuskan solusi berbasis PPKn (CPL9).</w:t>
            </w:r>
          </w:p>
        </w:tc>
      </w:tr>
      <w:tr w:rsidR="00AC7E2D" w:rsidRPr="00BF58F9" w14:paraId="278D6DA7"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2C88D4BA" w14:textId="77777777" w:rsidR="00AC7E2D" w:rsidRPr="0015391E" w:rsidRDefault="00AC7E2D" w:rsidP="00025E52">
            <w:pPr>
              <w:pStyle w:val="NoSpacing"/>
              <w:rPr>
                <w:rFonts w:cstheme="majorHAnsi"/>
                <w:b/>
                <w:bCs/>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vAlign w:val="center"/>
          </w:tcPr>
          <w:p w14:paraId="18559DA4" w14:textId="77777777" w:rsidR="00AC7E2D" w:rsidRPr="0015391E" w:rsidRDefault="00000000" w:rsidP="00025E52">
            <w:pPr>
              <w:pStyle w:val="NoSpacing"/>
              <w:rPr>
                <w:rFonts w:cstheme="majorHAnsi"/>
                <w:b/>
                <w:bCs/>
                <w:lang w:val="nb-NO"/>
              </w:rPr>
            </w:pPr>
            <w:r w:rsidRPr="0015391E">
              <w:rPr>
                <w:rFonts w:cstheme="majorHAnsi"/>
                <w:b/>
                <w:bCs/>
                <w:lang w:val="nb-NO"/>
              </w:rPr>
              <w:t>Kemampuan akhir tiap tahapan belajar (Sub-CPMK)</w:t>
            </w:r>
          </w:p>
        </w:tc>
      </w:tr>
      <w:tr w:rsidR="00AC7E2D" w:rsidRPr="00B2181B" w14:paraId="1DD77721"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7B467AC" w14:textId="77777777" w:rsidR="00AC7E2D" w:rsidRPr="0015391E" w:rsidRDefault="00AC7E2D" w:rsidP="00025E52">
            <w:pPr>
              <w:pStyle w:val="NoSpacing"/>
              <w:spacing w:after="40" w:line="276" w:lineRule="auto"/>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EFA20AD" w14:textId="77777777" w:rsidR="005D7291" w:rsidRPr="00BF58F9" w:rsidRDefault="00000000">
            <w:pPr>
              <w:spacing w:after="0" w:line="240" w:lineRule="auto"/>
              <w:rPr>
                <w:lang w:val="nb-NO"/>
              </w:rPr>
            </w:pPr>
            <w:r w:rsidRPr="00BF58F9">
              <w:rPr>
                <w:sz w:val="21"/>
                <w:lang w:val="nb-NO"/>
              </w:rPr>
              <w:t>Sub-CPMK 1 [C2]: Mampu menjelaskan konsep dasar seks, gender, dan kesetaraan gender</w:t>
            </w:r>
          </w:p>
          <w:p w14:paraId="3CC47BF8" w14:textId="77777777" w:rsidR="005D7291" w:rsidRPr="00BF58F9" w:rsidRDefault="00000000">
            <w:pPr>
              <w:spacing w:after="0" w:line="240" w:lineRule="auto"/>
              <w:rPr>
                <w:lang w:val="nb-NO"/>
              </w:rPr>
            </w:pPr>
            <w:r w:rsidRPr="00BF58F9">
              <w:rPr>
                <w:sz w:val="21"/>
                <w:lang w:val="nb-NO"/>
              </w:rPr>
              <w:t>Sub-CPMK 2 [C2, C4]: Mampu menganalisis teori-teori gender (nature vs nurture, feminisme liberal/radikal/sosialis)</w:t>
            </w:r>
          </w:p>
          <w:p w14:paraId="58D49AE1" w14:textId="77777777" w:rsidR="005D7291" w:rsidRPr="00BF58F9" w:rsidRDefault="00000000">
            <w:pPr>
              <w:spacing w:after="0" w:line="240" w:lineRule="auto"/>
              <w:rPr>
                <w:lang w:val="nb-NO"/>
              </w:rPr>
            </w:pPr>
            <w:r w:rsidRPr="00BF58F9">
              <w:rPr>
                <w:sz w:val="21"/>
                <w:lang w:val="nb-NO"/>
              </w:rPr>
              <w:t>Sub-CPMK 3 [C3, A3]: Mampu mengaitkan perspektif agama dan budaya Indonesia dengan isu kesetaraan gender secara kritis dan toleran</w:t>
            </w:r>
          </w:p>
          <w:p w14:paraId="6F469602" w14:textId="77777777" w:rsidR="005D7291" w:rsidRPr="00BF58F9" w:rsidRDefault="00000000">
            <w:pPr>
              <w:spacing w:after="0" w:line="240" w:lineRule="auto"/>
              <w:rPr>
                <w:lang w:val="nb-NO"/>
              </w:rPr>
            </w:pPr>
            <w:r w:rsidRPr="00BF58F9">
              <w:rPr>
                <w:sz w:val="21"/>
                <w:lang w:val="nb-NO"/>
              </w:rPr>
              <w:t>Sub-CPMK 4 [C4]: Mampu menganalisis landasan kesetaraan dan keadilan gender dalam Pancasila dan UUD NRI 1945</w:t>
            </w:r>
          </w:p>
          <w:p w14:paraId="01F5B6A1" w14:textId="77777777" w:rsidR="005D7291" w:rsidRPr="00BF58F9" w:rsidRDefault="00000000">
            <w:pPr>
              <w:spacing w:after="0" w:line="240" w:lineRule="auto"/>
              <w:rPr>
                <w:lang w:val="nb-NO"/>
              </w:rPr>
            </w:pPr>
            <w:r w:rsidRPr="00BF58F9">
              <w:rPr>
                <w:sz w:val="21"/>
                <w:lang w:val="nb-NO"/>
              </w:rPr>
              <w:t>Sub-CPMK 5 [C2, C3]: Mampu menjelaskan kebijakan Pengarusutamaan Gender (PUG) dalam pendidikan nasional</w:t>
            </w:r>
          </w:p>
          <w:p w14:paraId="4A6BE12E" w14:textId="77777777" w:rsidR="005D7291" w:rsidRPr="00BF58F9" w:rsidRDefault="00000000">
            <w:pPr>
              <w:spacing w:after="0" w:line="240" w:lineRule="auto"/>
              <w:rPr>
                <w:lang w:val="nb-NO"/>
              </w:rPr>
            </w:pPr>
            <w:r w:rsidRPr="00BF58F9">
              <w:rPr>
                <w:sz w:val="21"/>
                <w:lang w:val="nb-NO"/>
              </w:rPr>
              <w:t>Sub-CPMK 6 [C4]: Mampu mengidentifikasi bias gender dalam kurikulum dan bahan ajar</w:t>
            </w:r>
          </w:p>
          <w:p w14:paraId="27AA7F60" w14:textId="77777777" w:rsidR="005D7291" w:rsidRPr="00BF58F9" w:rsidRDefault="00000000">
            <w:pPr>
              <w:spacing w:after="0" w:line="240" w:lineRule="auto"/>
              <w:rPr>
                <w:lang w:val="nb-NO"/>
              </w:rPr>
            </w:pPr>
            <w:r w:rsidRPr="00BF58F9">
              <w:rPr>
                <w:sz w:val="21"/>
                <w:lang w:val="nb-NO"/>
              </w:rPr>
              <w:t>Sub-CPMK 7 [C4, A3]: Mampu menganalisis kasus kekerasan berbasis gender (KBG) di lingkungan sekolah dan upaya pencegahannya</w:t>
            </w:r>
          </w:p>
          <w:p w14:paraId="52E5524D" w14:textId="77777777" w:rsidR="005D7291" w:rsidRPr="00BF58F9" w:rsidRDefault="00000000">
            <w:pPr>
              <w:spacing w:after="0" w:line="240" w:lineRule="auto"/>
              <w:rPr>
                <w:lang w:val="nb-NO"/>
              </w:rPr>
            </w:pPr>
            <w:r w:rsidRPr="00BF58F9">
              <w:rPr>
                <w:sz w:val="21"/>
                <w:lang w:val="nb-NO"/>
              </w:rPr>
              <w:t>Sub-CPMK 8 [C3, P2]: Mampu merancang pendekatan pembelajaran PPKn yang responsif gender</w:t>
            </w:r>
          </w:p>
          <w:p w14:paraId="4293384D" w14:textId="77777777" w:rsidR="005D7291" w:rsidRPr="00BF58F9" w:rsidRDefault="00000000">
            <w:pPr>
              <w:spacing w:after="0" w:line="240" w:lineRule="auto"/>
              <w:rPr>
                <w:lang w:val="nb-NO"/>
              </w:rPr>
            </w:pPr>
            <w:r w:rsidRPr="00BF58F9">
              <w:rPr>
                <w:sz w:val="21"/>
                <w:lang w:val="nb-NO"/>
              </w:rPr>
              <w:t>Sub-CPMK 9 [C4]: Mampu menganalisis representasi gender dalam media dan literasi digital</w:t>
            </w:r>
          </w:p>
          <w:p w14:paraId="24E3C421" w14:textId="77777777" w:rsidR="005D7291" w:rsidRPr="00BF58F9" w:rsidRDefault="00000000">
            <w:pPr>
              <w:spacing w:after="0" w:line="240" w:lineRule="auto"/>
              <w:rPr>
                <w:lang w:val="nb-NO"/>
              </w:rPr>
            </w:pPr>
            <w:r w:rsidRPr="00BF58F9">
              <w:rPr>
                <w:sz w:val="21"/>
                <w:lang w:val="nb-NO"/>
              </w:rPr>
              <w:t>Sub-CPMK 10 [C4, C5]: Mampu mengevaluasi kesenjangan akses pendidikan berbasis gender di Indonesia melalui data empiris</w:t>
            </w:r>
          </w:p>
          <w:p w14:paraId="50E7FDE1" w14:textId="77777777" w:rsidR="005D7291" w:rsidRPr="00BF58F9" w:rsidRDefault="00000000">
            <w:pPr>
              <w:spacing w:after="0" w:line="240" w:lineRule="auto"/>
              <w:rPr>
                <w:lang w:val="nb-NO"/>
              </w:rPr>
            </w:pPr>
            <w:r w:rsidRPr="00BF58F9">
              <w:rPr>
                <w:sz w:val="21"/>
                <w:lang w:val="nb-NO"/>
              </w:rPr>
              <w:t>Sub-CPMK 11 [P2, P3]: Mampu merancang program pengarusutamaan gender dalam perencanaan pembelajaran</w:t>
            </w:r>
          </w:p>
          <w:p w14:paraId="6F037D0C" w14:textId="77777777" w:rsidR="005D7291" w:rsidRPr="00BF58F9" w:rsidRDefault="00000000">
            <w:pPr>
              <w:spacing w:after="0" w:line="240" w:lineRule="auto"/>
              <w:rPr>
                <w:lang w:val="nb-NO"/>
              </w:rPr>
            </w:pPr>
            <w:r w:rsidRPr="00BF58F9">
              <w:rPr>
                <w:sz w:val="21"/>
                <w:lang w:val="nb-NO"/>
              </w:rPr>
              <w:t>Sub-CPMK 12 [C4, A4]: Mampu menganalisis kebijakan sekolah ramah gender</w:t>
            </w:r>
          </w:p>
          <w:p w14:paraId="73E12D2B" w14:textId="77777777" w:rsidR="005D7291" w:rsidRPr="00BF58F9" w:rsidRDefault="00000000">
            <w:pPr>
              <w:spacing w:after="0" w:line="240" w:lineRule="auto"/>
              <w:rPr>
                <w:lang w:val="nb-NO"/>
              </w:rPr>
            </w:pPr>
            <w:r w:rsidRPr="00BF58F9">
              <w:rPr>
                <w:sz w:val="21"/>
                <w:lang w:val="nb-NO"/>
              </w:rPr>
              <w:t>Sub-CPMK 13 [P3, A3]: Mampu mempresentasikan hasil mini riset tentang gender dan pendidikan</w:t>
            </w:r>
          </w:p>
          <w:p w14:paraId="208EB58C" w14:textId="77777777" w:rsidR="005D7291" w:rsidRDefault="00000000">
            <w:pPr>
              <w:spacing w:after="0" w:line="240" w:lineRule="auto"/>
            </w:pPr>
            <w:r>
              <w:rPr>
                <w:sz w:val="21"/>
              </w:rPr>
              <w:t>Sub-CPMK 14 [C5, A4]: Mampu menyintesis peran PPKn sebagai wahana pendidikan berkeadilan gender</w:t>
            </w:r>
          </w:p>
        </w:tc>
      </w:tr>
      <w:tr w:rsidR="00AC7E2D" w:rsidRPr="0015391E" w14:paraId="5D402D71"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6E01FA76" w14:textId="77777777" w:rsidR="00AC7E2D" w:rsidRPr="0015391E" w:rsidRDefault="00AC7E2D"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AECEE"/>
            <w:tcMar>
              <w:top w:w="80" w:type="dxa"/>
              <w:left w:w="120" w:type="dxa"/>
              <w:bottom w:w="80" w:type="dxa"/>
              <w:right w:w="120" w:type="dxa"/>
            </w:tcMar>
          </w:tcPr>
          <w:p w14:paraId="5CF27A06" w14:textId="77777777" w:rsidR="00AC7E2D" w:rsidRPr="0015391E" w:rsidRDefault="00000000" w:rsidP="007E0DF9">
            <w:pPr>
              <w:pStyle w:val="NoSpacing"/>
              <w:rPr>
                <w:rFonts w:cstheme="majorHAnsi"/>
              </w:rPr>
            </w:pPr>
            <w:r w:rsidRPr="0015391E">
              <w:rPr>
                <w:rFonts w:cstheme="majorHAnsi"/>
                <w:b/>
              </w:rPr>
              <w:t>Korelasi antara CPL/CPMK terhadap Sub-CPMK</w:t>
            </w:r>
          </w:p>
        </w:tc>
      </w:tr>
      <w:tr w:rsidR="006463C4" w:rsidRPr="0015391E" w14:paraId="3E330AAF"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tcPr>
          <w:p w14:paraId="021C2C29" w14:textId="77777777" w:rsidR="006463C4" w:rsidRPr="0015391E" w:rsidRDefault="006463C4" w:rsidP="007E0DF9">
            <w:pPr>
              <w:pStyle w:val="NoSpacing"/>
              <w:rPr>
                <w:rFonts w:cstheme="majorHAnsi"/>
                <w:lang w:val="nb-NO"/>
              </w:rPr>
            </w:pPr>
          </w:p>
        </w:tc>
        <w:tc>
          <w:tcPr>
            <w:tcW w:w="13402" w:type="dxa"/>
            <w:gridSpan w:val="7"/>
            <w:tcBorders>
              <w:top w:val="single" w:sz="4" w:space="0" w:color="000000"/>
              <w:left w:val="single" w:sz="4" w:space="0" w:color="000000"/>
              <w:bottom w:val="single" w:sz="4" w:space="0" w:color="000000"/>
              <w:right w:val="single" w:sz="4" w:space="0" w:color="000000"/>
            </w:tcBorders>
            <w:shd w:val="clear" w:color="auto" w:fill="E7E6E6"/>
            <w:tcMar>
              <w:top w:w="100" w:type="dxa"/>
              <w:left w:w="100" w:type="dxa"/>
              <w:bottom w:w="100" w:type="dxa"/>
              <w:right w:w="100" w:type="dxa"/>
            </w:tcMar>
          </w:tcPr>
          <w:p w14:paraId="0DD6C7C9" w14:textId="77777777" w:rsidR="005D7291" w:rsidRDefault="005D7291"/>
          <w:p w14:paraId="03BB27EB" w14:textId="77777777" w:rsidR="005D7291" w:rsidRDefault="005D7291"/>
          <w:tbl>
            <w:tblPr>
              <w:tblW w:w="0" w:type="auto"/>
              <w:tblBorders>
                <w:top w:val="single" w:sz="4" w:space="0" w:color="B0B5B3"/>
                <w:left w:val="single" w:sz="4" w:space="0" w:color="B0B5B3"/>
                <w:bottom w:val="single" w:sz="4" w:space="0" w:color="B0B5B3"/>
                <w:right w:val="single" w:sz="4" w:space="0" w:color="B0B5B3"/>
                <w:insideH w:val="single" w:sz="4" w:space="0" w:color="B0B5B3"/>
                <w:insideV w:val="single" w:sz="4" w:space="0" w:color="B0B5B3"/>
              </w:tblBorders>
              <w:tblLook w:val="04A0" w:firstRow="1" w:lastRow="0" w:firstColumn="1" w:lastColumn="0" w:noHBand="0" w:noVBand="1"/>
            </w:tblPr>
            <w:tblGrid>
              <w:gridCol w:w="1889"/>
              <w:gridCol w:w="1877"/>
              <w:gridCol w:w="1876"/>
              <w:gridCol w:w="1876"/>
              <w:gridCol w:w="1876"/>
              <w:gridCol w:w="1876"/>
              <w:gridCol w:w="1891"/>
            </w:tblGrid>
            <w:tr w:rsidR="005D7291" w14:paraId="07FF9E97" w14:textId="77777777">
              <w:tc>
                <w:tcPr>
                  <w:tcW w:w="1915" w:type="dxa"/>
                  <w:shd w:val="clear" w:color="auto" w:fill="EAECEE"/>
                  <w:tcMar>
                    <w:top w:w="100" w:type="dxa"/>
                    <w:left w:w="140" w:type="dxa"/>
                    <w:bottom w:w="100" w:type="dxa"/>
                    <w:right w:w="140" w:type="dxa"/>
                  </w:tcMar>
                </w:tcPr>
                <w:p w14:paraId="3DF707D6" w14:textId="77777777" w:rsidR="005D7291" w:rsidRDefault="00000000">
                  <w:pPr>
                    <w:spacing w:after="0" w:line="240" w:lineRule="auto"/>
                    <w:jc w:val="center"/>
                  </w:pPr>
                  <w:r>
                    <w:rPr>
                      <w:b/>
                      <w:sz w:val="21"/>
                    </w:rPr>
                    <w:t>Sub-CPMK / Evaluasi</w:t>
                  </w:r>
                </w:p>
              </w:tc>
              <w:tc>
                <w:tcPr>
                  <w:tcW w:w="1915" w:type="dxa"/>
                  <w:shd w:val="clear" w:color="auto" w:fill="EAECEE"/>
                  <w:tcMar>
                    <w:top w:w="100" w:type="dxa"/>
                    <w:left w:w="140" w:type="dxa"/>
                    <w:bottom w:w="100" w:type="dxa"/>
                    <w:right w:w="140" w:type="dxa"/>
                  </w:tcMar>
                </w:tcPr>
                <w:p w14:paraId="48F46FB0" w14:textId="77777777" w:rsidR="005D7291" w:rsidRDefault="00000000">
                  <w:pPr>
                    <w:spacing w:after="0" w:line="240" w:lineRule="auto"/>
                    <w:jc w:val="center"/>
                  </w:pPr>
                  <w:r>
                    <w:rPr>
                      <w:b/>
                      <w:sz w:val="21"/>
                    </w:rPr>
                    <w:t>CPL1 (%)</w:t>
                  </w:r>
                </w:p>
              </w:tc>
              <w:tc>
                <w:tcPr>
                  <w:tcW w:w="1915" w:type="dxa"/>
                  <w:shd w:val="clear" w:color="auto" w:fill="EAECEE"/>
                  <w:tcMar>
                    <w:top w:w="100" w:type="dxa"/>
                    <w:left w:w="140" w:type="dxa"/>
                    <w:bottom w:w="100" w:type="dxa"/>
                    <w:right w:w="140" w:type="dxa"/>
                  </w:tcMar>
                </w:tcPr>
                <w:p w14:paraId="646D8FB2" w14:textId="77777777" w:rsidR="005D7291" w:rsidRDefault="00000000">
                  <w:pPr>
                    <w:spacing w:after="0" w:line="240" w:lineRule="auto"/>
                    <w:jc w:val="center"/>
                  </w:pPr>
                  <w:r>
                    <w:rPr>
                      <w:b/>
                      <w:sz w:val="21"/>
                    </w:rPr>
                    <w:t>CPL2 (%)</w:t>
                  </w:r>
                </w:p>
              </w:tc>
              <w:tc>
                <w:tcPr>
                  <w:tcW w:w="1915" w:type="dxa"/>
                  <w:shd w:val="clear" w:color="auto" w:fill="EAECEE"/>
                  <w:tcMar>
                    <w:top w:w="100" w:type="dxa"/>
                    <w:left w:w="140" w:type="dxa"/>
                    <w:bottom w:w="100" w:type="dxa"/>
                    <w:right w:w="140" w:type="dxa"/>
                  </w:tcMar>
                </w:tcPr>
                <w:p w14:paraId="5A2E9AEB" w14:textId="77777777" w:rsidR="005D7291" w:rsidRDefault="00000000">
                  <w:pPr>
                    <w:spacing w:after="0" w:line="240" w:lineRule="auto"/>
                    <w:jc w:val="center"/>
                  </w:pPr>
                  <w:r>
                    <w:rPr>
                      <w:b/>
                      <w:sz w:val="21"/>
                    </w:rPr>
                    <w:t>CPL3 (%)</w:t>
                  </w:r>
                </w:p>
              </w:tc>
              <w:tc>
                <w:tcPr>
                  <w:tcW w:w="1915" w:type="dxa"/>
                  <w:shd w:val="clear" w:color="auto" w:fill="EAECEE"/>
                  <w:tcMar>
                    <w:top w:w="100" w:type="dxa"/>
                    <w:left w:w="140" w:type="dxa"/>
                    <w:bottom w:w="100" w:type="dxa"/>
                    <w:right w:w="140" w:type="dxa"/>
                  </w:tcMar>
                </w:tcPr>
                <w:p w14:paraId="48FA21DB" w14:textId="77777777" w:rsidR="005D7291" w:rsidRDefault="00000000">
                  <w:pPr>
                    <w:spacing w:after="0" w:line="240" w:lineRule="auto"/>
                    <w:jc w:val="center"/>
                  </w:pPr>
                  <w:r>
                    <w:rPr>
                      <w:b/>
                      <w:sz w:val="21"/>
                    </w:rPr>
                    <w:t>CPL8 (%)</w:t>
                  </w:r>
                </w:p>
              </w:tc>
              <w:tc>
                <w:tcPr>
                  <w:tcW w:w="1915" w:type="dxa"/>
                  <w:shd w:val="clear" w:color="auto" w:fill="EAECEE"/>
                  <w:tcMar>
                    <w:top w:w="100" w:type="dxa"/>
                    <w:left w:w="140" w:type="dxa"/>
                    <w:bottom w:w="100" w:type="dxa"/>
                    <w:right w:w="140" w:type="dxa"/>
                  </w:tcMar>
                </w:tcPr>
                <w:p w14:paraId="3EF1AB65" w14:textId="77777777" w:rsidR="005D7291" w:rsidRDefault="00000000">
                  <w:pPr>
                    <w:spacing w:after="0" w:line="240" w:lineRule="auto"/>
                    <w:jc w:val="center"/>
                  </w:pPr>
                  <w:r>
                    <w:rPr>
                      <w:b/>
                      <w:sz w:val="21"/>
                    </w:rPr>
                    <w:t>CPL9 (%)</w:t>
                  </w:r>
                </w:p>
              </w:tc>
              <w:tc>
                <w:tcPr>
                  <w:tcW w:w="1915" w:type="dxa"/>
                  <w:shd w:val="clear" w:color="auto" w:fill="EAECEE"/>
                  <w:tcMar>
                    <w:top w:w="100" w:type="dxa"/>
                    <w:left w:w="140" w:type="dxa"/>
                    <w:bottom w:w="100" w:type="dxa"/>
                    <w:right w:w="140" w:type="dxa"/>
                  </w:tcMar>
                </w:tcPr>
                <w:p w14:paraId="58491D8D" w14:textId="77777777" w:rsidR="005D7291" w:rsidRDefault="00000000">
                  <w:pPr>
                    <w:spacing w:after="0" w:line="240" w:lineRule="auto"/>
                    <w:jc w:val="center"/>
                  </w:pPr>
                  <w:r>
                    <w:rPr>
                      <w:b/>
                      <w:sz w:val="21"/>
                    </w:rPr>
                    <w:t>Bobot Penilaian (%)</w:t>
                  </w:r>
                </w:p>
              </w:tc>
            </w:tr>
            <w:tr w:rsidR="005D7291" w14:paraId="5F9659D3" w14:textId="77777777">
              <w:tc>
                <w:tcPr>
                  <w:tcW w:w="1915" w:type="dxa"/>
                  <w:tcMar>
                    <w:top w:w="100" w:type="dxa"/>
                    <w:left w:w="140" w:type="dxa"/>
                    <w:bottom w:w="100" w:type="dxa"/>
                    <w:right w:w="140" w:type="dxa"/>
                  </w:tcMar>
                </w:tcPr>
                <w:p w14:paraId="7473BDB3" w14:textId="77777777" w:rsidR="005D7291" w:rsidRDefault="00000000">
                  <w:pPr>
                    <w:spacing w:after="0" w:line="240" w:lineRule="auto"/>
                  </w:pPr>
                  <w:r>
                    <w:rPr>
                      <w:sz w:val="21"/>
                    </w:rPr>
                    <w:t>Sub-CPMK 1</w:t>
                  </w:r>
                </w:p>
              </w:tc>
              <w:tc>
                <w:tcPr>
                  <w:tcW w:w="1915" w:type="dxa"/>
                  <w:tcMar>
                    <w:top w:w="100" w:type="dxa"/>
                    <w:left w:w="140" w:type="dxa"/>
                    <w:bottom w:w="100" w:type="dxa"/>
                    <w:right w:w="140" w:type="dxa"/>
                  </w:tcMar>
                </w:tcPr>
                <w:p w14:paraId="17417ABC" w14:textId="77777777" w:rsidR="005D7291" w:rsidRDefault="005D7291">
                  <w:pPr>
                    <w:spacing w:after="0" w:line="240" w:lineRule="auto"/>
                    <w:jc w:val="center"/>
                  </w:pPr>
                </w:p>
              </w:tc>
              <w:tc>
                <w:tcPr>
                  <w:tcW w:w="1915" w:type="dxa"/>
                  <w:tcMar>
                    <w:top w:w="100" w:type="dxa"/>
                    <w:left w:w="140" w:type="dxa"/>
                    <w:bottom w:w="100" w:type="dxa"/>
                    <w:right w:w="140" w:type="dxa"/>
                  </w:tcMar>
                </w:tcPr>
                <w:p w14:paraId="460E37C4" w14:textId="77777777" w:rsidR="005D7291" w:rsidRDefault="005D7291">
                  <w:pPr>
                    <w:spacing w:after="0" w:line="240" w:lineRule="auto"/>
                    <w:jc w:val="center"/>
                  </w:pPr>
                </w:p>
              </w:tc>
              <w:tc>
                <w:tcPr>
                  <w:tcW w:w="1915" w:type="dxa"/>
                  <w:tcMar>
                    <w:top w:w="100" w:type="dxa"/>
                    <w:left w:w="140" w:type="dxa"/>
                    <w:bottom w:w="100" w:type="dxa"/>
                    <w:right w:w="140" w:type="dxa"/>
                  </w:tcMar>
                </w:tcPr>
                <w:p w14:paraId="2A7E4042" w14:textId="77777777" w:rsidR="005D7291" w:rsidRDefault="005D7291">
                  <w:pPr>
                    <w:spacing w:after="0" w:line="240" w:lineRule="auto"/>
                    <w:jc w:val="center"/>
                  </w:pPr>
                </w:p>
              </w:tc>
              <w:tc>
                <w:tcPr>
                  <w:tcW w:w="1915" w:type="dxa"/>
                  <w:tcMar>
                    <w:top w:w="100" w:type="dxa"/>
                    <w:left w:w="140" w:type="dxa"/>
                    <w:bottom w:w="100" w:type="dxa"/>
                    <w:right w:w="140" w:type="dxa"/>
                  </w:tcMar>
                </w:tcPr>
                <w:p w14:paraId="4873E696" w14:textId="77777777" w:rsidR="005D7291" w:rsidRDefault="00000000">
                  <w:pPr>
                    <w:spacing w:after="0" w:line="240" w:lineRule="auto"/>
                    <w:jc w:val="center"/>
                  </w:pPr>
                  <w:r>
                    <w:rPr>
                      <w:sz w:val="21"/>
                    </w:rPr>
                    <w:t>✓</w:t>
                  </w:r>
                </w:p>
              </w:tc>
              <w:tc>
                <w:tcPr>
                  <w:tcW w:w="1915" w:type="dxa"/>
                  <w:tcMar>
                    <w:top w:w="100" w:type="dxa"/>
                    <w:left w:w="140" w:type="dxa"/>
                    <w:bottom w:w="100" w:type="dxa"/>
                    <w:right w:w="140" w:type="dxa"/>
                  </w:tcMar>
                </w:tcPr>
                <w:p w14:paraId="2161F4B1" w14:textId="77777777" w:rsidR="005D7291" w:rsidRDefault="005D7291">
                  <w:pPr>
                    <w:spacing w:after="0" w:line="240" w:lineRule="auto"/>
                    <w:jc w:val="center"/>
                  </w:pPr>
                </w:p>
              </w:tc>
              <w:tc>
                <w:tcPr>
                  <w:tcW w:w="1915" w:type="dxa"/>
                  <w:tcMar>
                    <w:top w:w="100" w:type="dxa"/>
                    <w:left w:w="140" w:type="dxa"/>
                    <w:bottom w:w="100" w:type="dxa"/>
                    <w:right w:w="140" w:type="dxa"/>
                  </w:tcMar>
                </w:tcPr>
                <w:p w14:paraId="45F4E8DE" w14:textId="77777777" w:rsidR="005D7291" w:rsidRDefault="00000000">
                  <w:pPr>
                    <w:spacing w:after="0" w:line="240" w:lineRule="auto"/>
                    <w:jc w:val="center"/>
                  </w:pPr>
                  <w:r>
                    <w:rPr>
                      <w:sz w:val="21"/>
                    </w:rPr>
                    <w:t>3%</w:t>
                  </w:r>
                </w:p>
              </w:tc>
            </w:tr>
            <w:tr w:rsidR="005D7291" w14:paraId="213BFD35" w14:textId="77777777">
              <w:tc>
                <w:tcPr>
                  <w:tcW w:w="1915" w:type="dxa"/>
                  <w:tcMar>
                    <w:top w:w="100" w:type="dxa"/>
                    <w:left w:w="140" w:type="dxa"/>
                    <w:bottom w:w="100" w:type="dxa"/>
                    <w:right w:w="140" w:type="dxa"/>
                  </w:tcMar>
                </w:tcPr>
                <w:p w14:paraId="2600D0F1" w14:textId="77777777" w:rsidR="005D7291" w:rsidRDefault="00000000">
                  <w:pPr>
                    <w:spacing w:after="0" w:line="240" w:lineRule="auto"/>
                  </w:pPr>
                  <w:r>
                    <w:rPr>
                      <w:sz w:val="21"/>
                    </w:rPr>
                    <w:t>Sub-CPMK 2</w:t>
                  </w:r>
                </w:p>
              </w:tc>
              <w:tc>
                <w:tcPr>
                  <w:tcW w:w="1915" w:type="dxa"/>
                  <w:tcMar>
                    <w:top w:w="100" w:type="dxa"/>
                    <w:left w:w="140" w:type="dxa"/>
                    <w:bottom w:w="100" w:type="dxa"/>
                    <w:right w:w="140" w:type="dxa"/>
                  </w:tcMar>
                </w:tcPr>
                <w:p w14:paraId="085C6680" w14:textId="77777777" w:rsidR="005D7291" w:rsidRDefault="005D7291">
                  <w:pPr>
                    <w:spacing w:after="0" w:line="240" w:lineRule="auto"/>
                    <w:jc w:val="center"/>
                  </w:pPr>
                </w:p>
              </w:tc>
              <w:tc>
                <w:tcPr>
                  <w:tcW w:w="1915" w:type="dxa"/>
                  <w:tcMar>
                    <w:top w:w="100" w:type="dxa"/>
                    <w:left w:w="140" w:type="dxa"/>
                    <w:bottom w:w="100" w:type="dxa"/>
                    <w:right w:w="140" w:type="dxa"/>
                  </w:tcMar>
                </w:tcPr>
                <w:p w14:paraId="5BD4F1C6" w14:textId="77777777" w:rsidR="005D7291" w:rsidRDefault="005D7291">
                  <w:pPr>
                    <w:spacing w:after="0" w:line="240" w:lineRule="auto"/>
                    <w:jc w:val="center"/>
                  </w:pPr>
                </w:p>
              </w:tc>
              <w:tc>
                <w:tcPr>
                  <w:tcW w:w="1915" w:type="dxa"/>
                  <w:tcMar>
                    <w:top w:w="100" w:type="dxa"/>
                    <w:left w:w="140" w:type="dxa"/>
                    <w:bottom w:w="100" w:type="dxa"/>
                    <w:right w:w="140" w:type="dxa"/>
                  </w:tcMar>
                </w:tcPr>
                <w:p w14:paraId="134C1864" w14:textId="77777777" w:rsidR="005D7291" w:rsidRDefault="005D7291">
                  <w:pPr>
                    <w:spacing w:after="0" w:line="240" w:lineRule="auto"/>
                    <w:jc w:val="center"/>
                  </w:pPr>
                </w:p>
              </w:tc>
              <w:tc>
                <w:tcPr>
                  <w:tcW w:w="1915" w:type="dxa"/>
                  <w:tcMar>
                    <w:top w:w="100" w:type="dxa"/>
                    <w:left w:w="140" w:type="dxa"/>
                    <w:bottom w:w="100" w:type="dxa"/>
                    <w:right w:w="140" w:type="dxa"/>
                  </w:tcMar>
                </w:tcPr>
                <w:p w14:paraId="69507789" w14:textId="77777777" w:rsidR="005D7291" w:rsidRDefault="00000000">
                  <w:pPr>
                    <w:spacing w:after="0" w:line="240" w:lineRule="auto"/>
                    <w:jc w:val="center"/>
                  </w:pPr>
                  <w:r>
                    <w:rPr>
                      <w:sz w:val="21"/>
                    </w:rPr>
                    <w:t>✓</w:t>
                  </w:r>
                </w:p>
              </w:tc>
              <w:tc>
                <w:tcPr>
                  <w:tcW w:w="1915" w:type="dxa"/>
                  <w:tcMar>
                    <w:top w:w="100" w:type="dxa"/>
                    <w:left w:w="140" w:type="dxa"/>
                    <w:bottom w:w="100" w:type="dxa"/>
                    <w:right w:w="140" w:type="dxa"/>
                  </w:tcMar>
                </w:tcPr>
                <w:p w14:paraId="4F06C059" w14:textId="77777777" w:rsidR="005D7291" w:rsidRDefault="005D7291">
                  <w:pPr>
                    <w:spacing w:after="0" w:line="240" w:lineRule="auto"/>
                    <w:jc w:val="center"/>
                  </w:pPr>
                </w:p>
              </w:tc>
              <w:tc>
                <w:tcPr>
                  <w:tcW w:w="1915" w:type="dxa"/>
                  <w:tcMar>
                    <w:top w:w="100" w:type="dxa"/>
                    <w:left w:w="140" w:type="dxa"/>
                    <w:bottom w:w="100" w:type="dxa"/>
                    <w:right w:w="140" w:type="dxa"/>
                  </w:tcMar>
                </w:tcPr>
                <w:p w14:paraId="510E00A8" w14:textId="77777777" w:rsidR="005D7291" w:rsidRDefault="00000000">
                  <w:pPr>
                    <w:spacing w:after="0" w:line="240" w:lineRule="auto"/>
                    <w:jc w:val="center"/>
                  </w:pPr>
                  <w:r>
                    <w:rPr>
                      <w:sz w:val="21"/>
                    </w:rPr>
                    <w:t>4%</w:t>
                  </w:r>
                </w:p>
              </w:tc>
            </w:tr>
            <w:tr w:rsidR="005D7291" w14:paraId="184E72D4" w14:textId="77777777">
              <w:tc>
                <w:tcPr>
                  <w:tcW w:w="1915" w:type="dxa"/>
                  <w:tcMar>
                    <w:top w:w="100" w:type="dxa"/>
                    <w:left w:w="140" w:type="dxa"/>
                    <w:bottom w:w="100" w:type="dxa"/>
                    <w:right w:w="140" w:type="dxa"/>
                  </w:tcMar>
                </w:tcPr>
                <w:p w14:paraId="156D9B5F" w14:textId="77777777" w:rsidR="005D7291" w:rsidRDefault="00000000">
                  <w:pPr>
                    <w:spacing w:after="0" w:line="240" w:lineRule="auto"/>
                  </w:pPr>
                  <w:r>
                    <w:rPr>
                      <w:sz w:val="21"/>
                    </w:rPr>
                    <w:t>Sub-CPMK 3</w:t>
                  </w:r>
                </w:p>
              </w:tc>
              <w:tc>
                <w:tcPr>
                  <w:tcW w:w="1915" w:type="dxa"/>
                  <w:tcMar>
                    <w:top w:w="100" w:type="dxa"/>
                    <w:left w:w="140" w:type="dxa"/>
                    <w:bottom w:w="100" w:type="dxa"/>
                    <w:right w:w="140" w:type="dxa"/>
                  </w:tcMar>
                </w:tcPr>
                <w:p w14:paraId="28EE3912" w14:textId="77777777" w:rsidR="005D7291" w:rsidRDefault="00000000">
                  <w:pPr>
                    <w:spacing w:after="0" w:line="240" w:lineRule="auto"/>
                    <w:jc w:val="center"/>
                  </w:pPr>
                  <w:r>
                    <w:rPr>
                      <w:sz w:val="21"/>
                    </w:rPr>
                    <w:t>✓</w:t>
                  </w:r>
                </w:p>
              </w:tc>
              <w:tc>
                <w:tcPr>
                  <w:tcW w:w="1915" w:type="dxa"/>
                  <w:tcMar>
                    <w:top w:w="100" w:type="dxa"/>
                    <w:left w:w="140" w:type="dxa"/>
                    <w:bottom w:w="100" w:type="dxa"/>
                    <w:right w:w="140" w:type="dxa"/>
                  </w:tcMar>
                </w:tcPr>
                <w:p w14:paraId="56102BCC" w14:textId="77777777" w:rsidR="005D7291" w:rsidRDefault="005D7291">
                  <w:pPr>
                    <w:spacing w:after="0" w:line="240" w:lineRule="auto"/>
                    <w:jc w:val="center"/>
                  </w:pPr>
                </w:p>
              </w:tc>
              <w:tc>
                <w:tcPr>
                  <w:tcW w:w="1915" w:type="dxa"/>
                  <w:tcMar>
                    <w:top w:w="100" w:type="dxa"/>
                    <w:left w:w="140" w:type="dxa"/>
                    <w:bottom w:w="100" w:type="dxa"/>
                    <w:right w:w="140" w:type="dxa"/>
                  </w:tcMar>
                </w:tcPr>
                <w:p w14:paraId="456D1D28" w14:textId="77777777" w:rsidR="005D7291" w:rsidRDefault="005D7291">
                  <w:pPr>
                    <w:spacing w:after="0" w:line="240" w:lineRule="auto"/>
                    <w:jc w:val="center"/>
                  </w:pPr>
                </w:p>
              </w:tc>
              <w:tc>
                <w:tcPr>
                  <w:tcW w:w="1915" w:type="dxa"/>
                  <w:tcMar>
                    <w:top w:w="100" w:type="dxa"/>
                    <w:left w:w="140" w:type="dxa"/>
                    <w:bottom w:w="100" w:type="dxa"/>
                    <w:right w:w="140" w:type="dxa"/>
                  </w:tcMar>
                </w:tcPr>
                <w:p w14:paraId="06045E87" w14:textId="77777777" w:rsidR="005D7291" w:rsidRDefault="005D7291">
                  <w:pPr>
                    <w:spacing w:after="0" w:line="240" w:lineRule="auto"/>
                    <w:jc w:val="center"/>
                  </w:pPr>
                </w:p>
              </w:tc>
              <w:tc>
                <w:tcPr>
                  <w:tcW w:w="1915" w:type="dxa"/>
                  <w:tcMar>
                    <w:top w:w="100" w:type="dxa"/>
                    <w:left w:w="140" w:type="dxa"/>
                    <w:bottom w:w="100" w:type="dxa"/>
                    <w:right w:w="140" w:type="dxa"/>
                  </w:tcMar>
                </w:tcPr>
                <w:p w14:paraId="70AB1018" w14:textId="77777777" w:rsidR="005D7291" w:rsidRDefault="005D7291">
                  <w:pPr>
                    <w:spacing w:after="0" w:line="240" w:lineRule="auto"/>
                    <w:jc w:val="center"/>
                  </w:pPr>
                </w:p>
              </w:tc>
              <w:tc>
                <w:tcPr>
                  <w:tcW w:w="1915" w:type="dxa"/>
                  <w:tcMar>
                    <w:top w:w="100" w:type="dxa"/>
                    <w:left w:w="140" w:type="dxa"/>
                    <w:bottom w:w="100" w:type="dxa"/>
                    <w:right w:w="140" w:type="dxa"/>
                  </w:tcMar>
                </w:tcPr>
                <w:p w14:paraId="6D956B9E" w14:textId="77777777" w:rsidR="005D7291" w:rsidRDefault="00000000">
                  <w:pPr>
                    <w:spacing w:after="0" w:line="240" w:lineRule="auto"/>
                    <w:jc w:val="center"/>
                  </w:pPr>
                  <w:r>
                    <w:rPr>
                      <w:sz w:val="21"/>
                    </w:rPr>
                    <w:t>3%</w:t>
                  </w:r>
                </w:p>
              </w:tc>
            </w:tr>
            <w:tr w:rsidR="005D7291" w14:paraId="02214D83" w14:textId="77777777">
              <w:tc>
                <w:tcPr>
                  <w:tcW w:w="1915" w:type="dxa"/>
                  <w:tcMar>
                    <w:top w:w="100" w:type="dxa"/>
                    <w:left w:w="140" w:type="dxa"/>
                    <w:bottom w:w="100" w:type="dxa"/>
                    <w:right w:w="140" w:type="dxa"/>
                  </w:tcMar>
                </w:tcPr>
                <w:p w14:paraId="1497EE2F" w14:textId="77777777" w:rsidR="005D7291" w:rsidRDefault="00000000">
                  <w:pPr>
                    <w:spacing w:after="0" w:line="240" w:lineRule="auto"/>
                  </w:pPr>
                  <w:r>
                    <w:rPr>
                      <w:sz w:val="21"/>
                    </w:rPr>
                    <w:t>Sub-CPMK 4</w:t>
                  </w:r>
                </w:p>
              </w:tc>
              <w:tc>
                <w:tcPr>
                  <w:tcW w:w="1915" w:type="dxa"/>
                  <w:tcMar>
                    <w:top w:w="100" w:type="dxa"/>
                    <w:left w:w="140" w:type="dxa"/>
                    <w:bottom w:w="100" w:type="dxa"/>
                    <w:right w:w="140" w:type="dxa"/>
                  </w:tcMar>
                </w:tcPr>
                <w:p w14:paraId="23993946" w14:textId="77777777" w:rsidR="005D7291" w:rsidRDefault="005D7291">
                  <w:pPr>
                    <w:spacing w:after="0" w:line="240" w:lineRule="auto"/>
                    <w:jc w:val="center"/>
                  </w:pPr>
                </w:p>
              </w:tc>
              <w:tc>
                <w:tcPr>
                  <w:tcW w:w="1915" w:type="dxa"/>
                  <w:tcMar>
                    <w:top w:w="100" w:type="dxa"/>
                    <w:left w:w="140" w:type="dxa"/>
                    <w:bottom w:w="100" w:type="dxa"/>
                    <w:right w:w="140" w:type="dxa"/>
                  </w:tcMar>
                </w:tcPr>
                <w:p w14:paraId="4836EEBF" w14:textId="77777777" w:rsidR="005D7291" w:rsidRDefault="00000000">
                  <w:pPr>
                    <w:spacing w:after="0" w:line="240" w:lineRule="auto"/>
                    <w:jc w:val="center"/>
                  </w:pPr>
                  <w:r>
                    <w:rPr>
                      <w:sz w:val="21"/>
                    </w:rPr>
                    <w:t>✓</w:t>
                  </w:r>
                </w:p>
              </w:tc>
              <w:tc>
                <w:tcPr>
                  <w:tcW w:w="1915" w:type="dxa"/>
                  <w:tcMar>
                    <w:top w:w="100" w:type="dxa"/>
                    <w:left w:w="140" w:type="dxa"/>
                    <w:bottom w:w="100" w:type="dxa"/>
                    <w:right w:w="140" w:type="dxa"/>
                  </w:tcMar>
                </w:tcPr>
                <w:p w14:paraId="7E71F7B0" w14:textId="77777777" w:rsidR="005D7291" w:rsidRDefault="005D7291">
                  <w:pPr>
                    <w:spacing w:after="0" w:line="240" w:lineRule="auto"/>
                    <w:jc w:val="center"/>
                  </w:pPr>
                </w:p>
              </w:tc>
              <w:tc>
                <w:tcPr>
                  <w:tcW w:w="1915" w:type="dxa"/>
                  <w:tcMar>
                    <w:top w:w="100" w:type="dxa"/>
                    <w:left w:w="140" w:type="dxa"/>
                    <w:bottom w:w="100" w:type="dxa"/>
                    <w:right w:w="140" w:type="dxa"/>
                  </w:tcMar>
                </w:tcPr>
                <w:p w14:paraId="75382720" w14:textId="77777777" w:rsidR="005D7291" w:rsidRDefault="005D7291">
                  <w:pPr>
                    <w:spacing w:after="0" w:line="240" w:lineRule="auto"/>
                    <w:jc w:val="center"/>
                  </w:pPr>
                </w:p>
              </w:tc>
              <w:tc>
                <w:tcPr>
                  <w:tcW w:w="1915" w:type="dxa"/>
                  <w:tcMar>
                    <w:top w:w="100" w:type="dxa"/>
                    <w:left w:w="140" w:type="dxa"/>
                    <w:bottom w:w="100" w:type="dxa"/>
                    <w:right w:w="140" w:type="dxa"/>
                  </w:tcMar>
                </w:tcPr>
                <w:p w14:paraId="0641F123" w14:textId="77777777" w:rsidR="005D7291" w:rsidRDefault="005D7291">
                  <w:pPr>
                    <w:spacing w:after="0" w:line="240" w:lineRule="auto"/>
                    <w:jc w:val="center"/>
                  </w:pPr>
                </w:p>
              </w:tc>
              <w:tc>
                <w:tcPr>
                  <w:tcW w:w="1915" w:type="dxa"/>
                  <w:tcMar>
                    <w:top w:w="100" w:type="dxa"/>
                    <w:left w:w="140" w:type="dxa"/>
                    <w:bottom w:w="100" w:type="dxa"/>
                    <w:right w:w="140" w:type="dxa"/>
                  </w:tcMar>
                </w:tcPr>
                <w:p w14:paraId="2ACC7E98" w14:textId="77777777" w:rsidR="005D7291" w:rsidRDefault="00000000">
                  <w:pPr>
                    <w:spacing w:after="0" w:line="240" w:lineRule="auto"/>
                    <w:jc w:val="center"/>
                  </w:pPr>
                  <w:r>
                    <w:rPr>
                      <w:sz w:val="21"/>
                    </w:rPr>
                    <w:t>3%</w:t>
                  </w:r>
                </w:p>
              </w:tc>
            </w:tr>
            <w:tr w:rsidR="005D7291" w14:paraId="055E0ED1" w14:textId="77777777">
              <w:tc>
                <w:tcPr>
                  <w:tcW w:w="1915" w:type="dxa"/>
                  <w:tcMar>
                    <w:top w:w="100" w:type="dxa"/>
                    <w:left w:w="140" w:type="dxa"/>
                    <w:bottom w:w="100" w:type="dxa"/>
                    <w:right w:w="140" w:type="dxa"/>
                  </w:tcMar>
                </w:tcPr>
                <w:p w14:paraId="52A74838" w14:textId="77777777" w:rsidR="005D7291" w:rsidRDefault="00000000">
                  <w:pPr>
                    <w:spacing w:after="0" w:line="240" w:lineRule="auto"/>
                  </w:pPr>
                  <w:r>
                    <w:rPr>
                      <w:sz w:val="21"/>
                    </w:rPr>
                    <w:t>Sub-CPMK 5</w:t>
                  </w:r>
                </w:p>
              </w:tc>
              <w:tc>
                <w:tcPr>
                  <w:tcW w:w="1915" w:type="dxa"/>
                  <w:tcMar>
                    <w:top w:w="100" w:type="dxa"/>
                    <w:left w:w="140" w:type="dxa"/>
                    <w:bottom w:w="100" w:type="dxa"/>
                    <w:right w:w="140" w:type="dxa"/>
                  </w:tcMar>
                </w:tcPr>
                <w:p w14:paraId="768A7DEF" w14:textId="77777777" w:rsidR="005D7291" w:rsidRDefault="005D7291">
                  <w:pPr>
                    <w:spacing w:after="0" w:line="240" w:lineRule="auto"/>
                    <w:jc w:val="center"/>
                  </w:pPr>
                </w:p>
              </w:tc>
              <w:tc>
                <w:tcPr>
                  <w:tcW w:w="1915" w:type="dxa"/>
                  <w:tcMar>
                    <w:top w:w="100" w:type="dxa"/>
                    <w:left w:w="140" w:type="dxa"/>
                    <w:bottom w:w="100" w:type="dxa"/>
                    <w:right w:w="140" w:type="dxa"/>
                  </w:tcMar>
                </w:tcPr>
                <w:p w14:paraId="3A0E38C1" w14:textId="77777777" w:rsidR="005D7291" w:rsidRDefault="00000000">
                  <w:pPr>
                    <w:spacing w:after="0" w:line="240" w:lineRule="auto"/>
                    <w:jc w:val="center"/>
                  </w:pPr>
                  <w:r>
                    <w:rPr>
                      <w:sz w:val="21"/>
                    </w:rPr>
                    <w:t>✓</w:t>
                  </w:r>
                </w:p>
              </w:tc>
              <w:tc>
                <w:tcPr>
                  <w:tcW w:w="1915" w:type="dxa"/>
                  <w:tcMar>
                    <w:top w:w="100" w:type="dxa"/>
                    <w:left w:w="140" w:type="dxa"/>
                    <w:bottom w:w="100" w:type="dxa"/>
                    <w:right w:w="140" w:type="dxa"/>
                  </w:tcMar>
                </w:tcPr>
                <w:p w14:paraId="4EA41290" w14:textId="77777777" w:rsidR="005D7291" w:rsidRDefault="005D7291">
                  <w:pPr>
                    <w:spacing w:after="0" w:line="240" w:lineRule="auto"/>
                    <w:jc w:val="center"/>
                  </w:pPr>
                </w:p>
              </w:tc>
              <w:tc>
                <w:tcPr>
                  <w:tcW w:w="1915" w:type="dxa"/>
                  <w:tcMar>
                    <w:top w:w="100" w:type="dxa"/>
                    <w:left w:w="140" w:type="dxa"/>
                    <w:bottom w:w="100" w:type="dxa"/>
                    <w:right w:w="140" w:type="dxa"/>
                  </w:tcMar>
                </w:tcPr>
                <w:p w14:paraId="0768FEF9" w14:textId="77777777" w:rsidR="005D7291" w:rsidRDefault="005D7291">
                  <w:pPr>
                    <w:spacing w:after="0" w:line="240" w:lineRule="auto"/>
                    <w:jc w:val="center"/>
                  </w:pPr>
                </w:p>
              </w:tc>
              <w:tc>
                <w:tcPr>
                  <w:tcW w:w="1915" w:type="dxa"/>
                  <w:tcMar>
                    <w:top w:w="100" w:type="dxa"/>
                    <w:left w:w="140" w:type="dxa"/>
                    <w:bottom w:w="100" w:type="dxa"/>
                    <w:right w:w="140" w:type="dxa"/>
                  </w:tcMar>
                </w:tcPr>
                <w:p w14:paraId="620A5612" w14:textId="77777777" w:rsidR="005D7291" w:rsidRDefault="005D7291">
                  <w:pPr>
                    <w:spacing w:after="0" w:line="240" w:lineRule="auto"/>
                    <w:jc w:val="center"/>
                  </w:pPr>
                </w:p>
              </w:tc>
              <w:tc>
                <w:tcPr>
                  <w:tcW w:w="1915" w:type="dxa"/>
                  <w:tcMar>
                    <w:top w:w="100" w:type="dxa"/>
                    <w:left w:w="140" w:type="dxa"/>
                    <w:bottom w:w="100" w:type="dxa"/>
                    <w:right w:w="140" w:type="dxa"/>
                  </w:tcMar>
                </w:tcPr>
                <w:p w14:paraId="4194D28C" w14:textId="77777777" w:rsidR="005D7291" w:rsidRDefault="00000000">
                  <w:pPr>
                    <w:spacing w:after="0" w:line="240" w:lineRule="auto"/>
                    <w:jc w:val="center"/>
                  </w:pPr>
                  <w:r>
                    <w:rPr>
                      <w:sz w:val="21"/>
                    </w:rPr>
                    <w:t>4%</w:t>
                  </w:r>
                </w:p>
              </w:tc>
            </w:tr>
            <w:tr w:rsidR="005D7291" w14:paraId="67BC1E0F" w14:textId="77777777">
              <w:tc>
                <w:tcPr>
                  <w:tcW w:w="1915" w:type="dxa"/>
                  <w:tcMar>
                    <w:top w:w="100" w:type="dxa"/>
                    <w:left w:w="140" w:type="dxa"/>
                    <w:bottom w:w="100" w:type="dxa"/>
                    <w:right w:w="140" w:type="dxa"/>
                  </w:tcMar>
                </w:tcPr>
                <w:p w14:paraId="046B261F" w14:textId="77777777" w:rsidR="005D7291" w:rsidRDefault="00000000">
                  <w:pPr>
                    <w:spacing w:after="0" w:line="240" w:lineRule="auto"/>
                  </w:pPr>
                  <w:r>
                    <w:rPr>
                      <w:sz w:val="21"/>
                    </w:rPr>
                    <w:t>Sub-CPMK 6</w:t>
                  </w:r>
                </w:p>
              </w:tc>
              <w:tc>
                <w:tcPr>
                  <w:tcW w:w="1915" w:type="dxa"/>
                  <w:tcMar>
                    <w:top w:w="100" w:type="dxa"/>
                    <w:left w:w="140" w:type="dxa"/>
                    <w:bottom w:w="100" w:type="dxa"/>
                    <w:right w:w="140" w:type="dxa"/>
                  </w:tcMar>
                </w:tcPr>
                <w:p w14:paraId="1DA21D99" w14:textId="77777777" w:rsidR="005D7291" w:rsidRDefault="005D7291">
                  <w:pPr>
                    <w:spacing w:after="0" w:line="240" w:lineRule="auto"/>
                    <w:jc w:val="center"/>
                  </w:pPr>
                </w:p>
              </w:tc>
              <w:tc>
                <w:tcPr>
                  <w:tcW w:w="1915" w:type="dxa"/>
                  <w:tcMar>
                    <w:top w:w="100" w:type="dxa"/>
                    <w:left w:w="140" w:type="dxa"/>
                    <w:bottom w:w="100" w:type="dxa"/>
                    <w:right w:w="140" w:type="dxa"/>
                  </w:tcMar>
                </w:tcPr>
                <w:p w14:paraId="6F56421B" w14:textId="77777777" w:rsidR="005D7291" w:rsidRDefault="005D7291">
                  <w:pPr>
                    <w:spacing w:after="0" w:line="240" w:lineRule="auto"/>
                    <w:jc w:val="center"/>
                  </w:pPr>
                </w:p>
              </w:tc>
              <w:tc>
                <w:tcPr>
                  <w:tcW w:w="1915" w:type="dxa"/>
                  <w:tcMar>
                    <w:top w:w="100" w:type="dxa"/>
                    <w:left w:w="140" w:type="dxa"/>
                    <w:bottom w:w="100" w:type="dxa"/>
                    <w:right w:w="140" w:type="dxa"/>
                  </w:tcMar>
                </w:tcPr>
                <w:p w14:paraId="5B33099B" w14:textId="77777777" w:rsidR="005D7291" w:rsidRDefault="005D7291">
                  <w:pPr>
                    <w:spacing w:after="0" w:line="240" w:lineRule="auto"/>
                    <w:jc w:val="center"/>
                  </w:pPr>
                </w:p>
              </w:tc>
              <w:tc>
                <w:tcPr>
                  <w:tcW w:w="1915" w:type="dxa"/>
                  <w:tcMar>
                    <w:top w:w="100" w:type="dxa"/>
                    <w:left w:w="140" w:type="dxa"/>
                    <w:bottom w:w="100" w:type="dxa"/>
                    <w:right w:w="140" w:type="dxa"/>
                  </w:tcMar>
                </w:tcPr>
                <w:p w14:paraId="50046CA1" w14:textId="77777777" w:rsidR="005D7291" w:rsidRDefault="005D7291">
                  <w:pPr>
                    <w:spacing w:after="0" w:line="240" w:lineRule="auto"/>
                    <w:jc w:val="center"/>
                  </w:pPr>
                </w:p>
              </w:tc>
              <w:tc>
                <w:tcPr>
                  <w:tcW w:w="1915" w:type="dxa"/>
                  <w:tcMar>
                    <w:top w:w="100" w:type="dxa"/>
                    <w:left w:w="140" w:type="dxa"/>
                    <w:bottom w:w="100" w:type="dxa"/>
                    <w:right w:w="140" w:type="dxa"/>
                  </w:tcMar>
                </w:tcPr>
                <w:p w14:paraId="54C836DA" w14:textId="77777777" w:rsidR="005D7291" w:rsidRDefault="00000000">
                  <w:pPr>
                    <w:spacing w:after="0" w:line="240" w:lineRule="auto"/>
                    <w:jc w:val="center"/>
                  </w:pPr>
                  <w:r>
                    <w:rPr>
                      <w:sz w:val="21"/>
                    </w:rPr>
                    <w:t>✓</w:t>
                  </w:r>
                </w:p>
              </w:tc>
              <w:tc>
                <w:tcPr>
                  <w:tcW w:w="1915" w:type="dxa"/>
                  <w:tcMar>
                    <w:top w:w="100" w:type="dxa"/>
                    <w:left w:w="140" w:type="dxa"/>
                    <w:bottom w:w="100" w:type="dxa"/>
                    <w:right w:w="140" w:type="dxa"/>
                  </w:tcMar>
                </w:tcPr>
                <w:p w14:paraId="1FED2549" w14:textId="77777777" w:rsidR="005D7291" w:rsidRDefault="00000000">
                  <w:pPr>
                    <w:spacing w:after="0" w:line="240" w:lineRule="auto"/>
                    <w:jc w:val="center"/>
                  </w:pPr>
                  <w:r>
                    <w:rPr>
                      <w:sz w:val="21"/>
                    </w:rPr>
                    <w:t>4%</w:t>
                  </w:r>
                </w:p>
              </w:tc>
            </w:tr>
            <w:tr w:rsidR="005D7291" w14:paraId="0E9ABE56" w14:textId="77777777">
              <w:tc>
                <w:tcPr>
                  <w:tcW w:w="1915" w:type="dxa"/>
                  <w:tcMar>
                    <w:top w:w="100" w:type="dxa"/>
                    <w:left w:w="140" w:type="dxa"/>
                    <w:bottom w:w="100" w:type="dxa"/>
                    <w:right w:w="140" w:type="dxa"/>
                  </w:tcMar>
                </w:tcPr>
                <w:p w14:paraId="36DA1CA9" w14:textId="77777777" w:rsidR="005D7291" w:rsidRDefault="00000000">
                  <w:pPr>
                    <w:spacing w:after="0" w:line="240" w:lineRule="auto"/>
                  </w:pPr>
                  <w:r>
                    <w:rPr>
                      <w:sz w:val="21"/>
                    </w:rPr>
                    <w:t>Sub-CPMK 7</w:t>
                  </w:r>
                </w:p>
              </w:tc>
              <w:tc>
                <w:tcPr>
                  <w:tcW w:w="1915" w:type="dxa"/>
                  <w:tcMar>
                    <w:top w:w="100" w:type="dxa"/>
                    <w:left w:w="140" w:type="dxa"/>
                    <w:bottom w:w="100" w:type="dxa"/>
                    <w:right w:w="140" w:type="dxa"/>
                  </w:tcMar>
                </w:tcPr>
                <w:p w14:paraId="688A58DB" w14:textId="77777777" w:rsidR="005D7291" w:rsidRDefault="005D7291">
                  <w:pPr>
                    <w:spacing w:after="0" w:line="240" w:lineRule="auto"/>
                    <w:jc w:val="center"/>
                  </w:pPr>
                </w:p>
              </w:tc>
              <w:tc>
                <w:tcPr>
                  <w:tcW w:w="1915" w:type="dxa"/>
                  <w:tcMar>
                    <w:top w:w="100" w:type="dxa"/>
                    <w:left w:w="140" w:type="dxa"/>
                    <w:bottom w:w="100" w:type="dxa"/>
                    <w:right w:w="140" w:type="dxa"/>
                  </w:tcMar>
                </w:tcPr>
                <w:p w14:paraId="1E7FC51E" w14:textId="77777777" w:rsidR="005D7291" w:rsidRDefault="005D7291">
                  <w:pPr>
                    <w:spacing w:after="0" w:line="240" w:lineRule="auto"/>
                    <w:jc w:val="center"/>
                  </w:pPr>
                </w:p>
              </w:tc>
              <w:tc>
                <w:tcPr>
                  <w:tcW w:w="1915" w:type="dxa"/>
                  <w:tcMar>
                    <w:top w:w="100" w:type="dxa"/>
                    <w:left w:w="140" w:type="dxa"/>
                    <w:bottom w:w="100" w:type="dxa"/>
                    <w:right w:w="140" w:type="dxa"/>
                  </w:tcMar>
                </w:tcPr>
                <w:p w14:paraId="26B9D788" w14:textId="77777777" w:rsidR="005D7291" w:rsidRDefault="005D7291">
                  <w:pPr>
                    <w:spacing w:after="0" w:line="240" w:lineRule="auto"/>
                    <w:jc w:val="center"/>
                  </w:pPr>
                </w:p>
              </w:tc>
              <w:tc>
                <w:tcPr>
                  <w:tcW w:w="1915" w:type="dxa"/>
                  <w:tcMar>
                    <w:top w:w="100" w:type="dxa"/>
                    <w:left w:w="140" w:type="dxa"/>
                    <w:bottom w:w="100" w:type="dxa"/>
                    <w:right w:w="140" w:type="dxa"/>
                  </w:tcMar>
                </w:tcPr>
                <w:p w14:paraId="428E48C2" w14:textId="77777777" w:rsidR="005D7291" w:rsidRDefault="005D7291">
                  <w:pPr>
                    <w:spacing w:after="0" w:line="240" w:lineRule="auto"/>
                    <w:jc w:val="center"/>
                  </w:pPr>
                </w:p>
              </w:tc>
              <w:tc>
                <w:tcPr>
                  <w:tcW w:w="1915" w:type="dxa"/>
                  <w:tcMar>
                    <w:top w:w="100" w:type="dxa"/>
                    <w:left w:w="140" w:type="dxa"/>
                    <w:bottom w:w="100" w:type="dxa"/>
                    <w:right w:w="140" w:type="dxa"/>
                  </w:tcMar>
                </w:tcPr>
                <w:p w14:paraId="678A17D6" w14:textId="77777777" w:rsidR="005D7291" w:rsidRDefault="00000000">
                  <w:pPr>
                    <w:spacing w:after="0" w:line="240" w:lineRule="auto"/>
                    <w:jc w:val="center"/>
                  </w:pPr>
                  <w:r>
                    <w:rPr>
                      <w:sz w:val="21"/>
                    </w:rPr>
                    <w:t>✓</w:t>
                  </w:r>
                </w:p>
              </w:tc>
              <w:tc>
                <w:tcPr>
                  <w:tcW w:w="1915" w:type="dxa"/>
                  <w:tcMar>
                    <w:top w:w="100" w:type="dxa"/>
                    <w:left w:w="140" w:type="dxa"/>
                    <w:bottom w:w="100" w:type="dxa"/>
                    <w:right w:w="140" w:type="dxa"/>
                  </w:tcMar>
                </w:tcPr>
                <w:p w14:paraId="37C15305" w14:textId="77777777" w:rsidR="005D7291" w:rsidRDefault="00000000">
                  <w:pPr>
                    <w:spacing w:after="0" w:line="240" w:lineRule="auto"/>
                    <w:jc w:val="center"/>
                  </w:pPr>
                  <w:r>
                    <w:rPr>
                      <w:sz w:val="21"/>
                    </w:rPr>
                    <w:t>4%</w:t>
                  </w:r>
                </w:p>
              </w:tc>
            </w:tr>
            <w:tr w:rsidR="005D7291" w14:paraId="0F13DA5A" w14:textId="77777777">
              <w:tc>
                <w:tcPr>
                  <w:tcW w:w="1915" w:type="dxa"/>
                  <w:tcMar>
                    <w:top w:w="100" w:type="dxa"/>
                    <w:left w:w="140" w:type="dxa"/>
                    <w:bottom w:w="100" w:type="dxa"/>
                    <w:right w:w="140" w:type="dxa"/>
                  </w:tcMar>
                </w:tcPr>
                <w:p w14:paraId="6184A2B6" w14:textId="77777777" w:rsidR="005D7291" w:rsidRDefault="00000000">
                  <w:pPr>
                    <w:spacing w:after="0" w:line="240" w:lineRule="auto"/>
                  </w:pPr>
                  <w:r>
                    <w:rPr>
                      <w:sz w:val="21"/>
                    </w:rPr>
                    <w:t>Evaluasi Tengah Semester (UTS)</w:t>
                  </w:r>
                </w:p>
              </w:tc>
              <w:tc>
                <w:tcPr>
                  <w:tcW w:w="1915" w:type="dxa"/>
                  <w:tcMar>
                    <w:top w:w="100" w:type="dxa"/>
                    <w:left w:w="140" w:type="dxa"/>
                    <w:bottom w:w="100" w:type="dxa"/>
                    <w:right w:w="140" w:type="dxa"/>
                  </w:tcMar>
                </w:tcPr>
                <w:p w14:paraId="3863062C" w14:textId="77777777" w:rsidR="005D7291" w:rsidRDefault="00000000">
                  <w:pPr>
                    <w:spacing w:after="0" w:line="240" w:lineRule="auto"/>
                    <w:jc w:val="center"/>
                  </w:pPr>
                  <w:r>
                    <w:rPr>
                      <w:sz w:val="21"/>
                    </w:rPr>
                    <w:t>✓</w:t>
                  </w:r>
                </w:p>
              </w:tc>
              <w:tc>
                <w:tcPr>
                  <w:tcW w:w="1915" w:type="dxa"/>
                  <w:tcMar>
                    <w:top w:w="100" w:type="dxa"/>
                    <w:left w:w="140" w:type="dxa"/>
                    <w:bottom w:w="100" w:type="dxa"/>
                    <w:right w:w="140" w:type="dxa"/>
                  </w:tcMar>
                </w:tcPr>
                <w:p w14:paraId="49F08898" w14:textId="77777777" w:rsidR="005D7291" w:rsidRDefault="00000000">
                  <w:pPr>
                    <w:spacing w:after="0" w:line="240" w:lineRule="auto"/>
                    <w:jc w:val="center"/>
                  </w:pPr>
                  <w:r>
                    <w:rPr>
                      <w:sz w:val="21"/>
                    </w:rPr>
                    <w:t>✓</w:t>
                  </w:r>
                </w:p>
              </w:tc>
              <w:tc>
                <w:tcPr>
                  <w:tcW w:w="1915" w:type="dxa"/>
                  <w:tcMar>
                    <w:top w:w="100" w:type="dxa"/>
                    <w:left w:w="140" w:type="dxa"/>
                    <w:bottom w:w="100" w:type="dxa"/>
                    <w:right w:w="140" w:type="dxa"/>
                  </w:tcMar>
                </w:tcPr>
                <w:p w14:paraId="2BB51B6B" w14:textId="77777777" w:rsidR="005D7291" w:rsidRDefault="005D7291">
                  <w:pPr>
                    <w:spacing w:after="0" w:line="240" w:lineRule="auto"/>
                    <w:jc w:val="center"/>
                  </w:pPr>
                </w:p>
              </w:tc>
              <w:tc>
                <w:tcPr>
                  <w:tcW w:w="1915" w:type="dxa"/>
                  <w:tcMar>
                    <w:top w:w="100" w:type="dxa"/>
                    <w:left w:w="140" w:type="dxa"/>
                    <w:bottom w:w="100" w:type="dxa"/>
                    <w:right w:w="140" w:type="dxa"/>
                  </w:tcMar>
                </w:tcPr>
                <w:p w14:paraId="5DE9966F" w14:textId="77777777" w:rsidR="005D7291" w:rsidRDefault="00000000">
                  <w:pPr>
                    <w:spacing w:after="0" w:line="240" w:lineRule="auto"/>
                    <w:jc w:val="center"/>
                  </w:pPr>
                  <w:r>
                    <w:rPr>
                      <w:sz w:val="21"/>
                    </w:rPr>
                    <w:t>✓</w:t>
                  </w:r>
                </w:p>
              </w:tc>
              <w:tc>
                <w:tcPr>
                  <w:tcW w:w="1915" w:type="dxa"/>
                  <w:tcMar>
                    <w:top w:w="100" w:type="dxa"/>
                    <w:left w:w="140" w:type="dxa"/>
                    <w:bottom w:w="100" w:type="dxa"/>
                    <w:right w:w="140" w:type="dxa"/>
                  </w:tcMar>
                </w:tcPr>
                <w:p w14:paraId="653D13DD" w14:textId="77777777" w:rsidR="005D7291" w:rsidRDefault="00000000">
                  <w:pPr>
                    <w:spacing w:after="0" w:line="240" w:lineRule="auto"/>
                    <w:jc w:val="center"/>
                  </w:pPr>
                  <w:r>
                    <w:rPr>
                      <w:sz w:val="21"/>
                    </w:rPr>
                    <w:t>✓</w:t>
                  </w:r>
                </w:p>
              </w:tc>
              <w:tc>
                <w:tcPr>
                  <w:tcW w:w="1915" w:type="dxa"/>
                  <w:tcMar>
                    <w:top w:w="100" w:type="dxa"/>
                    <w:left w:w="140" w:type="dxa"/>
                    <w:bottom w:w="100" w:type="dxa"/>
                    <w:right w:w="140" w:type="dxa"/>
                  </w:tcMar>
                </w:tcPr>
                <w:p w14:paraId="732FE291" w14:textId="77777777" w:rsidR="005D7291" w:rsidRDefault="00000000">
                  <w:pPr>
                    <w:spacing w:after="0" w:line="240" w:lineRule="auto"/>
                    <w:jc w:val="center"/>
                  </w:pPr>
                  <w:r>
                    <w:rPr>
                      <w:sz w:val="21"/>
                    </w:rPr>
                    <w:t>25%</w:t>
                  </w:r>
                </w:p>
              </w:tc>
            </w:tr>
            <w:tr w:rsidR="005D7291" w14:paraId="5F78DC89" w14:textId="77777777">
              <w:tc>
                <w:tcPr>
                  <w:tcW w:w="1915" w:type="dxa"/>
                  <w:tcMar>
                    <w:top w:w="100" w:type="dxa"/>
                    <w:left w:w="140" w:type="dxa"/>
                    <w:bottom w:w="100" w:type="dxa"/>
                    <w:right w:w="140" w:type="dxa"/>
                  </w:tcMar>
                </w:tcPr>
                <w:p w14:paraId="07AC63F9" w14:textId="77777777" w:rsidR="005D7291" w:rsidRDefault="00000000">
                  <w:pPr>
                    <w:spacing w:after="0" w:line="240" w:lineRule="auto"/>
                  </w:pPr>
                  <w:r>
                    <w:rPr>
                      <w:sz w:val="21"/>
                    </w:rPr>
                    <w:t>Sub-CPMK 8</w:t>
                  </w:r>
                </w:p>
              </w:tc>
              <w:tc>
                <w:tcPr>
                  <w:tcW w:w="1915" w:type="dxa"/>
                  <w:tcMar>
                    <w:top w:w="100" w:type="dxa"/>
                    <w:left w:w="140" w:type="dxa"/>
                    <w:bottom w:w="100" w:type="dxa"/>
                    <w:right w:w="140" w:type="dxa"/>
                  </w:tcMar>
                </w:tcPr>
                <w:p w14:paraId="7B84008D" w14:textId="77777777" w:rsidR="005D7291" w:rsidRDefault="005D7291">
                  <w:pPr>
                    <w:spacing w:after="0" w:line="240" w:lineRule="auto"/>
                    <w:jc w:val="center"/>
                  </w:pPr>
                </w:p>
              </w:tc>
              <w:tc>
                <w:tcPr>
                  <w:tcW w:w="1915" w:type="dxa"/>
                  <w:tcMar>
                    <w:top w:w="100" w:type="dxa"/>
                    <w:left w:w="140" w:type="dxa"/>
                    <w:bottom w:w="100" w:type="dxa"/>
                    <w:right w:w="140" w:type="dxa"/>
                  </w:tcMar>
                </w:tcPr>
                <w:p w14:paraId="12160ACD" w14:textId="77777777" w:rsidR="005D7291" w:rsidRDefault="005D7291">
                  <w:pPr>
                    <w:spacing w:after="0" w:line="240" w:lineRule="auto"/>
                    <w:jc w:val="center"/>
                  </w:pPr>
                </w:p>
              </w:tc>
              <w:tc>
                <w:tcPr>
                  <w:tcW w:w="1915" w:type="dxa"/>
                  <w:tcMar>
                    <w:top w:w="100" w:type="dxa"/>
                    <w:left w:w="140" w:type="dxa"/>
                    <w:bottom w:w="100" w:type="dxa"/>
                    <w:right w:w="140" w:type="dxa"/>
                  </w:tcMar>
                </w:tcPr>
                <w:p w14:paraId="72A90B66" w14:textId="77777777" w:rsidR="005D7291" w:rsidRDefault="00000000">
                  <w:pPr>
                    <w:spacing w:after="0" w:line="240" w:lineRule="auto"/>
                    <w:jc w:val="center"/>
                  </w:pPr>
                  <w:r>
                    <w:rPr>
                      <w:sz w:val="21"/>
                    </w:rPr>
                    <w:t>✓</w:t>
                  </w:r>
                </w:p>
              </w:tc>
              <w:tc>
                <w:tcPr>
                  <w:tcW w:w="1915" w:type="dxa"/>
                  <w:tcMar>
                    <w:top w:w="100" w:type="dxa"/>
                    <w:left w:w="140" w:type="dxa"/>
                    <w:bottom w:w="100" w:type="dxa"/>
                    <w:right w:w="140" w:type="dxa"/>
                  </w:tcMar>
                </w:tcPr>
                <w:p w14:paraId="5A273958" w14:textId="77777777" w:rsidR="005D7291" w:rsidRDefault="005D7291">
                  <w:pPr>
                    <w:spacing w:after="0" w:line="240" w:lineRule="auto"/>
                    <w:jc w:val="center"/>
                  </w:pPr>
                </w:p>
              </w:tc>
              <w:tc>
                <w:tcPr>
                  <w:tcW w:w="1915" w:type="dxa"/>
                  <w:tcMar>
                    <w:top w:w="100" w:type="dxa"/>
                    <w:left w:w="140" w:type="dxa"/>
                    <w:bottom w:w="100" w:type="dxa"/>
                    <w:right w:w="140" w:type="dxa"/>
                  </w:tcMar>
                </w:tcPr>
                <w:p w14:paraId="2DCFD763" w14:textId="77777777" w:rsidR="005D7291" w:rsidRDefault="005D7291">
                  <w:pPr>
                    <w:spacing w:after="0" w:line="240" w:lineRule="auto"/>
                    <w:jc w:val="center"/>
                  </w:pPr>
                </w:p>
              </w:tc>
              <w:tc>
                <w:tcPr>
                  <w:tcW w:w="1915" w:type="dxa"/>
                  <w:tcMar>
                    <w:top w:w="100" w:type="dxa"/>
                    <w:left w:w="140" w:type="dxa"/>
                    <w:bottom w:w="100" w:type="dxa"/>
                    <w:right w:w="140" w:type="dxa"/>
                  </w:tcMar>
                </w:tcPr>
                <w:p w14:paraId="1986B274" w14:textId="77777777" w:rsidR="005D7291" w:rsidRDefault="00000000">
                  <w:pPr>
                    <w:spacing w:after="0" w:line="240" w:lineRule="auto"/>
                    <w:jc w:val="center"/>
                  </w:pPr>
                  <w:r>
                    <w:rPr>
                      <w:sz w:val="21"/>
                    </w:rPr>
                    <w:t>4%</w:t>
                  </w:r>
                </w:p>
              </w:tc>
            </w:tr>
            <w:tr w:rsidR="005D7291" w14:paraId="56ABF49F" w14:textId="77777777">
              <w:tc>
                <w:tcPr>
                  <w:tcW w:w="1915" w:type="dxa"/>
                  <w:tcMar>
                    <w:top w:w="100" w:type="dxa"/>
                    <w:left w:w="140" w:type="dxa"/>
                    <w:bottom w:w="100" w:type="dxa"/>
                    <w:right w:w="140" w:type="dxa"/>
                  </w:tcMar>
                </w:tcPr>
                <w:p w14:paraId="3AB17027" w14:textId="77777777" w:rsidR="005D7291" w:rsidRDefault="00000000">
                  <w:pPr>
                    <w:spacing w:after="0" w:line="240" w:lineRule="auto"/>
                  </w:pPr>
                  <w:r>
                    <w:rPr>
                      <w:sz w:val="21"/>
                    </w:rPr>
                    <w:t>Sub-CPMK 9</w:t>
                  </w:r>
                </w:p>
              </w:tc>
              <w:tc>
                <w:tcPr>
                  <w:tcW w:w="1915" w:type="dxa"/>
                  <w:tcMar>
                    <w:top w:w="100" w:type="dxa"/>
                    <w:left w:w="140" w:type="dxa"/>
                    <w:bottom w:w="100" w:type="dxa"/>
                    <w:right w:w="140" w:type="dxa"/>
                  </w:tcMar>
                </w:tcPr>
                <w:p w14:paraId="44284FB9" w14:textId="77777777" w:rsidR="005D7291" w:rsidRDefault="005D7291">
                  <w:pPr>
                    <w:spacing w:after="0" w:line="240" w:lineRule="auto"/>
                    <w:jc w:val="center"/>
                  </w:pPr>
                </w:p>
              </w:tc>
              <w:tc>
                <w:tcPr>
                  <w:tcW w:w="1915" w:type="dxa"/>
                  <w:tcMar>
                    <w:top w:w="100" w:type="dxa"/>
                    <w:left w:w="140" w:type="dxa"/>
                    <w:bottom w:w="100" w:type="dxa"/>
                    <w:right w:w="140" w:type="dxa"/>
                  </w:tcMar>
                </w:tcPr>
                <w:p w14:paraId="598757F4" w14:textId="77777777" w:rsidR="005D7291" w:rsidRDefault="005D7291">
                  <w:pPr>
                    <w:spacing w:after="0" w:line="240" w:lineRule="auto"/>
                    <w:jc w:val="center"/>
                  </w:pPr>
                </w:p>
              </w:tc>
              <w:tc>
                <w:tcPr>
                  <w:tcW w:w="1915" w:type="dxa"/>
                  <w:tcMar>
                    <w:top w:w="100" w:type="dxa"/>
                    <w:left w:w="140" w:type="dxa"/>
                    <w:bottom w:w="100" w:type="dxa"/>
                    <w:right w:w="140" w:type="dxa"/>
                  </w:tcMar>
                </w:tcPr>
                <w:p w14:paraId="38460D20" w14:textId="77777777" w:rsidR="005D7291" w:rsidRDefault="00000000">
                  <w:pPr>
                    <w:spacing w:after="0" w:line="240" w:lineRule="auto"/>
                    <w:jc w:val="center"/>
                  </w:pPr>
                  <w:r>
                    <w:rPr>
                      <w:sz w:val="21"/>
                    </w:rPr>
                    <w:t>✓</w:t>
                  </w:r>
                </w:p>
              </w:tc>
              <w:tc>
                <w:tcPr>
                  <w:tcW w:w="1915" w:type="dxa"/>
                  <w:tcMar>
                    <w:top w:w="100" w:type="dxa"/>
                    <w:left w:w="140" w:type="dxa"/>
                    <w:bottom w:w="100" w:type="dxa"/>
                    <w:right w:w="140" w:type="dxa"/>
                  </w:tcMar>
                </w:tcPr>
                <w:p w14:paraId="72724429" w14:textId="77777777" w:rsidR="005D7291" w:rsidRDefault="005D7291">
                  <w:pPr>
                    <w:spacing w:after="0" w:line="240" w:lineRule="auto"/>
                    <w:jc w:val="center"/>
                  </w:pPr>
                </w:p>
              </w:tc>
              <w:tc>
                <w:tcPr>
                  <w:tcW w:w="1915" w:type="dxa"/>
                  <w:tcMar>
                    <w:top w:w="100" w:type="dxa"/>
                    <w:left w:w="140" w:type="dxa"/>
                    <w:bottom w:w="100" w:type="dxa"/>
                    <w:right w:w="140" w:type="dxa"/>
                  </w:tcMar>
                </w:tcPr>
                <w:p w14:paraId="24ADDA4C" w14:textId="77777777" w:rsidR="005D7291" w:rsidRDefault="005D7291">
                  <w:pPr>
                    <w:spacing w:after="0" w:line="240" w:lineRule="auto"/>
                    <w:jc w:val="center"/>
                  </w:pPr>
                </w:p>
              </w:tc>
              <w:tc>
                <w:tcPr>
                  <w:tcW w:w="1915" w:type="dxa"/>
                  <w:tcMar>
                    <w:top w:w="100" w:type="dxa"/>
                    <w:left w:w="140" w:type="dxa"/>
                    <w:bottom w:w="100" w:type="dxa"/>
                    <w:right w:w="140" w:type="dxa"/>
                  </w:tcMar>
                </w:tcPr>
                <w:p w14:paraId="3C9C63C3" w14:textId="77777777" w:rsidR="005D7291" w:rsidRDefault="00000000">
                  <w:pPr>
                    <w:spacing w:after="0" w:line="240" w:lineRule="auto"/>
                    <w:jc w:val="center"/>
                  </w:pPr>
                  <w:r>
                    <w:rPr>
                      <w:sz w:val="21"/>
                    </w:rPr>
                    <w:t>3%</w:t>
                  </w:r>
                </w:p>
              </w:tc>
            </w:tr>
            <w:tr w:rsidR="005D7291" w14:paraId="53DA954F" w14:textId="77777777">
              <w:tc>
                <w:tcPr>
                  <w:tcW w:w="1915" w:type="dxa"/>
                  <w:tcMar>
                    <w:top w:w="100" w:type="dxa"/>
                    <w:left w:w="140" w:type="dxa"/>
                    <w:bottom w:w="100" w:type="dxa"/>
                    <w:right w:w="140" w:type="dxa"/>
                  </w:tcMar>
                </w:tcPr>
                <w:p w14:paraId="1DD46E3A" w14:textId="77777777" w:rsidR="005D7291" w:rsidRDefault="00000000">
                  <w:pPr>
                    <w:spacing w:after="0" w:line="240" w:lineRule="auto"/>
                  </w:pPr>
                  <w:r>
                    <w:rPr>
                      <w:sz w:val="21"/>
                    </w:rPr>
                    <w:t>Sub-CPMK 10</w:t>
                  </w:r>
                </w:p>
              </w:tc>
              <w:tc>
                <w:tcPr>
                  <w:tcW w:w="1915" w:type="dxa"/>
                  <w:tcMar>
                    <w:top w:w="100" w:type="dxa"/>
                    <w:left w:w="140" w:type="dxa"/>
                    <w:bottom w:w="100" w:type="dxa"/>
                    <w:right w:w="140" w:type="dxa"/>
                  </w:tcMar>
                </w:tcPr>
                <w:p w14:paraId="79956136" w14:textId="77777777" w:rsidR="005D7291" w:rsidRDefault="005D7291">
                  <w:pPr>
                    <w:spacing w:after="0" w:line="240" w:lineRule="auto"/>
                    <w:jc w:val="center"/>
                  </w:pPr>
                </w:p>
              </w:tc>
              <w:tc>
                <w:tcPr>
                  <w:tcW w:w="1915" w:type="dxa"/>
                  <w:tcMar>
                    <w:top w:w="100" w:type="dxa"/>
                    <w:left w:w="140" w:type="dxa"/>
                    <w:bottom w:w="100" w:type="dxa"/>
                    <w:right w:w="140" w:type="dxa"/>
                  </w:tcMar>
                </w:tcPr>
                <w:p w14:paraId="72BF5305" w14:textId="77777777" w:rsidR="005D7291" w:rsidRDefault="005D7291">
                  <w:pPr>
                    <w:spacing w:after="0" w:line="240" w:lineRule="auto"/>
                    <w:jc w:val="center"/>
                  </w:pPr>
                </w:p>
              </w:tc>
              <w:tc>
                <w:tcPr>
                  <w:tcW w:w="1915" w:type="dxa"/>
                  <w:tcMar>
                    <w:top w:w="100" w:type="dxa"/>
                    <w:left w:w="140" w:type="dxa"/>
                    <w:bottom w:w="100" w:type="dxa"/>
                    <w:right w:w="140" w:type="dxa"/>
                  </w:tcMar>
                </w:tcPr>
                <w:p w14:paraId="30E0D124" w14:textId="77777777" w:rsidR="005D7291" w:rsidRDefault="005D7291">
                  <w:pPr>
                    <w:spacing w:after="0" w:line="240" w:lineRule="auto"/>
                    <w:jc w:val="center"/>
                  </w:pPr>
                </w:p>
              </w:tc>
              <w:tc>
                <w:tcPr>
                  <w:tcW w:w="1915" w:type="dxa"/>
                  <w:tcMar>
                    <w:top w:w="100" w:type="dxa"/>
                    <w:left w:w="140" w:type="dxa"/>
                    <w:bottom w:w="100" w:type="dxa"/>
                    <w:right w:w="140" w:type="dxa"/>
                  </w:tcMar>
                </w:tcPr>
                <w:p w14:paraId="3BC42254" w14:textId="77777777" w:rsidR="005D7291" w:rsidRDefault="005D7291">
                  <w:pPr>
                    <w:spacing w:after="0" w:line="240" w:lineRule="auto"/>
                    <w:jc w:val="center"/>
                  </w:pPr>
                </w:p>
              </w:tc>
              <w:tc>
                <w:tcPr>
                  <w:tcW w:w="1915" w:type="dxa"/>
                  <w:tcMar>
                    <w:top w:w="100" w:type="dxa"/>
                    <w:left w:w="140" w:type="dxa"/>
                    <w:bottom w:w="100" w:type="dxa"/>
                    <w:right w:w="140" w:type="dxa"/>
                  </w:tcMar>
                </w:tcPr>
                <w:p w14:paraId="6E65B898" w14:textId="77777777" w:rsidR="005D7291" w:rsidRDefault="00000000">
                  <w:pPr>
                    <w:spacing w:after="0" w:line="240" w:lineRule="auto"/>
                    <w:jc w:val="center"/>
                  </w:pPr>
                  <w:r>
                    <w:rPr>
                      <w:sz w:val="21"/>
                    </w:rPr>
                    <w:t>✓</w:t>
                  </w:r>
                </w:p>
              </w:tc>
              <w:tc>
                <w:tcPr>
                  <w:tcW w:w="1915" w:type="dxa"/>
                  <w:tcMar>
                    <w:top w:w="100" w:type="dxa"/>
                    <w:left w:w="140" w:type="dxa"/>
                    <w:bottom w:w="100" w:type="dxa"/>
                    <w:right w:w="140" w:type="dxa"/>
                  </w:tcMar>
                </w:tcPr>
                <w:p w14:paraId="4F679561" w14:textId="77777777" w:rsidR="005D7291" w:rsidRDefault="00000000">
                  <w:pPr>
                    <w:spacing w:after="0" w:line="240" w:lineRule="auto"/>
                    <w:jc w:val="center"/>
                  </w:pPr>
                  <w:r>
                    <w:rPr>
                      <w:sz w:val="21"/>
                    </w:rPr>
                    <w:t>4%</w:t>
                  </w:r>
                </w:p>
              </w:tc>
            </w:tr>
            <w:tr w:rsidR="005D7291" w14:paraId="38D758C1" w14:textId="77777777">
              <w:tc>
                <w:tcPr>
                  <w:tcW w:w="1915" w:type="dxa"/>
                  <w:tcMar>
                    <w:top w:w="100" w:type="dxa"/>
                    <w:left w:w="140" w:type="dxa"/>
                    <w:bottom w:w="100" w:type="dxa"/>
                    <w:right w:w="140" w:type="dxa"/>
                  </w:tcMar>
                </w:tcPr>
                <w:p w14:paraId="039EE732" w14:textId="77777777" w:rsidR="005D7291" w:rsidRDefault="00000000">
                  <w:pPr>
                    <w:spacing w:after="0" w:line="240" w:lineRule="auto"/>
                  </w:pPr>
                  <w:r>
                    <w:rPr>
                      <w:sz w:val="21"/>
                    </w:rPr>
                    <w:t>Sub-CPMK 11</w:t>
                  </w:r>
                </w:p>
              </w:tc>
              <w:tc>
                <w:tcPr>
                  <w:tcW w:w="1915" w:type="dxa"/>
                  <w:tcMar>
                    <w:top w:w="100" w:type="dxa"/>
                    <w:left w:w="140" w:type="dxa"/>
                    <w:bottom w:w="100" w:type="dxa"/>
                    <w:right w:w="140" w:type="dxa"/>
                  </w:tcMar>
                </w:tcPr>
                <w:p w14:paraId="0218276F" w14:textId="77777777" w:rsidR="005D7291" w:rsidRDefault="005D7291">
                  <w:pPr>
                    <w:spacing w:after="0" w:line="240" w:lineRule="auto"/>
                    <w:jc w:val="center"/>
                  </w:pPr>
                </w:p>
              </w:tc>
              <w:tc>
                <w:tcPr>
                  <w:tcW w:w="1915" w:type="dxa"/>
                  <w:tcMar>
                    <w:top w:w="100" w:type="dxa"/>
                    <w:left w:w="140" w:type="dxa"/>
                    <w:bottom w:w="100" w:type="dxa"/>
                    <w:right w:w="140" w:type="dxa"/>
                  </w:tcMar>
                </w:tcPr>
                <w:p w14:paraId="73AD7EA0" w14:textId="77777777" w:rsidR="005D7291" w:rsidRDefault="005D7291">
                  <w:pPr>
                    <w:spacing w:after="0" w:line="240" w:lineRule="auto"/>
                    <w:jc w:val="center"/>
                  </w:pPr>
                </w:p>
              </w:tc>
              <w:tc>
                <w:tcPr>
                  <w:tcW w:w="1915" w:type="dxa"/>
                  <w:tcMar>
                    <w:top w:w="100" w:type="dxa"/>
                    <w:left w:w="140" w:type="dxa"/>
                    <w:bottom w:w="100" w:type="dxa"/>
                    <w:right w:w="140" w:type="dxa"/>
                  </w:tcMar>
                </w:tcPr>
                <w:p w14:paraId="61DFADE5" w14:textId="77777777" w:rsidR="005D7291" w:rsidRDefault="005D7291">
                  <w:pPr>
                    <w:spacing w:after="0" w:line="240" w:lineRule="auto"/>
                    <w:jc w:val="center"/>
                  </w:pPr>
                </w:p>
              </w:tc>
              <w:tc>
                <w:tcPr>
                  <w:tcW w:w="1915" w:type="dxa"/>
                  <w:tcMar>
                    <w:top w:w="100" w:type="dxa"/>
                    <w:left w:w="140" w:type="dxa"/>
                    <w:bottom w:w="100" w:type="dxa"/>
                    <w:right w:w="140" w:type="dxa"/>
                  </w:tcMar>
                </w:tcPr>
                <w:p w14:paraId="5D1F1F01" w14:textId="77777777" w:rsidR="005D7291" w:rsidRDefault="005D7291">
                  <w:pPr>
                    <w:spacing w:after="0" w:line="240" w:lineRule="auto"/>
                    <w:jc w:val="center"/>
                  </w:pPr>
                </w:p>
              </w:tc>
              <w:tc>
                <w:tcPr>
                  <w:tcW w:w="1915" w:type="dxa"/>
                  <w:tcMar>
                    <w:top w:w="100" w:type="dxa"/>
                    <w:left w:w="140" w:type="dxa"/>
                    <w:bottom w:w="100" w:type="dxa"/>
                    <w:right w:w="140" w:type="dxa"/>
                  </w:tcMar>
                </w:tcPr>
                <w:p w14:paraId="0DF54A06" w14:textId="77777777" w:rsidR="005D7291" w:rsidRDefault="00000000">
                  <w:pPr>
                    <w:spacing w:after="0" w:line="240" w:lineRule="auto"/>
                    <w:jc w:val="center"/>
                  </w:pPr>
                  <w:r>
                    <w:rPr>
                      <w:sz w:val="21"/>
                    </w:rPr>
                    <w:t>✓</w:t>
                  </w:r>
                </w:p>
              </w:tc>
              <w:tc>
                <w:tcPr>
                  <w:tcW w:w="1915" w:type="dxa"/>
                  <w:tcMar>
                    <w:top w:w="100" w:type="dxa"/>
                    <w:left w:w="140" w:type="dxa"/>
                    <w:bottom w:w="100" w:type="dxa"/>
                    <w:right w:w="140" w:type="dxa"/>
                  </w:tcMar>
                </w:tcPr>
                <w:p w14:paraId="162587CC" w14:textId="77777777" w:rsidR="005D7291" w:rsidRDefault="00000000">
                  <w:pPr>
                    <w:spacing w:after="0" w:line="240" w:lineRule="auto"/>
                    <w:jc w:val="center"/>
                  </w:pPr>
                  <w:r>
                    <w:rPr>
                      <w:sz w:val="21"/>
                    </w:rPr>
                    <w:t>4%</w:t>
                  </w:r>
                </w:p>
              </w:tc>
            </w:tr>
            <w:tr w:rsidR="005D7291" w14:paraId="6DC7B217" w14:textId="77777777">
              <w:tc>
                <w:tcPr>
                  <w:tcW w:w="1915" w:type="dxa"/>
                  <w:tcMar>
                    <w:top w:w="100" w:type="dxa"/>
                    <w:left w:w="140" w:type="dxa"/>
                    <w:bottom w:w="100" w:type="dxa"/>
                    <w:right w:w="140" w:type="dxa"/>
                  </w:tcMar>
                </w:tcPr>
                <w:p w14:paraId="3874AE11" w14:textId="77777777" w:rsidR="005D7291" w:rsidRDefault="00000000">
                  <w:pPr>
                    <w:spacing w:after="0" w:line="240" w:lineRule="auto"/>
                  </w:pPr>
                  <w:r>
                    <w:rPr>
                      <w:sz w:val="21"/>
                    </w:rPr>
                    <w:t>Sub-CPMK 12</w:t>
                  </w:r>
                </w:p>
              </w:tc>
              <w:tc>
                <w:tcPr>
                  <w:tcW w:w="1915" w:type="dxa"/>
                  <w:tcMar>
                    <w:top w:w="100" w:type="dxa"/>
                    <w:left w:w="140" w:type="dxa"/>
                    <w:bottom w:w="100" w:type="dxa"/>
                    <w:right w:w="140" w:type="dxa"/>
                  </w:tcMar>
                </w:tcPr>
                <w:p w14:paraId="6F46A6BA" w14:textId="77777777" w:rsidR="005D7291" w:rsidRDefault="005D7291">
                  <w:pPr>
                    <w:spacing w:after="0" w:line="240" w:lineRule="auto"/>
                    <w:jc w:val="center"/>
                  </w:pPr>
                </w:p>
              </w:tc>
              <w:tc>
                <w:tcPr>
                  <w:tcW w:w="1915" w:type="dxa"/>
                  <w:tcMar>
                    <w:top w:w="100" w:type="dxa"/>
                    <w:left w:w="140" w:type="dxa"/>
                    <w:bottom w:w="100" w:type="dxa"/>
                    <w:right w:w="140" w:type="dxa"/>
                  </w:tcMar>
                </w:tcPr>
                <w:p w14:paraId="047724A3" w14:textId="77777777" w:rsidR="005D7291" w:rsidRDefault="00000000">
                  <w:pPr>
                    <w:spacing w:after="0" w:line="240" w:lineRule="auto"/>
                    <w:jc w:val="center"/>
                  </w:pPr>
                  <w:r>
                    <w:rPr>
                      <w:sz w:val="21"/>
                    </w:rPr>
                    <w:t>✓</w:t>
                  </w:r>
                </w:p>
              </w:tc>
              <w:tc>
                <w:tcPr>
                  <w:tcW w:w="1915" w:type="dxa"/>
                  <w:tcMar>
                    <w:top w:w="100" w:type="dxa"/>
                    <w:left w:w="140" w:type="dxa"/>
                    <w:bottom w:w="100" w:type="dxa"/>
                    <w:right w:w="140" w:type="dxa"/>
                  </w:tcMar>
                </w:tcPr>
                <w:p w14:paraId="69C52674" w14:textId="77777777" w:rsidR="005D7291" w:rsidRDefault="005D7291">
                  <w:pPr>
                    <w:spacing w:after="0" w:line="240" w:lineRule="auto"/>
                    <w:jc w:val="center"/>
                  </w:pPr>
                </w:p>
              </w:tc>
              <w:tc>
                <w:tcPr>
                  <w:tcW w:w="1915" w:type="dxa"/>
                  <w:tcMar>
                    <w:top w:w="100" w:type="dxa"/>
                    <w:left w:w="140" w:type="dxa"/>
                    <w:bottom w:w="100" w:type="dxa"/>
                    <w:right w:w="140" w:type="dxa"/>
                  </w:tcMar>
                </w:tcPr>
                <w:p w14:paraId="4B61148B" w14:textId="77777777" w:rsidR="005D7291" w:rsidRDefault="005D7291">
                  <w:pPr>
                    <w:spacing w:after="0" w:line="240" w:lineRule="auto"/>
                    <w:jc w:val="center"/>
                  </w:pPr>
                </w:p>
              </w:tc>
              <w:tc>
                <w:tcPr>
                  <w:tcW w:w="1915" w:type="dxa"/>
                  <w:tcMar>
                    <w:top w:w="100" w:type="dxa"/>
                    <w:left w:w="140" w:type="dxa"/>
                    <w:bottom w:w="100" w:type="dxa"/>
                    <w:right w:w="140" w:type="dxa"/>
                  </w:tcMar>
                </w:tcPr>
                <w:p w14:paraId="665E019E" w14:textId="77777777" w:rsidR="005D7291" w:rsidRDefault="00000000">
                  <w:pPr>
                    <w:spacing w:after="0" w:line="240" w:lineRule="auto"/>
                    <w:jc w:val="center"/>
                  </w:pPr>
                  <w:r>
                    <w:rPr>
                      <w:sz w:val="21"/>
                    </w:rPr>
                    <w:t>✓</w:t>
                  </w:r>
                </w:p>
              </w:tc>
              <w:tc>
                <w:tcPr>
                  <w:tcW w:w="1915" w:type="dxa"/>
                  <w:tcMar>
                    <w:top w:w="100" w:type="dxa"/>
                    <w:left w:w="140" w:type="dxa"/>
                    <w:bottom w:w="100" w:type="dxa"/>
                    <w:right w:w="140" w:type="dxa"/>
                  </w:tcMar>
                </w:tcPr>
                <w:p w14:paraId="3F710488" w14:textId="77777777" w:rsidR="005D7291" w:rsidRDefault="00000000">
                  <w:pPr>
                    <w:spacing w:after="0" w:line="240" w:lineRule="auto"/>
                    <w:jc w:val="center"/>
                  </w:pPr>
                  <w:r>
                    <w:rPr>
                      <w:sz w:val="21"/>
                    </w:rPr>
                    <w:t>3%</w:t>
                  </w:r>
                </w:p>
              </w:tc>
            </w:tr>
            <w:tr w:rsidR="005D7291" w14:paraId="23A0B7A9" w14:textId="77777777">
              <w:tc>
                <w:tcPr>
                  <w:tcW w:w="1915" w:type="dxa"/>
                  <w:tcMar>
                    <w:top w:w="100" w:type="dxa"/>
                    <w:left w:w="140" w:type="dxa"/>
                    <w:bottom w:w="100" w:type="dxa"/>
                    <w:right w:w="140" w:type="dxa"/>
                  </w:tcMar>
                </w:tcPr>
                <w:p w14:paraId="210810A5" w14:textId="77777777" w:rsidR="005D7291" w:rsidRDefault="00000000">
                  <w:pPr>
                    <w:spacing w:after="0" w:line="240" w:lineRule="auto"/>
                  </w:pPr>
                  <w:r>
                    <w:rPr>
                      <w:sz w:val="21"/>
                    </w:rPr>
                    <w:t>Sub-CPMK 13</w:t>
                  </w:r>
                </w:p>
              </w:tc>
              <w:tc>
                <w:tcPr>
                  <w:tcW w:w="1915" w:type="dxa"/>
                  <w:tcMar>
                    <w:top w:w="100" w:type="dxa"/>
                    <w:left w:w="140" w:type="dxa"/>
                    <w:bottom w:w="100" w:type="dxa"/>
                    <w:right w:w="140" w:type="dxa"/>
                  </w:tcMar>
                </w:tcPr>
                <w:p w14:paraId="4D73602F" w14:textId="77777777" w:rsidR="005D7291" w:rsidRDefault="005D7291">
                  <w:pPr>
                    <w:spacing w:after="0" w:line="240" w:lineRule="auto"/>
                    <w:jc w:val="center"/>
                  </w:pPr>
                </w:p>
              </w:tc>
              <w:tc>
                <w:tcPr>
                  <w:tcW w:w="1915" w:type="dxa"/>
                  <w:tcMar>
                    <w:top w:w="100" w:type="dxa"/>
                    <w:left w:w="140" w:type="dxa"/>
                    <w:bottom w:w="100" w:type="dxa"/>
                    <w:right w:w="140" w:type="dxa"/>
                  </w:tcMar>
                </w:tcPr>
                <w:p w14:paraId="5E3DC789" w14:textId="77777777" w:rsidR="005D7291" w:rsidRDefault="00000000">
                  <w:pPr>
                    <w:spacing w:after="0" w:line="240" w:lineRule="auto"/>
                    <w:jc w:val="center"/>
                  </w:pPr>
                  <w:r>
                    <w:rPr>
                      <w:sz w:val="21"/>
                    </w:rPr>
                    <w:t>✓</w:t>
                  </w:r>
                </w:p>
              </w:tc>
              <w:tc>
                <w:tcPr>
                  <w:tcW w:w="1915" w:type="dxa"/>
                  <w:tcMar>
                    <w:top w:w="100" w:type="dxa"/>
                    <w:left w:w="140" w:type="dxa"/>
                    <w:bottom w:w="100" w:type="dxa"/>
                    <w:right w:w="140" w:type="dxa"/>
                  </w:tcMar>
                </w:tcPr>
                <w:p w14:paraId="031CB228" w14:textId="77777777" w:rsidR="005D7291" w:rsidRDefault="005D7291">
                  <w:pPr>
                    <w:spacing w:after="0" w:line="240" w:lineRule="auto"/>
                    <w:jc w:val="center"/>
                  </w:pPr>
                </w:p>
              </w:tc>
              <w:tc>
                <w:tcPr>
                  <w:tcW w:w="1915" w:type="dxa"/>
                  <w:tcMar>
                    <w:top w:w="100" w:type="dxa"/>
                    <w:left w:w="140" w:type="dxa"/>
                    <w:bottom w:w="100" w:type="dxa"/>
                    <w:right w:w="140" w:type="dxa"/>
                  </w:tcMar>
                </w:tcPr>
                <w:p w14:paraId="7EEB64C5" w14:textId="77777777" w:rsidR="005D7291" w:rsidRDefault="005D7291">
                  <w:pPr>
                    <w:spacing w:after="0" w:line="240" w:lineRule="auto"/>
                    <w:jc w:val="center"/>
                  </w:pPr>
                </w:p>
              </w:tc>
              <w:tc>
                <w:tcPr>
                  <w:tcW w:w="1915" w:type="dxa"/>
                  <w:tcMar>
                    <w:top w:w="100" w:type="dxa"/>
                    <w:left w:w="140" w:type="dxa"/>
                    <w:bottom w:w="100" w:type="dxa"/>
                    <w:right w:w="140" w:type="dxa"/>
                  </w:tcMar>
                </w:tcPr>
                <w:p w14:paraId="2785DB45" w14:textId="77777777" w:rsidR="005D7291" w:rsidRDefault="00000000">
                  <w:pPr>
                    <w:spacing w:after="0" w:line="240" w:lineRule="auto"/>
                    <w:jc w:val="center"/>
                  </w:pPr>
                  <w:r>
                    <w:rPr>
                      <w:sz w:val="21"/>
                    </w:rPr>
                    <w:t>✓</w:t>
                  </w:r>
                </w:p>
              </w:tc>
              <w:tc>
                <w:tcPr>
                  <w:tcW w:w="1915" w:type="dxa"/>
                  <w:tcMar>
                    <w:top w:w="100" w:type="dxa"/>
                    <w:left w:w="140" w:type="dxa"/>
                    <w:bottom w:w="100" w:type="dxa"/>
                    <w:right w:w="140" w:type="dxa"/>
                  </w:tcMar>
                </w:tcPr>
                <w:p w14:paraId="5539C0A7" w14:textId="77777777" w:rsidR="005D7291" w:rsidRDefault="00000000">
                  <w:pPr>
                    <w:spacing w:after="0" w:line="240" w:lineRule="auto"/>
                    <w:jc w:val="center"/>
                  </w:pPr>
                  <w:r>
                    <w:rPr>
                      <w:sz w:val="21"/>
                    </w:rPr>
                    <w:t>4%</w:t>
                  </w:r>
                </w:p>
              </w:tc>
            </w:tr>
            <w:tr w:rsidR="005D7291" w14:paraId="50D0C5B6" w14:textId="77777777">
              <w:tc>
                <w:tcPr>
                  <w:tcW w:w="1915" w:type="dxa"/>
                  <w:tcMar>
                    <w:top w:w="100" w:type="dxa"/>
                    <w:left w:w="140" w:type="dxa"/>
                    <w:bottom w:w="100" w:type="dxa"/>
                    <w:right w:w="140" w:type="dxa"/>
                  </w:tcMar>
                </w:tcPr>
                <w:p w14:paraId="67B2A4EF" w14:textId="77777777" w:rsidR="005D7291" w:rsidRDefault="00000000">
                  <w:pPr>
                    <w:spacing w:after="0" w:line="240" w:lineRule="auto"/>
                  </w:pPr>
                  <w:r>
                    <w:rPr>
                      <w:sz w:val="21"/>
                    </w:rPr>
                    <w:t>Sub-CPMK 14</w:t>
                  </w:r>
                </w:p>
              </w:tc>
              <w:tc>
                <w:tcPr>
                  <w:tcW w:w="1915" w:type="dxa"/>
                  <w:tcMar>
                    <w:top w:w="100" w:type="dxa"/>
                    <w:left w:w="140" w:type="dxa"/>
                    <w:bottom w:w="100" w:type="dxa"/>
                    <w:right w:w="140" w:type="dxa"/>
                  </w:tcMar>
                </w:tcPr>
                <w:p w14:paraId="4B6E5D29" w14:textId="77777777" w:rsidR="005D7291" w:rsidRDefault="00000000">
                  <w:pPr>
                    <w:spacing w:after="0" w:line="240" w:lineRule="auto"/>
                    <w:jc w:val="center"/>
                  </w:pPr>
                  <w:r>
                    <w:rPr>
                      <w:sz w:val="21"/>
                    </w:rPr>
                    <w:t>✓</w:t>
                  </w:r>
                </w:p>
              </w:tc>
              <w:tc>
                <w:tcPr>
                  <w:tcW w:w="1915" w:type="dxa"/>
                  <w:tcMar>
                    <w:top w:w="100" w:type="dxa"/>
                    <w:left w:w="140" w:type="dxa"/>
                    <w:bottom w:w="100" w:type="dxa"/>
                    <w:right w:w="140" w:type="dxa"/>
                  </w:tcMar>
                </w:tcPr>
                <w:p w14:paraId="63F8BCCB" w14:textId="77777777" w:rsidR="005D7291" w:rsidRDefault="00000000">
                  <w:pPr>
                    <w:spacing w:after="0" w:line="240" w:lineRule="auto"/>
                    <w:jc w:val="center"/>
                  </w:pPr>
                  <w:r>
                    <w:rPr>
                      <w:sz w:val="21"/>
                    </w:rPr>
                    <w:t>✓</w:t>
                  </w:r>
                </w:p>
              </w:tc>
              <w:tc>
                <w:tcPr>
                  <w:tcW w:w="1915" w:type="dxa"/>
                  <w:tcMar>
                    <w:top w:w="100" w:type="dxa"/>
                    <w:left w:w="140" w:type="dxa"/>
                    <w:bottom w:w="100" w:type="dxa"/>
                    <w:right w:w="140" w:type="dxa"/>
                  </w:tcMar>
                </w:tcPr>
                <w:p w14:paraId="586F9BD9" w14:textId="77777777" w:rsidR="005D7291" w:rsidRDefault="00000000">
                  <w:pPr>
                    <w:spacing w:after="0" w:line="240" w:lineRule="auto"/>
                    <w:jc w:val="center"/>
                  </w:pPr>
                  <w:r>
                    <w:rPr>
                      <w:sz w:val="21"/>
                    </w:rPr>
                    <w:t>✓</w:t>
                  </w:r>
                </w:p>
              </w:tc>
              <w:tc>
                <w:tcPr>
                  <w:tcW w:w="1915" w:type="dxa"/>
                  <w:tcMar>
                    <w:top w:w="100" w:type="dxa"/>
                    <w:left w:w="140" w:type="dxa"/>
                    <w:bottom w:w="100" w:type="dxa"/>
                    <w:right w:w="140" w:type="dxa"/>
                  </w:tcMar>
                </w:tcPr>
                <w:p w14:paraId="4CBAC772" w14:textId="77777777" w:rsidR="005D7291" w:rsidRDefault="00000000">
                  <w:pPr>
                    <w:spacing w:after="0" w:line="240" w:lineRule="auto"/>
                    <w:jc w:val="center"/>
                  </w:pPr>
                  <w:r>
                    <w:rPr>
                      <w:sz w:val="21"/>
                    </w:rPr>
                    <w:t>✓</w:t>
                  </w:r>
                </w:p>
              </w:tc>
              <w:tc>
                <w:tcPr>
                  <w:tcW w:w="1915" w:type="dxa"/>
                  <w:tcMar>
                    <w:top w:w="100" w:type="dxa"/>
                    <w:left w:w="140" w:type="dxa"/>
                    <w:bottom w:w="100" w:type="dxa"/>
                    <w:right w:w="140" w:type="dxa"/>
                  </w:tcMar>
                </w:tcPr>
                <w:p w14:paraId="348244AB" w14:textId="77777777" w:rsidR="005D7291" w:rsidRDefault="00000000">
                  <w:pPr>
                    <w:spacing w:after="0" w:line="240" w:lineRule="auto"/>
                    <w:jc w:val="center"/>
                  </w:pPr>
                  <w:r>
                    <w:rPr>
                      <w:sz w:val="21"/>
                    </w:rPr>
                    <w:t>✓</w:t>
                  </w:r>
                </w:p>
              </w:tc>
              <w:tc>
                <w:tcPr>
                  <w:tcW w:w="1915" w:type="dxa"/>
                  <w:tcMar>
                    <w:top w:w="100" w:type="dxa"/>
                    <w:left w:w="140" w:type="dxa"/>
                    <w:bottom w:w="100" w:type="dxa"/>
                    <w:right w:w="140" w:type="dxa"/>
                  </w:tcMar>
                </w:tcPr>
                <w:p w14:paraId="04912F50" w14:textId="77777777" w:rsidR="005D7291" w:rsidRDefault="00000000">
                  <w:pPr>
                    <w:spacing w:after="0" w:line="240" w:lineRule="auto"/>
                    <w:jc w:val="center"/>
                  </w:pPr>
                  <w:r>
                    <w:rPr>
                      <w:sz w:val="21"/>
                    </w:rPr>
                    <w:t>3%</w:t>
                  </w:r>
                </w:p>
              </w:tc>
            </w:tr>
            <w:tr w:rsidR="005D7291" w14:paraId="4DCC75B3" w14:textId="77777777">
              <w:tc>
                <w:tcPr>
                  <w:tcW w:w="1915" w:type="dxa"/>
                  <w:tcMar>
                    <w:top w:w="100" w:type="dxa"/>
                    <w:left w:w="140" w:type="dxa"/>
                    <w:bottom w:w="100" w:type="dxa"/>
                    <w:right w:w="140" w:type="dxa"/>
                  </w:tcMar>
                </w:tcPr>
                <w:p w14:paraId="743DB30D" w14:textId="77777777" w:rsidR="005D7291" w:rsidRDefault="00000000">
                  <w:pPr>
                    <w:spacing w:after="0" w:line="240" w:lineRule="auto"/>
                  </w:pPr>
                  <w:r>
                    <w:rPr>
                      <w:sz w:val="21"/>
                    </w:rPr>
                    <w:t>Evaluasi Akhir Semester (UAS)</w:t>
                  </w:r>
                </w:p>
              </w:tc>
              <w:tc>
                <w:tcPr>
                  <w:tcW w:w="1915" w:type="dxa"/>
                  <w:tcMar>
                    <w:top w:w="100" w:type="dxa"/>
                    <w:left w:w="140" w:type="dxa"/>
                    <w:bottom w:w="100" w:type="dxa"/>
                    <w:right w:w="140" w:type="dxa"/>
                  </w:tcMar>
                </w:tcPr>
                <w:p w14:paraId="7E0AF50D" w14:textId="77777777" w:rsidR="005D7291" w:rsidRDefault="00000000">
                  <w:pPr>
                    <w:spacing w:after="0" w:line="240" w:lineRule="auto"/>
                    <w:jc w:val="center"/>
                  </w:pPr>
                  <w:r>
                    <w:rPr>
                      <w:sz w:val="21"/>
                    </w:rPr>
                    <w:t>✓</w:t>
                  </w:r>
                </w:p>
              </w:tc>
              <w:tc>
                <w:tcPr>
                  <w:tcW w:w="1915" w:type="dxa"/>
                  <w:tcMar>
                    <w:top w:w="100" w:type="dxa"/>
                    <w:left w:w="140" w:type="dxa"/>
                    <w:bottom w:w="100" w:type="dxa"/>
                    <w:right w:w="140" w:type="dxa"/>
                  </w:tcMar>
                </w:tcPr>
                <w:p w14:paraId="0567F354" w14:textId="77777777" w:rsidR="005D7291" w:rsidRDefault="00000000">
                  <w:pPr>
                    <w:spacing w:after="0" w:line="240" w:lineRule="auto"/>
                    <w:jc w:val="center"/>
                  </w:pPr>
                  <w:r>
                    <w:rPr>
                      <w:sz w:val="21"/>
                    </w:rPr>
                    <w:t>✓</w:t>
                  </w:r>
                </w:p>
              </w:tc>
              <w:tc>
                <w:tcPr>
                  <w:tcW w:w="1915" w:type="dxa"/>
                  <w:tcMar>
                    <w:top w:w="100" w:type="dxa"/>
                    <w:left w:w="140" w:type="dxa"/>
                    <w:bottom w:w="100" w:type="dxa"/>
                    <w:right w:w="140" w:type="dxa"/>
                  </w:tcMar>
                </w:tcPr>
                <w:p w14:paraId="7FEE9DE0" w14:textId="77777777" w:rsidR="005D7291" w:rsidRDefault="00000000">
                  <w:pPr>
                    <w:spacing w:after="0" w:line="240" w:lineRule="auto"/>
                    <w:jc w:val="center"/>
                  </w:pPr>
                  <w:r>
                    <w:rPr>
                      <w:sz w:val="21"/>
                    </w:rPr>
                    <w:t>✓</w:t>
                  </w:r>
                </w:p>
              </w:tc>
              <w:tc>
                <w:tcPr>
                  <w:tcW w:w="1915" w:type="dxa"/>
                  <w:tcMar>
                    <w:top w:w="100" w:type="dxa"/>
                    <w:left w:w="140" w:type="dxa"/>
                    <w:bottom w:w="100" w:type="dxa"/>
                    <w:right w:w="140" w:type="dxa"/>
                  </w:tcMar>
                </w:tcPr>
                <w:p w14:paraId="002B9BB5" w14:textId="77777777" w:rsidR="005D7291" w:rsidRDefault="00000000">
                  <w:pPr>
                    <w:spacing w:after="0" w:line="240" w:lineRule="auto"/>
                    <w:jc w:val="center"/>
                  </w:pPr>
                  <w:r>
                    <w:rPr>
                      <w:sz w:val="21"/>
                    </w:rPr>
                    <w:t>✓</w:t>
                  </w:r>
                </w:p>
              </w:tc>
              <w:tc>
                <w:tcPr>
                  <w:tcW w:w="1915" w:type="dxa"/>
                  <w:tcMar>
                    <w:top w:w="100" w:type="dxa"/>
                    <w:left w:w="140" w:type="dxa"/>
                    <w:bottom w:w="100" w:type="dxa"/>
                    <w:right w:w="140" w:type="dxa"/>
                  </w:tcMar>
                </w:tcPr>
                <w:p w14:paraId="24010FA6" w14:textId="77777777" w:rsidR="005D7291" w:rsidRDefault="00000000">
                  <w:pPr>
                    <w:spacing w:after="0" w:line="240" w:lineRule="auto"/>
                    <w:jc w:val="center"/>
                  </w:pPr>
                  <w:r>
                    <w:rPr>
                      <w:sz w:val="21"/>
                    </w:rPr>
                    <w:t>✓</w:t>
                  </w:r>
                </w:p>
              </w:tc>
              <w:tc>
                <w:tcPr>
                  <w:tcW w:w="1915" w:type="dxa"/>
                  <w:tcMar>
                    <w:top w:w="100" w:type="dxa"/>
                    <w:left w:w="140" w:type="dxa"/>
                    <w:bottom w:w="100" w:type="dxa"/>
                    <w:right w:w="140" w:type="dxa"/>
                  </w:tcMar>
                </w:tcPr>
                <w:p w14:paraId="57C2232E" w14:textId="77777777" w:rsidR="005D7291" w:rsidRDefault="00000000">
                  <w:pPr>
                    <w:spacing w:after="0" w:line="240" w:lineRule="auto"/>
                    <w:jc w:val="center"/>
                  </w:pPr>
                  <w:r>
                    <w:rPr>
                      <w:sz w:val="21"/>
                    </w:rPr>
                    <w:t>25%</w:t>
                  </w:r>
                </w:p>
              </w:tc>
            </w:tr>
            <w:tr w:rsidR="005D7291" w14:paraId="008E75B3" w14:textId="77777777">
              <w:tc>
                <w:tcPr>
                  <w:tcW w:w="1915" w:type="dxa"/>
                  <w:shd w:val="clear" w:color="auto" w:fill="EAECEE"/>
                  <w:tcMar>
                    <w:top w:w="100" w:type="dxa"/>
                    <w:left w:w="140" w:type="dxa"/>
                    <w:bottom w:w="100" w:type="dxa"/>
                    <w:right w:w="140" w:type="dxa"/>
                  </w:tcMar>
                </w:tcPr>
                <w:p w14:paraId="37CC33A3" w14:textId="77777777" w:rsidR="005D7291" w:rsidRDefault="00000000">
                  <w:pPr>
                    <w:spacing w:after="0" w:line="240" w:lineRule="auto"/>
                    <w:jc w:val="center"/>
                  </w:pPr>
                  <w:r>
                    <w:rPr>
                      <w:b/>
                      <w:sz w:val="21"/>
                    </w:rPr>
                    <w:lastRenderedPageBreak/>
                    <w:t>TOTAL</w:t>
                  </w:r>
                </w:p>
              </w:tc>
              <w:tc>
                <w:tcPr>
                  <w:tcW w:w="1915" w:type="dxa"/>
                  <w:shd w:val="clear" w:color="auto" w:fill="EAECEE"/>
                  <w:tcMar>
                    <w:top w:w="100" w:type="dxa"/>
                    <w:left w:w="140" w:type="dxa"/>
                    <w:bottom w:w="100" w:type="dxa"/>
                    <w:right w:w="140" w:type="dxa"/>
                  </w:tcMar>
                </w:tcPr>
                <w:p w14:paraId="2FE5C55D" w14:textId="77777777" w:rsidR="005D7291" w:rsidRDefault="00000000">
                  <w:pPr>
                    <w:spacing w:after="0" w:line="240" w:lineRule="auto"/>
                    <w:jc w:val="center"/>
                  </w:pPr>
                  <w:r>
                    <w:rPr>
                      <w:b/>
                      <w:sz w:val="21"/>
                    </w:rPr>
                    <w:t>100</w:t>
                  </w:r>
                </w:p>
              </w:tc>
              <w:tc>
                <w:tcPr>
                  <w:tcW w:w="1915" w:type="dxa"/>
                  <w:shd w:val="clear" w:color="auto" w:fill="EAECEE"/>
                  <w:tcMar>
                    <w:top w:w="100" w:type="dxa"/>
                    <w:left w:w="140" w:type="dxa"/>
                    <w:bottom w:w="100" w:type="dxa"/>
                    <w:right w:w="140" w:type="dxa"/>
                  </w:tcMar>
                </w:tcPr>
                <w:p w14:paraId="1CD14FC3" w14:textId="77777777" w:rsidR="005D7291" w:rsidRDefault="00000000">
                  <w:pPr>
                    <w:spacing w:after="0" w:line="240" w:lineRule="auto"/>
                    <w:jc w:val="center"/>
                  </w:pPr>
                  <w:r>
                    <w:rPr>
                      <w:b/>
                      <w:sz w:val="21"/>
                    </w:rPr>
                    <w:t>100</w:t>
                  </w:r>
                </w:p>
              </w:tc>
              <w:tc>
                <w:tcPr>
                  <w:tcW w:w="1915" w:type="dxa"/>
                  <w:shd w:val="clear" w:color="auto" w:fill="EAECEE"/>
                  <w:tcMar>
                    <w:top w:w="100" w:type="dxa"/>
                    <w:left w:w="140" w:type="dxa"/>
                    <w:bottom w:w="100" w:type="dxa"/>
                    <w:right w:w="140" w:type="dxa"/>
                  </w:tcMar>
                </w:tcPr>
                <w:p w14:paraId="24EDB08D" w14:textId="77777777" w:rsidR="005D7291" w:rsidRDefault="00000000">
                  <w:pPr>
                    <w:spacing w:after="0" w:line="240" w:lineRule="auto"/>
                    <w:jc w:val="center"/>
                  </w:pPr>
                  <w:r>
                    <w:rPr>
                      <w:b/>
                      <w:sz w:val="21"/>
                    </w:rPr>
                    <w:t>100</w:t>
                  </w:r>
                </w:p>
              </w:tc>
              <w:tc>
                <w:tcPr>
                  <w:tcW w:w="1915" w:type="dxa"/>
                  <w:shd w:val="clear" w:color="auto" w:fill="EAECEE"/>
                  <w:tcMar>
                    <w:top w:w="100" w:type="dxa"/>
                    <w:left w:w="140" w:type="dxa"/>
                    <w:bottom w:w="100" w:type="dxa"/>
                    <w:right w:w="140" w:type="dxa"/>
                  </w:tcMar>
                </w:tcPr>
                <w:p w14:paraId="4D9ADA5A" w14:textId="77777777" w:rsidR="005D7291" w:rsidRDefault="00000000">
                  <w:pPr>
                    <w:spacing w:after="0" w:line="240" w:lineRule="auto"/>
                    <w:jc w:val="center"/>
                  </w:pPr>
                  <w:r>
                    <w:rPr>
                      <w:b/>
                      <w:sz w:val="21"/>
                    </w:rPr>
                    <w:t>100</w:t>
                  </w:r>
                </w:p>
              </w:tc>
              <w:tc>
                <w:tcPr>
                  <w:tcW w:w="1915" w:type="dxa"/>
                  <w:shd w:val="clear" w:color="auto" w:fill="EAECEE"/>
                  <w:tcMar>
                    <w:top w:w="100" w:type="dxa"/>
                    <w:left w:w="140" w:type="dxa"/>
                    <w:bottom w:w="100" w:type="dxa"/>
                    <w:right w:w="140" w:type="dxa"/>
                  </w:tcMar>
                </w:tcPr>
                <w:p w14:paraId="48B79353" w14:textId="77777777" w:rsidR="005D7291" w:rsidRDefault="00000000">
                  <w:pPr>
                    <w:spacing w:after="0" w:line="240" w:lineRule="auto"/>
                    <w:jc w:val="center"/>
                  </w:pPr>
                  <w:r>
                    <w:rPr>
                      <w:b/>
                      <w:sz w:val="21"/>
                    </w:rPr>
                    <w:t>100</w:t>
                  </w:r>
                </w:p>
              </w:tc>
              <w:tc>
                <w:tcPr>
                  <w:tcW w:w="1915" w:type="dxa"/>
                  <w:shd w:val="clear" w:color="auto" w:fill="EAECEE"/>
                  <w:tcMar>
                    <w:top w:w="100" w:type="dxa"/>
                    <w:left w:w="140" w:type="dxa"/>
                    <w:bottom w:w="100" w:type="dxa"/>
                    <w:right w:w="140" w:type="dxa"/>
                  </w:tcMar>
                </w:tcPr>
                <w:p w14:paraId="459BAED2" w14:textId="77777777" w:rsidR="005D7291" w:rsidRDefault="00000000">
                  <w:pPr>
                    <w:spacing w:after="0" w:line="240" w:lineRule="auto"/>
                    <w:jc w:val="center"/>
                  </w:pPr>
                  <w:r>
                    <w:rPr>
                      <w:b/>
                      <w:sz w:val="21"/>
                    </w:rPr>
                    <w:t>100%</w:t>
                  </w:r>
                </w:p>
              </w:tc>
            </w:tr>
          </w:tbl>
          <w:p w14:paraId="74460B79" w14:textId="77777777" w:rsidR="005D7291" w:rsidRDefault="005D7291"/>
        </w:tc>
      </w:tr>
      <w:tr w:rsidR="00AC7E2D" w:rsidRPr="0015391E" w14:paraId="271409A0"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472DA5FA" w14:textId="77777777" w:rsidR="00AC7E2D" w:rsidRPr="0015391E" w:rsidRDefault="00000000" w:rsidP="007E0DF9">
            <w:pPr>
              <w:pStyle w:val="NoSpacing"/>
              <w:spacing w:after="40" w:line="276" w:lineRule="auto"/>
              <w:rPr>
                <w:rFonts w:cstheme="majorHAnsi"/>
              </w:rPr>
            </w:pPr>
            <w:r w:rsidRPr="0015391E">
              <w:rPr>
                <w:rFonts w:cstheme="majorHAnsi"/>
              </w:rPr>
              <w:lastRenderedPageBreak/>
              <w:t>Deskripsi Singkat MK</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D454FD2" w14:textId="77777777" w:rsidR="005D7291" w:rsidRDefault="00000000">
            <w:pPr>
              <w:spacing w:after="0" w:line="240" w:lineRule="auto"/>
            </w:pPr>
            <w:r>
              <w:rPr>
                <w:sz w:val="21"/>
              </w:rPr>
              <w:t>Mata kuliah ini mengkaji konsep dasar gender dan pendidikan, meliputi perbedaan seks dan gender, teori-teori gender, kesetaraan dan keadilan gender dalam kerangka Pancasila, kebijakan Pengarusutamaan Gender (PUG) dalam pendidikan nasional, bias gender dalam kurikulum dan pembelajaran, kekerasan berbasis gender di sekolah, hingga perancangan praktik pendidikan yang responsif gender. Mata kuliah ini membekali mahasiswa calon guru PPKn agar mampu menganalisis dan merespons isu-isu ketimpangan gender dalam dunia pendidikan secara kritis dan berlandaskan nilai-nilai Pancasila.</w:t>
            </w:r>
          </w:p>
        </w:tc>
      </w:tr>
      <w:tr w:rsidR="00AC7E2D" w:rsidRPr="00BF58F9" w14:paraId="2CE0E62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46C20CE7" w14:textId="77777777" w:rsidR="00AC7E2D" w:rsidRPr="0015391E" w:rsidRDefault="00000000" w:rsidP="007E0DF9">
            <w:pPr>
              <w:pStyle w:val="NoSpacing"/>
              <w:spacing w:after="40" w:line="276" w:lineRule="auto"/>
              <w:rPr>
                <w:rFonts w:cstheme="majorHAnsi"/>
              </w:rPr>
            </w:pPr>
            <w:r w:rsidRPr="0015391E">
              <w:rPr>
                <w:rFonts w:cstheme="majorHAnsi"/>
              </w:rPr>
              <w:t>Bahan Kajian: Materi Pembelajaran</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D75C23A" w14:textId="77777777" w:rsidR="005D7291" w:rsidRPr="00BF58F9" w:rsidRDefault="00000000">
            <w:pPr>
              <w:spacing w:after="0" w:line="240" w:lineRule="auto"/>
              <w:rPr>
                <w:lang w:val="nb-NO"/>
              </w:rPr>
            </w:pPr>
            <w:r w:rsidRPr="00BF58F9">
              <w:rPr>
                <w:sz w:val="21"/>
                <w:lang w:val="nb-NO"/>
              </w:rPr>
              <w:t>1. BK01: Konsep dasar seks, gender, dan kesetaraan gender</w:t>
            </w:r>
          </w:p>
          <w:p w14:paraId="49A8E969" w14:textId="77777777" w:rsidR="005D7291" w:rsidRPr="00BF58F9" w:rsidRDefault="00000000">
            <w:pPr>
              <w:spacing w:after="0" w:line="240" w:lineRule="auto"/>
              <w:rPr>
                <w:lang w:val="nb-NO"/>
              </w:rPr>
            </w:pPr>
            <w:r w:rsidRPr="00BF58F9">
              <w:rPr>
                <w:sz w:val="21"/>
                <w:lang w:val="nb-NO"/>
              </w:rPr>
              <w:t>2. BK02: Teori-teori gender (nature vs nurture, feminisme liberal, radikal, sosialis)</w:t>
            </w:r>
          </w:p>
          <w:p w14:paraId="700F3FC7" w14:textId="77777777" w:rsidR="005D7291" w:rsidRPr="00BF58F9" w:rsidRDefault="00000000">
            <w:pPr>
              <w:spacing w:after="0" w:line="240" w:lineRule="auto"/>
              <w:rPr>
                <w:lang w:val="nb-NO"/>
              </w:rPr>
            </w:pPr>
            <w:r w:rsidRPr="00BF58F9">
              <w:rPr>
                <w:sz w:val="21"/>
                <w:lang w:val="nb-NO"/>
              </w:rPr>
              <w:t>3. BK03: Gender dalam perspektif agama dan budaya Indonesia</w:t>
            </w:r>
          </w:p>
          <w:p w14:paraId="140E9EF2" w14:textId="77777777" w:rsidR="005D7291" w:rsidRPr="00BF58F9" w:rsidRDefault="00000000">
            <w:pPr>
              <w:spacing w:after="0" w:line="240" w:lineRule="auto"/>
              <w:rPr>
                <w:lang w:val="nb-NO"/>
              </w:rPr>
            </w:pPr>
            <w:r w:rsidRPr="00BF58F9">
              <w:rPr>
                <w:sz w:val="21"/>
                <w:lang w:val="nb-NO"/>
              </w:rPr>
              <w:t>4. BK04: Kesetaraan dan keadilan gender dalam Pancasila dan UUD NRI 1945</w:t>
            </w:r>
          </w:p>
          <w:p w14:paraId="0FF461E4" w14:textId="77777777" w:rsidR="005D7291" w:rsidRPr="00BF58F9" w:rsidRDefault="00000000">
            <w:pPr>
              <w:spacing w:after="0" w:line="240" w:lineRule="auto"/>
              <w:rPr>
                <w:lang w:val="nb-NO"/>
              </w:rPr>
            </w:pPr>
            <w:r w:rsidRPr="00BF58F9">
              <w:rPr>
                <w:sz w:val="21"/>
                <w:lang w:val="nb-NO"/>
              </w:rPr>
              <w:t>5. BK05: Kebijakan Pengarusutamaan Gender (PUG) dalam pendidikan nasional</w:t>
            </w:r>
          </w:p>
          <w:p w14:paraId="2D5C0F3E" w14:textId="77777777" w:rsidR="005D7291" w:rsidRPr="00BF58F9" w:rsidRDefault="00000000">
            <w:pPr>
              <w:spacing w:after="0" w:line="240" w:lineRule="auto"/>
              <w:rPr>
                <w:lang w:val="nb-NO"/>
              </w:rPr>
            </w:pPr>
            <w:r w:rsidRPr="00BF58F9">
              <w:rPr>
                <w:sz w:val="21"/>
                <w:lang w:val="nb-NO"/>
              </w:rPr>
              <w:t>6. BK06: Analisis bias gender dalam kurikulum dan bahan ajar</w:t>
            </w:r>
          </w:p>
          <w:p w14:paraId="3FC185D4" w14:textId="77777777" w:rsidR="005D7291" w:rsidRPr="00BF58F9" w:rsidRDefault="00000000">
            <w:pPr>
              <w:spacing w:after="0" w:line="240" w:lineRule="auto"/>
              <w:rPr>
                <w:lang w:val="nb-NO"/>
              </w:rPr>
            </w:pPr>
            <w:r w:rsidRPr="00BF58F9">
              <w:rPr>
                <w:sz w:val="21"/>
                <w:lang w:val="nb-NO"/>
              </w:rPr>
              <w:t>7. BK07: Kekerasan berbasis gender (KBG) di lingkungan sekolah</w:t>
            </w:r>
          </w:p>
          <w:p w14:paraId="7E37FAB7" w14:textId="77777777" w:rsidR="005D7291" w:rsidRPr="00BF58F9" w:rsidRDefault="00000000">
            <w:pPr>
              <w:spacing w:after="0" w:line="240" w:lineRule="auto"/>
              <w:rPr>
                <w:lang w:val="nb-NO"/>
              </w:rPr>
            </w:pPr>
            <w:r w:rsidRPr="00BF58F9">
              <w:rPr>
                <w:sz w:val="21"/>
                <w:lang w:val="nb-NO"/>
              </w:rPr>
              <w:t>8. BK08: Pembelajaran PPKn yang responsif gender</w:t>
            </w:r>
          </w:p>
          <w:p w14:paraId="449A437A" w14:textId="77777777" w:rsidR="005D7291" w:rsidRPr="00BF58F9" w:rsidRDefault="00000000">
            <w:pPr>
              <w:spacing w:after="0" w:line="240" w:lineRule="auto"/>
              <w:rPr>
                <w:lang w:val="nb-NO"/>
              </w:rPr>
            </w:pPr>
            <w:r w:rsidRPr="00BF58F9">
              <w:rPr>
                <w:sz w:val="21"/>
                <w:lang w:val="nb-NO"/>
              </w:rPr>
              <w:t>9. BK09: Representasi gender dalam media dan literasi digital</w:t>
            </w:r>
          </w:p>
          <w:p w14:paraId="6D1B890B" w14:textId="77777777" w:rsidR="005D7291" w:rsidRPr="00BF58F9" w:rsidRDefault="00000000">
            <w:pPr>
              <w:spacing w:after="0" w:line="240" w:lineRule="auto"/>
              <w:rPr>
                <w:lang w:val="nb-NO"/>
              </w:rPr>
            </w:pPr>
            <w:r w:rsidRPr="00BF58F9">
              <w:rPr>
                <w:sz w:val="21"/>
                <w:lang w:val="nb-NO"/>
              </w:rPr>
              <w:t>10. BK10: Kesenjangan akses pendidikan berbasis gender di Indonesia</w:t>
            </w:r>
          </w:p>
          <w:p w14:paraId="54655026" w14:textId="77777777" w:rsidR="005D7291" w:rsidRPr="00BF58F9" w:rsidRDefault="00000000">
            <w:pPr>
              <w:spacing w:after="0" w:line="240" w:lineRule="auto"/>
              <w:rPr>
                <w:lang w:val="nb-NO"/>
              </w:rPr>
            </w:pPr>
            <w:r w:rsidRPr="00BF58F9">
              <w:rPr>
                <w:sz w:val="21"/>
                <w:lang w:val="nb-NO"/>
              </w:rPr>
              <w:t>11. BK11: Perencanaan pembelajaran berperspektif gender</w:t>
            </w:r>
          </w:p>
          <w:p w14:paraId="4DC0A409" w14:textId="77777777" w:rsidR="005D7291" w:rsidRPr="00BF58F9" w:rsidRDefault="00000000">
            <w:pPr>
              <w:spacing w:after="0" w:line="240" w:lineRule="auto"/>
              <w:rPr>
                <w:lang w:val="nb-NO"/>
              </w:rPr>
            </w:pPr>
            <w:r w:rsidRPr="00BF58F9">
              <w:rPr>
                <w:sz w:val="21"/>
                <w:lang w:val="nb-NO"/>
              </w:rPr>
              <w:t>12. BK12: Kebijakan sekolah ramah gender</w:t>
            </w:r>
          </w:p>
          <w:p w14:paraId="7261CC20" w14:textId="77777777" w:rsidR="005D7291" w:rsidRPr="00BF58F9" w:rsidRDefault="00000000">
            <w:pPr>
              <w:spacing w:after="0" w:line="240" w:lineRule="auto"/>
              <w:rPr>
                <w:lang w:val="nb-NO"/>
              </w:rPr>
            </w:pPr>
            <w:r w:rsidRPr="00BF58F9">
              <w:rPr>
                <w:sz w:val="21"/>
                <w:lang w:val="nb-NO"/>
              </w:rPr>
              <w:t>13. BK13: Riset mini gender dan pendidikan</w:t>
            </w:r>
          </w:p>
        </w:tc>
      </w:tr>
      <w:tr w:rsidR="008A1044" w:rsidRPr="0015391E" w14:paraId="55AC6183" w14:textId="77777777" w:rsidTr="008A1044">
        <w:trPr>
          <w:cantSplit/>
          <w:jc w:val="center"/>
        </w:trPr>
        <w:tc>
          <w:tcPr>
            <w:tcW w:w="1726" w:type="dxa"/>
            <w:vMerge w:val="restart"/>
            <w:tcBorders>
              <w:top w:val="single" w:sz="4" w:space="0" w:color="000000"/>
              <w:left w:val="single" w:sz="4" w:space="0" w:color="000000"/>
              <w:right w:val="single" w:sz="4" w:space="0" w:color="000000"/>
            </w:tcBorders>
            <w:shd w:val="clear" w:color="auto" w:fill="E7E6E6"/>
            <w:tcMar>
              <w:top w:w="70" w:type="dxa"/>
              <w:left w:w="120" w:type="dxa"/>
              <w:bottom w:w="70" w:type="dxa"/>
              <w:right w:w="120" w:type="dxa"/>
            </w:tcMar>
          </w:tcPr>
          <w:p w14:paraId="4AEB449B" w14:textId="77777777" w:rsidR="008A1044" w:rsidRPr="0015391E" w:rsidRDefault="008A1044" w:rsidP="007E0DF9">
            <w:pPr>
              <w:pStyle w:val="NoSpacing"/>
              <w:spacing w:after="40" w:line="276" w:lineRule="auto"/>
              <w:rPr>
                <w:rFonts w:cstheme="majorHAnsi"/>
              </w:rPr>
            </w:pPr>
            <w:r w:rsidRPr="0015391E">
              <w:rPr>
                <w:rFonts w:cstheme="majorHAnsi"/>
              </w:rPr>
              <w:t>Pustaka</w:t>
            </w: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EB3DC9A" w14:textId="77777777" w:rsidR="008A1044" w:rsidRPr="0015391E" w:rsidRDefault="008A1044" w:rsidP="007E0DF9">
            <w:pPr>
              <w:pStyle w:val="NoSpacing"/>
              <w:spacing w:after="40" w:line="276" w:lineRule="auto"/>
              <w:rPr>
                <w:rFonts w:cstheme="majorHAnsi"/>
              </w:rPr>
            </w:pPr>
            <w:r w:rsidRPr="0015391E">
              <w:rPr>
                <w:rFonts w:cstheme="majorHAnsi"/>
              </w:rPr>
              <w:t>Utama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522E82C" w14:textId="77777777" w:rsidR="005D7291" w:rsidRPr="00BF58F9" w:rsidRDefault="00000000">
            <w:pPr>
              <w:spacing w:after="0" w:line="240" w:lineRule="auto"/>
              <w:rPr>
                <w:lang w:val="fi-FI"/>
              </w:rPr>
            </w:pPr>
            <w:r w:rsidRPr="00BF58F9">
              <w:rPr>
                <w:sz w:val="21"/>
                <w:lang w:val="nb-NO"/>
              </w:rPr>
              <w:t xml:space="preserve">Fakih, M. (2013). Analisis Gender dan Transformasi Sosial. </w:t>
            </w:r>
            <w:r w:rsidRPr="00BF58F9">
              <w:rPr>
                <w:sz w:val="21"/>
                <w:lang w:val="fi-FI"/>
              </w:rPr>
              <w:t>Yogyakarta: Insist Press &amp; Pustaka Pelajar.</w:t>
            </w:r>
          </w:p>
          <w:p w14:paraId="7731ACDC" w14:textId="77777777" w:rsidR="005D7291" w:rsidRPr="00BF58F9" w:rsidRDefault="00000000">
            <w:pPr>
              <w:spacing w:after="0" w:line="240" w:lineRule="auto"/>
              <w:rPr>
                <w:lang w:val="nb-NO"/>
              </w:rPr>
            </w:pPr>
            <w:r w:rsidRPr="00BF58F9">
              <w:rPr>
                <w:sz w:val="21"/>
                <w:lang w:val="nb-NO"/>
              </w:rPr>
              <w:t>Murniati, A. N. P. (2014). Getar Gender: Perempuan Indonesia dalam Perspektif Sosial, Politik, Ekonomi, Hukum, dan HAM. Magelang: Indonesiatera.</w:t>
            </w:r>
          </w:p>
          <w:p w14:paraId="47C15BB3" w14:textId="77777777" w:rsidR="005D7291" w:rsidRPr="00BF58F9" w:rsidRDefault="00000000">
            <w:pPr>
              <w:spacing w:after="0" w:line="240" w:lineRule="auto"/>
              <w:rPr>
                <w:lang w:val="nb-NO"/>
              </w:rPr>
            </w:pPr>
            <w:r w:rsidRPr="00BF58F9">
              <w:rPr>
                <w:sz w:val="21"/>
                <w:lang w:val="nb-NO"/>
              </w:rPr>
              <w:t>Kementerian Pemberdayaan Perempuan dan Perlindungan Anak RI. Pedoman Pelaksanaan Pengarusutamaan Gender dalam Pembangunan Nasional. Jakarta: KPPPA.</w:t>
            </w:r>
          </w:p>
          <w:p w14:paraId="5FE7AB88" w14:textId="77777777" w:rsidR="005D7291" w:rsidRDefault="00000000">
            <w:pPr>
              <w:spacing w:after="0" w:line="240" w:lineRule="auto"/>
            </w:pPr>
            <w:r w:rsidRPr="00BF58F9">
              <w:rPr>
                <w:sz w:val="21"/>
                <w:lang w:val="nb-NO"/>
              </w:rPr>
              <w:t xml:space="preserve">Sugihastuti &amp; Saptiawan, I. H. (2010). Gender dan Inferioritas Perempuan: Praktik Kritik Sastra Feminis. </w:t>
            </w:r>
            <w:r>
              <w:rPr>
                <w:sz w:val="21"/>
              </w:rPr>
              <w:t>Yogyakarta: Pustaka Pelajar.</w:t>
            </w:r>
          </w:p>
        </w:tc>
      </w:tr>
      <w:tr w:rsidR="008A1044" w:rsidRPr="00BF58F9" w14:paraId="4C92D761" w14:textId="77777777" w:rsidTr="008A1044">
        <w:trPr>
          <w:cantSplit/>
          <w:jc w:val="center"/>
        </w:trPr>
        <w:tc>
          <w:tcPr>
            <w:tcW w:w="1726" w:type="dxa"/>
            <w:vMerge/>
            <w:tcBorders>
              <w:left w:val="single" w:sz="4" w:space="0" w:color="000000"/>
              <w:bottom w:val="single" w:sz="4" w:space="0" w:color="000000"/>
              <w:right w:val="single" w:sz="4" w:space="0" w:color="000000"/>
            </w:tcBorders>
          </w:tcPr>
          <w:p w14:paraId="5125C803" w14:textId="77777777" w:rsidR="008A1044" w:rsidRPr="0015391E" w:rsidRDefault="008A1044" w:rsidP="007E0DF9">
            <w:pPr>
              <w:pStyle w:val="NoSpacing"/>
              <w:rPr>
                <w:rFonts w:cstheme="majorHAnsi"/>
                <w:lang w:val="nb-NO"/>
              </w:rPr>
            </w:pPr>
          </w:p>
        </w:tc>
        <w:tc>
          <w:tcPr>
            <w:tcW w:w="1994"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1770ABC" w14:textId="77777777" w:rsidR="008A1044" w:rsidRPr="0015391E" w:rsidRDefault="008A1044" w:rsidP="007E0DF9">
            <w:pPr>
              <w:pStyle w:val="NoSpacing"/>
              <w:spacing w:after="40" w:line="276" w:lineRule="auto"/>
              <w:rPr>
                <w:rFonts w:cstheme="majorHAnsi"/>
              </w:rPr>
            </w:pPr>
            <w:r w:rsidRPr="0015391E">
              <w:rPr>
                <w:rFonts w:cstheme="majorHAnsi"/>
              </w:rPr>
              <w:t>Pendukung :</w:t>
            </w:r>
          </w:p>
        </w:tc>
        <w:tc>
          <w:tcPr>
            <w:tcW w:w="11408" w:type="dxa"/>
            <w:gridSpan w:val="6"/>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EE39A80" w14:textId="77777777" w:rsidR="005D7291" w:rsidRDefault="00000000">
            <w:pPr>
              <w:spacing w:after="0" w:line="240" w:lineRule="auto"/>
            </w:pPr>
            <w:r>
              <w:rPr>
                <w:sz w:val="21"/>
              </w:rPr>
              <w:t>Undang-Undang Republik Indonesia Nomor 12 Tahun 2022 tentang Tindak Pidana Kekerasan Seksual (UU TPKS).</w:t>
            </w:r>
          </w:p>
          <w:p w14:paraId="3CAAEFED" w14:textId="77777777" w:rsidR="005D7291" w:rsidRDefault="00000000">
            <w:pPr>
              <w:spacing w:after="0" w:line="240" w:lineRule="auto"/>
            </w:pPr>
            <w:r>
              <w:rPr>
                <w:sz w:val="21"/>
              </w:rPr>
              <w:t>Peraturan Menteri Pendidikan, Kebudayaan, Riset, dan Teknologi Nomor 46 Tahun 2023 tentang Pencegahan dan Penanganan Kekerasan di Lingkungan Satuan Pendidikan.</w:t>
            </w:r>
          </w:p>
          <w:p w14:paraId="04C31F42" w14:textId="77777777" w:rsidR="005D7291" w:rsidRPr="00BF58F9" w:rsidRDefault="00000000">
            <w:pPr>
              <w:spacing w:after="0" w:line="240" w:lineRule="auto"/>
              <w:rPr>
                <w:lang w:val="nb-NO"/>
              </w:rPr>
            </w:pPr>
            <w:r w:rsidRPr="00BF58F9">
              <w:rPr>
                <w:sz w:val="21"/>
                <w:lang w:val="nb-NO"/>
              </w:rPr>
              <w:t>Jurnal-jurnal nasional terakreditasi terkait gender dan pendidikan (Jurnal Studi Gender &amp; Anak, Jurnal Ilmiah PPKn, Jurnal Civics, dll.).</w:t>
            </w:r>
          </w:p>
        </w:tc>
      </w:tr>
      <w:tr w:rsidR="00AC7E2D" w:rsidRPr="0015391E" w14:paraId="0619478E"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385D8B1E" w14:textId="77777777" w:rsidR="00AC7E2D" w:rsidRPr="0015391E" w:rsidRDefault="00000000" w:rsidP="007E0DF9">
            <w:pPr>
              <w:pStyle w:val="NoSpacing"/>
              <w:spacing w:after="40" w:line="276" w:lineRule="auto"/>
              <w:rPr>
                <w:rFonts w:cstheme="majorHAnsi"/>
              </w:rPr>
            </w:pPr>
            <w:r w:rsidRPr="0015391E">
              <w:rPr>
                <w:rFonts w:cstheme="majorHAnsi"/>
              </w:rPr>
              <w:t>Dosen Pengampu</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7AEC06F" w14:textId="77777777" w:rsidR="005D7291" w:rsidRDefault="00000000">
            <w:pPr>
              <w:spacing w:after="0" w:line="240" w:lineRule="auto"/>
            </w:pPr>
            <w:r>
              <w:rPr>
                <w:sz w:val="21"/>
              </w:rPr>
              <w:t>Mario Fahmi Syahrial, M.Pd.</w:t>
            </w:r>
          </w:p>
        </w:tc>
      </w:tr>
      <w:tr w:rsidR="00AC7E2D" w:rsidRPr="0015391E" w14:paraId="1DE04122" w14:textId="77777777" w:rsidTr="008A1044">
        <w:trPr>
          <w:cantSplit/>
          <w:jc w:val="center"/>
        </w:trPr>
        <w:tc>
          <w:tcPr>
            <w:tcW w:w="1726" w:type="dxa"/>
            <w:tcBorders>
              <w:top w:val="single" w:sz="4" w:space="0" w:color="000000"/>
              <w:left w:val="single" w:sz="4" w:space="0" w:color="000000"/>
              <w:bottom w:val="single" w:sz="4" w:space="0" w:color="000000"/>
              <w:right w:val="single" w:sz="4" w:space="0" w:color="000000"/>
            </w:tcBorders>
            <w:shd w:val="clear" w:color="auto" w:fill="E7E6E6"/>
            <w:tcMar>
              <w:top w:w="70" w:type="dxa"/>
              <w:left w:w="120" w:type="dxa"/>
              <w:bottom w:w="70" w:type="dxa"/>
              <w:right w:w="120" w:type="dxa"/>
            </w:tcMar>
          </w:tcPr>
          <w:p w14:paraId="12DAD55A" w14:textId="77777777" w:rsidR="00AC7E2D" w:rsidRPr="0015391E" w:rsidRDefault="00000000" w:rsidP="007E0DF9">
            <w:pPr>
              <w:pStyle w:val="NoSpacing"/>
              <w:spacing w:after="40" w:line="276" w:lineRule="auto"/>
              <w:rPr>
                <w:rFonts w:cstheme="majorHAnsi"/>
              </w:rPr>
            </w:pPr>
            <w:r w:rsidRPr="0015391E">
              <w:rPr>
                <w:rFonts w:cstheme="majorHAnsi"/>
              </w:rPr>
              <w:t>Matakuliah syarat</w:t>
            </w:r>
          </w:p>
        </w:tc>
        <w:tc>
          <w:tcPr>
            <w:tcW w:w="13402" w:type="dxa"/>
            <w:gridSpan w:val="7"/>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0378B19" w14:textId="77777777" w:rsidR="005D7291" w:rsidRDefault="00000000">
            <w:pPr>
              <w:spacing w:after="0" w:line="240" w:lineRule="auto"/>
            </w:pPr>
            <w:r>
              <w:rPr>
                <w:sz w:val="21"/>
              </w:rPr>
              <w:t>Tidak ada</w:t>
            </w:r>
          </w:p>
        </w:tc>
      </w:tr>
    </w:tbl>
    <w:p w14:paraId="3F2F835A" w14:textId="77777777" w:rsidR="00E44FCA" w:rsidRDefault="00E44FCA">
      <w:pPr>
        <w:spacing w:after="60"/>
      </w:pPr>
    </w:p>
    <w:tbl>
      <w:tblPr>
        <w:tblW w:w="0" w:type="auto"/>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Look w:val="04A0" w:firstRow="1" w:lastRow="0" w:firstColumn="1" w:lastColumn="0" w:noHBand="0" w:noVBand="1"/>
      </w:tblPr>
      <w:tblGrid>
        <w:gridCol w:w="811"/>
        <w:gridCol w:w="2469"/>
        <w:gridCol w:w="2004"/>
        <w:gridCol w:w="1917"/>
        <w:gridCol w:w="1967"/>
        <w:gridCol w:w="2066"/>
        <w:gridCol w:w="2703"/>
        <w:gridCol w:w="1159"/>
      </w:tblGrid>
      <w:tr w:rsidR="00AC7E2D" w:rsidRPr="0015391E" w14:paraId="574CC9DF"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1CCEF0E9" w14:textId="77777777" w:rsidR="00AC7E2D" w:rsidRPr="0015391E" w:rsidRDefault="00000000" w:rsidP="009134D3">
            <w:pPr>
              <w:pStyle w:val="NoSpacing"/>
              <w:spacing w:after="40" w:line="259" w:lineRule="auto"/>
              <w:jc w:val="center"/>
              <w:rPr>
                <w:rFonts w:cstheme="majorHAnsi"/>
              </w:rPr>
            </w:pPr>
            <w:r w:rsidRPr="0015391E">
              <w:rPr>
                <w:rFonts w:cstheme="majorHAnsi"/>
                <w:b/>
              </w:rPr>
              <w:t>Mg</w:t>
            </w:r>
            <w:r w:rsidRPr="0015391E">
              <w:rPr>
                <w:rFonts w:cstheme="majorHAnsi"/>
                <w:b/>
              </w:rPr>
              <w:br/>
              <w:t>Ke-</w:t>
            </w: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9FCCC9F" w14:textId="77777777" w:rsidR="005D7291" w:rsidRDefault="00000000">
            <w:pPr>
              <w:spacing w:after="40" w:line="259" w:lineRule="auto"/>
              <w:jc w:val="center"/>
            </w:pPr>
            <w:r>
              <w:rPr>
                <w:rFonts w:cs="Cambria"/>
                <w:b/>
              </w:rPr>
              <w:t>Kemampuan akhir tiap tahapan belajar (SubCPMK)</w:t>
            </w:r>
          </w:p>
        </w:tc>
        <w:tc>
          <w:tcPr>
            <w:tcW w:w="1800"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242CF86" w14:textId="77777777" w:rsidR="00AC7E2D" w:rsidRPr="0015391E" w:rsidRDefault="00000000" w:rsidP="009134D3">
            <w:pPr>
              <w:pStyle w:val="NoSpacing"/>
              <w:spacing w:after="40" w:line="259" w:lineRule="auto"/>
              <w:jc w:val="center"/>
              <w:rPr>
                <w:rFonts w:cstheme="majorHAnsi"/>
              </w:rPr>
            </w:pPr>
            <w:r w:rsidRPr="0015391E">
              <w:rPr>
                <w:rFonts w:cstheme="majorHAnsi"/>
                <w:b/>
              </w:rPr>
              <w:t>Penilaian</w:t>
            </w:r>
          </w:p>
        </w:tc>
        <w:tc>
          <w:tcPr>
            <w:tcW w:w="2376" w:type="dxa"/>
            <w:gridSpan w:val="2"/>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8200066" w14:textId="77777777" w:rsidR="00AC7E2D" w:rsidRPr="0015391E" w:rsidRDefault="00000000" w:rsidP="009134D3">
            <w:pPr>
              <w:pStyle w:val="NoSpacing"/>
              <w:spacing w:after="40" w:line="259" w:lineRule="auto"/>
              <w:jc w:val="center"/>
              <w:rPr>
                <w:rFonts w:cstheme="majorHAnsi"/>
                <w:lang w:val="fi-FI"/>
              </w:rPr>
            </w:pPr>
            <w:r w:rsidRPr="0015391E">
              <w:rPr>
                <w:rFonts w:cstheme="majorHAnsi"/>
                <w:b/>
                <w:lang w:val="fi-FI"/>
              </w:rPr>
              <w:t>Bentuk Pembelajaran, Metode Pembelajaran,</w:t>
            </w:r>
            <w:r w:rsidRPr="0015391E">
              <w:rPr>
                <w:rFonts w:cstheme="majorHAnsi"/>
                <w:b/>
                <w:lang w:val="fi-FI"/>
              </w:rPr>
              <w:br/>
              <w:t>Penugasan Mahasiswa</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EBC3627" w14:textId="77777777" w:rsidR="00AC7E2D" w:rsidRPr="0015391E" w:rsidRDefault="00000000" w:rsidP="009134D3">
            <w:pPr>
              <w:pStyle w:val="NoSpacing"/>
              <w:spacing w:after="40" w:line="259" w:lineRule="auto"/>
              <w:jc w:val="center"/>
              <w:rPr>
                <w:rFonts w:cstheme="majorHAnsi"/>
              </w:rPr>
            </w:pPr>
            <w:r w:rsidRPr="0015391E">
              <w:rPr>
                <w:rFonts w:cstheme="majorHAnsi"/>
                <w:b/>
              </w:rPr>
              <w:t>Materi Pembelajaran</w:t>
            </w:r>
            <w:r w:rsidRPr="0015391E">
              <w:rPr>
                <w:rFonts w:cstheme="majorHAnsi"/>
                <w:b/>
              </w:rPr>
              <w:br/>
              <w:t>[Pustaka]</w:t>
            </w: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57652A0" w14:textId="77777777" w:rsidR="00AC7E2D" w:rsidRPr="0015391E" w:rsidRDefault="00000000" w:rsidP="009134D3">
            <w:pPr>
              <w:pStyle w:val="NoSpacing"/>
              <w:spacing w:after="40" w:line="259" w:lineRule="auto"/>
              <w:jc w:val="center"/>
              <w:rPr>
                <w:rFonts w:cstheme="majorHAnsi"/>
              </w:rPr>
            </w:pPr>
            <w:r w:rsidRPr="0015391E">
              <w:rPr>
                <w:rFonts w:cstheme="majorHAnsi"/>
                <w:b/>
              </w:rPr>
              <w:t>Bobot</w:t>
            </w:r>
            <w:r w:rsidRPr="0015391E">
              <w:rPr>
                <w:rFonts w:cstheme="majorHAnsi"/>
                <w:b/>
              </w:rPr>
              <w:br/>
              <w:t>Penilaian</w:t>
            </w:r>
            <w:r w:rsidRPr="0015391E">
              <w:rPr>
                <w:rFonts w:cstheme="majorHAnsi"/>
                <w:b/>
              </w:rPr>
              <w:br/>
              <w:t>(%)</w:t>
            </w:r>
          </w:p>
        </w:tc>
      </w:tr>
      <w:tr w:rsidR="008A1044" w:rsidRPr="0015391E" w14:paraId="3BAE12D2" w14:textId="77777777" w:rsidTr="008A1044">
        <w:trPr>
          <w:cantSplit/>
          <w:tblHeader/>
          <w:jc w:val="center"/>
        </w:trPr>
        <w:tc>
          <w:tcPr>
            <w:tcW w:w="93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37E952B1" w14:textId="77777777" w:rsidR="00AC7E2D" w:rsidRPr="0015391E" w:rsidRDefault="00AC7E2D" w:rsidP="009134D3">
            <w:pPr>
              <w:pStyle w:val="NoSpacing"/>
              <w:spacing w:after="40" w:line="259" w:lineRule="auto"/>
              <w:jc w:val="center"/>
              <w:rPr>
                <w:rFonts w:cstheme="majorHAnsi"/>
              </w:rPr>
            </w:pPr>
          </w:p>
        </w:tc>
        <w:tc>
          <w:tcPr>
            <w:tcW w:w="252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0D16329C" w14:textId="77777777" w:rsidR="00AC7E2D" w:rsidRPr="0015391E" w:rsidRDefault="00AC7E2D" w:rsidP="009134D3">
            <w:pPr>
              <w:pStyle w:val="NoSpacing"/>
              <w:spacing w:after="40" w:line="259" w:lineRule="auto"/>
              <w:jc w:val="center"/>
              <w:rPr>
                <w:rFonts w:cstheme="majorHAnsi"/>
              </w:rPr>
            </w:pPr>
          </w:p>
        </w:tc>
        <w:tc>
          <w:tcPr>
            <w:tcW w:w="208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27A04A23" w14:textId="77777777" w:rsidR="00AC7E2D" w:rsidRPr="0015391E" w:rsidRDefault="00000000" w:rsidP="009134D3">
            <w:pPr>
              <w:pStyle w:val="NoSpacing"/>
              <w:spacing w:after="40" w:line="259" w:lineRule="auto"/>
              <w:jc w:val="center"/>
              <w:rPr>
                <w:rFonts w:cstheme="majorHAnsi"/>
              </w:rPr>
            </w:pPr>
            <w:r w:rsidRPr="0015391E">
              <w:rPr>
                <w:rFonts w:cstheme="majorHAnsi"/>
                <w:b/>
              </w:rPr>
              <w:t>Indikator</w:t>
            </w:r>
          </w:p>
        </w:tc>
        <w:tc>
          <w:tcPr>
            <w:tcW w:w="1800"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B48F4C9" w14:textId="77777777" w:rsidR="00AC7E2D" w:rsidRPr="0015391E" w:rsidRDefault="00000000" w:rsidP="009134D3">
            <w:pPr>
              <w:pStyle w:val="NoSpacing"/>
              <w:spacing w:after="40" w:line="259" w:lineRule="auto"/>
              <w:jc w:val="center"/>
              <w:rPr>
                <w:rFonts w:cstheme="majorHAnsi"/>
              </w:rPr>
            </w:pPr>
            <w:r w:rsidRPr="0015391E">
              <w:rPr>
                <w:rFonts w:cstheme="majorHAnsi"/>
                <w:b/>
              </w:rPr>
              <w:t>Teknik &amp; Kriteria</w:t>
            </w:r>
          </w:p>
        </w:tc>
        <w:tc>
          <w:tcPr>
            <w:tcW w:w="201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48E39537" w14:textId="77777777" w:rsidR="005D7291" w:rsidRDefault="00000000">
            <w:pPr>
              <w:spacing w:after="40" w:line="259" w:lineRule="auto"/>
              <w:jc w:val="center"/>
            </w:pPr>
            <w:r>
              <w:rPr>
                <w:rFonts w:cs="Cambria"/>
                <w:b/>
              </w:rPr>
              <w:t>Luring (Tatap Muka)</w:t>
            </w:r>
          </w:p>
        </w:tc>
        <w:tc>
          <w:tcPr>
            <w:tcW w:w="2376"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DE042C9" w14:textId="77777777" w:rsidR="005D7291" w:rsidRDefault="00000000">
            <w:pPr>
              <w:spacing w:after="40" w:line="259" w:lineRule="auto"/>
              <w:jc w:val="center"/>
            </w:pPr>
            <w:r>
              <w:rPr>
                <w:rFonts w:cs="Cambria"/>
                <w:b/>
              </w:rPr>
              <w:t>Daring (Penugasan Mandiri)</w:t>
            </w:r>
          </w:p>
        </w:tc>
        <w:tc>
          <w:tcPr>
            <w:tcW w:w="2304"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7F6EF0C2" w14:textId="77777777" w:rsidR="00AC7E2D" w:rsidRPr="0015391E" w:rsidRDefault="00AC7E2D" w:rsidP="009134D3">
            <w:pPr>
              <w:pStyle w:val="NoSpacing"/>
              <w:spacing w:after="40" w:line="259" w:lineRule="auto"/>
              <w:jc w:val="center"/>
              <w:rPr>
                <w:rFonts w:cstheme="majorHAnsi"/>
              </w:rPr>
            </w:pPr>
          </w:p>
        </w:tc>
        <w:tc>
          <w:tcPr>
            <w:tcW w:w="1008" w:type="dxa"/>
            <w:tcBorders>
              <w:top w:val="single" w:sz="4" w:space="0" w:color="000000"/>
              <w:left w:val="single" w:sz="4" w:space="0" w:color="000000"/>
              <w:bottom w:val="single" w:sz="4" w:space="0" w:color="000000"/>
              <w:right w:val="single" w:sz="4" w:space="0" w:color="000000"/>
            </w:tcBorders>
            <w:shd w:val="clear" w:color="auto" w:fill="EAECEE"/>
            <w:tcMar>
              <w:top w:w="70" w:type="dxa"/>
              <w:left w:w="100" w:type="dxa"/>
              <w:bottom w:w="70" w:type="dxa"/>
              <w:right w:w="100" w:type="dxa"/>
            </w:tcMar>
            <w:vAlign w:val="center"/>
          </w:tcPr>
          <w:p w14:paraId="5E173737" w14:textId="77777777" w:rsidR="00AC7E2D" w:rsidRPr="0015391E" w:rsidRDefault="00AC7E2D" w:rsidP="009134D3">
            <w:pPr>
              <w:pStyle w:val="NoSpacing"/>
              <w:spacing w:after="40" w:line="259" w:lineRule="auto"/>
              <w:jc w:val="center"/>
              <w:rPr>
                <w:rFonts w:cstheme="majorHAnsi"/>
              </w:rPr>
            </w:pPr>
          </w:p>
        </w:tc>
      </w:tr>
      <w:tr w:rsidR="008A1044" w:rsidRPr="0015391E" w14:paraId="5BD0353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2014D3F7" w14:textId="77777777" w:rsidR="00AC7E2D" w:rsidRPr="0015391E" w:rsidRDefault="00000000" w:rsidP="009134D3">
            <w:pPr>
              <w:pStyle w:val="NoSpacing"/>
              <w:spacing w:after="40" w:line="259" w:lineRule="auto"/>
              <w:jc w:val="center"/>
              <w:rPr>
                <w:rFonts w:cstheme="majorHAnsi"/>
              </w:rPr>
            </w:pPr>
            <w:r w:rsidRPr="0015391E">
              <w:rPr>
                <w:rFonts w:cstheme="majorHAnsi"/>
                <w:b/>
              </w:rPr>
              <w:t>(1)</w:t>
            </w:r>
          </w:p>
        </w:tc>
        <w:tc>
          <w:tcPr>
            <w:tcW w:w="252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A145DC1" w14:textId="77777777" w:rsidR="00AC7E2D" w:rsidRPr="0015391E" w:rsidRDefault="00000000" w:rsidP="009134D3">
            <w:pPr>
              <w:pStyle w:val="NoSpacing"/>
              <w:spacing w:after="40" w:line="259" w:lineRule="auto"/>
              <w:jc w:val="center"/>
              <w:rPr>
                <w:rFonts w:cstheme="majorHAnsi"/>
              </w:rPr>
            </w:pPr>
            <w:r w:rsidRPr="0015391E">
              <w:rPr>
                <w:rFonts w:cstheme="majorHAnsi"/>
                <w:b/>
              </w:rPr>
              <w:t>(2)</w:t>
            </w:r>
          </w:p>
        </w:tc>
        <w:tc>
          <w:tcPr>
            <w:tcW w:w="208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A5DA9B3" w14:textId="77777777" w:rsidR="00AC7E2D" w:rsidRPr="0015391E" w:rsidRDefault="00000000" w:rsidP="009134D3">
            <w:pPr>
              <w:pStyle w:val="NoSpacing"/>
              <w:spacing w:after="40" w:line="259" w:lineRule="auto"/>
              <w:jc w:val="center"/>
              <w:rPr>
                <w:rFonts w:cstheme="majorHAnsi"/>
              </w:rPr>
            </w:pPr>
            <w:r w:rsidRPr="0015391E">
              <w:rPr>
                <w:rFonts w:cstheme="majorHAnsi"/>
                <w:b/>
              </w:rPr>
              <w:t>(3)</w:t>
            </w:r>
          </w:p>
        </w:tc>
        <w:tc>
          <w:tcPr>
            <w:tcW w:w="1800"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56442A24" w14:textId="77777777" w:rsidR="00AC7E2D" w:rsidRPr="0015391E" w:rsidRDefault="00000000" w:rsidP="009134D3">
            <w:pPr>
              <w:pStyle w:val="NoSpacing"/>
              <w:spacing w:after="40" w:line="259" w:lineRule="auto"/>
              <w:jc w:val="center"/>
              <w:rPr>
                <w:rFonts w:cstheme="majorHAnsi"/>
              </w:rPr>
            </w:pPr>
            <w:r w:rsidRPr="0015391E">
              <w:rPr>
                <w:rFonts w:cstheme="majorHAnsi"/>
                <w:b/>
              </w:rPr>
              <w:t>(4)</w:t>
            </w:r>
          </w:p>
        </w:tc>
        <w:tc>
          <w:tcPr>
            <w:tcW w:w="201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1011996C" w14:textId="77777777" w:rsidR="00AC7E2D" w:rsidRPr="0015391E" w:rsidRDefault="00000000" w:rsidP="009134D3">
            <w:pPr>
              <w:pStyle w:val="NoSpacing"/>
              <w:spacing w:after="40" w:line="259" w:lineRule="auto"/>
              <w:jc w:val="center"/>
              <w:rPr>
                <w:rFonts w:cstheme="majorHAnsi"/>
              </w:rPr>
            </w:pPr>
            <w:r w:rsidRPr="0015391E">
              <w:rPr>
                <w:rFonts w:cstheme="majorHAnsi"/>
                <w:b/>
              </w:rPr>
              <w:t>(5)</w:t>
            </w:r>
          </w:p>
        </w:tc>
        <w:tc>
          <w:tcPr>
            <w:tcW w:w="237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E377EC2" w14:textId="77777777" w:rsidR="00AC7E2D" w:rsidRPr="0015391E" w:rsidRDefault="00000000" w:rsidP="009134D3">
            <w:pPr>
              <w:pStyle w:val="NoSpacing"/>
              <w:spacing w:after="40" w:line="259" w:lineRule="auto"/>
              <w:jc w:val="center"/>
              <w:rPr>
                <w:rFonts w:cstheme="majorHAnsi"/>
              </w:rPr>
            </w:pPr>
            <w:r w:rsidRPr="0015391E">
              <w:rPr>
                <w:rFonts w:cstheme="majorHAnsi"/>
                <w:b/>
              </w:rPr>
              <w:t>(6)</w:t>
            </w:r>
          </w:p>
        </w:tc>
        <w:tc>
          <w:tcPr>
            <w:tcW w:w="2304"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020686A3" w14:textId="77777777" w:rsidR="00AC7E2D" w:rsidRPr="0015391E" w:rsidRDefault="00000000" w:rsidP="009134D3">
            <w:pPr>
              <w:pStyle w:val="NoSpacing"/>
              <w:spacing w:after="40" w:line="259" w:lineRule="auto"/>
              <w:jc w:val="center"/>
              <w:rPr>
                <w:rFonts w:cstheme="majorHAnsi"/>
              </w:rPr>
            </w:pPr>
            <w:r w:rsidRPr="0015391E">
              <w:rPr>
                <w:rFonts w:cstheme="majorHAnsi"/>
                <w:b/>
              </w:rPr>
              <w:t>(7)</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vAlign w:val="center"/>
          </w:tcPr>
          <w:p w14:paraId="4F67CA7E" w14:textId="77777777" w:rsidR="00AC7E2D" w:rsidRPr="0015391E" w:rsidRDefault="00000000" w:rsidP="009134D3">
            <w:pPr>
              <w:pStyle w:val="NoSpacing"/>
              <w:spacing w:after="40" w:line="259" w:lineRule="auto"/>
              <w:jc w:val="center"/>
              <w:rPr>
                <w:rFonts w:cstheme="majorHAnsi"/>
              </w:rPr>
            </w:pPr>
            <w:r w:rsidRPr="0015391E">
              <w:rPr>
                <w:rFonts w:cstheme="majorHAnsi"/>
                <w:b/>
              </w:rPr>
              <w:t>(8)</w:t>
            </w:r>
          </w:p>
        </w:tc>
      </w:tr>
      <w:tr w:rsidR="008A1044" w:rsidRPr="0015391E" w14:paraId="349FDC3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D966FF9" w14:textId="77777777" w:rsidR="005D7291" w:rsidRDefault="00000000">
            <w:pPr>
              <w:spacing w:after="0" w:line="240" w:lineRule="auto"/>
              <w:jc w:val="center"/>
            </w:pPr>
            <w:r>
              <w:rPr>
                <w:sz w:val="21"/>
              </w:rPr>
              <w:t>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F5279FF" w14:textId="77777777" w:rsidR="005D7291" w:rsidRPr="00BF58F9" w:rsidRDefault="00000000">
            <w:pPr>
              <w:spacing w:after="0" w:line="240" w:lineRule="auto"/>
              <w:rPr>
                <w:lang w:val="nb-NO"/>
              </w:rPr>
            </w:pPr>
            <w:r w:rsidRPr="00BF58F9">
              <w:rPr>
                <w:sz w:val="21"/>
                <w:lang w:val="nb-NO"/>
              </w:rPr>
              <w:t>Sub-CPMK 1: Mampu menjelaskan konsep dasar seks, gender, dan kesetaraan gender [C2]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1F23F9" w14:textId="77777777" w:rsidR="005D7291" w:rsidRPr="00BF58F9" w:rsidRDefault="00000000">
            <w:pPr>
              <w:spacing w:after="0" w:line="240" w:lineRule="auto"/>
              <w:rPr>
                <w:lang w:val="nb-NO"/>
              </w:rPr>
            </w:pPr>
            <w:r w:rsidRPr="00BF58F9">
              <w:rPr>
                <w:sz w:val="21"/>
                <w:lang w:val="nb-NO"/>
              </w:rPr>
              <w:t>Ketepatan membedakan konsep kodrati (seks) dan konstruksi sosial budaya (gender) serta hakikat kesetaraan gender.</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7B3D682" w14:textId="77777777" w:rsidR="005D7291" w:rsidRDefault="00000000">
            <w:pPr>
              <w:spacing w:after="0" w:line="240" w:lineRule="auto"/>
            </w:pPr>
            <w:r>
              <w:rPr>
                <w:sz w:val="21"/>
              </w:rPr>
              <w:t>Kriteria: Rubrik Pemahaman Konseptual</w:t>
            </w:r>
          </w:p>
          <w:p w14:paraId="393904E8" w14:textId="77777777" w:rsidR="005D7291" w:rsidRDefault="00000000">
            <w:pPr>
              <w:spacing w:after="0" w:line="240" w:lineRule="auto"/>
            </w:pPr>
            <w:r>
              <w:rPr>
                <w:sz w:val="21"/>
              </w:rPr>
              <w:t>Bentuk: Tes lisan &amp; resume awal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7DFD4A" w14:textId="77777777" w:rsidR="005D7291" w:rsidRDefault="00000000">
            <w:pPr>
              <w:spacing w:after="0" w:line="240" w:lineRule="auto"/>
            </w:pPr>
            <w:r>
              <w:rPr>
                <w:sz w:val="21"/>
              </w:rPr>
              <w:t>Bentuk: Kuliah Tatap Muka &amp; Diskusi</w:t>
            </w:r>
          </w:p>
          <w:p w14:paraId="0B6AE4E4" w14:textId="77777777" w:rsidR="005D7291" w:rsidRDefault="00000000">
            <w:pPr>
              <w:spacing w:after="0" w:line="240" w:lineRule="auto"/>
            </w:pPr>
            <w:r>
              <w:rPr>
                <w:sz w:val="21"/>
              </w:rPr>
              <w:t>Metode: Interactive Lecture, Brainstorming</w:t>
            </w:r>
          </w:p>
          <w:p w14:paraId="1EDBAC9D" w14:textId="77777777" w:rsidR="005D7291" w:rsidRDefault="00000000">
            <w:pPr>
              <w:spacing w:after="0" w:line="240" w:lineRule="auto"/>
            </w:pPr>
            <w:r>
              <w:rPr>
                <w:sz w:val="21"/>
              </w:rPr>
              <w:t>Penugasan: Resume komparasi seks vs gender</w:t>
            </w:r>
          </w:p>
          <w:p w14:paraId="6C79B5D6" w14:textId="77777777" w:rsidR="005D7291"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41B26E" w14:textId="77777777" w:rsidR="005D7291"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66D7CA" w14:textId="77777777" w:rsidR="005D7291" w:rsidRPr="00BF58F9" w:rsidRDefault="00000000">
            <w:pPr>
              <w:spacing w:after="0" w:line="240" w:lineRule="auto"/>
              <w:rPr>
                <w:lang w:val="nb-NO"/>
              </w:rPr>
            </w:pPr>
            <w:r w:rsidRPr="00BF58F9">
              <w:rPr>
                <w:sz w:val="21"/>
                <w:lang w:val="nb-NO"/>
              </w:rPr>
              <w:t>Konsep dasar seks, gender, perbedaan biologis vs sosial, manifestasi ketidakadilan gender [Fakih, Bab 1-2]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F713233" w14:textId="77777777" w:rsidR="005D7291" w:rsidRDefault="00000000">
            <w:pPr>
              <w:spacing w:after="0" w:line="240" w:lineRule="auto"/>
              <w:jc w:val="center"/>
            </w:pPr>
            <w:r>
              <w:rPr>
                <w:sz w:val="21"/>
              </w:rPr>
              <w:t>3</w:t>
            </w:r>
          </w:p>
        </w:tc>
      </w:tr>
      <w:tr w:rsidR="008A1044" w:rsidRPr="0015391E" w14:paraId="75529AD6"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3D01666" w14:textId="77777777" w:rsidR="005D7291" w:rsidRDefault="00000000">
            <w:pPr>
              <w:spacing w:after="0" w:line="240" w:lineRule="auto"/>
              <w:jc w:val="center"/>
            </w:pPr>
            <w:r>
              <w:rPr>
                <w:sz w:val="21"/>
              </w:rPr>
              <w:t>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F840E4" w14:textId="77777777" w:rsidR="005D7291" w:rsidRPr="00BF58F9" w:rsidRDefault="00000000">
            <w:pPr>
              <w:spacing w:after="0" w:line="240" w:lineRule="auto"/>
              <w:rPr>
                <w:lang w:val="nb-NO"/>
              </w:rPr>
            </w:pPr>
            <w:r w:rsidRPr="00BF58F9">
              <w:rPr>
                <w:sz w:val="21"/>
                <w:lang w:val="nb-NO"/>
              </w:rPr>
              <w:t>Sub-CPMK 2: Mampu menganalisis teori-teori gender (nature vs nurture, feminisme liberal/radikal/sosialis) [C2, C4]</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EDE2BCB" w14:textId="77777777" w:rsidR="005D7291" w:rsidRPr="00BF58F9" w:rsidRDefault="00000000">
            <w:pPr>
              <w:spacing w:after="0" w:line="240" w:lineRule="auto"/>
              <w:rPr>
                <w:lang w:val="nb-NO"/>
              </w:rPr>
            </w:pPr>
            <w:r w:rsidRPr="00BF58F9">
              <w:rPr>
                <w:sz w:val="21"/>
                <w:lang w:val="nb-NO"/>
              </w:rPr>
              <w:t>Ketepatan mengklasifikasi dan menganalisis argumentasi aliran teori nature, nurture, serta gelombang feminisme.</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42D0BB" w14:textId="77777777" w:rsidR="005D7291" w:rsidRDefault="00000000">
            <w:pPr>
              <w:spacing w:after="0" w:line="240" w:lineRule="auto"/>
            </w:pPr>
            <w:r>
              <w:rPr>
                <w:sz w:val="21"/>
              </w:rPr>
              <w:t>Kriteria: Rubrik Analisis Teori</w:t>
            </w:r>
          </w:p>
          <w:p w14:paraId="3A4E6270" w14:textId="77777777" w:rsidR="005D7291" w:rsidRDefault="00000000">
            <w:pPr>
              <w:spacing w:after="0" w:line="240" w:lineRule="auto"/>
            </w:pPr>
            <w:r>
              <w:rPr>
                <w:sz w:val="21"/>
              </w:rPr>
              <w:t>Bentuk: Esai telaah kritis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23279F" w14:textId="77777777" w:rsidR="005D7291" w:rsidRDefault="00000000">
            <w:pPr>
              <w:spacing w:after="0" w:line="240" w:lineRule="auto"/>
            </w:pPr>
            <w:r>
              <w:rPr>
                <w:sz w:val="21"/>
              </w:rPr>
              <w:t>Bentuk: Kuliah Tatap Muka &amp; Diskusi</w:t>
            </w:r>
          </w:p>
          <w:p w14:paraId="1BB3DCCD" w14:textId="77777777" w:rsidR="005D7291" w:rsidRDefault="00000000">
            <w:pPr>
              <w:spacing w:after="0" w:line="240" w:lineRule="auto"/>
            </w:pPr>
            <w:r>
              <w:rPr>
                <w:sz w:val="21"/>
              </w:rPr>
              <w:t>Metode: Small Group Discussion (SGD), Case Study</w:t>
            </w:r>
          </w:p>
          <w:p w14:paraId="5E2A5673" w14:textId="77777777" w:rsidR="005D7291" w:rsidRDefault="00000000">
            <w:pPr>
              <w:spacing w:after="0" w:line="240" w:lineRule="auto"/>
            </w:pPr>
            <w:r>
              <w:rPr>
                <w:sz w:val="21"/>
              </w:rPr>
              <w:t>Penugasan: Esai perbandingan teori gender</w:t>
            </w:r>
          </w:p>
          <w:p w14:paraId="1943598A" w14:textId="77777777" w:rsidR="005D7291"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CEBBDA" w14:textId="77777777" w:rsidR="005D7291"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09874A" w14:textId="77777777" w:rsidR="005D7291" w:rsidRPr="00BF58F9" w:rsidRDefault="00000000">
            <w:pPr>
              <w:spacing w:after="0" w:line="240" w:lineRule="auto"/>
              <w:rPr>
                <w:lang w:val="nb-NO"/>
              </w:rPr>
            </w:pPr>
            <w:r w:rsidRPr="00BF58F9">
              <w:rPr>
                <w:sz w:val="21"/>
                <w:lang w:val="nb-NO"/>
              </w:rPr>
              <w:t>Teori gender: Nature, Nurture, Culture; Pemikiran Feminisme Liberal, Radikal, dan Sosialis [Fakih, Bab 3; Sugihastuti, Bab 2]</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980DB4" w14:textId="77777777" w:rsidR="005D7291" w:rsidRDefault="00000000">
            <w:pPr>
              <w:spacing w:after="0" w:line="240" w:lineRule="auto"/>
              <w:jc w:val="center"/>
            </w:pPr>
            <w:r>
              <w:rPr>
                <w:sz w:val="21"/>
              </w:rPr>
              <w:t>4</w:t>
            </w:r>
          </w:p>
        </w:tc>
      </w:tr>
      <w:tr w:rsidR="008A1044" w:rsidRPr="0015391E" w14:paraId="6A96BEA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0B0BE2" w14:textId="77777777" w:rsidR="005D7291" w:rsidRDefault="00000000">
            <w:pPr>
              <w:spacing w:after="0" w:line="240" w:lineRule="auto"/>
              <w:jc w:val="center"/>
            </w:pPr>
            <w:r>
              <w:rPr>
                <w:sz w:val="21"/>
              </w:rPr>
              <w:lastRenderedPageBreak/>
              <w:t>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BD3DEF4" w14:textId="77777777" w:rsidR="005D7291" w:rsidRDefault="00000000">
            <w:pPr>
              <w:spacing w:after="0" w:line="240" w:lineRule="auto"/>
            </w:pPr>
            <w:r>
              <w:rPr>
                <w:sz w:val="21"/>
              </w:rPr>
              <w:t>Sub-CPMK 3: Mampu mengaitkan perspektif agama dan budaya Indonesia dengan isu kesetaraan gender secara kritis dan toleran [C3,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A1D083C" w14:textId="77777777" w:rsidR="005D7291" w:rsidRDefault="00000000">
            <w:pPr>
              <w:spacing w:after="0" w:line="240" w:lineRule="auto"/>
            </w:pPr>
            <w:r>
              <w:rPr>
                <w:sz w:val="21"/>
              </w:rPr>
              <w:t>Ketajaman argumentasi dalam mendialogkan ajaran agama dan kearifan budaya nusantara dengan prinsip keadilan gender.</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6D1DE95" w14:textId="77777777" w:rsidR="005D7291" w:rsidRPr="00BF58F9" w:rsidRDefault="00000000">
            <w:pPr>
              <w:spacing w:after="0" w:line="240" w:lineRule="auto"/>
              <w:rPr>
                <w:lang w:val="nb-NO"/>
              </w:rPr>
            </w:pPr>
            <w:r w:rsidRPr="00BF58F9">
              <w:rPr>
                <w:sz w:val="21"/>
                <w:lang w:val="nb-NO"/>
              </w:rPr>
              <w:t>Kriteria: Rubrik Sikap &amp; Argumentasi</w:t>
            </w:r>
          </w:p>
          <w:p w14:paraId="7C54CC79" w14:textId="77777777" w:rsidR="005D7291" w:rsidRPr="00BF58F9" w:rsidRDefault="00000000">
            <w:pPr>
              <w:spacing w:after="0" w:line="240" w:lineRule="auto"/>
              <w:rPr>
                <w:lang w:val="nb-NO"/>
              </w:rPr>
            </w:pPr>
            <w:r w:rsidRPr="00BF58F9">
              <w:rPr>
                <w:sz w:val="21"/>
                <w:lang w:val="nb-NO"/>
              </w:rPr>
              <w:t>Bentuk: Observasi diskusi &amp; refleksi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C352FB2" w14:textId="77777777" w:rsidR="005D7291" w:rsidRPr="00BF58F9" w:rsidRDefault="00000000">
            <w:pPr>
              <w:spacing w:after="0" w:line="240" w:lineRule="auto"/>
              <w:rPr>
                <w:lang w:val="fi-FI"/>
              </w:rPr>
            </w:pPr>
            <w:r w:rsidRPr="00BF58F9">
              <w:rPr>
                <w:sz w:val="21"/>
                <w:lang w:val="fi-FI"/>
              </w:rPr>
              <w:t>Bentuk: Kuliah Tatap Muka &amp; Seminar Kelas</w:t>
            </w:r>
          </w:p>
          <w:p w14:paraId="7F73B5AC" w14:textId="77777777" w:rsidR="005D7291" w:rsidRDefault="00000000">
            <w:pPr>
              <w:spacing w:after="0" w:line="240" w:lineRule="auto"/>
            </w:pPr>
            <w:r>
              <w:rPr>
                <w:sz w:val="21"/>
              </w:rPr>
              <w:t>Metode: Cooperative Learning, Studi Kasus Budaya</w:t>
            </w:r>
          </w:p>
          <w:p w14:paraId="150D8AE9" w14:textId="77777777" w:rsidR="005D7291" w:rsidRPr="00BF58F9" w:rsidRDefault="00000000">
            <w:pPr>
              <w:spacing w:after="0" w:line="240" w:lineRule="auto"/>
              <w:rPr>
                <w:lang w:val="nb-NO"/>
              </w:rPr>
            </w:pPr>
            <w:r w:rsidRPr="00BF58F9">
              <w:rPr>
                <w:sz w:val="21"/>
                <w:lang w:val="nb-NO"/>
              </w:rPr>
              <w:t>Penugasan: Refleksi kritis tradisi patriarki lokal</w:t>
            </w:r>
          </w:p>
          <w:p w14:paraId="4396D733" w14:textId="77777777" w:rsidR="005D7291" w:rsidRPr="00BF58F9" w:rsidRDefault="00000000">
            <w:pPr>
              <w:spacing w:after="0" w:line="240" w:lineRule="auto"/>
              <w:rPr>
                <w:lang w:val="nb-NO"/>
              </w:rPr>
            </w:pPr>
            <w:r w:rsidRPr="00BF58F9">
              <w:rPr>
                <w:sz w:val="21"/>
                <w:lang w:val="nb-NO"/>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CCA8F1B" w14:textId="77777777" w:rsidR="005D7291"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1E0AE8A" w14:textId="77777777" w:rsidR="005D7291" w:rsidRDefault="00000000">
            <w:pPr>
              <w:spacing w:after="0" w:line="240" w:lineRule="auto"/>
            </w:pPr>
            <w:r>
              <w:rPr>
                <w:sz w:val="21"/>
              </w:rPr>
              <w:t>Gender dalam perspektif agama-agama di Indonesia dan konstruksi budaya patriarki vs matriarki [Murniati, Bab 2-3]</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394B2A9" w14:textId="77777777" w:rsidR="005D7291" w:rsidRDefault="00000000">
            <w:pPr>
              <w:spacing w:after="0" w:line="240" w:lineRule="auto"/>
              <w:jc w:val="center"/>
            </w:pPr>
            <w:r>
              <w:rPr>
                <w:sz w:val="21"/>
              </w:rPr>
              <w:t>3</w:t>
            </w:r>
          </w:p>
        </w:tc>
      </w:tr>
      <w:tr w:rsidR="008A1044" w:rsidRPr="0015391E" w14:paraId="205FC2A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1D14E3" w14:textId="77777777" w:rsidR="005D7291" w:rsidRDefault="00000000">
            <w:pPr>
              <w:spacing w:after="0" w:line="240" w:lineRule="auto"/>
              <w:jc w:val="center"/>
            </w:pPr>
            <w:r>
              <w:rPr>
                <w:sz w:val="21"/>
              </w:rPr>
              <w:t>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AB72AD8" w14:textId="77777777" w:rsidR="005D7291" w:rsidRDefault="00000000">
            <w:pPr>
              <w:spacing w:after="0" w:line="240" w:lineRule="auto"/>
            </w:pPr>
            <w:r>
              <w:rPr>
                <w:sz w:val="21"/>
              </w:rPr>
              <w:t>Sub-CPMK 4: Mampu menganalisis landasan kesetaraan dan keadilan gender dalam Pancasila dan UUD NRI 1945 [C4]</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F38D44" w14:textId="77777777" w:rsidR="005D7291" w:rsidRPr="00BF58F9" w:rsidRDefault="00000000">
            <w:pPr>
              <w:spacing w:after="0" w:line="240" w:lineRule="auto"/>
              <w:rPr>
                <w:lang w:val="fi-FI"/>
              </w:rPr>
            </w:pPr>
            <w:r w:rsidRPr="00BF58F9">
              <w:rPr>
                <w:sz w:val="21"/>
                <w:lang w:val="fi-FI"/>
              </w:rPr>
              <w:t>Ketepatan menganalisis nilai-nilai Pancasila (terutama Sila 2 dan 5) serta pasal-pasal konstitusi penjamin kesetaraan hak.</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D7F39A6" w14:textId="77777777" w:rsidR="005D7291" w:rsidRDefault="00000000">
            <w:pPr>
              <w:spacing w:after="0" w:line="240" w:lineRule="auto"/>
            </w:pPr>
            <w:r>
              <w:rPr>
                <w:sz w:val="21"/>
              </w:rPr>
              <w:t>Kriteria: Rubrik Analisis Yuridis-Normatif</w:t>
            </w:r>
          </w:p>
          <w:p w14:paraId="14D38E3E" w14:textId="77777777" w:rsidR="005D7291" w:rsidRDefault="00000000">
            <w:pPr>
              <w:spacing w:after="0" w:line="240" w:lineRule="auto"/>
            </w:pPr>
            <w:r>
              <w:rPr>
                <w:sz w:val="21"/>
              </w:rPr>
              <w:t>Bentuk: Tes tulis analitis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049A99" w14:textId="77777777" w:rsidR="005D7291" w:rsidRPr="00BF58F9" w:rsidRDefault="00000000">
            <w:pPr>
              <w:spacing w:after="0" w:line="240" w:lineRule="auto"/>
              <w:rPr>
                <w:lang w:val="fi-FI"/>
              </w:rPr>
            </w:pPr>
            <w:r w:rsidRPr="00BF58F9">
              <w:rPr>
                <w:sz w:val="21"/>
                <w:lang w:val="fi-FI"/>
              </w:rPr>
              <w:t>Bentuk: Kuliah Tatap Muka &amp; Telaah Yuridis</w:t>
            </w:r>
          </w:p>
          <w:p w14:paraId="32AB8A4B" w14:textId="77777777" w:rsidR="005D7291" w:rsidRDefault="00000000">
            <w:pPr>
              <w:spacing w:after="0" w:line="240" w:lineRule="auto"/>
            </w:pPr>
            <w:r>
              <w:rPr>
                <w:sz w:val="21"/>
              </w:rPr>
              <w:t>Metode: Inquiry Learning, Problem Solving</w:t>
            </w:r>
          </w:p>
          <w:p w14:paraId="79E52740" w14:textId="77777777" w:rsidR="005D7291" w:rsidRDefault="00000000">
            <w:pPr>
              <w:spacing w:after="0" w:line="240" w:lineRule="auto"/>
            </w:pPr>
            <w:r>
              <w:rPr>
                <w:sz w:val="21"/>
              </w:rPr>
              <w:t>Penugasan: Analisis yuridis jaminan hak perempuan dalam konstitusi</w:t>
            </w:r>
          </w:p>
          <w:p w14:paraId="671FB171" w14:textId="77777777" w:rsidR="005D7291"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5E72B2B" w14:textId="77777777" w:rsidR="005D7291"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06FF8C5" w14:textId="77777777" w:rsidR="005D7291" w:rsidRDefault="00000000">
            <w:pPr>
              <w:spacing w:after="0" w:line="240" w:lineRule="auto"/>
            </w:pPr>
            <w:r>
              <w:rPr>
                <w:sz w:val="21"/>
              </w:rPr>
              <w:t>Landasan filosofis Pancasila dan konstitusional UUD NRI 1945 terkait nondiskriminasi dan persamaan kedudukan hukum [Murniati, Bab 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A789D6" w14:textId="77777777" w:rsidR="005D7291" w:rsidRDefault="00000000">
            <w:pPr>
              <w:spacing w:after="0" w:line="240" w:lineRule="auto"/>
              <w:jc w:val="center"/>
            </w:pPr>
            <w:r>
              <w:rPr>
                <w:sz w:val="21"/>
              </w:rPr>
              <w:t>3</w:t>
            </w:r>
          </w:p>
        </w:tc>
      </w:tr>
      <w:tr w:rsidR="008A1044" w:rsidRPr="0015391E" w14:paraId="32BB4C05"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BAD6A3" w14:textId="77777777" w:rsidR="005D7291" w:rsidRDefault="00000000">
            <w:pPr>
              <w:spacing w:after="0" w:line="240" w:lineRule="auto"/>
              <w:jc w:val="center"/>
            </w:pPr>
            <w:r>
              <w:rPr>
                <w:sz w:val="21"/>
              </w:rPr>
              <w:lastRenderedPageBreak/>
              <w:t>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C8E283" w14:textId="77777777" w:rsidR="005D7291" w:rsidRDefault="00000000">
            <w:pPr>
              <w:spacing w:after="0" w:line="240" w:lineRule="auto"/>
            </w:pPr>
            <w:r>
              <w:rPr>
                <w:sz w:val="21"/>
              </w:rPr>
              <w:t>Sub-CPMK 5: Mampu menjelaskan kebijakan Pengarusutamaan Gender (PUG) dalam pendidikan nasional [C2, C3]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A69760" w14:textId="77777777" w:rsidR="005D7291" w:rsidRPr="00BF58F9" w:rsidRDefault="00000000">
            <w:pPr>
              <w:spacing w:after="0" w:line="240" w:lineRule="auto"/>
              <w:rPr>
                <w:lang w:val="nb-NO"/>
              </w:rPr>
            </w:pPr>
            <w:r w:rsidRPr="00BF58F9">
              <w:rPr>
                <w:sz w:val="21"/>
                <w:lang w:val="nb-NO"/>
              </w:rPr>
              <w:t>Ketepatan menjelaskan instrumen, strategi, dan indikator pelaksanaan PUG pada jalur pendidikan formal.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10A2B46" w14:textId="77777777" w:rsidR="005D7291" w:rsidRPr="00BF58F9" w:rsidRDefault="00000000">
            <w:pPr>
              <w:spacing w:after="0" w:line="240" w:lineRule="auto"/>
              <w:rPr>
                <w:lang w:val="nb-NO"/>
              </w:rPr>
            </w:pPr>
            <w:r w:rsidRPr="00BF58F9">
              <w:rPr>
                <w:sz w:val="21"/>
                <w:lang w:val="nb-NO"/>
              </w:rPr>
              <w:t>Kriteria: Rubrik Presentasi Kebijakan</w:t>
            </w:r>
          </w:p>
          <w:p w14:paraId="1E2AD767" w14:textId="77777777" w:rsidR="005D7291" w:rsidRPr="00BF58F9" w:rsidRDefault="00000000">
            <w:pPr>
              <w:spacing w:after="0" w:line="240" w:lineRule="auto"/>
              <w:rPr>
                <w:lang w:val="nb-NO"/>
              </w:rPr>
            </w:pPr>
            <w:r w:rsidRPr="00BF58F9">
              <w:rPr>
                <w:sz w:val="21"/>
                <w:lang w:val="nb-NO"/>
              </w:rPr>
              <w:t>Bentuk: Presentasi kelompok &amp; infografis</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C963C05" w14:textId="77777777" w:rsidR="005D7291" w:rsidRPr="00BF58F9" w:rsidRDefault="00000000">
            <w:pPr>
              <w:spacing w:after="0" w:line="240" w:lineRule="auto"/>
              <w:rPr>
                <w:lang w:val="nb-NO"/>
              </w:rPr>
            </w:pPr>
            <w:r w:rsidRPr="00BF58F9">
              <w:rPr>
                <w:sz w:val="21"/>
                <w:lang w:val="nb-NO"/>
              </w:rPr>
              <w:t>Bentuk: Kuliah Tatap Muka &amp; Presentasi</w:t>
            </w:r>
          </w:p>
          <w:p w14:paraId="5A896F18" w14:textId="77777777" w:rsidR="005D7291" w:rsidRPr="00BF58F9" w:rsidRDefault="00000000">
            <w:pPr>
              <w:spacing w:after="0" w:line="240" w:lineRule="auto"/>
              <w:rPr>
                <w:lang w:val="nb-NO"/>
              </w:rPr>
            </w:pPr>
            <w:r w:rsidRPr="00BF58F9">
              <w:rPr>
                <w:sz w:val="21"/>
                <w:lang w:val="nb-NO"/>
              </w:rPr>
              <w:t>Metode: Jigsaw &amp; Diskusi Panel Kebijakan</w:t>
            </w:r>
          </w:p>
          <w:p w14:paraId="6577DF7B" w14:textId="77777777" w:rsidR="005D7291" w:rsidRPr="00BF58F9" w:rsidRDefault="00000000">
            <w:pPr>
              <w:spacing w:after="0" w:line="240" w:lineRule="auto"/>
              <w:rPr>
                <w:lang w:val="nb-NO"/>
              </w:rPr>
            </w:pPr>
            <w:r w:rsidRPr="00BF58F9">
              <w:rPr>
                <w:sz w:val="21"/>
                <w:lang w:val="nb-NO"/>
              </w:rPr>
              <w:t>Penugasan: Infografis alur PUG dalam sistem sekolah</w:t>
            </w:r>
          </w:p>
          <w:p w14:paraId="42C563E0" w14:textId="77777777" w:rsidR="005D7291" w:rsidRPr="00BF58F9" w:rsidRDefault="00000000">
            <w:pPr>
              <w:spacing w:after="0" w:line="240" w:lineRule="auto"/>
              <w:rPr>
                <w:lang w:val="nb-NO"/>
              </w:rPr>
            </w:pPr>
            <w:r w:rsidRPr="00BF58F9">
              <w:rPr>
                <w:sz w:val="21"/>
                <w:lang w:val="nb-NO"/>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9955B53" w14:textId="77777777" w:rsidR="005D7291"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1DD358C" w14:textId="77777777" w:rsidR="005D7291" w:rsidRDefault="00000000">
            <w:pPr>
              <w:spacing w:after="0" w:line="240" w:lineRule="auto"/>
            </w:pPr>
            <w:r>
              <w:rPr>
                <w:sz w:val="21"/>
              </w:rPr>
              <w:t>Kebijakan PUG di bidang pendidikan: Inpres No. 9/2000, 7 prasyarat PUG, integrasi gender dalam Renstra Kemendikbud [Pedoman KPPPA]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E5C371D" w14:textId="77777777" w:rsidR="005D7291" w:rsidRDefault="00000000">
            <w:pPr>
              <w:spacing w:after="0" w:line="240" w:lineRule="auto"/>
              <w:jc w:val="center"/>
            </w:pPr>
            <w:r>
              <w:rPr>
                <w:sz w:val="21"/>
              </w:rPr>
              <w:t>4</w:t>
            </w:r>
          </w:p>
        </w:tc>
      </w:tr>
      <w:tr w:rsidR="008A1044" w:rsidRPr="0015391E" w14:paraId="4BACDA5A"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66038A7" w14:textId="77777777" w:rsidR="005D7291" w:rsidRDefault="00000000">
            <w:pPr>
              <w:spacing w:after="0" w:line="240" w:lineRule="auto"/>
              <w:jc w:val="center"/>
            </w:pPr>
            <w:r>
              <w:rPr>
                <w:sz w:val="21"/>
              </w:rPr>
              <w:t>6</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6A3A88" w14:textId="77777777" w:rsidR="005D7291" w:rsidRDefault="00000000">
            <w:pPr>
              <w:spacing w:after="0" w:line="240" w:lineRule="auto"/>
            </w:pPr>
            <w:r>
              <w:rPr>
                <w:sz w:val="21"/>
              </w:rPr>
              <w:t>Sub-CPMK 6: Mampu mengidentifikasi bias gender dalam kurikulum dan bahan ajar [C4]</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A544168" w14:textId="77777777" w:rsidR="005D7291" w:rsidRDefault="00000000">
            <w:pPr>
              <w:spacing w:after="0" w:line="240" w:lineRule="auto"/>
            </w:pPr>
            <w:r>
              <w:rPr>
                <w:sz w:val="21"/>
              </w:rPr>
              <w:t>Ketajaman menemukan stereotip, marginalisasi, subordinasi, dan beban ganda pada ilustrasi serta teks buku ajar.</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D5E0FFE" w14:textId="77777777" w:rsidR="005D7291" w:rsidRPr="00BF58F9" w:rsidRDefault="00000000">
            <w:pPr>
              <w:spacing w:after="0" w:line="240" w:lineRule="auto"/>
              <w:rPr>
                <w:lang w:val="fi-FI"/>
              </w:rPr>
            </w:pPr>
            <w:r w:rsidRPr="00BF58F9">
              <w:rPr>
                <w:sz w:val="21"/>
                <w:lang w:val="fi-FI"/>
              </w:rPr>
              <w:t>Kriteria: Rubrik Analisis Konten Teks</w:t>
            </w:r>
          </w:p>
          <w:p w14:paraId="2C985B9E" w14:textId="77777777" w:rsidR="005D7291" w:rsidRPr="00BF58F9" w:rsidRDefault="00000000">
            <w:pPr>
              <w:spacing w:after="0" w:line="240" w:lineRule="auto"/>
              <w:rPr>
                <w:lang w:val="fi-FI"/>
              </w:rPr>
            </w:pPr>
            <w:r w:rsidRPr="00BF58F9">
              <w:rPr>
                <w:sz w:val="21"/>
                <w:lang w:val="fi-FI"/>
              </w:rPr>
              <w:t>Bentuk: Laporan telaah bahan ajar</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FF75CB" w14:textId="77777777" w:rsidR="005D7291" w:rsidRDefault="00000000">
            <w:pPr>
              <w:spacing w:after="0" w:line="240" w:lineRule="auto"/>
            </w:pPr>
            <w:r>
              <w:rPr>
                <w:sz w:val="21"/>
              </w:rPr>
              <w:t>Bentuk: Kuliah Tatap Muka &amp; Workshop Telaah Dokumen</w:t>
            </w:r>
          </w:p>
          <w:p w14:paraId="4256CBD5" w14:textId="77777777" w:rsidR="005D7291" w:rsidRDefault="00000000">
            <w:pPr>
              <w:spacing w:after="0" w:line="240" w:lineRule="auto"/>
            </w:pPr>
            <w:r>
              <w:rPr>
                <w:sz w:val="21"/>
              </w:rPr>
              <w:t>Metode: Discovery Learning, Content Analysis</w:t>
            </w:r>
          </w:p>
          <w:p w14:paraId="16D67130" w14:textId="77777777" w:rsidR="005D7291" w:rsidRDefault="00000000">
            <w:pPr>
              <w:spacing w:after="0" w:line="240" w:lineRule="auto"/>
            </w:pPr>
            <w:r>
              <w:rPr>
                <w:sz w:val="21"/>
              </w:rPr>
              <w:t>Penugasan: Laporan audit gender pada buku teks PPKn/IPS</w:t>
            </w:r>
          </w:p>
          <w:p w14:paraId="3BC10ADD" w14:textId="77777777" w:rsidR="005D7291"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CAA49C" w14:textId="77777777" w:rsidR="005D7291"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19FD31" w14:textId="77777777" w:rsidR="005D7291" w:rsidRDefault="00000000">
            <w:pPr>
              <w:spacing w:after="0" w:line="240" w:lineRule="auto"/>
            </w:pPr>
            <w:r>
              <w:rPr>
                <w:sz w:val="21"/>
              </w:rPr>
              <w:t>Manifestasi bias gender dalam buku teks pelajaran, kurikulum tersembunyi (hidden curriculum), dan bahasa seksis [Fakih, Bab 4; Sugihastuti, Bab 3]</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1318D7" w14:textId="77777777" w:rsidR="005D7291" w:rsidRDefault="00000000">
            <w:pPr>
              <w:spacing w:after="0" w:line="240" w:lineRule="auto"/>
              <w:jc w:val="center"/>
            </w:pPr>
            <w:r>
              <w:rPr>
                <w:sz w:val="21"/>
              </w:rPr>
              <w:t>4</w:t>
            </w:r>
          </w:p>
        </w:tc>
      </w:tr>
      <w:tr w:rsidR="008A1044" w:rsidRPr="0015391E" w14:paraId="7107EFC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419E44" w14:textId="77777777" w:rsidR="005D7291" w:rsidRDefault="00000000">
            <w:pPr>
              <w:spacing w:after="0" w:line="240" w:lineRule="auto"/>
              <w:jc w:val="center"/>
            </w:pPr>
            <w:r>
              <w:rPr>
                <w:sz w:val="21"/>
              </w:rPr>
              <w:lastRenderedPageBreak/>
              <w:t>7</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D615BF1" w14:textId="77777777" w:rsidR="005D7291" w:rsidRDefault="00000000">
            <w:pPr>
              <w:spacing w:after="0" w:line="240" w:lineRule="auto"/>
            </w:pPr>
            <w:r>
              <w:rPr>
                <w:sz w:val="21"/>
              </w:rPr>
              <w:t>Sub-CPMK 7: Mampu menganalisis kasus kekerasan berbasis gender (KBG) di lingkungan sekolah dan upaya pencegahannya [C4,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10D9BB" w14:textId="77777777" w:rsidR="005D7291" w:rsidRDefault="00000000">
            <w:pPr>
              <w:spacing w:after="0" w:line="240" w:lineRule="auto"/>
            </w:pPr>
            <w:r>
              <w:rPr>
                <w:sz w:val="21"/>
              </w:rPr>
              <w:t>Ketepatan mendiagnosis faktor penyebab KBG di sekolah dan merumuskan mekanisme pencegahan sesuai regulasi pencegahan kekerasan.</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7DC915" w14:textId="77777777" w:rsidR="005D7291" w:rsidRDefault="00000000">
            <w:pPr>
              <w:spacing w:after="0" w:line="240" w:lineRule="auto"/>
            </w:pPr>
            <w:r>
              <w:rPr>
                <w:sz w:val="21"/>
              </w:rPr>
              <w:t>Kriteria: Rubrik Pemecahan Masalah Kasus</w:t>
            </w:r>
          </w:p>
          <w:p w14:paraId="7497DEB4" w14:textId="77777777" w:rsidR="005D7291" w:rsidRDefault="00000000">
            <w:pPr>
              <w:spacing w:after="0" w:line="240" w:lineRule="auto"/>
            </w:pPr>
            <w:r>
              <w:rPr>
                <w:sz w:val="21"/>
              </w:rPr>
              <w:t>Bentuk: Studi kasus tertulis &amp; rencana aksi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478273" w14:textId="77777777" w:rsidR="005D7291" w:rsidRPr="00BF58F9" w:rsidRDefault="00000000">
            <w:pPr>
              <w:spacing w:after="0" w:line="240" w:lineRule="auto"/>
              <w:rPr>
                <w:lang w:val="fi-FI"/>
              </w:rPr>
            </w:pPr>
            <w:r w:rsidRPr="00BF58F9">
              <w:rPr>
                <w:sz w:val="21"/>
                <w:lang w:val="fi-FI"/>
              </w:rPr>
              <w:t>Bentuk: Kuliah Tatap Muka &amp; Diskusi Kasus</w:t>
            </w:r>
          </w:p>
          <w:p w14:paraId="2F6439BD" w14:textId="77777777" w:rsidR="005D7291" w:rsidRDefault="00000000">
            <w:pPr>
              <w:spacing w:after="0" w:line="240" w:lineRule="auto"/>
            </w:pPr>
            <w:r>
              <w:rPr>
                <w:sz w:val="21"/>
              </w:rPr>
              <w:t>Metode: Contextual Teaching &amp; Learning (CTL), Case-Based</w:t>
            </w:r>
          </w:p>
          <w:p w14:paraId="3307D7D6" w14:textId="77777777" w:rsidR="005D7291" w:rsidRPr="00BF58F9" w:rsidRDefault="00000000">
            <w:pPr>
              <w:spacing w:after="0" w:line="240" w:lineRule="auto"/>
              <w:rPr>
                <w:lang w:val="fi-FI"/>
              </w:rPr>
            </w:pPr>
            <w:r w:rsidRPr="00BF58F9">
              <w:rPr>
                <w:sz w:val="21"/>
                <w:lang w:val="fi-FI"/>
              </w:rPr>
              <w:t>Penugasan: Rencana aksi pencegahan KBG di sekolah mitra</w:t>
            </w:r>
          </w:p>
          <w:p w14:paraId="4EEFF95B" w14:textId="77777777" w:rsidR="005D7291" w:rsidRPr="00BF58F9" w:rsidRDefault="00000000">
            <w:pPr>
              <w:spacing w:after="0" w:line="240" w:lineRule="auto"/>
              <w:rPr>
                <w:lang w:val="fi-FI"/>
              </w:rPr>
            </w:pPr>
            <w:r w:rsidRPr="00BF58F9">
              <w:rPr>
                <w:sz w:val="21"/>
                <w:lang w:val="fi-FI"/>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73DFAA0" w14:textId="77777777" w:rsidR="005D7291"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FC4B71F" w14:textId="77777777" w:rsidR="005D7291" w:rsidRDefault="00000000">
            <w:pPr>
              <w:spacing w:after="0" w:line="240" w:lineRule="auto"/>
            </w:pPr>
            <w:r>
              <w:rPr>
                <w:sz w:val="21"/>
              </w:rPr>
              <w:t>Bentuk-bentuk KBG di satuan pendidikan, perundungan siber berbasis gender, UU No. 12/2022 (TPKS), Permendikbudristek No. 46/2023</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8B208C9" w14:textId="77777777" w:rsidR="005D7291" w:rsidRDefault="00000000">
            <w:pPr>
              <w:spacing w:after="0" w:line="240" w:lineRule="auto"/>
              <w:jc w:val="center"/>
            </w:pPr>
            <w:r>
              <w:rPr>
                <w:sz w:val="21"/>
              </w:rPr>
              <w:t>4</w:t>
            </w:r>
          </w:p>
        </w:tc>
      </w:tr>
      <w:tr w:rsidR="00AC7E2D" w:rsidRPr="0015391E" w14:paraId="471B0343"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8862FDB" w14:textId="77777777" w:rsidR="005D7291" w:rsidRDefault="00000000">
            <w:pPr>
              <w:spacing w:after="0" w:line="240" w:lineRule="auto"/>
              <w:jc w:val="center"/>
            </w:pPr>
            <w:r>
              <w:rPr>
                <w:b/>
                <w:sz w:val="21"/>
              </w:rPr>
              <w:t>8</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2EE6D5ED" w14:textId="77777777" w:rsidR="005D7291" w:rsidRDefault="00000000">
            <w:pPr>
              <w:spacing w:after="0" w:line="240" w:lineRule="auto"/>
              <w:jc w:val="center"/>
            </w:pPr>
            <w:r>
              <w:rPr>
                <w:b/>
                <w:sz w:val="21"/>
              </w:rPr>
              <w:t>UJIAN TENGAH SEMESTER (UTS)</w:t>
            </w:r>
          </w:p>
          <w:p w14:paraId="68A9B81E" w14:textId="77777777" w:rsidR="005D7291" w:rsidRDefault="00000000">
            <w:pPr>
              <w:spacing w:after="0" w:line="240" w:lineRule="auto"/>
              <w:jc w:val="center"/>
            </w:pPr>
            <w:r>
              <w:rPr>
                <w:b/>
                <w:sz w:val="21"/>
              </w:rPr>
              <w:t>Evaluasi penguasaan materi perkuliahan minggu 1 s.d. 7 (Konsep seks/gender, teori, landasan Pancasila, PUG, audit bahan ajar, dan pencegahan KBG)</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2093AA1" w14:textId="77777777" w:rsidR="005D7291" w:rsidRDefault="00000000">
            <w:pPr>
              <w:spacing w:after="0" w:line="240" w:lineRule="auto"/>
              <w:jc w:val="center"/>
            </w:pPr>
            <w:r>
              <w:rPr>
                <w:b/>
                <w:sz w:val="21"/>
              </w:rPr>
              <w:t>25</w:t>
            </w:r>
          </w:p>
        </w:tc>
      </w:tr>
      <w:tr w:rsidR="008A1044" w:rsidRPr="0015391E" w14:paraId="6DA966F9"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58F3D5" w14:textId="77777777" w:rsidR="005D7291" w:rsidRDefault="00000000">
            <w:pPr>
              <w:spacing w:after="0" w:line="240" w:lineRule="auto"/>
              <w:jc w:val="center"/>
            </w:pPr>
            <w:r>
              <w:rPr>
                <w:sz w:val="21"/>
              </w:rPr>
              <w:lastRenderedPageBreak/>
              <w:t>9</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8F320E" w14:textId="77777777" w:rsidR="005D7291" w:rsidRDefault="00000000">
            <w:pPr>
              <w:spacing w:after="0" w:line="240" w:lineRule="auto"/>
            </w:pPr>
            <w:r>
              <w:rPr>
                <w:sz w:val="21"/>
              </w:rPr>
              <w:t>Sub-CPMK 8: Mampu merancang pendekatan pembelajaran PPKn yang responsif gender [C3, P2]</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58030B4" w14:textId="77777777" w:rsidR="005D7291" w:rsidRDefault="00000000">
            <w:pPr>
              <w:spacing w:after="0" w:line="240" w:lineRule="auto"/>
            </w:pPr>
            <w:r>
              <w:rPr>
                <w:sz w:val="21"/>
              </w:rPr>
              <w:t>Kesesuaian rancangan modul ajar/RPP dengan prinsip pedagogi responsif gender (bahasa inklusif, pembagian peran adil).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1D95FA2" w14:textId="77777777" w:rsidR="005D7291" w:rsidRDefault="00000000">
            <w:pPr>
              <w:spacing w:after="0" w:line="240" w:lineRule="auto"/>
            </w:pPr>
            <w:r>
              <w:rPr>
                <w:sz w:val="21"/>
              </w:rPr>
              <w:t>Kriteria: Rubrik Perancangan Perangkat Pembelajaran</w:t>
            </w:r>
          </w:p>
          <w:p w14:paraId="0B366F18" w14:textId="77777777" w:rsidR="005D7291" w:rsidRDefault="00000000">
            <w:pPr>
              <w:spacing w:after="0" w:line="240" w:lineRule="auto"/>
            </w:pPr>
            <w:r>
              <w:rPr>
                <w:sz w:val="21"/>
              </w:rPr>
              <w:t>Bentuk: Portofolio modul ajar responsif gender</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250A9C3" w14:textId="77777777" w:rsidR="005D7291" w:rsidRDefault="00000000">
            <w:pPr>
              <w:spacing w:after="0" w:line="240" w:lineRule="auto"/>
            </w:pPr>
            <w:r>
              <w:rPr>
                <w:sz w:val="21"/>
              </w:rPr>
              <w:t>Bentuk: Kuliah Tatap Muka &amp; Praktik Desain</w:t>
            </w:r>
          </w:p>
          <w:p w14:paraId="2B8D7799" w14:textId="77777777" w:rsidR="005D7291" w:rsidRDefault="00000000">
            <w:pPr>
              <w:spacing w:after="0" w:line="240" w:lineRule="auto"/>
            </w:pPr>
            <w:r>
              <w:rPr>
                <w:sz w:val="21"/>
              </w:rPr>
              <w:t>Metode: Project-Based Learning (PjBL)</w:t>
            </w:r>
          </w:p>
          <w:p w14:paraId="6D31E3FF" w14:textId="77777777" w:rsidR="005D7291" w:rsidRDefault="00000000">
            <w:pPr>
              <w:spacing w:after="0" w:line="240" w:lineRule="auto"/>
            </w:pPr>
            <w:r>
              <w:rPr>
                <w:sz w:val="21"/>
              </w:rPr>
              <w:t>Penugasan: Penyusunan modul ajar PPKn responsif gender</w:t>
            </w:r>
          </w:p>
          <w:p w14:paraId="2E04AF6A" w14:textId="77777777" w:rsidR="005D7291"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4CA4011" w14:textId="77777777" w:rsidR="005D7291"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087563" w14:textId="77777777" w:rsidR="005D7291" w:rsidRDefault="00000000">
            <w:pPr>
              <w:spacing w:after="0" w:line="240" w:lineRule="auto"/>
            </w:pPr>
            <w:r>
              <w:rPr>
                <w:sz w:val="21"/>
              </w:rPr>
              <w:t>Pedagogi responsif gender, teknik interaksi kelas non-bias, pemilihan media inklusif dalam mata pelajaran PPKn [Murniati, Bab 5]</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58C2D10" w14:textId="77777777" w:rsidR="005D7291" w:rsidRDefault="00000000">
            <w:pPr>
              <w:spacing w:after="0" w:line="240" w:lineRule="auto"/>
              <w:jc w:val="center"/>
            </w:pPr>
            <w:r>
              <w:rPr>
                <w:sz w:val="21"/>
              </w:rPr>
              <w:t>4</w:t>
            </w:r>
          </w:p>
        </w:tc>
      </w:tr>
      <w:tr w:rsidR="008A1044" w:rsidRPr="0015391E" w14:paraId="08FD5BF7"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6E04616" w14:textId="77777777" w:rsidR="005D7291" w:rsidRDefault="00000000">
            <w:pPr>
              <w:spacing w:after="0" w:line="240" w:lineRule="auto"/>
              <w:jc w:val="center"/>
            </w:pPr>
            <w:r>
              <w:rPr>
                <w:sz w:val="21"/>
              </w:rPr>
              <w:t>10</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4ED7590" w14:textId="77777777" w:rsidR="005D7291" w:rsidRPr="00BF58F9" w:rsidRDefault="00000000">
            <w:pPr>
              <w:spacing w:after="0" w:line="240" w:lineRule="auto"/>
              <w:rPr>
                <w:lang w:val="nb-NO"/>
              </w:rPr>
            </w:pPr>
            <w:r w:rsidRPr="00BF58F9">
              <w:rPr>
                <w:sz w:val="21"/>
                <w:lang w:val="nb-NO"/>
              </w:rPr>
              <w:t>Sub-CPMK 9: Mampu menganalisis representasi gender dalam media dan literasi digital [C4]</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4C3D84D" w14:textId="77777777" w:rsidR="005D7291" w:rsidRPr="00BF58F9" w:rsidRDefault="00000000">
            <w:pPr>
              <w:spacing w:after="0" w:line="240" w:lineRule="auto"/>
              <w:rPr>
                <w:lang w:val="nb-NO"/>
              </w:rPr>
            </w:pPr>
            <w:r w:rsidRPr="00BF58F9">
              <w:rPr>
                <w:sz w:val="21"/>
                <w:lang w:val="nb-NO"/>
              </w:rPr>
              <w:t>Ketajaman menganalisis glorifikasi stereotip maskulin/feminin pada media sosial, iklan komersial, dan gim digital.</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84DC449" w14:textId="77777777" w:rsidR="005D7291" w:rsidRPr="00BF58F9" w:rsidRDefault="00000000">
            <w:pPr>
              <w:spacing w:after="0" w:line="240" w:lineRule="auto"/>
              <w:rPr>
                <w:lang w:val="nb-NO"/>
              </w:rPr>
            </w:pPr>
            <w:r w:rsidRPr="00BF58F9">
              <w:rPr>
                <w:sz w:val="21"/>
                <w:lang w:val="nb-NO"/>
              </w:rPr>
              <w:t>Kriteria: Rubrik Analisis Kritis Media</w:t>
            </w:r>
          </w:p>
          <w:p w14:paraId="1A6FF4D8" w14:textId="77777777" w:rsidR="005D7291" w:rsidRPr="00BF58F9" w:rsidRDefault="00000000">
            <w:pPr>
              <w:spacing w:after="0" w:line="240" w:lineRule="auto"/>
              <w:rPr>
                <w:lang w:val="nb-NO"/>
              </w:rPr>
            </w:pPr>
            <w:r w:rsidRPr="00BF58F9">
              <w:rPr>
                <w:sz w:val="21"/>
                <w:lang w:val="nb-NO"/>
              </w:rPr>
              <w:t>Bentuk: Review kritis konten media digital</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410D184" w14:textId="77777777" w:rsidR="005D7291" w:rsidRPr="00BF58F9" w:rsidRDefault="00000000">
            <w:pPr>
              <w:spacing w:after="0" w:line="240" w:lineRule="auto"/>
              <w:rPr>
                <w:lang w:val="nb-NO"/>
              </w:rPr>
            </w:pPr>
            <w:r w:rsidRPr="00BF58F9">
              <w:rPr>
                <w:sz w:val="21"/>
                <w:lang w:val="nb-NO"/>
              </w:rPr>
              <w:t>Bentuk: Kuliah Tatap Muka &amp; Diskusi Digital</w:t>
            </w:r>
          </w:p>
          <w:p w14:paraId="2442A6FF" w14:textId="77777777" w:rsidR="005D7291" w:rsidRDefault="00000000">
            <w:pPr>
              <w:spacing w:after="0" w:line="240" w:lineRule="auto"/>
            </w:pPr>
            <w:r>
              <w:rPr>
                <w:sz w:val="21"/>
              </w:rPr>
              <w:t>Metode: Flipped Classroom, Self-Directed Learning</w:t>
            </w:r>
          </w:p>
          <w:p w14:paraId="2C0D49A6" w14:textId="77777777" w:rsidR="005D7291" w:rsidRPr="00BF58F9" w:rsidRDefault="00000000">
            <w:pPr>
              <w:spacing w:after="0" w:line="240" w:lineRule="auto"/>
              <w:rPr>
                <w:lang w:val="nb-NO"/>
              </w:rPr>
            </w:pPr>
            <w:r w:rsidRPr="00BF58F9">
              <w:rPr>
                <w:sz w:val="21"/>
                <w:lang w:val="nb-NO"/>
              </w:rPr>
              <w:t>Penugasan: Analisis semiotika konten viral di TikTok/Instagram</w:t>
            </w:r>
          </w:p>
          <w:p w14:paraId="14CF23F3" w14:textId="77777777" w:rsidR="005D7291" w:rsidRPr="00BF58F9" w:rsidRDefault="00000000">
            <w:pPr>
              <w:spacing w:after="0" w:line="240" w:lineRule="auto"/>
              <w:rPr>
                <w:lang w:val="nb-NO"/>
              </w:rPr>
            </w:pPr>
            <w:r w:rsidRPr="00BF58F9">
              <w:rPr>
                <w:sz w:val="21"/>
                <w:lang w:val="nb-NO"/>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9A2CF0E" w14:textId="77777777" w:rsidR="005D7291"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5EE4B9E" w14:textId="77777777" w:rsidR="005D7291" w:rsidRDefault="00000000">
            <w:pPr>
              <w:spacing w:after="0" w:line="240" w:lineRule="auto"/>
            </w:pPr>
            <w:r>
              <w:rPr>
                <w:sz w:val="21"/>
              </w:rPr>
              <w:t>Media literasi gender: Komodifikasi tubuh, objektivikasi seksual, algoritma media sosial, dan counter-narrative kesetaraan [Sugihastuti, Bab 4]</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1D7A5B8" w14:textId="77777777" w:rsidR="005D7291" w:rsidRDefault="00000000">
            <w:pPr>
              <w:spacing w:after="0" w:line="240" w:lineRule="auto"/>
              <w:jc w:val="center"/>
            </w:pPr>
            <w:r>
              <w:rPr>
                <w:sz w:val="21"/>
              </w:rPr>
              <w:t>3</w:t>
            </w:r>
          </w:p>
        </w:tc>
      </w:tr>
      <w:tr w:rsidR="008A1044" w:rsidRPr="0015391E" w14:paraId="21807CA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ABDB738" w14:textId="77777777" w:rsidR="005D7291" w:rsidRDefault="00000000">
            <w:pPr>
              <w:spacing w:after="0" w:line="240" w:lineRule="auto"/>
              <w:jc w:val="center"/>
            </w:pPr>
            <w:r>
              <w:rPr>
                <w:sz w:val="21"/>
              </w:rPr>
              <w:lastRenderedPageBreak/>
              <w:t>11</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B2ACACA" w14:textId="77777777" w:rsidR="005D7291" w:rsidRDefault="00000000">
            <w:pPr>
              <w:spacing w:after="0" w:line="240" w:lineRule="auto"/>
            </w:pPr>
            <w:r>
              <w:rPr>
                <w:sz w:val="21"/>
              </w:rPr>
              <w:t>Sub-CPMK 10: Mampu mengevaluasi kesenjangan akses pendidikan berbasis gender di Indonesia melalui data empiris [C4, C5]</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3B29382" w14:textId="77777777" w:rsidR="005D7291" w:rsidRDefault="00000000">
            <w:pPr>
              <w:spacing w:after="0" w:line="240" w:lineRule="auto"/>
            </w:pPr>
            <w:r>
              <w:rPr>
                <w:sz w:val="21"/>
              </w:rPr>
              <w:t>Kemampuan membaca, menafsirkan, dan mengevaluasi data Angka Partisipasi Kasar/Murni (APK/APM), angka putus sekolah per gender, dan faktor 3T.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4D199D3" w14:textId="77777777" w:rsidR="005D7291" w:rsidRPr="00BF58F9" w:rsidRDefault="00000000">
            <w:pPr>
              <w:spacing w:after="0" w:line="240" w:lineRule="auto"/>
              <w:rPr>
                <w:lang w:val="nb-NO"/>
              </w:rPr>
            </w:pPr>
            <w:r w:rsidRPr="00BF58F9">
              <w:rPr>
                <w:sz w:val="21"/>
                <w:lang w:val="nb-NO"/>
              </w:rPr>
              <w:t>Kriteria: Rubrik Analisis Data Kuantitatif</w:t>
            </w:r>
          </w:p>
          <w:p w14:paraId="380704F3" w14:textId="77777777" w:rsidR="005D7291" w:rsidRPr="00BF58F9" w:rsidRDefault="00000000">
            <w:pPr>
              <w:spacing w:after="0" w:line="240" w:lineRule="auto"/>
              <w:rPr>
                <w:lang w:val="nb-NO"/>
              </w:rPr>
            </w:pPr>
            <w:r w:rsidRPr="00BF58F9">
              <w:rPr>
                <w:sz w:val="21"/>
                <w:lang w:val="nb-NO"/>
              </w:rPr>
              <w:t>Bentuk: Laporan analisis data statistik BPS/Kemendikbud</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055BB31" w14:textId="77777777" w:rsidR="005D7291" w:rsidRPr="00BF58F9" w:rsidRDefault="00000000">
            <w:pPr>
              <w:spacing w:after="0" w:line="240" w:lineRule="auto"/>
              <w:rPr>
                <w:lang w:val="nb-NO"/>
              </w:rPr>
            </w:pPr>
            <w:r w:rsidRPr="00BF58F9">
              <w:rPr>
                <w:sz w:val="21"/>
                <w:lang w:val="nb-NO"/>
              </w:rPr>
              <w:t>Bentuk: Kuliah Tatap Muka &amp; Praktik Analisis Data</w:t>
            </w:r>
          </w:p>
          <w:p w14:paraId="73FB0344" w14:textId="77777777" w:rsidR="005D7291" w:rsidRDefault="00000000">
            <w:pPr>
              <w:spacing w:after="0" w:line="240" w:lineRule="auto"/>
            </w:pPr>
            <w:r>
              <w:rPr>
                <w:sz w:val="21"/>
              </w:rPr>
              <w:t>Metode: Cooperative Learning, Data-Driven Inquiry</w:t>
            </w:r>
          </w:p>
          <w:p w14:paraId="7FB937F2" w14:textId="77777777" w:rsidR="005D7291" w:rsidRDefault="00000000">
            <w:pPr>
              <w:spacing w:after="0" w:line="240" w:lineRule="auto"/>
            </w:pPr>
            <w:r>
              <w:rPr>
                <w:sz w:val="21"/>
              </w:rPr>
              <w:t>Penugasan: Policy brief analisis kesenjangan APK/APM di daerah</w:t>
            </w:r>
          </w:p>
          <w:p w14:paraId="7FA42AE2" w14:textId="77777777" w:rsidR="005D7291"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80E1690" w14:textId="77777777" w:rsidR="005D7291"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F8472E5" w14:textId="77777777" w:rsidR="005D7291" w:rsidRDefault="00000000">
            <w:pPr>
              <w:spacing w:after="0" w:line="240" w:lineRule="auto"/>
            </w:pPr>
            <w:r>
              <w:rPr>
                <w:sz w:val="21"/>
              </w:rPr>
              <w:t>Statistik pendidikan berwawasan gender, data Indeks Pembangunan Gender (IPG) &amp; Indeks Pemberdayaan Gender (IDG) [BPS &amp; Pedoman KPPPA]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7389A34" w14:textId="77777777" w:rsidR="005D7291" w:rsidRDefault="00000000">
            <w:pPr>
              <w:spacing w:after="0" w:line="240" w:lineRule="auto"/>
              <w:jc w:val="center"/>
            </w:pPr>
            <w:r>
              <w:rPr>
                <w:sz w:val="21"/>
              </w:rPr>
              <w:t>4</w:t>
            </w:r>
          </w:p>
        </w:tc>
      </w:tr>
      <w:tr w:rsidR="008A1044" w:rsidRPr="0015391E" w14:paraId="1F187D7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3B029C" w14:textId="77777777" w:rsidR="005D7291" w:rsidRDefault="00000000">
            <w:pPr>
              <w:spacing w:after="0" w:line="240" w:lineRule="auto"/>
              <w:jc w:val="center"/>
            </w:pPr>
            <w:r>
              <w:rPr>
                <w:sz w:val="21"/>
              </w:rPr>
              <w:t>12</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7E002BF" w14:textId="77777777" w:rsidR="005D7291" w:rsidRDefault="00000000">
            <w:pPr>
              <w:spacing w:after="0" w:line="240" w:lineRule="auto"/>
            </w:pPr>
            <w:r>
              <w:rPr>
                <w:sz w:val="21"/>
              </w:rPr>
              <w:t>Sub-CPMK 11: Mampu merancang program pengarusutamaan gender dalam perencanaan pembelajaran [P2, P3]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7D63EB0" w14:textId="77777777" w:rsidR="005D7291" w:rsidRPr="00BF58F9" w:rsidRDefault="00000000">
            <w:pPr>
              <w:spacing w:after="0" w:line="240" w:lineRule="auto"/>
              <w:rPr>
                <w:lang w:val="nb-NO"/>
              </w:rPr>
            </w:pPr>
            <w:r w:rsidRPr="00BF58F9">
              <w:rPr>
                <w:sz w:val="21"/>
                <w:lang w:val="nb-NO"/>
              </w:rPr>
              <w:t>Kelengkapan desain program PUG di level satuan pendidikan mencakup input, proses manajemen kelas, dan instrumen monev.</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2FD5F4" w14:textId="77777777" w:rsidR="005D7291" w:rsidRDefault="00000000">
            <w:pPr>
              <w:spacing w:after="0" w:line="240" w:lineRule="auto"/>
            </w:pPr>
            <w:r>
              <w:rPr>
                <w:sz w:val="21"/>
              </w:rPr>
              <w:t>Kriteria: Rubrik Desain Program</w:t>
            </w:r>
          </w:p>
          <w:p w14:paraId="532FE0C2" w14:textId="77777777" w:rsidR="005D7291" w:rsidRDefault="00000000">
            <w:pPr>
              <w:spacing w:after="0" w:line="240" w:lineRule="auto"/>
            </w:pPr>
            <w:r>
              <w:rPr>
                <w:sz w:val="21"/>
              </w:rPr>
              <w:t>Bentuk: Proposal mini program PUG sekolah</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ECE5AB3" w14:textId="77777777" w:rsidR="005D7291" w:rsidRPr="00BF58F9" w:rsidRDefault="00000000">
            <w:pPr>
              <w:spacing w:after="0" w:line="240" w:lineRule="auto"/>
              <w:rPr>
                <w:lang w:val="fi-FI"/>
              </w:rPr>
            </w:pPr>
            <w:r w:rsidRPr="00BF58F9">
              <w:rPr>
                <w:sz w:val="21"/>
                <w:lang w:val="fi-FI"/>
              </w:rPr>
              <w:t>Bentuk: Kuliah Tatap Muka &amp; Konsultasi Proyek</w:t>
            </w:r>
          </w:p>
          <w:p w14:paraId="7D7A7843" w14:textId="77777777" w:rsidR="005D7291" w:rsidRDefault="00000000">
            <w:pPr>
              <w:spacing w:after="0" w:line="240" w:lineRule="auto"/>
            </w:pPr>
            <w:r>
              <w:rPr>
                <w:sz w:val="21"/>
              </w:rPr>
              <w:t>Metode: Project-Based Learning (PjBL), Coaching</w:t>
            </w:r>
          </w:p>
          <w:p w14:paraId="5E64B0A1" w14:textId="77777777" w:rsidR="005D7291" w:rsidRDefault="00000000">
            <w:pPr>
              <w:spacing w:after="0" w:line="240" w:lineRule="auto"/>
            </w:pPr>
            <w:r>
              <w:rPr>
                <w:sz w:val="21"/>
              </w:rPr>
              <w:t>Penugasan: Draf proposal aksi PUG untuk lingkungan sekolah</w:t>
            </w:r>
          </w:p>
          <w:p w14:paraId="57D8E7EE" w14:textId="77777777" w:rsidR="005D7291"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7466E54" w14:textId="77777777" w:rsidR="005D7291"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4035054" w14:textId="77777777" w:rsidR="005D7291" w:rsidRPr="00BF58F9" w:rsidRDefault="00000000">
            <w:pPr>
              <w:spacing w:after="0" w:line="240" w:lineRule="auto"/>
              <w:rPr>
                <w:lang w:val="nb-NO"/>
              </w:rPr>
            </w:pPr>
            <w:r w:rsidRPr="00BF58F9">
              <w:rPr>
                <w:sz w:val="21"/>
                <w:lang w:val="nb-NO"/>
              </w:rPr>
              <w:t>Perencanaan program berperspektif gender (Gender Analysis Pathway/GAP) dan Gender Budget Statement di satuan pendidikan [Pedoman KPPPA]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2E2D68C1" w14:textId="77777777" w:rsidR="005D7291" w:rsidRDefault="00000000">
            <w:pPr>
              <w:spacing w:after="0" w:line="240" w:lineRule="auto"/>
              <w:jc w:val="center"/>
            </w:pPr>
            <w:r>
              <w:rPr>
                <w:sz w:val="21"/>
              </w:rPr>
              <w:t>4</w:t>
            </w:r>
          </w:p>
        </w:tc>
      </w:tr>
      <w:tr w:rsidR="008A1044" w:rsidRPr="0015391E" w14:paraId="25565A64"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9237C5" w14:textId="77777777" w:rsidR="005D7291" w:rsidRDefault="00000000">
            <w:pPr>
              <w:spacing w:after="0" w:line="240" w:lineRule="auto"/>
              <w:jc w:val="center"/>
            </w:pPr>
            <w:r>
              <w:rPr>
                <w:sz w:val="21"/>
              </w:rPr>
              <w:lastRenderedPageBreak/>
              <w:t>13</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9722581" w14:textId="77777777" w:rsidR="005D7291" w:rsidRDefault="00000000">
            <w:pPr>
              <w:spacing w:after="0" w:line="240" w:lineRule="auto"/>
            </w:pPr>
            <w:r>
              <w:rPr>
                <w:sz w:val="21"/>
              </w:rPr>
              <w:t>Sub-CPMK 12: Mampu menganalisis kebijakan sekolah ramah gender [C4, A4]</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B15B4C2" w14:textId="77777777" w:rsidR="005D7291" w:rsidRDefault="00000000">
            <w:pPr>
              <w:spacing w:after="0" w:line="240" w:lineRule="auto"/>
            </w:pPr>
            <w:r>
              <w:rPr>
                <w:sz w:val="21"/>
              </w:rPr>
              <w:t>Ketepatan menganalisis efektivitas implementasi kebijakan Tim Pencegahan dan Penanganan Kekerasan (TPPK) dan sarpras ramah gender.</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AC449B9" w14:textId="77777777" w:rsidR="005D7291" w:rsidRDefault="00000000">
            <w:pPr>
              <w:spacing w:after="0" w:line="240" w:lineRule="auto"/>
            </w:pPr>
            <w:r>
              <w:rPr>
                <w:sz w:val="21"/>
              </w:rPr>
              <w:t>Kriteria: Rubrik Evaluasi Kebijakan</w:t>
            </w:r>
          </w:p>
          <w:p w14:paraId="674D107A" w14:textId="77777777" w:rsidR="005D7291" w:rsidRDefault="00000000">
            <w:pPr>
              <w:spacing w:after="0" w:line="240" w:lineRule="auto"/>
            </w:pPr>
            <w:r>
              <w:rPr>
                <w:sz w:val="21"/>
              </w:rPr>
              <w:t>Bentuk: Lembar observasi &amp; evaluasi kebijakan</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27E0319" w14:textId="77777777" w:rsidR="005D7291" w:rsidRDefault="00000000">
            <w:pPr>
              <w:spacing w:after="0" w:line="240" w:lineRule="auto"/>
            </w:pPr>
            <w:r>
              <w:rPr>
                <w:sz w:val="21"/>
              </w:rPr>
              <w:t>Bentuk: Kuliah Tatap Muka &amp; Field-Visit Review</w:t>
            </w:r>
          </w:p>
          <w:p w14:paraId="07498358" w14:textId="77777777" w:rsidR="005D7291" w:rsidRDefault="00000000">
            <w:pPr>
              <w:spacing w:after="0" w:line="240" w:lineRule="auto"/>
            </w:pPr>
            <w:r>
              <w:rPr>
                <w:sz w:val="21"/>
              </w:rPr>
              <w:t>Metode: Contextual Learning, Benchmarking</w:t>
            </w:r>
          </w:p>
          <w:p w14:paraId="2A406F5B" w14:textId="77777777" w:rsidR="005D7291" w:rsidRDefault="00000000">
            <w:pPr>
              <w:spacing w:after="0" w:line="240" w:lineRule="auto"/>
            </w:pPr>
            <w:r>
              <w:rPr>
                <w:sz w:val="21"/>
              </w:rPr>
              <w:t>Penugasan: Analisis kesiapan sarana prasarana sekolah ramah gender</w:t>
            </w:r>
          </w:p>
          <w:p w14:paraId="04FCCC3B" w14:textId="77777777" w:rsidR="005D7291" w:rsidRDefault="00000000">
            <w:pPr>
              <w:spacing w:after="0" w:line="240" w:lineRule="auto"/>
            </w:pPr>
            <w:r>
              <w:rPr>
                <w:sz w:val="21"/>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33A290" w14:textId="77777777" w:rsidR="005D7291"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4F051D1" w14:textId="77777777" w:rsidR="005D7291" w:rsidRDefault="00000000">
            <w:pPr>
              <w:spacing w:after="0" w:line="240" w:lineRule="auto"/>
            </w:pPr>
            <w:r>
              <w:rPr>
                <w:sz w:val="21"/>
              </w:rPr>
              <w:t>Konsep Sekolah Ramah Anak (SRA) dan Sekolah Ramah Gender, tata kelola fasilitas sanitasi, dan SOP penanganan aduan kekerasan [Permendikbudristek No. 46/2023]</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27FA127" w14:textId="77777777" w:rsidR="005D7291" w:rsidRDefault="00000000">
            <w:pPr>
              <w:spacing w:after="0" w:line="240" w:lineRule="auto"/>
              <w:jc w:val="center"/>
            </w:pPr>
            <w:r>
              <w:rPr>
                <w:sz w:val="21"/>
              </w:rPr>
              <w:t>3</w:t>
            </w:r>
          </w:p>
        </w:tc>
      </w:tr>
      <w:tr w:rsidR="008A1044" w:rsidRPr="0015391E" w14:paraId="52145642"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CD686AA" w14:textId="77777777" w:rsidR="005D7291" w:rsidRDefault="00000000">
            <w:pPr>
              <w:spacing w:after="0" w:line="240" w:lineRule="auto"/>
              <w:jc w:val="center"/>
            </w:pPr>
            <w:r>
              <w:rPr>
                <w:sz w:val="21"/>
              </w:rPr>
              <w:t>14</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CF92DE1" w14:textId="77777777" w:rsidR="005D7291" w:rsidRDefault="00000000">
            <w:pPr>
              <w:spacing w:after="0" w:line="240" w:lineRule="auto"/>
            </w:pPr>
            <w:r>
              <w:rPr>
                <w:sz w:val="21"/>
              </w:rPr>
              <w:t>Sub-CPMK 13: Mampu mempresentasikan hasil mini riset tentang gender dan pendidikan [P3, A3]</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E61EFFA" w14:textId="77777777" w:rsidR="005D7291" w:rsidRPr="00BF58F9" w:rsidRDefault="00000000">
            <w:pPr>
              <w:spacing w:after="0" w:line="240" w:lineRule="auto"/>
              <w:rPr>
                <w:lang w:val="fi-FI"/>
              </w:rPr>
            </w:pPr>
            <w:r w:rsidRPr="00BF58F9">
              <w:rPr>
                <w:sz w:val="21"/>
                <w:lang w:val="fi-FI"/>
              </w:rPr>
              <w:t>Kejelasan artikulasi, penguasaan metodologi, ketajaman temuan lapangan, dan etika akademik saat menyajikan hasil mini riset.</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E3FF820" w14:textId="77777777" w:rsidR="005D7291" w:rsidRPr="00BF58F9" w:rsidRDefault="00000000">
            <w:pPr>
              <w:spacing w:after="0" w:line="240" w:lineRule="auto"/>
              <w:rPr>
                <w:lang w:val="fi-FI"/>
              </w:rPr>
            </w:pPr>
            <w:r w:rsidRPr="00BF58F9">
              <w:rPr>
                <w:sz w:val="21"/>
                <w:lang w:val="fi-FI"/>
              </w:rPr>
              <w:t>Kriteria: Rubrik Presentasi Riset Ilmiah</w:t>
            </w:r>
          </w:p>
          <w:p w14:paraId="571EC734" w14:textId="77777777" w:rsidR="005D7291" w:rsidRPr="00BF58F9" w:rsidRDefault="00000000">
            <w:pPr>
              <w:spacing w:after="0" w:line="240" w:lineRule="auto"/>
              <w:rPr>
                <w:lang w:val="fi-FI"/>
              </w:rPr>
            </w:pPr>
            <w:r w:rsidRPr="00BF58F9">
              <w:rPr>
                <w:sz w:val="21"/>
                <w:lang w:val="fi-FI"/>
              </w:rPr>
              <w:t>Bentuk: Presentasi lisan &amp; draf artikel ilmiah</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CCFF17" w14:textId="77777777" w:rsidR="005D7291" w:rsidRPr="00BF58F9" w:rsidRDefault="00000000">
            <w:pPr>
              <w:spacing w:after="0" w:line="240" w:lineRule="auto"/>
              <w:rPr>
                <w:lang w:val="fi-FI"/>
              </w:rPr>
            </w:pPr>
            <w:r w:rsidRPr="00BF58F9">
              <w:rPr>
                <w:sz w:val="21"/>
                <w:lang w:val="fi-FI"/>
              </w:rPr>
              <w:t>Bentuk: Kuliah Tatap Muka &amp; Kolokium Mini Riset</w:t>
            </w:r>
          </w:p>
          <w:p w14:paraId="1D62F019" w14:textId="77777777" w:rsidR="005D7291" w:rsidRPr="00BF58F9" w:rsidRDefault="00000000">
            <w:pPr>
              <w:spacing w:after="0" w:line="240" w:lineRule="auto"/>
              <w:rPr>
                <w:lang w:val="fi-FI"/>
              </w:rPr>
            </w:pPr>
            <w:r w:rsidRPr="00BF58F9">
              <w:rPr>
                <w:sz w:val="21"/>
                <w:lang w:val="fi-FI"/>
              </w:rPr>
              <w:t>Metode: Colloquium, Peer Review</w:t>
            </w:r>
          </w:p>
          <w:p w14:paraId="77A1A148" w14:textId="77777777" w:rsidR="005D7291" w:rsidRPr="00BF58F9" w:rsidRDefault="00000000">
            <w:pPr>
              <w:spacing w:after="0" w:line="240" w:lineRule="auto"/>
              <w:rPr>
                <w:lang w:val="fi-FI"/>
              </w:rPr>
            </w:pPr>
            <w:r w:rsidRPr="00BF58F9">
              <w:rPr>
                <w:sz w:val="21"/>
                <w:lang w:val="fi-FI"/>
              </w:rPr>
              <w:t>Penugasan: Presentasi kelompok &amp; naskah publikasi mini riset</w:t>
            </w:r>
          </w:p>
          <w:p w14:paraId="0EB53BD3" w14:textId="77777777" w:rsidR="005D7291" w:rsidRPr="00BF58F9" w:rsidRDefault="00000000">
            <w:pPr>
              <w:spacing w:after="0" w:line="240" w:lineRule="auto"/>
              <w:rPr>
                <w:lang w:val="fi-FI"/>
              </w:rPr>
            </w:pPr>
            <w:r w:rsidRPr="00BF58F9">
              <w:rPr>
                <w:sz w:val="21"/>
                <w:lang w:val="fi-FI"/>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9C4BA15" w14:textId="77777777" w:rsidR="005D7291"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6B23ACD0" w14:textId="77777777" w:rsidR="005D7291" w:rsidRPr="00BF58F9" w:rsidRDefault="00000000">
            <w:pPr>
              <w:spacing w:after="0" w:line="240" w:lineRule="auto"/>
              <w:rPr>
                <w:lang w:val="nb-NO"/>
              </w:rPr>
            </w:pPr>
            <w:r w:rsidRPr="00BF58F9">
              <w:rPr>
                <w:sz w:val="21"/>
                <w:lang w:val="nb-NO"/>
              </w:rPr>
              <w:t>Diseminasi hasil mini riset empiris tentang isu gender di sekolah lokal/pesantren/komunitas [Jurnal Gender &amp; Anak, Jurnal Civics]</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52A9AB10" w14:textId="77777777" w:rsidR="005D7291" w:rsidRDefault="00000000">
            <w:pPr>
              <w:spacing w:after="0" w:line="240" w:lineRule="auto"/>
              <w:jc w:val="center"/>
            </w:pPr>
            <w:r>
              <w:rPr>
                <w:sz w:val="21"/>
              </w:rPr>
              <w:t>4</w:t>
            </w:r>
          </w:p>
        </w:tc>
      </w:tr>
      <w:tr w:rsidR="008A1044" w:rsidRPr="0015391E" w14:paraId="319FD638"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13E0CD2" w14:textId="77777777" w:rsidR="005D7291" w:rsidRDefault="00000000">
            <w:pPr>
              <w:spacing w:after="0" w:line="240" w:lineRule="auto"/>
              <w:jc w:val="center"/>
            </w:pPr>
            <w:r>
              <w:rPr>
                <w:sz w:val="21"/>
              </w:rPr>
              <w:lastRenderedPageBreak/>
              <w:t>15</w:t>
            </w:r>
          </w:p>
        </w:tc>
        <w:tc>
          <w:tcPr>
            <w:tcW w:w="252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747ED53D" w14:textId="77777777" w:rsidR="005D7291" w:rsidRDefault="00000000">
            <w:pPr>
              <w:spacing w:after="0" w:line="240" w:lineRule="auto"/>
            </w:pPr>
            <w:r>
              <w:rPr>
                <w:sz w:val="21"/>
              </w:rPr>
              <w:t>Sub-CPMK 14: Mampu menyintesis peran PPKn sebagai wahana pendidikan berkeadilan gender [C5, A4]</w:t>
            </w:r>
          </w:p>
        </w:tc>
        <w:tc>
          <w:tcPr>
            <w:tcW w:w="208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40C7763A" w14:textId="77777777" w:rsidR="005D7291" w:rsidRDefault="00000000">
            <w:pPr>
              <w:spacing w:after="0" w:line="240" w:lineRule="auto"/>
            </w:pPr>
            <w:r>
              <w:rPr>
                <w:sz w:val="21"/>
              </w:rPr>
              <w:t>Ketajaman sintesis konseptual dan internalisasi nilai Pancasila dalam membangun komitmen guru PPKn penggerak keadilan gender.</w:t>
            </w:r>
          </w:p>
        </w:tc>
        <w:tc>
          <w:tcPr>
            <w:tcW w:w="1800"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F0F6CA8" w14:textId="77777777" w:rsidR="005D7291" w:rsidRPr="00BF58F9" w:rsidRDefault="00000000">
            <w:pPr>
              <w:spacing w:after="0" w:line="240" w:lineRule="auto"/>
              <w:rPr>
                <w:lang w:val="nb-NO"/>
              </w:rPr>
            </w:pPr>
            <w:r w:rsidRPr="00BF58F9">
              <w:rPr>
                <w:sz w:val="21"/>
                <w:lang w:val="nb-NO"/>
              </w:rPr>
              <w:t>Kriteria: Rubrik Esai Reflektif Filosofis</w:t>
            </w:r>
          </w:p>
          <w:p w14:paraId="4DC83DD9" w14:textId="77777777" w:rsidR="005D7291" w:rsidRPr="00BF58F9" w:rsidRDefault="00000000">
            <w:pPr>
              <w:spacing w:after="0" w:line="240" w:lineRule="auto"/>
              <w:rPr>
                <w:lang w:val="nb-NO"/>
              </w:rPr>
            </w:pPr>
            <w:r w:rsidRPr="00BF58F9">
              <w:rPr>
                <w:sz w:val="21"/>
                <w:lang w:val="nb-NO"/>
              </w:rPr>
              <w:t>Bentuk: Esai refleksi akhir &amp; komitmen aksi</w:t>
            </w:r>
          </w:p>
        </w:tc>
        <w:tc>
          <w:tcPr>
            <w:tcW w:w="201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5F99F5A" w14:textId="77777777" w:rsidR="005D7291" w:rsidRPr="00BF58F9" w:rsidRDefault="00000000">
            <w:pPr>
              <w:spacing w:after="0" w:line="240" w:lineRule="auto"/>
              <w:rPr>
                <w:lang w:val="nb-NO"/>
              </w:rPr>
            </w:pPr>
            <w:r w:rsidRPr="00BF58F9">
              <w:rPr>
                <w:sz w:val="21"/>
                <w:lang w:val="nb-NO"/>
              </w:rPr>
              <w:t>Bentuk: Kuliah Tatap Muka &amp; Diskusi Reflektif</w:t>
            </w:r>
          </w:p>
          <w:p w14:paraId="2462FA4B" w14:textId="77777777" w:rsidR="005D7291" w:rsidRPr="00BF58F9" w:rsidRDefault="00000000">
            <w:pPr>
              <w:spacing w:after="0" w:line="240" w:lineRule="auto"/>
              <w:rPr>
                <w:lang w:val="nb-NO"/>
              </w:rPr>
            </w:pPr>
            <w:r w:rsidRPr="00BF58F9">
              <w:rPr>
                <w:sz w:val="21"/>
                <w:lang w:val="nb-NO"/>
              </w:rPr>
              <w:t>Metode: Round Robin Brainstorming, Reflective Dialogue</w:t>
            </w:r>
          </w:p>
          <w:p w14:paraId="0428C460" w14:textId="77777777" w:rsidR="005D7291" w:rsidRPr="00BF58F9" w:rsidRDefault="00000000">
            <w:pPr>
              <w:spacing w:after="0" w:line="240" w:lineRule="auto"/>
              <w:rPr>
                <w:lang w:val="nb-NO"/>
              </w:rPr>
            </w:pPr>
            <w:r w:rsidRPr="00BF58F9">
              <w:rPr>
                <w:sz w:val="21"/>
                <w:lang w:val="nb-NO"/>
              </w:rPr>
              <w:t>Penugasan: Esai sintesis peran guru PPKn berkeadilan gender</w:t>
            </w:r>
          </w:p>
          <w:p w14:paraId="2B024209" w14:textId="77777777" w:rsidR="005D7291" w:rsidRPr="00BF58F9" w:rsidRDefault="00000000">
            <w:pPr>
              <w:spacing w:after="0" w:line="240" w:lineRule="auto"/>
              <w:rPr>
                <w:lang w:val="nb-NO"/>
              </w:rPr>
            </w:pPr>
            <w:r w:rsidRPr="00BF58F9">
              <w:rPr>
                <w:sz w:val="21"/>
                <w:lang w:val="nb-NO"/>
              </w:rPr>
              <w:t>Waktu: PB: 2x50' (100 m), PT: 2x60' (120 m), KM: 2x60' (120 m)</w:t>
            </w:r>
          </w:p>
        </w:tc>
        <w:tc>
          <w:tcPr>
            <w:tcW w:w="2376"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10AC1EBA" w14:textId="77777777" w:rsidR="005D7291" w:rsidRDefault="00000000">
            <w:pPr>
              <w:spacing w:after="0" w:line="240" w:lineRule="auto"/>
            </w:pPr>
            <w:r>
              <w:rPr>
                <w:sz w:val="21"/>
              </w:rPr>
              <w:t>-</w:t>
            </w:r>
          </w:p>
        </w:tc>
        <w:tc>
          <w:tcPr>
            <w:tcW w:w="2304"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362375AD" w14:textId="77777777" w:rsidR="005D7291" w:rsidRDefault="00000000">
            <w:pPr>
              <w:spacing w:after="0" w:line="240" w:lineRule="auto"/>
            </w:pPr>
            <w:r>
              <w:rPr>
                <w:sz w:val="21"/>
              </w:rPr>
              <w:t>Sintesis peran guru PPKn: Dekonstruksi stereotip patriarkal, internalisasi Sila Kemanusiaan dan Keadilan Sosial [Seluruh Pustaka]</w:t>
            </w:r>
          </w:p>
        </w:tc>
        <w:tc>
          <w:tcPr>
            <w:tcW w:w="1008" w:type="dxa"/>
            <w:tcBorders>
              <w:top w:val="single" w:sz="4" w:space="0" w:color="000000"/>
              <w:left w:val="single" w:sz="4" w:space="0" w:color="000000"/>
              <w:bottom w:val="single" w:sz="4" w:space="0" w:color="000000"/>
              <w:right w:val="single" w:sz="4" w:space="0" w:color="000000"/>
            </w:tcBorders>
            <w:tcMar>
              <w:top w:w="70" w:type="dxa"/>
              <w:left w:w="100" w:type="dxa"/>
              <w:bottom w:w="70" w:type="dxa"/>
              <w:right w:w="100" w:type="dxa"/>
            </w:tcMar>
          </w:tcPr>
          <w:p w14:paraId="096638DB" w14:textId="77777777" w:rsidR="005D7291" w:rsidRDefault="00000000">
            <w:pPr>
              <w:spacing w:after="0" w:line="240" w:lineRule="auto"/>
              <w:jc w:val="center"/>
            </w:pPr>
            <w:r>
              <w:rPr>
                <w:sz w:val="21"/>
              </w:rPr>
              <w:t>3</w:t>
            </w:r>
          </w:p>
        </w:tc>
      </w:tr>
      <w:tr w:rsidR="00AC7E2D" w:rsidRPr="0015391E" w14:paraId="7D7269D9" w14:textId="77777777" w:rsidTr="008A1044">
        <w:trPr>
          <w:cantSplit/>
          <w:jc w:val="center"/>
        </w:trPr>
        <w:tc>
          <w:tcPr>
            <w:tcW w:w="936"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5BE9DFB5" w14:textId="77777777" w:rsidR="005D7291" w:rsidRDefault="00000000">
            <w:pPr>
              <w:spacing w:after="0" w:line="240" w:lineRule="auto"/>
              <w:jc w:val="center"/>
            </w:pPr>
            <w:r>
              <w:rPr>
                <w:b/>
                <w:sz w:val="21"/>
              </w:rPr>
              <w:t>16</w:t>
            </w:r>
          </w:p>
        </w:tc>
        <w:tc>
          <w:tcPr>
            <w:tcW w:w="2304" w:type="dxa"/>
            <w:gridSpan w:val="6"/>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363819E4" w14:textId="77777777" w:rsidR="005D7291" w:rsidRDefault="00000000">
            <w:pPr>
              <w:spacing w:after="0" w:line="240" w:lineRule="auto"/>
              <w:jc w:val="center"/>
            </w:pPr>
            <w:r>
              <w:rPr>
                <w:b/>
                <w:sz w:val="21"/>
              </w:rPr>
              <w:t>UJIAN AKHIR SEMESTER (UAS)</w:t>
            </w:r>
          </w:p>
          <w:p w14:paraId="21461254" w14:textId="77777777" w:rsidR="005D7291" w:rsidRDefault="00000000">
            <w:pPr>
              <w:spacing w:after="0" w:line="240" w:lineRule="auto"/>
              <w:jc w:val="center"/>
            </w:pPr>
            <w:r>
              <w:rPr>
                <w:b/>
                <w:sz w:val="21"/>
              </w:rPr>
              <w:t>Evaluasi komprehensif penguasaan capaian pembelajaran mata kuliah (CPMK 1 s.d. CPMK 5) melalui ujian tertulis esai analitis HOTS</w:t>
            </w:r>
          </w:p>
        </w:tc>
        <w:tc>
          <w:tcPr>
            <w:tcW w:w="1008" w:type="dxa"/>
            <w:tcBorders>
              <w:top w:val="single" w:sz="4" w:space="0" w:color="000000"/>
              <w:left w:val="single" w:sz="4" w:space="0" w:color="000000"/>
              <w:bottom w:val="single" w:sz="4" w:space="0" w:color="000000"/>
              <w:right w:val="single" w:sz="4" w:space="0" w:color="000000"/>
            </w:tcBorders>
            <w:shd w:val="clear" w:color="auto" w:fill="F4F6F7"/>
            <w:tcMar>
              <w:top w:w="70" w:type="dxa"/>
              <w:left w:w="100" w:type="dxa"/>
              <w:bottom w:w="70" w:type="dxa"/>
              <w:right w:w="100" w:type="dxa"/>
            </w:tcMar>
          </w:tcPr>
          <w:p w14:paraId="1839D378" w14:textId="77777777" w:rsidR="005D7291" w:rsidRDefault="00000000">
            <w:pPr>
              <w:spacing w:after="0" w:line="240" w:lineRule="auto"/>
              <w:jc w:val="center"/>
            </w:pPr>
            <w:r>
              <w:rPr>
                <w:b/>
                <w:sz w:val="21"/>
              </w:rPr>
              <w:t>25</w:t>
            </w:r>
          </w:p>
        </w:tc>
      </w:tr>
    </w:tbl>
    <w:p w14:paraId="2953A012" w14:textId="77777777" w:rsidR="00D87C58" w:rsidRPr="0015391E" w:rsidRDefault="00D87C58" w:rsidP="00025E52">
      <w:pPr>
        <w:pStyle w:val="NoSpacing"/>
        <w:spacing w:after="60" w:line="276" w:lineRule="auto"/>
        <w:rPr>
          <w:rFonts w:cstheme="majorHAnsi"/>
        </w:rPr>
      </w:pPr>
    </w:p>
    <w:p w14:paraId="08309E4C" w14:textId="77777777" w:rsidR="00E1129B" w:rsidRPr="0015391E" w:rsidRDefault="00000000">
      <w:pPr>
        <w:spacing w:after="60"/>
        <w:rPr>
          <w:rFonts w:cstheme="majorHAnsi"/>
        </w:rPr>
      </w:pPr>
      <w:r w:rsidRPr="0015391E">
        <w:rPr>
          <w:rFonts w:cstheme="majorHAnsi"/>
        </w:rPr>
        <w:br w:type="page"/>
      </w:r>
    </w:p>
    <w:p w14:paraId="4C356F39" w14:textId="77777777" w:rsidR="00E1129B" w:rsidRPr="0015391E" w:rsidRDefault="00000000" w:rsidP="009134D3">
      <w:pPr>
        <w:pStyle w:val="NoSpacing"/>
        <w:spacing w:before="280" w:after="80" w:line="276" w:lineRule="auto"/>
        <w:jc w:val="center"/>
        <w:rPr>
          <w:rFonts w:cstheme="majorHAnsi"/>
          <w:b/>
          <w:bCs/>
        </w:rPr>
      </w:pPr>
      <w:r w:rsidRPr="0015391E">
        <w:rPr>
          <w:rFonts w:cstheme="majorHAnsi"/>
          <w:b/>
          <w:bCs/>
          <w:sz w:val="24"/>
          <w:szCs w:val="24"/>
        </w:rPr>
        <w:lastRenderedPageBreak/>
        <w:t>RUBRIK PENILAIAN</w:t>
      </w:r>
    </w:p>
    <w:p w14:paraId="38F8BE97" w14:textId="77777777" w:rsidR="00E1129B" w:rsidRPr="0015391E" w:rsidRDefault="00000000" w:rsidP="009134D3">
      <w:pPr>
        <w:pStyle w:val="NoSpacing"/>
        <w:spacing w:after="60" w:line="276" w:lineRule="auto"/>
        <w:jc w:val="center"/>
        <w:rPr>
          <w:rFonts w:cstheme="majorHAnsi"/>
        </w:rPr>
      </w:pPr>
      <w:r>
        <w:rPr>
          <w:rFonts w:cs="Cambria"/>
        </w:rPr>
        <w:t>Rubrik penilaian digunakan untuk mengukur pencapaian Sub-CPMK mahasiswa dalam berbagai bentuk penilaian (tugas, presentasi, proyek, ujian). Berikut adalah rubrik penilaian yang digunakan dalam mata kuliah Antropologi Budaya:</w:t>
      </w:r>
    </w:p>
    <w:p w14:paraId="39B47B60" w14:textId="77777777" w:rsidR="00E1129B" w:rsidRPr="0015391E" w:rsidRDefault="00E1129B" w:rsidP="009134D3">
      <w:pPr>
        <w:pStyle w:val="NoSpacing"/>
        <w:spacing w:after="60" w:line="276" w:lineRule="auto"/>
        <w:jc w:val="center"/>
        <w:rPr>
          <w:rFonts w:cstheme="majorHAnsi"/>
        </w:rPr>
      </w:pPr>
    </w:p>
    <w:tbl>
      <w:tblPr>
        <w:tblW w:w="5000" w:type="pct"/>
        <w:jc w:val="center"/>
        <w:tblBorders>
          <w:top w:val="single" w:sz="4" w:space="0" w:color="A6ACAF"/>
          <w:left w:val="single" w:sz="4" w:space="0" w:color="A6ACAF"/>
          <w:bottom w:val="single" w:sz="4" w:space="0" w:color="A6ACAF"/>
          <w:right w:val="single" w:sz="4" w:space="0" w:color="A6ACAF"/>
          <w:insideH w:val="single" w:sz="4" w:space="0" w:color="A6ACAF"/>
          <w:insideV w:val="single" w:sz="4" w:space="0" w:color="A6ACAF"/>
        </w:tblBorders>
        <w:tblCellMar>
          <w:left w:w="10" w:type="dxa"/>
          <w:right w:w="10" w:type="dxa"/>
        </w:tblCellMar>
        <w:tblLook w:val="0000" w:firstRow="0" w:lastRow="0" w:firstColumn="0" w:lastColumn="0" w:noHBand="0" w:noVBand="0"/>
      </w:tblPr>
      <w:tblGrid>
        <w:gridCol w:w="2963"/>
        <w:gridCol w:w="3221"/>
        <w:gridCol w:w="3221"/>
        <w:gridCol w:w="3221"/>
        <w:gridCol w:w="2470"/>
      </w:tblGrid>
      <w:tr w:rsidR="008A1044" w:rsidRPr="0015391E" w14:paraId="08BCEEAA" w14:textId="77777777" w:rsidTr="008A1044">
        <w:trPr>
          <w:cantSplit/>
          <w:jc w:val="center"/>
        </w:trPr>
        <w:tc>
          <w:tcPr>
            <w:tcW w:w="981" w:type="pct"/>
            <w:shd w:val="clear" w:color="auto" w:fill="EAECEE"/>
            <w:tcMar>
              <w:top w:w="70" w:type="dxa"/>
              <w:left w:w="100" w:type="dxa"/>
              <w:bottom w:w="70" w:type="dxa"/>
              <w:right w:w="100" w:type="dxa"/>
            </w:tcMar>
            <w:vAlign w:val="center"/>
          </w:tcPr>
          <w:p w14:paraId="5BEDE784" w14:textId="77777777" w:rsidR="008A1044" w:rsidRPr="0015391E" w:rsidRDefault="008A1044" w:rsidP="009C64B2">
            <w:pPr>
              <w:spacing w:after="40" w:line="259" w:lineRule="auto"/>
              <w:jc w:val="center"/>
              <w:rPr>
                <w:rFonts w:cstheme="minorHAnsi"/>
              </w:rPr>
            </w:pPr>
            <w:r w:rsidRPr="0015391E">
              <w:rPr>
                <w:rFonts w:cstheme="minorHAnsi"/>
                <w:b/>
              </w:rPr>
              <w:t>Aspek Penilaian</w:t>
            </w:r>
          </w:p>
        </w:tc>
        <w:tc>
          <w:tcPr>
            <w:tcW w:w="1067" w:type="pct"/>
            <w:shd w:val="clear" w:color="auto" w:fill="EAECEE"/>
            <w:tcMar>
              <w:top w:w="70" w:type="dxa"/>
              <w:left w:w="100" w:type="dxa"/>
              <w:bottom w:w="70" w:type="dxa"/>
              <w:right w:w="100" w:type="dxa"/>
            </w:tcMar>
            <w:vAlign w:val="center"/>
          </w:tcPr>
          <w:p w14:paraId="50D7A465" w14:textId="77777777" w:rsidR="008A1044" w:rsidRPr="0015391E" w:rsidRDefault="008A1044" w:rsidP="009C64B2">
            <w:pPr>
              <w:spacing w:after="40" w:line="259" w:lineRule="auto"/>
              <w:jc w:val="center"/>
              <w:rPr>
                <w:rFonts w:cstheme="minorHAnsi"/>
              </w:rPr>
            </w:pPr>
            <w:r w:rsidRPr="0015391E">
              <w:rPr>
                <w:rFonts w:cstheme="minorHAnsi"/>
                <w:b/>
              </w:rPr>
              <w:t>Sangat Baik (85-100)</w:t>
            </w:r>
          </w:p>
        </w:tc>
        <w:tc>
          <w:tcPr>
            <w:tcW w:w="1067" w:type="pct"/>
            <w:shd w:val="clear" w:color="auto" w:fill="EAECEE"/>
            <w:tcMar>
              <w:top w:w="70" w:type="dxa"/>
              <w:left w:w="100" w:type="dxa"/>
              <w:bottom w:w="70" w:type="dxa"/>
              <w:right w:w="100" w:type="dxa"/>
            </w:tcMar>
            <w:vAlign w:val="center"/>
          </w:tcPr>
          <w:p w14:paraId="7BCA90AD" w14:textId="77777777" w:rsidR="008A1044" w:rsidRPr="0015391E" w:rsidRDefault="008A1044" w:rsidP="009C64B2">
            <w:pPr>
              <w:spacing w:after="40" w:line="259" w:lineRule="auto"/>
              <w:jc w:val="center"/>
              <w:rPr>
                <w:rFonts w:cstheme="minorHAnsi"/>
              </w:rPr>
            </w:pPr>
            <w:r w:rsidRPr="0015391E">
              <w:rPr>
                <w:rFonts w:cstheme="minorHAnsi"/>
                <w:b/>
              </w:rPr>
              <w:t>Baik (70-84)</w:t>
            </w:r>
          </w:p>
        </w:tc>
        <w:tc>
          <w:tcPr>
            <w:tcW w:w="1067" w:type="pct"/>
            <w:shd w:val="clear" w:color="auto" w:fill="EAECEE"/>
            <w:tcMar>
              <w:top w:w="70" w:type="dxa"/>
              <w:left w:w="100" w:type="dxa"/>
              <w:bottom w:w="70" w:type="dxa"/>
              <w:right w:w="100" w:type="dxa"/>
            </w:tcMar>
            <w:vAlign w:val="center"/>
          </w:tcPr>
          <w:p w14:paraId="251D42D2" w14:textId="77777777" w:rsidR="008A1044" w:rsidRPr="0015391E" w:rsidRDefault="008A1044" w:rsidP="009C64B2">
            <w:pPr>
              <w:spacing w:after="40" w:line="259" w:lineRule="auto"/>
              <w:jc w:val="center"/>
              <w:rPr>
                <w:rFonts w:cstheme="minorHAnsi"/>
              </w:rPr>
            </w:pPr>
            <w:r w:rsidRPr="0015391E">
              <w:rPr>
                <w:rFonts w:cstheme="minorHAnsi"/>
                <w:b/>
              </w:rPr>
              <w:t>Cukup (60-69)</w:t>
            </w:r>
          </w:p>
        </w:tc>
        <w:tc>
          <w:tcPr>
            <w:tcW w:w="818" w:type="pct"/>
            <w:shd w:val="clear" w:color="auto" w:fill="EAECEE"/>
            <w:tcMar>
              <w:top w:w="70" w:type="dxa"/>
              <w:left w:w="100" w:type="dxa"/>
              <w:bottom w:w="70" w:type="dxa"/>
              <w:right w:w="100" w:type="dxa"/>
            </w:tcMar>
            <w:vAlign w:val="center"/>
          </w:tcPr>
          <w:p w14:paraId="6E99436F" w14:textId="77777777" w:rsidR="008A1044" w:rsidRPr="0015391E" w:rsidRDefault="008A1044" w:rsidP="009C64B2">
            <w:pPr>
              <w:spacing w:after="40" w:line="259" w:lineRule="auto"/>
              <w:jc w:val="center"/>
              <w:rPr>
                <w:rFonts w:cstheme="minorHAnsi"/>
              </w:rPr>
            </w:pPr>
            <w:r w:rsidRPr="0015391E">
              <w:rPr>
                <w:rFonts w:cstheme="minorHAnsi"/>
                <w:b/>
              </w:rPr>
              <w:t>Bobot</w:t>
            </w:r>
          </w:p>
        </w:tc>
      </w:tr>
      <w:tr w:rsidR="008A1044" w:rsidRPr="0015391E" w14:paraId="2233C5D9" w14:textId="77777777" w:rsidTr="008A1044">
        <w:trPr>
          <w:cantSplit/>
          <w:jc w:val="center"/>
        </w:trPr>
        <w:tc>
          <w:tcPr>
            <w:tcW w:w="981" w:type="pct"/>
            <w:tcMar>
              <w:top w:w="70" w:type="dxa"/>
              <w:left w:w="100" w:type="dxa"/>
              <w:bottom w:w="70" w:type="dxa"/>
              <w:right w:w="100" w:type="dxa"/>
            </w:tcMar>
            <w:vAlign w:val="center"/>
          </w:tcPr>
          <w:p w14:paraId="531CB49E" w14:textId="77777777" w:rsidR="005D7291" w:rsidRDefault="00000000">
            <w:pPr>
              <w:spacing w:after="0" w:line="240" w:lineRule="auto"/>
            </w:pPr>
            <w:r>
              <w:rPr>
                <w:b/>
                <w:sz w:val="21"/>
              </w:rPr>
              <w:t>Penguasaan Konsep &amp; Teori Gender (25%)</w:t>
            </w:r>
          </w:p>
        </w:tc>
        <w:tc>
          <w:tcPr>
            <w:tcW w:w="1067" w:type="pct"/>
            <w:tcMar>
              <w:top w:w="70" w:type="dxa"/>
              <w:left w:w="100" w:type="dxa"/>
              <w:bottom w:w="70" w:type="dxa"/>
              <w:right w:w="100" w:type="dxa"/>
            </w:tcMar>
            <w:vAlign w:val="center"/>
          </w:tcPr>
          <w:p w14:paraId="0F49E878" w14:textId="77777777" w:rsidR="005D7291" w:rsidRDefault="00000000">
            <w:pPr>
              <w:spacing w:after="0" w:line="240" w:lineRule="auto"/>
            </w:pPr>
            <w:r>
              <w:rPr>
                <w:sz w:val="21"/>
              </w:rPr>
              <w:t>Mampu membedakan konsep seks, gender, teori nature/nurture, serta aliran feminisme dengan sangat mendalam, tepat, dan komprehensif tanpa kerancuan konseptual.</w:t>
            </w:r>
          </w:p>
        </w:tc>
        <w:tc>
          <w:tcPr>
            <w:tcW w:w="1067" w:type="pct"/>
            <w:tcMar>
              <w:top w:w="70" w:type="dxa"/>
              <w:left w:w="100" w:type="dxa"/>
              <w:bottom w:w="70" w:type="dxa"/>
              <w:right w:w="100" w:type="dxa"/>
            </w:tcMar>
            <w:vAlign w:val="center"/>
          </w:tcPr>
          <w:p w14:paraId="2167F99F" w14:textId="77777777" w:rsidR="005D7291" w:rsidRDefault="00000000">
            <w:pPr>
              <w:spacing w:after="0" w:line="240" w:lineRule="auto"/>
            </w:pPr>
            <w:r>
              <w:rPr>
                <w:sz w:val="21"/>
              </w:rPr>
              <w:t>Mampu menjelaskan konsep dasar gender dan membedakan aliran teori secara tepat dengan beberapa contoh kontekstual yang relevan.</w:t>
            </w:r>
          </w:p>
        </w:tc>
        <w:tc>
          <w:tcPr>
            <w:tcW w:w="1067" w:type="pct"/>
            <w:tcMar>
              <w:top w:w="70" w:type="dxa"/>
              <w:left w:w="100" w:type="dxa"/>
              <w:bottom w:w="70" w:type="dxa"/>
              <w:right w:w="100" w:type="dxa"/>
            </w:tcMar>
            <w:vAlign w:val="center"/>
          </w:tcPr>
          <w:p w14:paraId="2CDFFAD1" w14:textId="77777777" w:rsidR="005D7291" w:rsidRPr="00BF58F9" w:rsidRDefault="00000000">
            <w:pPr>
              <w:spacing w:after="0" w:line="240" w:lineRule="auto"/>
              <w:rPr>
                <w:lang w:val="nb-NO"/>
              </w:rPr>
            </w:pPr>
            <w:r w:rsidRPr="00BF58F9">
              <w:rPr>
                <w:sz w:val="21"/>
                <w:lang w:val="nb-NO"/>
              </w:rPr>
              <w:t>Menjelaskan konsep gender dan teori secara umum, namun masih terdapat kerancuan antara definisi biologis (seks) dan konstruksi sosial budaya.</w:t>
            </w:r>
          </w:p>
        </w:tc>
        <w:tc>
          <w:tcPr>
            <w:tcW w:w="818" w:type="pct"/>
            <w:tcMar>
              <w:top w:w="70" w:type="dxa"/>
              <w:left w:w="100" w:type="dxa"/>
              <w:bottom w:w="70" w:type="dxa"/>
              <w:right w:w="100" w:type="dxa"/>
            </w:tcMar>
            <w:vAlign w:val="center"/>
          </w:tcPr>
          <w:p w14:paraId="27A5E44A" w14:textId="77777777" w:rsidR="005D7291" w:rsidRDefault="00000000">
            <w:pPr>
              <w:spacing w:after="0" w:line="240" w:lineRule="auto"/>
              <w:jc w:val="center"/>
            </w:pPr>
            <w:r>
              <w:rPr>
                <w:sz w:val="21"/>
              </w:rPr>
              <w:t>25%</w:t>
            </w:r>
          </w:p>
        </w:tc>
      </w:tr>
      <w:tr w:rsidR="008A1044" w:rsidRPr="0015391E" w14:paraId="6911905E" w14:textId="77777777" w:rsidTr="008A1044">
        <w:trPr>
          <w:cantSplit/>
          <w:jc w:val="center"/>
        </w:trPr>
        <w:tc>
          <w:tcPr>
            <w:tcW w:w="981" w:type="pct"/>
            <w:tcMar>
              <w:top w:w="70" w:type="dxa"/>
              <w:left w:w="100" w:type="dxa"/>
              <w:bottom w:w="70" w:type="dxa"/>
              <w:right w:w="100" w:type="dxa"/>
            </w:tcMar>
            <w:vAlign w:val="center"/>
          </w:tcPr>
          <w:p w14:paraId="3739DCF1" w14:textId="77777777" w:rsidR="005D7291" w:rsidRDefault="00000000">
            <w:pPr>
              <w:spacing w:after="0" w:line="240" w:lineRule="auto"/>
            </w:pPr>
            <w:r>
              <w:rPr>
                <w:b/>
                <w:sz w:val="21"/>
              </w:rPr>
              <w:t>Kemampuan Analisis Kritis &amp; Kebijakan Pendidikan (25%)</w:t>
            </w:r>
          </w:p>
        </w:tc>
        <w:tc>
          <w:tcPr>
            <w:tcW w:w="1067" w:type="pct"/>
            <w:tcMar>
              <w:top w:w="70" w:type="dxa"/>
              <w:left w:w="100" w:type="dxa"/>
              <w:bottom w:w="70" w:type="dxa"/>
              <w:right w:w="100" w:type="dxa"/>
            </w:tcMar>
            <w:vAlign w:val="center"/>
          </w:tcPr>
          <w:p w14:paraId="41DDCB7D" w14:textId="77777777" w:rsidR="005D7291" w:rsidRDefault="00000000">
            <w:pPr>
              <w:spacing w:after="0" w:line="240" w:lineRule="auto"/>
            </w:pPr>
            <w:r>
              <w:rPr>
                <w:sz w:val="21"/>
              </w:rPr>
              <w:t>Sangat tajam dalam mengidentifikasi bias gender pada kurikulum, menganalisis faktor struktural KBG di sekolah, dan mengevaluasi efektivitas kebijakan PUG secara yuridis dan empiris.</w:t>
            </w:r>
          </w:p>
        </w:tc>
        <w:tc>
          <w:tcPr>
            <w:tcW w:w="1067" w:type="pct"/>
            <w:tcMar>
              <w:top w:w="70" w:type="dxa"/>
              <w:left w:w="100" w:type="dxa"/>
              <w:bottom w:w="70" w:type="dxa"/>
              <w:right w:w="100" w:type="dxa"/>
            </w:tcMar>
            <w:vAlign w:val="center"/>
          </w:tcPr>
          <w:p w14:paraId="74D44E41" w14:textId="77777777" w:rsidR="005D7291" w:rsidRDefault="00000000">
            <w:pPr>
              <w:spacing w:after="0" w:line="240" w:lineRule="auto"/>
            </w:pPr>
            <w:r>
              <w:rPr>
                <w:sz w:val="21"/>
              </w:rPr>
              <w:t>Mampu menemukan bias gender dalam bahan ajar dan menganalisis kasus KBG dengan argumentasi yang runtut berlandaskan regulasi yang berlaku.</w:t>
            </w:r>
          </w:p>
        </w:tc>
        <w:tc>
          <w:tcPr>
            <w:tcW w:w="1067" w:type="pct"/>
            <w:tcMar>
              <w:top w:w="70" w:type="dxa"/>
              <w:left w:w="100" w:type="dxa"/>
              <w:bottom w:w="70" w:type="dxa"/>
              <w:right w:w="100" w:type="dxa"/>
            </w:tcMar>
            <w:vAlign w:val="center"/>
          </w:tcPr>
          <w:p w14:paraId="0FCAF745" w14:textId="77777777" w:rsidR="005D7291" w:rsidRDefault="00000000">
            <w:pPr>
              <w:spacing w:after="0" w:line="240" w:lineRule="auto"/>
            </w:pPr>
            <w:r>
              <w:rPr>
                <w:sz w:val="21"/>
              </w:rPr>
              <w:t>Mampu menyebutkan bias atau bentuk kekerasan namun analisis masih dangkal/deskriptif, belum menyentuh akar penyebab struktural.</w:t>
            </w:r>
          </w:p>
        </w:tc>
        <w:tc>
          <w:tcPr>
            <w:tcW w:w="818" w:type="pct"/>
            <w:tcMar>
              <w:top w:w="70" w:type="dxa"/>
              <w:left w:w="100" w:type="dxa"/>
              <w:bottom w:w="70" w:type="dxa"/>
              <w:right w:w="100" w:type="dxa"/>
            </w:tcMar>
            <w:vAlign w:val="center"/>
          </w:tcPr>
          <w:p w14:paraId="787CDC04" w14:textId="77777777" w:rsidR="005D7291" w:rsidRDefault="00000000">
            <w:pPr>
              <w:spacing w:after="0" w:line="240" w:lineRule="auto"/>
              <w:jc w:val="center"/>
            </w:pPr>
            <w:r>
              <w:rPr>
                <w:sz w:val="21"/>
              </w:rPr>
              <w:t>25%</w:t>
            </w:r>
          </w:p>
        </w:tc>
      </w:tr>
      <w:tr w:rsidR="008A1044" w:rsidRPr="0015391E" w14:paraId="4CCD71A0" w14:textId="77777777" w:rsidTr="008A1044">
        <w:trPr>
          <w:cantSplit/>
          <w:jc w:val="center"/>
        </w:trPr>
        <w:tc>
          <w:tcPr>
            <w:tcW w:w="981" w:type="pct"/>
            <w:tcMar>
              <w:top w:w="70" w:type="dxa"/>
              <w:left w:w="100" w:type="dxa"/>
              <w:bottom w:w="70" w:type="dxa"/>
              <w:right w:w="100" w:type="dxa"/>
            </w:tcMar>
            <w:vAlign w:val="center"/>
          </w:tcPr>
          <w:p w14:paraId="61DC5D5C" w14:textId="77777777" w:rsidR="005D7291" w:rsidRDefault="00000000">
            <w:pPr>
              <w:spacing w:after="0" w:line="240" w:lineRule="auto"/>
            </w:pPr>
            <w:r>
              <w:rPr>
                <w:b/>
                <w:sz w:val="21"/>
              </w:rPr>
              <w:t>Perancangan Pembelajaran Responsif Gender &amp; Mini Riset (25%)</w:t>
            </w:r>
          </w:p>
        </w:tc>
        <w:tc>
          <w:tcPr>
            <w:tcW w:w="1067" w:type="pct"/>
            <w:tcMar>
              <w:top w:w="70" w:type="dxa"/>
              <w:left w:w="100" w:type="dxa"/>
              <w:bottom w:w="70" w:type="dxa"/>
              <w:right w:w="100" w:type="dxa"/>
            </w:tcMar>
            <w:vAlign w:val="center"/>
          </w:tcPr>
          <w:p w14:paraId="5DF66BE2" w14:textId="77777777" w:rsidR="005D7291" w:rsidRDefault="00000000">
            <w:pPr>
              <w:spacing w:after="0" w:line="240" w:lineRule="auto"/>
            </w:pPr>
            <w:r>
              <w:rPr>
                <w:sz w:val="21"/>
              </w:rPr>
              <w:t>Rancangan modul ajar/program PUG sangat inovatif, realistis, responsif gender secara komprehensif, serta metodologi mini riset sahih dan menyajikan data empiris yang kaya.</w:t>
            </w:r>
          </w:p>
        </w:tc>
        <w:tc>
          <w:tcPr>
            <w:tcW w:w="1067" w:type="pct"/>
            <w:tcMar>
              <w:top w:w="70" w:type="dxa"/>
              <w:left w:w="100" w:type="dxa"/>
              <w:bottom w:w="70" w:type="dxa"/>
              <w:right w:w="100" w:type="dxa"/>
            </w:tcMar>
            <w:vAlign w:val="center"/>
          </w:tcPr>
          <w:p w14:paraId="5195B8A8" w14:textId="77777777" w:rsidR="005D7291" w:rsidRPr="00BF58F9" w:rsidRDefault="00000000">
            <w:pPr>
              <w:spacing w:after="0" w:line="240" w:lineRule="auto"/>
              <w:rPr>
                <w:lang w:val="nb-NO"/>
              </w:rPr>
            </w:pPr>
            <w:r w:rsidRPr="00BF58F9">
              <w:rPr>
                <w:sz w:val="21"/>
                <w:lang w:val="nb-NO"/>
              </w:rPr>
              <w:t>Rancangan modul ajar memuat prinsip responsif gender dengan baik dan laporan mini riset tersusun secara metodologis dan sistematis.</w:t>
            </w:r>
          </w:p>
        </w:tc>
        <w:tc>
          <w:tcPr>
            <w:tcW w:w="1067" w:type="pct"/>
            <w:tcMar>
              <w:top w:w="70" w:type="dxa"/>
              <w:left w:w="100" w:type="dxa"/>
              <w:bottom w:w="70" w:type="dxa"/>
              <w:right w:w="100" w:type="dxa"/>
            </w:tcMar>
            <w:vAlign w:val="center"/>
          </w:tcPr>
          <w:p w14:paraId="77D9F306" w14:textId="77777777" w:rsidR="005D7291" w:rsidRPr="00BF58F9" w:rsidRDefault="00000000">
            <w:pPr>
              <w:spacing w:after="0" w:line="240" w:lineRule="auto"/>
              <w:rPr>
                <w:lang w:val="nb-NO"/>
              </w:rPr>
            </w:pPr>
            <w:r w:rsidRPr="00BF58F9">
              <w:rPr>
                <w:sz w:val="21"/>
                <w:lang w:val="nb-NO"/>
              </w:rPr>
              <w:t>Rancangan modul ajar sudah mencoba memasukkan aspek gender namun belum terintegrasi secara utuh dalam aktivitas belajar dan evaluasi.</w:t>
            </w:r>
          </w:p>
        </w:tc>
        <w:tc>
          <w:tcPr>
            <w:tcW w:w="818" w:type="pct"/>
            <w:tcMar>
              <w:top w:w="70" w:type="dxa"/>
              <w:left w:w="100" w:type="dxa"/>
              <w:bottom w:w="70" w:type="dxa"/>
              <w:right w:w="100" w:type="dxa"/>
            </w:tcMar>
            <w:vAlign w:val="center"/>
          </w:tcPr>
          <w:p w14:paraId="7F4D1FE4" w14:textId="77777777" w:rsidR="005D7291" w:rsidRDefault="00000000">
            <w:pPr>
              <w:spacing w:after="0" w:line="240" w:lineRule="auto"/>
              <w:jc w:val="center"/>
            </w:pPr>
            <w:r>
              <w:rPr>
                <w:sz w:val="21"/>
              </w:rPr>
              <w:t>25%</w:t>
            </w:r>
          </w:p>
        </w:tc>
      </w:tr>
      <w:tr w:rsidR="008A1044" w:rsidRPr="0015391E" w14:paraId="63D3BA7D" w14:textId="77777777" w:rsidTr="008A1044">
        <w:trPr>
          <w:cantSplit/>
          <w:jc w:val="center"/>
        </w:trPr>
        <w:tc>
          <w:tcPr>
            <w:tcW w:w="981" w:type="pct"/>
            <w:tcMar>
              <w:top w:w="70" w:type="dxa"/>
              <w:left w:w="100" w:type="dxa"/>
              <w:bottom w:w="70" w:type="dxa"/>
              <w:right w:w="100" w:type="dxa"/>
            </w:tcMar>
            <w:vAlign w:val="center"/>
          </w:tcPr>
          <w:p w14:paraId="008CF473" w14:textId="77777777" w:rsidR="005D7291" w:rsidRDefault="00000000">
            <w:pPr>
              <w:spacing w:after="0" w:line="240" w:lineRule="auto"/>
            </w:pPr>
            <w:r>
              <w:rPr>
                <w:b/>
                <w:sz w:val="21"/>
              </w:rPr>
              <w:t>Komunikasi, Sikap Adil Gender &amp; Etika Ilmiah (25%)</w:t>
            </w:r>
          </w:p>
        </w:tc>
        <w:tc>
          <w:tcPr>
            <w:tcW w:w="1067" w:type="pct"/>
            <w:tcMar>
              <w:top w:w="70" w:type="dxa"/>
              <w:left w:w="100" w:type="dxa"/>
              <w:bottom w:w="70" w:type="dxa"/>
              <w:right w:w="100" w:type="dxa"/>
            </w:tcMar>
            <w:vAlign w:val="center"/>
          </w:tcPr>
          <w:p w14:paraId="3A8A93C7" w14:textId="77777777" w:rsidR="005D7291" w:rsidRDefault="00000000">
            <w:pPr>
              <w:spacing w:after="0" w:line="240" w:lineRule="auto"/>
            </w:pPr>
            <w:r>
              <w:rPr>
                <w:sz w:val="21"/>
              </w:rPr>
              <w:t>Menunjukkan sikap menjunjung tinggi martabat kemanusiaan, bebas dari prasangka seksis/diskriminatif, berargumen santun dan toleran, serta menjamin orisinalitas karya 100%.</w:t>
            </w:r>
          </w:p>
        </w:tc>
        <w:tc>
          <w:tcPr>
            <w:tcW w:w="1067" w:type="pct"/>
            <w:tcMar>
              <w:top w:w="70" w:type="dxa"/>
              <w:left w:w="100" w:type="dxa"/>
              <w:bottom w:w="70" w:type="dxa"/>
              <w:right w:w="100" w:type="dxa"/>
            </w:tcMar>
            <w:vAlign w:val="center"/>
          </w:tcPr>
          <w:p w14:paraId="71541561" w14:textId="77777777" w:rsidR="005D7291" w:rsidRDefault="00000000">
            <w:pPr>
              <w:spacing w:after="0" w:line="240" w:lineRule="auto"/>
            </w:pPr>
            <w:r>
              <w:rPr>
                <w:sz w:val="21"/>
              </w:rPr>
              <w:t>Menunjukkan sikap toleran dan adil gender, berkomunikasi aktif, menghargai perspektif rekan, dan mematuhi kaidah sitasi akademik.</w:t>
            </w:r>
          </w:p>
        </w:tc>
        <w:tc>
          <w:tcPr>
            <w:tcW w:w="1067" w:type="pct"/>
            <w:tcMar>
              <w:top w:w="70" w:type="dxa"/>
              <w:left w:w="100" w:type="dxa"/>
              <w:bottom w:w="70" w:type="dxa"/>
              <w:right w:w="100" w:type="dxa"/>
            </w:tcMar>
            <w:vAlign w:val="center"/>
          </w:tcPr>
          <w:p w14:paraId="41C5189C" w14:textId="77777777" w:rsidR="005D7291" w:rsidRDefault="00000000">
            <w:pPr>
              <w:spacing w:after="0" w:line="240" w:lineRule="auto"/>
            </w:pPr>
            <w:r>
              <w:rPr>
                <w:sz w:val="21"/>
              </w:rPr>
              <w:t>Menunjukkan sikap cukup baik namun sesekali masih memperlihatkan bias stereotipikal dalam ungkapan lisan maupun tulisan.</w:t>
            </w:r>
          </w:p>
        </w:tc>
        <w:tc>
          <w:tcPr>
            <w:tcW w:w="818" w:type="pct"/>
            <w:tcMar>
              <w:top w:w="70" w:type="dxa"/>
              <w:left w:w="100" w:type="dxa"/>
              <w:bottom w:w="70" w:type="dxa"/>
              <w:right w:w="100" w:type="dxa"/>
            </w:tcMar>
            <w:vAlign w:val="center"/>
          </w:tcPr>
          <w:p w14:paraId="414DE194" w14:textId="77777777" w:rsidR="005D7291" w:rsidRDefault="00000000">
            <w:pPr>
              <w:spacing w:after="0" w:line="240" w:lineRule="auto"/>
              <w:jc w:val="center"/>
            </w:pPr>
            <w:r>
              <w:rPr>
                <w:sz w:val="21"/>
              </w:rPr>
              <w:t>25%</w:t>
            </w:r>
          </w:p>
        </w:tc>
      </w:tr>
    </w:tbl>
    <w:p w14:paraId="4CA63170" w14:textId="77777777" w:rsidR="00E1129B" w:rsidRPr="0015391E" w:rsidRDefault="00E1129B">
      <w:pPr>
        <w:spacing w:after="60"/>
        <w:rPr>
          <w:rFonts w:cstheme="majorHAnsi"/>
        </w:rPr>
      </w:pPr>
    </w:p>
    <w:p w14:paraId="1EC38256" w14:textId="77777777" w:rsidR="00E1129B" w:rsidRPr="0015391E" w:rsidRDefault="00000000" w:rsidP="009134D3">
      <w:pPr>
        <w:pStyle w:val="NoSpacing"/>
        <w:spacing w:after="60" w:line="276" w:lineRule="auto"/>
        <w:rPr>
          <w:rFonts w:cstheme="majorHAnsi"/>
          <w:b/>
          <w:bCs/>
        </w:rPr>
      </w:pPr>
      <w:r w:rsidRPr="0015391E">
        <w:rPr>
          <w:rFonts w:cstheme="majorHAnsi"/>
          <w:b/>
          <w:bCs/>
        </w:rPr>
        <w:t>Kriteria Kelulusan:</w:t>
      </w:r>
    </w:p>
    <w:p w14:paraId="4D6BDF41" w14:textId="77777777" w:rsidR="009134D3" w:rsidRPr="00BF58F9" w:rsidRDefault="009134D3" w:rsidP="009134D3">
      <w:pPr>
        <w:pStyle w:val="NoSpacing"/>
        <w:numPr>
          <w:ilvl w:val="0"/>
          <w:numId w:val="10"/>
        </w:numPr>
        <w:spacing w:after="60" w:line="276" w:lineRule="auto"/>
        <w:ind w:left="284" w:hanging="284"/>
        <w:rPr>
          <w:rFonts w:cstheme="majorHAnsi"/>
        </w:rPr>
      </w:pPr>
      <w:r>
        <w:rPr>
          <w:sz w:val="21"/>
        </w:rPr>
        <w:t>Mahasiswa dinyatakan lulus mata kuliah Gender dan Pendidikan apabila memperoleh nilai akhir minimal 60 (C) dengan komponen penilaian sebagai berikut:</w:t>
      </w:r>
    </w:p>
    <w:p w14:paraId="3E609B6D"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lastRenderedPageBreak/>
        <w:t>Keaktifan &amp; Partisipasi: 10%</w:t>
      </w:r>
    </w:p>
    <w:p w14:paraId="1B378422"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Tugas &amp; Kuis: 15%</w:t>
      </w:r>
    </w:p>
    <w:p w14:paraId="3BD4D688"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UTS: 25%</w:t>
      </w:r>
    </w:p>
    <w:p w14:paraId="6F36F280" w14:textId="77777777" w:rsidR="009134D3" w:rsidRPr="0015391E" w:rsidRDefault="009134D3" w:rsidP="009134D3">
      <w:pPr>
        <w:pStyle w:val="NoSpacing"/>
        <w:numPr>
          <w:ilvl w:val="0"/>
          <w:numId w:val="10"/>
        </w:numPr>
        <w:spacing w:after="60" w:line="276" w:lineRule="auto"/>
        <w:ind w:left="284" w:hanging="284"/>
        <w:rPr>
          <w:rFonts w:cstheme="majorHAnsi"/>
          <w:lang w:val="fi-FI"/>
        </w:rPr>
      </w:pPr>
      <w:r>
        <w:rPr>
          <w:sz w:val="21"/>
        </w:rPr>
        <w:t>Proyek Akhir: 15%</w:t>
      </w:r>
    </w:p>
    <w:p w14:paraId="2A020333" w14:textId="77777777" w:rsidR="00E1129B" w:rsidRPr="0015391E" w:rsidRDefault="009134D3" w:rsidP="009134D3">
      <w:pPr>
        <w:pStyle w:val="NoSpacing"/>
        <w:numPr>
          <w:ilvl w:val="0"/>
          <w:numId w:val="10"/>
        </w:numPr>
        <w:spacing w:after="60" w:line="276" w:lineRule="auto"/>
        <w:ind w:left="284" w:hanging="284"/>
        <w:rPr>
          <w:rFonts w:cstheme="majorHAnsi"/>
          <w:lang w:val="fi-FI"/>
        </w:rPr>
      </w:pPr>
      <w:r>
        <w:rPr>
          <w:sz w:val="21"/>
        </w:rPr>
        <w:t>UAS: 35%</w:t>
      </w:r>
    </w:p>
    <w:p w14:paraId="2A41882E" w14:textId="77777777" w:rsidR="009134D3" w:rsidRPr="0015391E" w:rsidRDefault="009134D3" w:rsidP="009134D3">
      <w:pPr>
        <w:pStyle w:val="NoSpacing"/>
        <w:spacing w:after="60" w:line="276" w:lineRule="auto"/>
        <w:rPr>
          <w:rFonts w:cstheme="majorHAnsi"/>
          <w:lang w:val="fi-FI"/>
        </w:rPr>
      </w:pPr>
    </w:p>
    <w:p w14:paraId="2F121F95" w14:textId="77777777" w:rsidR="00E1129B" w:rsidRPr="0015391E" w:rsidRDefault="00000000" w:rsidP="009134D3">
      <w:pPr>
        <w:pStyle w:val="NoSpacing"/>
        <w:spacing w:after="60" w:line="276" w:lineRule="auto"/>
        <w:jc w:val="both"/>
        <w:rPr>
          <w:rFonts w:cstheme="majorHAnsi"/>
          <w:b/>
          <w:bCs/>
          <w:lang w:val="fi-FI"/>
        </w:rPr>
      </w:pPr>
      <w:r w:rsidRPr="0015391E">
        <w:rPr>
          <w:rFonts w:cstheme="majorHAnsi"/>
          <w:b/>
          <w:bCs/>
          <w:lang w:val="fi-FI"/>
        </w:rPr>
        <w:t>Konversi Nilai Akhir:</w:t>
      </w:r>
    </w:p>
    <w:p w14:paraId="65526CEB"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  : 85 - 100 (Sangat Baik)</w:t>
      </w:r>
    </w:p>
    <w:p w14:paraId="262972C0"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AB : 80 - 84</w:t>
      </w:r>
    </w:p>
    <w:p w14:paraId="1F240180"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  : 75 - 79 (Baik)</w:t>
      </w:r>
    </w:p>
    <w:p w14:paraId="435A457F"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BC : 70 - 74</w:t>
      </w:r>
    </w:p>
    <w:p w14:paraId="7928E33D" w14:textId="77777777" w:rsidR="009134D3" w:rsidRPr="0015391E" w:rsidRDefault="009134D3" w:rsidP="009134D3">
      <w:pPr>
        <w:pStyle w:val="NoSpacing"/>
        <w:spacing w:after="60" w:line="276" w:lineRule="auto"/>
        <w:rPr>
          <w:rFonts w:cstheme="majorHAnsi"/>
          <w:lang w:val="fi-FI"/>
        </w:rPr>
      </w:pPr>
      <w:r w:rsidRPr="0015391E">
        <w:rPr>
          <w:rFonts w:cstheme="majorHAnsi"/>
          <w:lang w:val="fi-FI"/>
        </w:rPr>
        <w:t>C  : 65 - 69 (Cukup)</w:t>
      </w:r>
    </w:p>
    <w:p w14:paraId="30A28DA7" w14:textId="77777777" w:rsidR="009134D3" w:rsidRPr="0015391E" w:rsidRDefault="009134D3" w:rsidP="009134D3">
      <w:pPr>
        <w:pStyle w:val="NoSpacing"/>
        <w:spacing w:after="60" w:line="276" w:lineRule="auto"/>
        <w:rPr>
          <w:rFonts w:cstheme="majorHAnsi"/>
        </w:rPr>
      </w:pPr>
      <w:r w:rsidRPr="0015391E">
        <w:rPr>
          <w:rFonts w:cstheme="majorHAnsi"/>
        </w:rPr>
        <w:t>D  : 60 - 64</w:t>
      </w:r>
    </w:p>
    <w:p w14:paraId="6721081F" w14:textId="77777777" w:rsidR="00E1129B" w:rsidRPr="0015391E" w:rsidRDefault="009134D3" w:rsidP="009134D3">
      <w:pPr>
        <w:pStyle w:val="NoSpacing"/>
        <w:spacing w:after="60" w:line="276" w:lineRule="auto"/>
        <w:rPr>
          <w:rFonts w:cstheme="majorHAnsi"/>
        </w:rPr>
      </w:pPr>
      <w:r w:rsidRPr="0015391E">
        <w:rPr>
          <w:rFonts w:cstheme="majorHAnsi"/>
        </w:rPr>
        <w:t>E  : &lt; 60 (Tidak Lulus)</w:t>
      </w:r>
      <w:r w:rsidRPr="0015391E">
        <w:rPr>
          <w:rFonts w:cstheme="majorHAnsi"/>
        </w:rPr>
        <w:br w:type="page"/>
      </w:r>
    </w:p>
    <w:p w14:paraId="79417FE6" w14:textId="77777777" w:rsidR="00E1129B" w:rsidRPr="0015391E" w:rsidRDefault="00000000" w:rsidP="009134D3">
      <w:pPr>
        <w:pStyle w:val="NoSpacing"/>
        <w:spacing w:after="60" w:line="276" w:lineRule="auto"/>
        <w:jc w:val="center"/>
        <w:rPr>
          <w:rFonts w:cstheme="majorHAnsi"/>
          <w:b/>
          <w:bCs/>
        </w:rPr>
      </w:pPr>
      <w:r w:rsidRPr="0015391E">
        <w:rPr>
          <w:rFonts w:cstheme="majorHAnsi"/>
          <w:b/>
          <w:bCs/>
        </w:rPr>
        <w:lastRenderedPageBreak/>
        <w:t>CONTOH SOAL UJIAN AKHIR SEMESTER (UAS)</w:t>
      </w:r>
    </w:p>
    <w:p w14:paraId="60D4974F" w14:textId="77777777" w:rsidR="00E1129B" w:rsidRPr="0015391E" w:rsidRDefault="00E1129B" w:rsidP="009134D3">
      <w:pPr>
        <w:pStyle w:val="NoSpacing"/>
        <w:spacing w:after="60" w:line="276" w:lineRule="auto"/>
        <w:rPr>
          <w:rFonts w:cstheme="majorHAnsi"/>
        </w:rPr>
      </w:pPr>
    </w:p>
    <w:p w14:paraId="56BD9C2C" w14:textId="77777777" w:rsidR="008A1044" w:rsidRPr="00BF58F9" w:rsidRDefault="008A1044" w:rsidP="008A1044">
      <w:pPr>
        <w:spacing w:after="60"/>
        <w:rPr>
          <w:rFonts w:cstheme="minorHAnsi"/>
        </w:rPr>
      </w:pPr>
      <w:r>
        <w:rPr>
          <w:sz w:val="21"/>
        </w:rPr>
        <w:t>1. Analisis Konstruksi Gender dan Kurikulum Tersembunyi (Bobot: 20 Poin) [CPMK 3, C4/C5]</w:t>
      </w:r>
      <w:r>
        <w:rPr>
          <w:sz w:val="21"/>
        </w:rPr>
        <w:br/>
        <w:t xml:space="preserve">Dalam praktik pembelajaran di sekolah menengah, sering kali terjadi bias gender yang tidak disadari melalui </w:t>
      </w:r>
      <w:r>
        <w:rPr>
          <w:i/>
          <w:sz w:val="21"/>
        </w:rPr>
        <w:t>hidden curriculum</w:t>
      </w:r>
      <w:r>
        <w:rPr>
          <w:sz w:val="21"/>
        </w:rPr>
        <w:t>, seperti stereotip bahwa ketua OSIS atau kapten regu sains lebih layak diemban oleh siswa laki-laki, sedangkan peran sekretaris, konsumsi, dan kebersihan dibebankan kepada siswi perempuan. Sebagai calon pendidik PPKn:</w:t>
      </w:r>
      <w:r>
        <w:rPr>
          <w:sz w:val="21"/>
        </w:rPr>
        <w:br/>
        <w:t>a. Analisislah fenomena tersebut menggunakan kerangka teori konstruksi sosial (</w:t>
      </w:r>
      <w:r>
        <w:rPr>
          <w:i/>
          <w:sz w:val="21"/>
        </w:rPr>
        <w:t>social construction theory</w:t>
      </w:r>
      <w:r>
        <w:rPr>
          <w:sz w:val="21"/>
        </w:rPr>
        <w:t>) dan jelaskan dampak jangka panjangnya terhadap pembentukan aspirasi karier peserta didik!</w:t>
      </w:r>
      <w:r>
        <w:rPr>
          <w:sz w:val="21"/>
        </w:rPr>
        <w:br/>
        <w:t>b. Rumuskan 3 (tiga) langkah intervensi pedagogis konkret yang dapat Anda lakukan di dalam kelas untuk mendekonstruksi stereotip pembagian peran tersebut!</w:t>
      </w:r>
    </w:p>
    <w:p w14:paraId="431D2218" w14:textId="77777777" w:rsidR="008A1044" w:rsidRPr="00BF58F9" w:rsidRDefault="008A1044" w:rsidP="008A1044">
      <w:pPr>
        <w:spacing w:after="60"/>
        <w:rPr>
          <w:rFonts w:cstheme="minorHAnsi"/>
        </w:rPr>
      </w:pPr>
      <w:r>
        <w:rPr>
          <w:sz w:val="21"/>
        </w:rPr>
        <w:t>2. Bedah Kasus Kekerasan Berbasis Gender (KBG) dan UU TPKS (Bobot: 20 Poin) [CPMK 5, C4/C5]</w:t>
      </w:r>
      <w:r>
        <w:rPr>
          <w:sz w:val="21"/>
        </w:rPr>
        <w:br/>
        <w:t>Sebuah kasus pelecehan seksual non-fisik (catcalling dan komentar seksis secara digital) terjadi antarsiswa di salah satu SMA. Pihak sekolah cenderung mendamaikan kasus secara kekeluargaan dan menyalahkan korban karena aktif mengunggah foto di media sosial (</w:t>
      </w:r>
      <w:r>
        <w:rPr>
          <w:i/>
          <w:sz w:val="21"/>
        </w:rPr>
        <w:t>victim blaming</w:t>
      </w:r>
      <w:r>
        <w:rPr>
          <w:sz w:val="21"/>
        </w:rPr>
        <w:t>). Ditinjau dari Permendikbudristek No. 46 Tahun 2023 dan UU No. 12 Tahun 2022 (UU TPKS):</w:t>
      </w:r>
      <w:r>
        <w:rPr>
          <w:sz w:val="21"/>
        </w:rPr>
        <w:br/>
        <w:t xml:space="preserve">a. Evaluasilah respon pihak sekolah tersebut! Mengapa budaya </w:t>
      </w:r>
      <w:r>
        <w:rPr>
          <w:i/>
          <w:sz w:val="21"/>
        </w:rPr>
        <w:t>victim blaming</w:t>
      </w:r>
      <w:r>
        <w:rPr>
          <w:sz w:val="21"/>
        </w:rPr>
        <w:t xml:space="preserve"> melanggar asas perlindungan korban dan keadilan gender?</w:t>
      </w:r>
      <w:r>
        <w:rPr>
          <w:sz w:val="21"/>
        </w:rPr>
        <w:br/>
        <w:t>b. Rancanglah Standard Operating Procedure (SOP) ideal pencegahan dan penanganan kasus kekerasan seksual di tingkat satuan pendidikan oleh Tim Pencegahan dan Penanganan Kekerasan (TPPK)!</w:t>
      </w:r>
    </w:p>
    <w:p w14:paraId="4FB1D1F4" w14:textId="77777777" w:rsidR="008A1044" w:rsidRPr="00BF58F9" w:rsidRDefault="008A1044" w:rsidP="008A1044">
      <w:pPr>
        <w:spacing w:after="60"/>
        <w:rPr>
          <w:rFonts w:cstheme="minorHAnsi"/>
        </w:rPr>
      </w:pPr>
      <w:r>
        <w:rPr>
          <w:sz w:val="21"/>
        </w:rPr>
        <w:t>3. Evaluasi Kebijakan Pengarusutamaan Gender (PUG) dan Sila Kelima Pancasila (Bobot: 20 Poin) [CPMK 2, C5]</w:t>
      </w:r>
      <w:r>
        <w:rPr>
          <w:sz w:val="21"/>
        </w:rPr>
        <w:br/>
        <w:t>Data BPS menunjukkan bahwa Angka Partisipasi Sekolah (APS) pada jenjang SMA/SMK di sejumlah daerah 3T masih memperlihatkan ketimpangan yang signifikan, di mana angka putus sekolah anak perempuan jauh lebih tinggi akibat perkawinan anak dan beban ekonomi keluarga:</w:t>
      </w:r>
      <w:r>
        <w:rPr>
          <w:sz w:val="21"/>
        </w:rPr>
        <w:br/>
        <w:t>a. Kajilah masalah kesenjangan akses pendidikan ini ditinjau dari prinsip Keadilan Sosial bagi Seluruh Rakyat Indonesia (Sila Kelima Pancasila) dan UUD NRI 1945 Pasal 31!</w:t>
      </w:r>
      <w:r>
        <w:rPr>
          <w:sz w:val="21"/>
        </w:rPr>
        <w:br/>
        <w:t xml:space="preserve">b. Bagaimanakah strategi Pengarusutamaan Gender (PUG) berbasis </w:t>
      </w:r>
      <w:r>
        <w:rPr>
          <w:i/>
          <w:sz w:val="21"/>
        </w:rPr>
        <w:t>Gender Analysis Pathway</w:t>
      </w:r>
      <w:r>
        <w:rPr>
          <w:sz w:val="21"/>
        </w:rPr>
        <w:t xml:space="preserve"> (GAP) harus diterapkan oleh dinas pendidikan daerah untuk mengatasi persoalan struktural tersebut?</w:t>
      </w:r>
    </w:p>
    <w:p w14:paraId="73D0524F" w14:textId="77777777" w:rsidR="008A1044" w:rsidRPr="00BF58F9" w:rsidRDefault="008A1044" w:rsidP="008A1044">
      <w:pPr>
        <w:spacing w:after="60"/>
        <w:rPr>
          <w:rFonts w:cstheme="minorHAnsi"/>
        </w:rPr>
      </w:pPr>
      <w:r>
        <w:rPr>
          <w:sz w:val="21"/>
        </w:rPr>
        <w:t>4. Perancangan Perangkat Modul Ajar PPKn Responsif Gender (Bobot: 20 Poin) [CPMK 5, C6/P3]</w:t>
      </w:r>
      <w:r>
        <w:rPr>
          <w:sz w:val="21"/>
        </w:rPr>
        <w:br/>
        <w:t>Pembelajaran PPKn memiliki peran strategis dalam membangun kesadaran hak asasi manusia dan keadilan gender. Pilihlah salah satu topik materi PPKn fase E/F (misalnya: Pelanggaran HAM, Demokrasi Pancasila, atau Harmoni Keberagaman):</w:t>
      </w:r>
      <w:r>
        <w:rPr>
          <w:sz w:val="21"/>
        </w:rPr>
        <w:br/>
        <w:t>a. Susunlah matriks desain modul ajar 1 pertemuan (2 JP) yang mengintegrasikan perspektif responsif gender secara eksplisit, meliputi tujuan pembelajaran, aktivitas kolaboratif inklusif, dan teknik asesmen yang bebas bias!</w:t>
      </w:r>
      <w:r>
        <w:rPr>
          <w:sz w:val="21"/>
        </w:rPr>
        <w:br/>
        <w:t>b. Berikan contoh naskah studi kasus lokal yang dapat disajikan kepada siswa untuk memancing pemikiran kritis mengenai kesetaraan hak warga negara tanpa membedakan gender!</w:t>
      </w:r>
    </w:p>
    <w:p w14:paraId="19F28448" w14:textId="77777777" w:rsidR="008A1044" w:rsidRPr="0015391E" w:rsidRDefault="008A1044" w:rsidP="008A1044">
      <w:pPr>
        <w:spacing w:after="60"/>
        <w:rPr>
          <w:rFonts w:cstheme="minorHAnsi"/>
          <w:lang w:val="nb-NO"/>
        </w:rPr>
      </w:pPr>
      <w:r w:rsidRPr="00BF58F9">
        <w:rPr>
          <w:sz w:val="21"/>
          <w:lang w:val="nb-NO"/>
        </w:rPr>
        <w:t>5. Sintesis Peran Guru PPKn dalam Menghapus Maskulinitas Toksik (Bobot: 20 Poin) [CPMK 1 &amp; CPMK 5, C5/A4]</w:t>
      </w:r>
      <w:r w:rsidRPr="00BF58F9">
        <w:rPr>
          <w:sz w:val="21"/>
          <w:lang w:val="nb-NO"/>
        </w:rPr>
        <w:br/>
        <w:t>Fenomena maskulinitas toksik (</w:t>
      </w:r>
      <w:r w:rsidRPr="00BF58F9">
        <w:rPr>
          <w:i/>
          <w:sz w:val="21"/>
          <w:lang w:val="nb-NO"/>
        </w:rPr>
        <w:t>toxic masculinity</w:t>
      </w:r>
      <w:r w:rsidRPr="00BF58F9">
        <w:rPr>
          <w:sz w:val="21"/>
          <w:lang w:val="nb-NO"/>
        </w:rPr>
        <w:t>) sering termanifestasi dalam perilaku agresif, perpeloncoan antargeng sekolah, dan larangan bagi remaja laki-laki untuk mengekspresikan emosi/kerentanan, yang berujung pada tingginya angka tawuran dan depresi tersembunyi:</w:t>
      </w:r>
      <w:r w:rsidRPr="00BF58F9">
        <w:rPr>
          <w:sz w:val="21"/>
          <w:lang w:val="nb-NO"/>
        </w:rPr>
        <w:br/>
        <w:t>a. Sintesiskan hubungan antara konstruksi maskulinitas patriarkal dengan eskalasi kekerasan di lingkungan sekolah!</w:t>
      </w:r>
      <w:r w:rsidRPr="00BF58F9">
        <w:rPr>
          <w:sz w:val="21"/>
          <w:lang w:val="nb-NO"/>
        </w:rPr>
        <w:br/>
      </w:r>
      <w:r w:rsidRPr="00BF58F9">
        <w:rPr>
          <w:sz w:val="21"/>
          <w:lang w:val="nb-NO"/>
        </w:rPr>
        <w:lastRenderedPageBreak/>
        <w:t>b. Sebagai guru PPKn profesional, bagaimana Anda memposisikan mata pelajaran PPKn sebagai wahana humanistik untuk menumbuhkan nilai-nilai budi pekerti, kepekaan empati, dan relasi gender yang setara dan bermartabat?</w:t>
      </w:r>
    </w:p>
    <w:p w14:paraId="07C98112" w14:textId="77777777" w:rsidR="00E1129B" w:rsidRPr="0015391E" w:rsidRDefault="00E1129B" w:rsidP="009134D3">
      <w:pPr>
        <w:pStyle w:val="NoSpacing"/>
        <w:spacing w:after="60" w:line="276" w:lineRule="auto"/>
        <w:rPr>
          <w:rFonts w:cstheme="majorHAnsi"/>
          <w:lang w:val="nb-NO"/>
        </w:rPr>
      </w:pPr>
    </w:p>
    <w:p w14:paraId="58694AE2" w14:textId="77777777" w:rsidR="003B02E4" w:rsidRPr="0015391E" w:rsidRDefault="003B02E4" w:rsidP="009134D3">
      <w:pPr>
        <w:pStyle w:val="NoSpacing"/>
        <w:spacing w:after="60" w:line="276" w:lineRule="auto"/>
        <w:rPr>
          <w:rFonts w:cstheme="majorHAnsi"/>
          <w:lang w:val="nb-NO"/>
        </w:rPr>
      </w:pPr>
    </w:p>
    <w:p w14:paraId="5A6A948B" w14:textId="77777777" w:rsidR="003B02E4" w:rsidRPr="0015391E" w:rsidRDefault="003B02E4" w:rsidP="009134D3">
      <w:pPr>
        <w:pStyle w:val="NoSpacing"/>
        <w:spacing w:after="60" w:line="276" w:lineRule="auto"/>
        <w:rPr>
          <w:rFonts w:cstheme="majorHAnsi"/>
          <w:lang w:val="nb-NO"/>
        </w:rPr>
      </w:pPr>
    </w:p>
    <w:p w14:paraId="45D18D89" w14:textId="77777777" w:rsidR="003B02E4" w:rsidRPr="0015391E" w:rsidRDefault="003B02E4" w:rsidP="009134D3">
      <w:pPr>
        <w:pStyle w:val="NoSpacing"/>
        <w:spacing w:after="60" w:line="276" w:lineRule="auto"/>
        <w:rPr>
          <w:rFonts w:cstheme="majorHAnsi"/>
          <w:lang w:val="nb-NO"/>
        </w:rPr>
      </w:pPr>
    </w:p>
    <w:p w14:paraId="132F8FF9" w14:textId="77777777" w:rsidR="003B02E4" w:rsidRPr="0015391E" w:rsidRDefault="003B02E4" w:rsidP="009134D3">
      <w:pPr>
        <w:pStyle w:val="NoSpacing"/>
        <w:spacing w:after="60" w:line="276" w:lineRule="auto"/>
        <w:rPr>
          <w:rFonts w:cstheme="majorHAnsi"/>
          <w:lang w:val="nb-NO"/>
        </w:rPr>
      </w:pPr>
    </w:p>
    <w:p w14:paraId="22B2F6B6" w14:textId="77777777" w:rsidR="003B02E4" w:rsidRPr="0015391E" w:rsidRDefault="003B02E4" w:rsidP="009134D3">
      <w:pPr>
        <w:pStyle w:val="NoSpacing"/>
        <w:spacing w:after="60" w:line="276" w:lineRule="auto"/>
        <w:rPr>
          <w:rFonts w:cstheme="majorHAnsi"/>
          <w:lang w:val="nb-NO"/>
        </w:rPr>
      </w:pPr>
    </w:p>
    <w:p w14:paraId="46AF60E2" w14:textId="77777777" w:rsidR="003B02E4" w:rsidRPr="0015391E" w:rsidRDefault="003B02E4" w:rsidP="009134D3">
      <w:pPr>
        <w:pStyle w:val="NoSpacing"/>
        <w:spacing w:after="60" w:line="276" w:lineRule="auto"/>
        <w:rPr>
          <w:rFonts w:cstheme="majorHAnsi"/>
          <w:lang w:val="nb-NO"/>
        </w:rPr>
      </w:pPr>
    </w:p>
    <w:p w14:paraId="5124A3DA" w14:textId="77777777" w:rsidR="003B02E4" w:rsidRPr="0015391E" w:rsidRDefault="003B02E4" w:rsidP="009134D3">
      <w:pPr>
        <w:pStyle w:val="NoSpacing"/>
        <w:spacing w:after="60" w:line="276" w:lineRule="auto"/>
        <w:rPr>
          <w:rFonts w:cstheme="majorHAnsi"/>
          <w:lang w:val="nb-NO"/>
        </w:rPr>
      </w:pPr>
    </w:p>
    <w:p w14:paraId="05AED5AA" w14:textId="77777777" w:rsidR="003B02E4" w:rsidRPr="0015391E" w:rsidRDefault="003B02E4" w:rsidP="009134D3">
      <w:pPr>
        <w:pStyle w:val="NoSpacing"/>
        <w:spacing w:after="60" w:line="276" w:lineRule="auto"/>
        <w:rPr>
          <w:rFonts w:cstheme="majorHAnsi"/>
          <w:lang w:val="nb-NO"/>
        </w:rPr>
      </w:pPr>
    </w:p>
    <w:p w14:paraId="1F478AB7" w14:textId="77777777" w:rsidR="003B02E4" w:rsidRPr="0015391E" w:rsidRDefault="003B02E4" w:rsidP="009134D3">
      <w:pPr>
        <w:pStyle w:val="NoSpacing"/>
        <w:spacing w:after="60" w:line="276" w:lineRule="auto"/>
        <w:rPr>
          <w:rFonts w:cstheme="majorHAnsi"/>
          <w:lang w:val="nb-NO"/>
        </w:rPr>
      </w:pPr>
    </w:p>
    <w:p w14:paraId="16A14B8D" w14:textId="77777777" w:rsidR="00E1129B" w:rsidRPr="0015391E" w:rsidRDefault="00E1129B" w:rsidP="009134D3">
      <w:pPr>
        <w:pStyle w:val="NoSpacing"/>
        <w:spacing w:after="60" w:line="276" w:lineRule="auto"/>
        <w:jc w:val="center"/>
        <w:rPr>
          <w:rFonts w:cstheme="majorHAnsi"/>
          <w:b/>
          <w:bCs/>
          <w:lang w:val="nb-NO"/>
        </w:rPr>
      </w:pPr>
    </w:p>
    <w:p w14:paraId="44DC151F" w14:textId="77777777" w:rsidR="00E1129B" w:rsidRPr="00BF58F9" w:rsidRDefault="00000000" w:rsidP="009134D3">
      <w:pPr>
        <w:pStyle w:val="NoSpacing"/>
        <w:spacing w:after="60" w:line="276" w:lineRule="auto"/>
        <w:jc w:val="center"/>
        <w:rPr>
          <w:rFonts w:cstheme="majorHAnsi"/>
          <w:b/>
          <w:bCs/>
          <w:lang w:val="nb-NO"/>
        </w:rPr>
      </w:pPr>
      <w:r w:rsidRPr="00BF58F9">
        <w:rPr>
          <w:rFonts w:cstheme="majorHAnsi"/>
          <w:b/>
          <w:bCs/>
          <w:lang w:val="nb-NO"/>
        </w:rPr>
        <w:t>--- SELAMAT MENGERJAKAN ---</w:t>
      </w:r>
    </w:p>
    <w:p w14:paraId="4A23293E" w14:textId="77777777" w:rsidR="00E1129B" w:rsidRPr="00BF58F9" w:rsidRDefault="00E1129B" w:rsidP="009134D3">
      <w:pPr>
        <w:pStyle w:val="NoSpacing"/>
        <w:spacing w:after="60" w:line="276" w:lineRule="auto"/>
        <w:rPr>
          <w:rFonts w:cstheme="majorHAnsi"/>
          <w:lang w:val="nb-NO"/>
        </w:rPr>
      </w:pPr>
    </w:p>
    <w:p w14:paraId="39DE8CAB" w14:textId="77777777" w:rsidR="00BF58F9" w:rsidRPr="00BF58F9" w:rsidRDefault="00BF58F9" w:rsidP="009134D3">
      <w:pPr>
        <w:pStyle w:val="NoSpacing"/>
        <w:spacing w:after="60" w:line="276" w:lineRule="auto"/>
        <w:rPr>
          <w:rFonts w:cstheme="majorHAnsi"/>
          <w:lang w:val="nb-NO"/>
        </w:rPr>
      </w:pPr>
    </w:p>
    <w:p w14:paraId="5BB5D884" w14:textId="77777777" w:rsidR="00BF58F9" w:rsidRPr="00BF58F9" w:rsidRDefault="00BF58F9" w:rsidP="009134D3">
      <w:pPr>
        <w:pStyle w:val="NoSpacing"/>
        <w:spacing w:after="60" w:line="276" w:lineRule="auto"/>
        <w:rPr>
          <w:rFonts w:cstheme="majorHAnsi"/>
          <w:lang w:val="nb-NO"/>
        </w:rPr>
      </w:pPr>
    </w:p>
    <w:p w14:paraId="3BAE09F1" w14:textId="77777777" w:rsidR="00BF58F9" w:rsidRPr="00BF58F9" w:rsidRDefault="00BF58F9" w:rsidP="009134D3">
      <w:pPr>
        <w:pStyle w:val="NoSpacing"/>
        <w:spacing w:after="60" w:line="276" w:lineRule="auto"/>
        <w:rPr>
          <w:rFonts w:cstheme="majorHAnsi"/>
          <w:lang w:val="nb-NO"/>
        </w:rPr>
      </w:pPr>
    </w:p>
    <w:p w14:paraId="4C336408" w14:textId="77777777" w:rsidR="00BF58F9" w:rsidRPr="00BF58F9" w:rsidRDefault="00BF58F9" w:rsidP="009134D3">
      <w:pPr>
        <w:pStyle w:val="NoSpacing"/>
        <w:spacing w:after="60" w:line="276" w:lineRule="auto"/>
        <w:rPr>
          <w:rFonts w:cstheme="majorHAnsi"/>
          <w:lang w:val="nb-NO"/>
        </w:rPr>
      </w:pPr>
    </w:p>
    <w:p w14:paraId="65A6B7A7" w14:textId="77777777" w:rsidR="00BF58F9" w:rsidRPr="00BF58F9" w:rsidRDefault="00BF58F9" w:rsidP="009134D3">
      <w:pPr>
        <w:pStyle w:val="NoSpacing"/>
        <w:spacing w:after="60" w:line="276" w:lineRule="auto"/>
        <w:rPr>
          <w:rFonts w:cstheme="majorHAnsi"/>
          <w:lang w:val="nb-NO"/>
        </w:rPr>
      </w:pPr>
    </w:p>
    <w:p w14:paraId="07D25CFE" w14:textId="77777777" w:rsidR="00BF58F9" w:rsidRPr="00BF58F9" w:rsidRDefault="00BF58F9" w:rsidP="009134D3">
      <w:pPr>
        <w:pStyle w:val="NoSpacing"/>
        <w:spacing w:after="60" w:line="276" w:lineRule="auto"/>
        <w:rPr>
          <w:rFonts w:cstheme="majorHAnsi"/>
          <w:lang w:val="nb-NO"/>
        </w:rPr>
      </w:pPr>
    </w:p>
    <w:p w14:paraId="1D71759A" w14:textId="77777777" w:rsidR="00BF58F9" w:rsidRPr="00BF58F9" w:rsidRDefault="00BF58F9" w:rsidP="009134D3">
      <w:pPr>
        <w:pStyle w:val="NoSpacing"/>
        <w:spacing w:after="60" w:line="276" w:lineRule="auto"/>
        <w:rPr>
          <w:rFonts w:cstheme="majorHAnsi"/>
          <w:lang w:val="nb-NO"/>
        </w:rPr>
      </w:pPr>
    </w:p>
    <w:p w14:paraId="77189AFE" w14:textId="77777777" w:rsidR="00BF58F9" w:rsidRPr="00BF58F9" w:rsidRDefault="00BF58F9" w:rsidP="009134D3">
      <w:pPr>
        <w:pStyle w:val="NoSpacing"/>
        <w:spacing w:after="60" w:line="276" w:lineRule="auto"/>
        <w:rPr>
          <w:rFonts w:cstheme="majorHAnsi"/>
          <w:lang w:val="nb-NO"/>
        </w:rPr>
      </w:pPr>
    </w:p>
    <w:p w14:paraId="22373DB2" w14:textId="77777777" w:rsidR="00BF58F9" w:rsidRDefault="00BF58F9" w:rsidP="009134D3">
      <w:pPr>
        <w:pStyle w:val="NoSpacing"/>
        <w:spacing w:after="60" w:line="276" w:lineRule="auto"/>
        <w:rPr>
          <w:rFonts w:cstheme="majorHAnsi"/>
          <w:lang w:val="nb-NO"/>
        </w:rPr>
      </w:pPr>
    </w:p>
    <w:p w14:paraId="40D99F6F" w14:textId="77777777" w:rsidR="00BF58F9" w:rsidRDefault="00BF58F9" w:rsidP="009134D3">
      <w:pPr>
        <w:pStyle w:val="NoSpacing"/>
        <w:spacing w:after="60" w:line="276" w:lineRule="auto"/>
        <w:rPr>
          <w:rFonts w:cstheme="majorHAnsi"/>
          <w:lang w:val="nb-NO"/>
        </w:rPr>
      </w:pPr>
    </w:p>
    <w:p w14:paraId="0C5235D9" w14:textId="77777777" w:rsidR="00BF58F9" w:rsidRPr="00BF58F9" w:rsidRDefault="00BF58F9" w:rsidP="009134D3">
      <w:pPr>
        <w:pStyle w:val="NoSpacing"/>
        <w:spacing w:after="60" w:line="276" w:lineRule="auto"/>
        <w:rPr>
          <w:rFonts w:cstheme="majorHAnsi"/>
          <w:lang w:val="nb-NO"/>
        </w:rPr>
      </w:pPr>
    </w:p>
    <w:p w14:paraId="41F20757" w14:textId="77777777" w:rsidR="00E1129B" w:rsidRPr="00BF58F9" w:rsidRDefault="00E1129B" w:rsidP="009134D3">
      <w:pPr>
        <w:pStyle w:val="NoSpacing"/>
        <w:spacing w:after="60" w:line="276" w:lineRule="auto"/>
        <w:rPr>
          <w:rFonts w:cstheme="majorHAnsi"/>
          <w:lang w:val="nb-NO"/>
        </w:rPr>
      </w:pPr>
    </w:p>
    <w:p w14:paraId="7D1069F2" w14:textId="77777777" w:rsidR="005D7291" w:rsidRPr="00BF58F9" w:rsidRDefault="005D7291">
      <w:pPr>
        <w:spacing w:after="60"/>
        <w:rPr>
          <w:lang w:val="nb-NO"/>
        </w:rPr>
      </w:pPr>
    </w:p>
    <w:p w14:paraId="79BD64D8" w14:textId="77777777" w:rsidR="005D7291" w:rsidRPr="00BF58F9" w:rsidRDefault="00000000">
      <w:pPr>
        <w:spacing w:before="280" w:after="80"/>
        <w:jc w:val="center"/>
        <w:rPr>
          <w:lang w:val="nb-NO"/>
        </w:rPr>
      </w:pPr>
      <w:r w:rsidRPr="00BF58F9">
        <w:rPr>
          <w:rFonts w:cs="Cambria"/>
          <w:b/>
          <w:sz w:val="24"/>
          <w:szCs w:val="24"/>
          <w:lang w:val="nb-NO"/>
        </w:rPr>
        <w:lastRenderedPageBreak/>
        <w:t>LEMBAR VALIDASI RENCANA PEMBELAJARAN SEMESTER (RPS)</w:t>
      </w:r>
    </w:p>
    <w:p w14:paraId="71D29D17" w14:textId="77777777" w:rsidR="005D7291" w:rsidRPr="00BF58F9" w:rsidRDefault="00000000">
      <w:pPr>
        <w:spacing w:after="60"/>
        <w:jc w:val="both"/>
        <w:rPr>
          <w:lang w:val="nb-NO"/>
        </w:rPr>
      </w:pPr>
      <w:r w:rsidRPr="00BF58F9">
        <w:rPr>
          <w:sz w:val="21"/>
          <w:lang w:val="nb-NO"/>
        </w:rPr>
        <w:t>Rencana Pembelajaran Semester (RPS) mata kuliah Gender dan Pendidikan ini telah divalidasi dan dinyatakan memenuhi standar mutu kurikulum OBE Universitas PGRI Ronggolawe (UNIROW) Tuban.</w:t>
      </w:r>
    </w:p>
    <w:p w14:paraId="37E1677A" w14:textId="77777777" w:rsidR="005D7291" w:rsidRDefault="00000000">
      <w:pPr>
        <w:spacing w:before="80"/>
        <w:jc w:val="center"/>
      </w:pPr>
      <w:r>
        <w:rPr>
          <w:sz w:val="21"/>
        </w:rPr>
        <w:t>Divalidasi di Tuban, pada tanggal: 06 Februari 2026</w:t>
      </w:r>
    </w:p>
    <w:tbl>
      <w:tblPr>
        <w:tblW w:w="0" w:type="auto"/>
        <w:jc w:val="center"/>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Look w:val="04A0" w:firstRow="1" w:lastRow="0" w:firstColumn="1" w:lastColumn="0" w:noHBand="0" w:noVBand="1"/>
      </w:tblPr>
      <w:tblGrid>
        <w:gridCol w:w="6480"/>
        <w:gridCol w:w="6480"/>
      </w:tblGrid>
      <w:tr w:rsidR="005D7291" w:rsidRPr="00BF58F9" w14:paraId="359D28D6" w14:textId="77777777">
        <w:trPr>
          <w:cantSplit/>
          <w:jc w:val="center"/>
        </w:trPr>
        <w:tc>
          <w:tcPr>
            <w:tcW w:w="6480" w:type="dxa"/>
            <w:shd w:val="clear" w:color="auto" w:fill="FAFAFA"/>
            <w:tcMar>
              <w:top w:w="100" w:type="dxa"/>
              <w:left w:w="150" w:type="dxa"/>
              <w:bottom w:w="100" w:type="dxa"/>
              <w:right w:w="150" w:type="dxa"/>
            </w:tcMar>
          </w:tcPr>
          <w:p w14:paraId="5D4B915B" w14:textId="77777777" w:rsidR="005D7291" w:rsidRPr="00BF58F9" w:rsidRDefault="00000000">
            <w:pPr>
              <w:spacing w:after="0" w:line="240" w:lineRule="auto"/>
              <w:jc w:val="center"/>
              <w:rPr>
                <w:lang w:val="nb-NO"/>
              </w:rPr>
            </w:pPr>
            <w:r w:rsidRPr="00BF58F9">
              <w:rPr>
                <w:b/>
                <w:sz w:val="21"/>
                <w:lang w:val="nb-NO"/>
              </w:rPr>
              <w:t>Menyetujui,</w:t>
            </w:r>
          </w:p>
          <w:p w14:paraId="37142853" w14:textId="77777777" w:rsidR="005D7291" w:rsidRPr="00BF58F9" w:rsidRDefault="00000000">
            <w:pPr>
              <w:spacing w:after="0" w:line="240" w:lineRule="auto"/>
              <w:jc w:val="center"/>
              <w:rPr>
                <w:lang w:val="nb-NO"/>
              </w:rPr>
            </w:pPr>
            <w:r w:rsidRPr="00BF58F9">
              <w:rPr>
                <w:b/>
                <w:sz w:val="21"/>
                <w:lang w:val="nb-NO"/>
              </w:rPr>
              <w:t>Ketua Program Studi Pendidikan Pancasila dan Kewarganegaraan</w:t>
            </w:r>
          </w:p>
        </w:tc>
        <w:tc>
          <w:tcPr>
            <w:tcW w:w="6480" w:type="dxa"/>
            <w:shd w:val="clear" w:color="auto" w:fill="FAFAFA"/>
            <w:tcMar>
              <w:top w:w="100" w:type="dxa"/>
              <w:left w:w="150" w:type="dxa"/>
              <w:bottom w:w="100" w:type="dxa"/>
              <w:right w:w="150" w:type="dxa"/>
            </w:tcMar>
          </w:tcPr>
          <w:p w14:paraId="1B5BD0F2" w14:textId="77777777" w:rsidR="005D7291" w:rsidRPr="00BF58F9" w:rsidRDefault="00000000">
            <w:pPr>
              <w:spacing w:after="0" w:line="240" w:lineRule="auto"/>
              <w:jc w:val="center"/>
              <w:rPr>
                <w:lang w:val="fi-FI"/>
              </w:rPr>
            </w:pPr>
            <w:r w:rsidRPr="00BF58F9">
              <w:rPr>
                <w:b/>
                <w:sz w:val="21"/>
                <w:lang w:val="fi-FI"/>
              </w:rPr>
              <w:t>Mengetahui,</w:t>
            </w:r>
          </w:p>
          <w:p w14:paraId="2C6B90C2" w14:textId="77777777" w:rsidR="005D7291" w:rsidRPr="00BF58F9" w:rsidRDefault="00000000">
            <w:pPr>
              <w:spacing w:after="0" w:line="240" w:lineRule="auto"/>
              <w:jc w:val="center"/>
              <w:rPr>
                <w:lang w:val="fi-FI"/>
              </w:rPr>
            </w:pPr>
            <w:r w:rsidRPr="00BF58F9">
              <w:rPr>
                <w:b/>
                <w:sz w:val="21"/>
                <w:lang w:val="fi-FI"/>
              </w:rPr>
              <w:t>Unit Jaminan Mutu (UJM) Prodi Pendidikan Pancasila dan Kewarganegaraan</w:t>
            </w:r>
          </w:p>
        </w:tc>
      </w:tr>
      <w:tr w:rsidR="005D7291" w:rsidRPr="00BF58F9" w14:paraId="36748EC2" w14:textId="77777777">
        <w:trPr>
          <w:cantSplit/>
          <w:jc w:val="center"/>
        </w:trPr>
        <w:tc>
          <w:tcPr>
            <w:tcW w:w="6480" w:type="dxa"/>
            <w:shd w:val="clear" w:color="auto" w:fill="FAFAFA"/>
            <w:tcMar>
              <w:top w:w="100" w:type="dxa"/>
              <w:left w:w="150" w:type="dxa"/>
              <w:bottom w:w="100" w:type="dxa"/>
              <w:right w:w="150" w:type="dxa"/>
            </w:tcMar>
          </w:tcPr>
          <w:p w14:paraId="693462B8" w14:textId="77777777" w:rsidR="005D7291" w:rsidRPr="00BF58F9" w:rsidRDefault="005D7291" w:rsidP="00BF58F9">
            <w:pPr>
              <w:spacing w:after="0" w:line="240" w:lineRule="auto"/>
              <w:jc w:val="center"/>
              <w:rPr>
                <w:lang w:val="fi-FI"/>
              </w:rPr>
            </w:pPr>
          </w:p>
          <w:p w14:paraId="19BC29E7" w14:textId="77777777" w:rsidR="005D7291" w:rsidRPr="00BF58F9" w:rsidRDefault="005D7291" w:rsidP="00BF58F9">
            <w:pPr>
              <w:spacing w:after="0" w:line="240" w:lineRule="auto"/>
              <w:jc w:val="center"/>
              <w:rPr>
                <w:lang w:val="fi-FI"/>
              </w:rPr>
            </w:pPr>
          </w:p>
          <w:p w14:paraId="62A03C76" w14:textId="77777777" w:rsidR="005D7291" w:rsidRPr="00BF58F9" w:rsidRDefault="005D7291" w:rsidP="00BF58F9">
            <w:pPr>
              <w:spacing w:after="0" w:line="240" w:lineRule="auto"/>
              <w:jc w:val="center"/>
              <w:rPr>
                <w:lang w:val="fi-FI"/>
              </w:rPr>
            </w:pPr>
          </w:p>
          <w:p w14:paraId="383C67E3" w14:textId="1BD964C5" w:rsidR="005D7291" w:rsidRDefault="00000000" w:rsidP="00BF58F9">
            <w:pPr>
              <w:spacing w:after="0" w:line="240" w:lineRule="auto"/>
              <w:jc w:val="center"/>
            </w:pPr>
            <w:r>
              <w:rPr>
                <w:b/>
                <w:sz w:val="21"/>
              </w:rPr>
              <w:t>Mario Fahmi Syahrial, M.Pd.</w:t>
            </w:r>
          </w:p>
          <w:p w14:paraId="006A5453" w14:textId="7DFBA996" w:rsidR="005D7291" w:rsidRDefault="005D7291" w:rsidP="00BF58F9">
            <w:pPr>
              <w:spacing w:after="0" w:line="240" w:lineRule="auto"/>
              <w:jc w:val="center"/>
            </w:pPr>
          </w:p>
        </w:tc>
        <w:tc>
          <w:tcPr>
            <w:tcW w:w="6480" w:type="dxa"/>
            <w:shd w:val="clear" w:color="auto" w:fill="FAFAFA"/>
            <w:tcMar>
              <w:top w:w="100" w:type="dxa"/>
              <w:left w:w="150" w:type="dxa"/>
              <w:bottom w:w="100" w:type="dxa"/>
              <w:right w:w="150" w:type="dxa"/>
            </w:tcMar>
          </w:tcPr>
          <w:p w14:paraId="0A319400" w14:textId="77777777" w:rsidR="005D7291" w:rsidRPr="00BF58F9" w:rsidRDefault="005D7291" w:rsidP="00BF58F9">
            <w:pPr>
              <w:spacing w:after="0" w:line="240" w:lineRule="auto"/>
              <w:jc w:val="center"/>
              <w:rPr>
                <w:lang w:val="en-ID"/>
              </w:rPr>
            </w:pPr>
          </w:p>
          <w:p w14:paraId="2B077F0C" w14:textId="77777777" w:rsidR="005D7291" w:rsidRPr="00BF58F9" w:rsidRDefault="005D7291" w:rsidP="00BF58F9">
            <w:pPr>
              <w:spacing w:after="0" w:line="240" w:lineRule="auto"/>
              <w:jc w:val="center"/>
              <w:rPr>
                <w:lang w:val="en-ID"/>
              </w:rPr>
            </w:pPr>
          </w:p>
          <w:p w14:paraId="59A1B36E" w14:textId="77777777" w:rsidR="005D7291" w:rsidRPr="00BF58F9" w:rsidRDefault="005D7291" w:rsidP="00BF58F9">
            <w:pPr>
              <w:spacing w:after="0" w:line="240" w:lineRule="auto"/>
              <w:jc w:val="center"/>
              <w:rPr>
                <w:lang w:val="en-ID"/>
              </w:rPr>
            </w:pPr>
          </w:p>
          <w:p w14:paraId="2B6D70C5" w14:textId="3AA5DF65" w:rsidR="005D7291" w:rsidRPr="00BF58F9" w:rsidRDefault="00000000" w:rsidP="00BF58F9">
            <w:pPr>
              <w:spacing w:after="0" w:line="240" w:lineRule="auto"/>
              <w:jc w:val="center"/>
              <w:rPr>
                <w:lang w:val="fi-FI"/>
              </w:rPr>
            </w:pPr>
            <w:r w:rsidRPr="00BF58F9">
              <w:rPr>
                <w:b/>
                <w:sz w:val="21"/>
                <w:lang w:val="fi-FI"/>
              </w:rPr>
              <w:t>Dwi Wahyu Kartikasari, M.Pd.</w:t>
            </w:r>
          </w:p>
          <w:p w14:paraId="208C03A5" w14:textId="1743B73D" w:rsidR="005D7291" w:rsidRPr="00BF58F9" w:rsidRDefault="005D7291" w:rsidP="00BF58F9">
            <w:pPr>
              <w:spacing w:after="0" w:line="240" w:lineRule="auto"/>
              <w:jc w:val="center"/>
              <w:rPr>
                <w:lang w:val="fi-FI"/>
              </w:rPr>
            </w:pPr>
          </w:p>
        </w:tc>
      </w:tr>
    </w:tbl>
    <w:p w14:paraId="30957CB2" w14:textId="77777777" w:rsidR="00490FF0" w:rsidRPr="00BF58F9" w:rsidRDefault="00490FF0">
      <w:pPr>
        <w:rPr>
          <w:lang w:val="fi-FI"/>
        </w:rPr>
      </w:pPr>
    </w:p>
    <w:sectPr w:rsidR="00490FF0" w:rsidRPr="00BF58F9" w:rsidSect="00034616">
      <w:pgSz w:w="16834" w:h="11909" w:orient="landscape"/>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F5361D"/>
    <w:multiLevelType w:val="hybridMultilevel"/>
    <w:tmpl w:val="6B3AFB38"/>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BB2779E"/>
    <w:multiLevelType w:val="hybridMultilevel"/>
    <w:tmpl w:val="E2AC6848"/>
    <w:lvl w:ilvl="0" w:tplc="348AEFCA">
      <w:start w:val="1"/>
      <w:numFmt w:val="decimal"/>
      <w:lvlText w:val="%1."/>
      <w:lvlJc w:val="left"/>
      <w:pPr>
        <w:ind w:left="720" w:hanging="360"/>
      </w:pPr>
      <w:rPr>
        <w:rFonts w:asciiTheme="minorHAnsi" w:hAnsiTheme="minorHAnsi" w:cstheme="minorHAnsi"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86412048">
    <w:abstractNumId w:val="8"/>
  </w:num>
  <w:num w:numId="2" w16cid:durableId="865220595">
    <w:abstractNumId w:val="6"/>
  </w:num>
  <w:num w:numId="3" w16cid:durableId="1971007149">
    <w:abstractNumId w:val="5"/>
  </w:num>
  <w:num w:numId="4" w16cid:durableId="47337465">
    <w:abstractNumId w:val="4"/>
  </w:num>
  <w:num w:numId="5" w16cid:durableId="1145469616">
    <w:abstractNumId w:val="7"/>
  </w:num>
  <w:num w:numId="6" w16cid:durableId="715079233">
    <w:abstractNumId w:val="3"/>
  </w:num>
  <w:num w:numId="7" w16cid:durableId="408423307">
    <w:abstractNumId w:val="2"/>
  </w:num>
  <w:num w:numId="8" w16cid:durableId="1206674325">
    <w:abstractNumId w:val="1"/>
  </w:num>
  <w:num w:numId="9" w16cid:durableId="1160853637">
    <w:abstractNumId w:val="0"/>
  </w:num>
  <w:num w:numId="10" w16cid:durableId="144663946">
    <w:abstractNumId w:val="9"/>
  </w:num>
  <w:num w:numId="11" w16cid:durableId="203236708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E52"/>
    <w:rsid w:val="00034616"/>
    <w:rsid w:val="0006063C"/>
    <w:rsid w:val="0013591B"/>
    <w:rsid w:val="0015074B"/>
    <w:rsid w:val="0015391E"/>
    <w:rsid w:val="0029639D"/>
    <w:rsid w:val="002E1F0D"/>
    <w:rsid w:val="00326F90"/>
    <w:rsid w:val="0034502A"/>
    <w:rsid w:val="003B02E4"/>
    <w:rsid w:val="003E0617"/>
    <w:rsid w:val="00490FF0"/>
    <w:rsid w:val="0053241F"/>
    <w:rsid w:val="00564AF0"/>
    <w:rsid w:val="005A3D89"/>
    <w:rsid w:val="005D7291"/>
    <w:rsid w:val="006463C4"/>
    <w:rsid w:val="0076208B"/>
    <w:rsid w:val="007B3320"/>
    <w:rsid w:val="007E0DF9"/>
    <w:rsid w:val="008A1044"/>
    <w:rsid w:val="009134D3"/>
    <w:rsid w:val="00AA1D8D"/>
    <w:rsid w:val="00AC7E2D"/>
    <w:rsid w:val="00AF05F4"/>
    <w:rsid w:val="00B2181B"/>
    <w:rsid w:val="00B252FB"/>
    <w:rsid w:val="00B47730"/>
    <w:rsid w:val="00BB48F4"/>
    <w:rsid w:val="00BF4081"/>
    <w:rsid w:val="00BF58F9"/>
    <w:rsid w:val="00C47CE2"/>
    <w:rsid w:val="00CB0664"/>
    <w:rsid w:val="00D37D97"/>
    <w:rsid w:val="00D87C58"/>
    <w:rsid w:val="00E1129B"/>
    <w:rsid w:val="00E44FCA"/>
    <w:rsid w:val="00F0062C"/>
    <w:rsid w:val="00F45BD4"/>
    <w:rsid w:val="00FC693F"/>
    <w:rsid w:val="00FE77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E7E6FB"/>
  <w14:defaultImageDpi w14:val="300"/>
  <w15:docId w15:val="{941B1F57-A2EA-466E-9E1F-5D1BBF05C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mbria" w:hAnsi="Cambr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rPr>
      <w:rFonts w:ascii="Cambria" w:hAnsi="Cambria"/>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mbria" w:hAnsi="Cambr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17</Pages>
  <Words>3447</Words>
  <Characters>19653</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Mario Fahmi Syahrial</cp:lastModifiedBy>
  <cp:revision>12</cp:revision>
  <dcterms:created xsi:type="dcterms:W3CDTF">2026-02-06T11:12:00Z</dcterms:created>
  <dcterms:modified xsi:type="dcterms:W3CDTF">2026-09-25T13:26:00Z</dcterms:modified>
  <cp:category/>
</cp:coreProperties>
</file>