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3"/>
        <w:gridCol w:w="1974"/>
        <w:gridCol w:w="2256"/>
        <w:gridCol w:w="1519"/>
        <w:gridCol w:w="1919"/>
        <w:gridCol w:w="1732"/>
        <w:gridCol w:w="1748"/>
        <w:gridCol w:w="2225"/>
      </w:tblGrid>
      <w:tr w:rsidR="00AC7E2D" w:rsidRPr="0058213F" w14:paraId="1B0E2EF9"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6959BD40"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32BE318B" w14:textId="77777777" w:rsidR="00BA00F7" w:rsidRDefault="00000000">
            <w:pPr>
              <w:spacing w:after="0" w:line="240" w:lineRule="auto"/>
              <w:jc w:val="center"/>
            </w:pPr>
            <w:r>
              <w:rPr>
                <w:b/>
              </w:rPr>
              <w:t>UNIVERSITAS PGRI RONGGOLAWE TUBAN</w:t>
            </w:r>
          </w:p>
          <w:p w14:paraId="457F6D8C" w14:textId="77777777" w:rsidR="00BA00F7" w:rsidRDefault="00000000">
            <w:pPr>
              <w:spacing w:after="0" w:line="240" w:lineRule="auto"/>
              <w:jc w:val="center"/>
            </w:pPr>
            <w:r>
              <w:rPr>
                <w:b/>
              </w:rPr>
              <w:t>FAKULTAS KEGURUAN DAN ILMU PENDIDIKAN</w:t>
            </w:r>
          </w:p>
          <w:p w14:paraId="449A7BB6" w14:textId="77777777" w:rsidR="00BA00F7"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7588C583" w14:textId="77777777" w:rsidR="00BA00F7" w:rsidRPr="00F13469" w:rsidRDefault="00000000">
            <w:pPr>
              <w:spacing w:after="0" w:line="240" w:lineRule="auto"/>
              <w:jc w:val="center"/>
              <w:rPr>
                <w:lang w:val="nb-NO"/>
              </w:rPr>
            </w:pPr>
            <w:r w:rsidRPr="00F13469">
              <w:rPr>
                <w:b/>
                <w:sz w:val="21"/>
                <w:lang w:val="nb-NO"/>
              </w:rPr>
              <w:t>PPKn/III/PKN/MKK PPKn</w:t>
            </w:r>
          </w:p>
        </w:tc>
      </w:tr>
      <w:tr w:rsidR="00AC7E2D" w:rsidRPr="0015391E" w14:paraId="73E834D5"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0A2CCE04"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5E119A7F"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E3FD73A"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2308BAF"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B6B9A94"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A161015"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B73DA41"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688EDA4"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66CA0050"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60E5E2" w14:textId="77777777" w:rsidR="00BA00F7" w:rsidRDefault="00000000">
            <w:pPr>
              <w:spacing w:after="0" w:line="240" w:lineRule="auto"/>
            </w:pPr>
            <w:r>
              <w:rPr>
                <w:b/>
                <w:sz w:val="21"/>
              </w:rPr>
              <w:t>Profesi dan Kebijakan Pendidikan</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5FF095" w14:textId="77777777" w:rsidR="00BA00F7" w:rsidRDefault="00000000">
            <w:pPr>
              <w:spacing w:after="0" w:line="240" w:lineRule="auto"/>
              <w:jc w:val="center"/>
            </w:pPr>
            <w:r>
              <w:rPr>
                <w:sz w:val="21"/>
              </w:rPr>
              <w:t>KIP2301</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9D6A09" w14:textId="2BD34C20" w:rsidR="00BA00F7" w:rsidRPr="00F13469" w:rsidRDefault="0058213F">
            <w:pPr>
              <w:spacing w:after="0" w:line="240" w:lineRule="auto"/>
              <w:rPr>
                <w:lang w:val="nb-NO"/>
              </w:rPr>
            </w:pPr>
            <w:r w:rsidRPr="0058213F">
              <w:rPr>
                <w:sz w:val="21"/>
                <w:lang w:val="nb-NO"/>
              </w:rPr>
              <w:t>Mata Kuliah Kependidikan (MKK)</w:t>
            </w:r>
            <w:r w:rsidR="00000000" w:rsidRPr="00F13469">
              <w:rPr>
                <w:sz w:val="21"/>
                <w:lang w:val="nb-NO"/>
              </w:rPr>
              <w:t>)</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F98FF1" w14:textId="77777777" w:rsidR="00BA00F7" w:rsidRDefault="00000000">
            <w:pPr>
              <w:spacing w:after="0" w:line="240" w:lineRule="auto"/>
              <w:jc w:val="center"/>
            </w:pPr>
            <w:r>
              <w:rPr>
                <w:sz w:val="21"/>
              </w:rPr>
              <w:t>2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1404FE" w14:textId="77777777" w:rsidR="00BA00F7" w:rsidRDefault="00000000">
            <w:pPr>
              <w:spacing w:after="0" w:line="240" w:lineRule="auto"/>
              <w:jc w:val="center"/>
            </w:pPr>
            <w:r>
              <w:rPr>
                <w:sz w:val="21"/>
              </w:rPr>
              <w:t>3</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10423E" w14:textId="77777777" w:rsidR="00BA00F7" w:rsidRDefault="00000000">
            <w:pPr>
              <w:spacing w:after="0" w:line="240" w:lineRule="auto"/>
              <w:jc w:val="center"/>
            </w:pPr>
            <w:r>
              <w:rPr>
                <w:sz w:val="21"/>
              </w:rPr>
              <w:t>Februari 2026</w:t>
            </w:r>
          </w:p>
        </w:tc>
      </w:tr>
      <w:tr w:rsidR="0053241F" w:rsidRPr="0015391E" w14:paraId="4CD06F91"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6E7AFB50"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F082EBC"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7F5DA1B"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DBD28BC"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2CE70779"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7354DB26"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3B57F7" w14:textId="77777777" w:rsidR="00F13469" w:rsidRDefault="00F13469">
            <w:pPr>
              <w:spacing w:after="0" w:line="240" w:lineRule="auto"/>
              <w:jc w:val="center"/>
              <w:rPr>
                <w:sz w:val="21"/>
              </w:rPr>
            </w:pPr>
          </w:p>
          <w:p w14:paraId="2FC3E307" w14:textId="77777777" w:rsidR="00F13469" w:rsidRDefault="00F13469">
            <w:pPr>
              <w:spacing w:after="0" w:line="240" w:lineRule="auto"/>
              <w:jc w:val="center"/>
              <w:rPr>
                <w:sz w:val="21"/>
              </w:rPr>
            </w:pPr>
          </w:p>
          <w:p w14:paraId="76FEC054" w14:textId="77777777" w:rsidR="00F13469" w:rsidRDefault="00F13469">
            <w:pPr>
              <w:spacing w:after="0" w:line="240" w:lineRule="auto"/>
              <w:jc w:val="center"/>
              <w:rPr>
                <w:sz w:val="21"/>
              </w:rPr>
            </w:pPr>
          </w:p>
          <w:p w14:paraId="196839F7" w14:textId="7C678A50" w:rsidR="00BA00F7" w:rsidRDefault="00F13469">
            <w:pPr>
              <w:spacing w:after="0" w:line="240" w:lineRule="auto"/>
              <w:jc w:val="center"/>
            </w:pPr>
            <w:r>
              <w:rPr>
                <w:sz w:val="21"/>
              </w:rPr>
              <w:t>Dr.Sukisno, M.Pd</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820112" w14:textId="77777777" w:rsidR="00F13469" w:rsidRDefault="00F13469">
            <w:pPr>
              <w:spacing w:after="0" w:line="240" w:lineRule="auto"/>
              <w:jc w:val="center"/>
              <w:rPr>
                <w:sz w:val="21"/>
                <w:lang w:val="fi-FI"/>
              </w:rPr>
            </w:pPr>
          </w:p>
          <w:p w14:paraId="69AF1085" w14:textId="77777777" w:rsidR="00F13469" w:rsidRDefault="00F13469">
            <w:pPr>
              <w:spacing w:after="0" w:line="240" w:lineRule="auto"/>
              <w:jc w:val="center"/>
              <w:rPr>
                <w:sz w:val="21"/>
                <w:lang w:val="fi-FI"/>
              </w:rPr>
            </w:pPr>
          </w:p>
          <w:p w14:paraId="7E1CDA9F" w14:textId="77777777" w:rsidR="00F13469" w:rsidRDefault="00F13469">
            <w:pPr>
              <w:spacing w:after="0" w:line="240" w:lineRule="auto"/>
              <w:jc w:val="center"/>
              <w:rPr>
                <w:sz w:val="21"/>
                <w:lang w:val="fi-FI"/>
              </w:rPr>
            </w:pPr>
          </w:p>
          <w:p w14:paraId="4E8487A1" w14:textId="7C19A005" w:rsidR="00BA00F7" w:rsidRPr="00F13469" w:rsidRDefault="00000000">
            <w:pPr>
              <w:spacing w:after="0" w:line="240" w:lineRule="auto"/>
              <w:jc w:val="center"/>
              <w:rPr>
                <w:lang w:val="fi-FI"/>
              </w:rPr>
            </w:pPr>
            <w:r w:rsidRPr="00F13469">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D4399E" w14:textId="77777777" w:rsidR="00F13469" w:rsidRPr="0058213F" w:rsidRDefault="00F13469">
            <w:pPr>
              <w:spacing w:after="0" w:line="240" w:lineRule="auto"/>
              <w:jc w:val="center"/>
              <w:rPr>
                <w:sz w:val="21"/>
                <w:lang w:val="fi-FI"/>
              </w:rPr>
            </w:pPr>
          </w:p>
          <w:p w14:paraId="437F5D4E" w14:textId="77777777" w:rsidR="00F13469" w:rsidRPr="0058213F" w:rsidRDefault="00F13469">
            <w:pPr>
              <w:spacing w:after="0" w:line="240" w:lineRule="auto"/>
              <w:jc w:val="center"/>
              <w:rPr>
                <w:sz w:val="21"/>
                <w:lang w:val="fi-FI"/>
              </w:rPr>
            </w:pPr>
          </w:p>
          <w:p w14:paraId="027307E4" w14:textId="77777777" w:rsidR="00F13469" w:rsidRPr="0058213F" w:rsidRDefault="00F13469">
            <w:pPr>
              <w:spacing w:after="0" w:line="240" w:lineRule="auto"/>
              <w:jc w:val="center"/>
              <w:rPr>
                <w:sz w:val="21"/>
                <w:lang w:val="fi-FI"/>
              </w:rPr>
            </w:pPr>
          </w:p>
          <w:p w14:paraId="4D540F98" w14:textId="082B5BF2" w:rsidR="00BA00F7" w:rsidRDefault="00000000">
            <w:pPr>
              <w:spacing w:after="0" w:line="240" w:lineRule="auto"/>
              <w:jc w:val="center"/>
            </w:pPr>
            <w:r>
              <w:rPr>
                <w:sz w:val="21"/>
              </w:rPr>
              <w:t>Mario Fahmi Syahrial, M.Pd.</w:t>
            </w:r>
          </w:p>
        </w:tc>
      </w:tr>
      <w:tr w:rsidR="00AC7E2D" w:rsidRPr="0058213F" w14:paraId="50A4B5D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36166AD9"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150DE206"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58213F" w14:paraId="23E0CB47"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9E061F4"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01AA29D" w14:textId="77777777" w:rsidR="00BA00F7" w:rsidRPr="00F13469" w:rsidRDefault="00000000">
            <w:pPr>
              <w:spacing w:after="0" w:line="240" w:lineRule="auto"/>
              <w:rPr>
                <w:lang w:val="nb-NO"/>
              </w:rPr>
            </w:pPr>
            <w:r w:rsidRPr="00F13469">
              <w:rPr>
                <w:sz w:val="21"/>
                <w:lang w:val="nb-NO"/>
              </w:rPr>
              <w:t>CPL1: Menunjukkan sikap bertakwa kepada Tuhan YME, menjunjung tinggi nilai kemanusiaan, kode etik guru Indonesia, dan dedikasi profesional dalam mengabdi bagi kemajuan pendidikan nasional.</w:t>
            </w:r>
          </w:p>
          <w:p w14:paraId="68DD13C2" w14:textId="77777777" w:rsidR="00BA00F7" w:rsidRPr="00F13469" w:rsidRDefault="00BA00F7">
            <w:pPr>
              <w:spacing w:after="0" w:line="240" w:lineRule="auto"/>
              <w:rPr>
                <w:lang w:val="nb-NO"/>
              </w:rPr>
            </w:pPr>
          </w:p>
          <w:p w14:paraId="044BF88F" w14:textId="77777777" w:rsidR="00BA00F7" w:rsidRPr="00F13469" w:rsidRDefault="00000000">
            <w:pPr>
              <w:spacing w:after="0" w:line="240" w:lineRule="auto"/>
              <w:rPr>
                <w:lang w:val="nb-NO"/>
              </w:rPr>
            </w:pPr>
            <w:r w:rsidRPr="00F13469">
              <w:rPr>
                <w:sz w:val="21"/>
                <w:lang w:val="nb-NO"/>
              </w:rPr>
              <w:t>CPL3: Mampu menerapkan pemikiran logis, kritis, sistematis, dan inovatif dalam menelaah arah dan implementasi kebijakan pendidikan nasional.</w:t>
            </w:r>
          </w:p>
          <w:p w14:paraId="718B3BD2" w14:textId="77777777" w:rsidR="00BA00F7" w:rsidRPr="00F13469" w:rsidRDefault="00BA00F7">
            <w:pPr>
              <w:spacing w:after="0" w:line="240" w:lineRule="auto"/>
              <w:rPr>
                <w:lang w:val="nb-NO"/>
              </w:rPr>
            </w:pPr>
          </w:p>
          <w:p w14:paraId="0582D823" w14:textId="77777777" w:rsidR="00BA00F7" w:rsidRPr="00F13469" w:rsidRDefault="00000000">
            <w:pPr>
              <w:spacing w:after="0" w:line="240" w:lineRule="auto"/>
              <w:rPr>
                <w:lang w:val="nb-NO"/>
              </w:rPr>
            </w:pPr>
            <w:r w:rsidRPr="00F13469">
              <w:rPr>
                <w:sz w:val="21"/>
                <w:lang w:val="nb-NO"/>
              </w:rPr>
              <w:t>CPL5: Mampu merancang program pengembangan keprofesian berkelanjutan (PKB) guru PPKn serta mampu beradaptasi terhadap perubahan regulasi dan teknologi pendidikan.</w:t>
            </w:r>
          </w:p>
          <w:p w14:paraId="07AA591C" w14:textId="77777777" w:rsidR="00BA00F7" w:rsidRPr="00F13469" w:rsidRDefault="00BA00F7">
            <w:pPr>
              <w:spacing w:after="0" w:line="240" w:lineRule="auto"/>
              <w:rPr>
                <w:lang w:val="nb-NO"/>
              </w:rPr>
            </w:pPr>
          </w:p>
          <w:p w14:paraId="2D2948F6" w14:textId="77777777" w:rsidR="00BA00F7" w:rsidRPr="00F13469" w:rsidRDefault="00000000">
            <w:pPr>
              <w:spacing w:after="0" w:line="240" w:lineRule="auto"/>
              <w:rPr>
                <w:lang w:val="nb-NO"/>
              </w:rPr>
            </w:pPr>
            <w:r w:rsidRPr="00F13469">
              <w:rPr>
                <w:sz w:val="21"/>
                <w:lang w:val="nb-NO"/>
              </w:rPr>
              <w:t>CPL8: Menguasai secara mendalam konsep profesi kependidikan, 4 kompetensi guru (pedagogik, kepribadian, sosial, profesional), regulasi UU Guru dan Dosen, organisasi profesi (PGRI), serta kebijakan strategis pendidikan nasional (Kurikulum Merdeka, SPM, PPKSP).</w:t>
            </w:r>
          </w:p>
        </w:tc>
      </w:tr>
      <w:tr w:rsidR="00AC7E2D" w:rsidRPr="0058213F" w14:paraId="3F56A9B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01E32855"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028EE793"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58213F" w14:paraId="3141530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AB92ACF"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CAC4A40" w14:textId="77777777" w:rsidR="00BA00F7" w:rsidRPr="00F13469" w:rsidRDefault="00000000">
            <w:pPr>
              <w:spacing w:after="0" w:line="240" w:lineRule="auto"/>
              <w:rPr>
                <w:lang w:val="fi-FI"/>
              </w:rPr>
            </w:pPr>
            <w:r w:rsidRPr="00F13469">
              <w:rPr>
                <w:sz w:val="21"/>
                <w:lang w:val="fi-FI"/>
              </w:rPr>
              <w:t>CPMK1</w:t>
            </w:r>
            <w:r w:rsidRPr="00F13469">
              <w:rPr>
                <w:sz w:val="21"/>
                <w:lang w:val="fi-FI"/>
              </w:rPr>
              <w:tab/>
              <w:t>Mampu memahami dan menjelaskan hakikat profesi, karakteristik profesi kependidikan, dan sejarah profesionalisasi guru di Indonesia.</w:t>
            </w:r>
          </w:p>
          <w:p w14:paraId="68A94740" w14:textId="77777777" w:rsidR="00BA00F7" w:rsidRPr="00F13469" w:rsidRDefault="00000000">
            <w:pPr>
              <w:spacing w:after="0" w:line="240" w:lineRule="auto"/>
              <w:rPr>
                <w:lang w:val="fi-FI"/>
              </w:rPr>
            </w:pPr>
            <w:r w:rsidRPr="00F13469">
              <w:rPr>
                <w:sz w:val="21"/>
                <w:lang w:val="fi-FI"/>
              </w:rPr>
              <w:t>CPMK2</w:t>
            </w:r>
            <w:r w:rsidRPr="00F13469">
              <w:rPr>
                <w:sz w:val="21"/>
                <w:lang w:val="fi-FI"/>
              </w:rPr>
              <w:tab/>
              <w:t>Mampu menganalisis standar kompetensi guru (pedagogik, kepribadian, sosial, profesional) dan kode etik guru Indonesia dalam praksis persekolahan.</w:t>
            </w:r>
          </w:p>
          <w:p w14:paraId="411F3F76" w14:textId="77777777" w:rsidR="00BA00F7" w:rsidRPr="00F13469" w:rsidRDefault="00000000">
            <w:pPr>
              <w:spacing w:after="0" w:line="240" w:lineRule="auto"/>
              <w:rPr>
                <w:lang w:val="fi-FI"/>
              </w:rPr>
            </w:pPr>
            <w:r w:rsidRPr="00F13469">
              <w:rPr>
                <w:sz w:val="21"/>
                <w:lang w:val="fi-FI"/>
              </w:rPr>
              <w:t>CPMK3</w:t>
            </w:r>
            <w:r w:rsidRPr="00F13469">
              <w:rPr>
                <w:sz w:val="21"/>
                <w:lang w:val="fi-FI"/>
              </w:rPr>
              <w:tab/>
              <w:t>Mampu menelaah kerangka yuridis dan kebijakan pendidikan nasional (UU Sisdiknas, UU Guru &amp; Dosen, Kurikulum Merdeka, Standar Nasional Pendidikan).</w:t>
            </w:r>
          </w:p>
          <w:p w14:paraId="66D26A35" w14:textId="77777777" w:rsidR="00BA00F7" w:rsidRPr="00F13469" w:rsidRDefault="00000000">
            <w:pPr>
              <w:spacing w:after="0" w:line="240" w:lineRule="auto"/>
              <w:rPr>
                <w:lang w:val="fi-FI"/>
              </w:rPr>
            </w:pPr>
            <w:r w:rsidRPr="00F13469">
              <w:rPr>
                <w:sz w:val="21"/>
                <w:lang w:val="fi-FI"/>
              </w:rPr>
              <w:t>CPMK4</w:t>
            </w:r>
            <w:r w:rsidRPr="00F13469">
              <w:rPr>
                <w:sz w:val="21"/>
                <w:lang w:val="fi-FI"/>
              </w:rPr>
              <w:tab/>
              <w:t>Mampu merancang peta jalan pengembangan keprofesian berkelanjutan (PKB) guru PPKn serta peran advokasi organisasi profesi guru (khususnya PGRI).</w:t>
            </w:r>
          </w:p>
        </w:tc>
      </w:tr>
      <w:tr w:rsidR="00AC7E2D" w:rsidRPr="0058213F" w14:paraId="00033D17"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321A792D" w14:textId="77777777" w:rsidR="00AC7E2D" w:rsidRPr="00F13469" w:rsidRDefault="00AC7E2D" w:rsidP="00025E52">
            <w:pPr>
              <w:pStyle w:val="NoSpacing"/>
              <w:rPr>
                <w:rFonts w:cstheme="majorHAnsi"/>
                <w:b/>
                <w:bCs/>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3CA77A15" w14:textId="77777777" w:rsidR="00AC7E2D" w:rsidRPr="00F13469" w:rsidRDefault="00000000" w:rsidP="00025E52">
            <w:pPr>
              <w:pStyle w:val="NoSpacing"/>
              <w:rPr>
                <w:rFonts w:cstheme="majorHAnsi"/>
                <w:b/>
                <w:bCs/>
                <w:lang w:val="fi-FI"/>
              </w:rPr>
            </w:pPr>
            <w:r w:rsidRPr="00F13469">
              <w:rPr>
                <w:rFonts w:cstheme="majorHAnsi"/>
                <w:b/>
                <w:bCs/>
                <w:lang w:val="fi-FI"/>
              </w:rPr>
              <w:t>Kemampuan akhir tiap tahapan belajar (Sub-CPMK)</w:t>
            </w:r>
          </w:p>
        </w:tc>
      </w:tr>
      <w:tr w:rsidR="00AC7E2D" w:rsidRPr="0058213F" w14:paraId="7C5BADE8"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74B5D72" w14:textId="77777777" w:rsidR="00AC7E2D" w:rsidRPr="00F13469"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14C99D5" w14:textId="77777777" w:rsidR="00BA00F7" w:rsidRPr="00F13469" w:rsidRDefault="00000000">
            <w:pPr>
              <w:spacing w:after="0" w:line="240" w:lineRule="auto"/>
              <w:rPr>
                <w:lang w:val="fi-FI"/>
              </w:rPr>
            </w:pPr>
            <w:r w:rsidRPr="00F13469">
              <w:rPr>
                <w:sz w:val="21"/>
                <w:lang w:val="fi-FI"/>
              </w:rPr>
              <w:t>Sub-CPMK 1 [C2, A2]: Mahasiswa mampu menjelaskan konsep profesi, profesionalisme, profesionalitas, dan sejarah profesi keguruan di Indonesia.</w:t>
            </w:r>
          </w:p>
          <w:p w14:paraId="32B6699E" w14:textId="77777777" w:rsidR="00BA00F7" w:rsidRPr="00F13469" w:rsidRDefault="00000000">
            <w:pPr>
              <w:spacing w:after="0" w:line="240" w:lineRule="auto"/>
              <w:rPr>
                <w:lang w:val="fi-FI"/>
              </w:rPr>
            </w:pPr>
            <w:r w:rsidRPr="00F13469">
              <w:rPr>
                <w:sz w:val="21"/>
                <w:lang w:val="fi-FI"/>
              </w:rPr>
              <w:t>Sub-CPMK 2 [C2, A2]: Mahasiswa mampu membedakan hakikat guru sebagai jabatan profesi vs vokasi serta syarat-syarat profesi menurut regulasi.</w:t>
            </w:r>
          </w:p>
          <w:p w14:paraId="1AFE9D7B" w14:textId="77777777" w:rsidR="00BA00F7" w:rsidRPr="00F13469" w:rsidRDefault="00000000">
            <w:pPr>
              <w:spacing w:after="0" w:line="240" w:lineRule="auto"/>
              <w:rPr>
                <w:lang w:val="fi-FI"/>
              </w:rPr>
            </w:pPr>
            <w:r w:rsidRPr="00F13469">
              <w:rPr>
                <w:sz w:val="21"/>
                <w:lang w:val="fi-FI"/>
              </w:rPr>
              <w:t>Sub-CPMK 3 [C4, A3]: Mahasiswa mampu menganalisis 4 pilar kompetensi guru (pedagogik, kepribadian, sosial, profesional) menurut UU No. 14/2005.</w:t>
            </w:r>
          </w:p>
          <w:p w14:paraId="34EC2B4F" w14:textId="77777777" w:rsidR="00BA00F7" w:rsidRPr="00F13469" w:rsidRDefault="00000000">
            <w:pPr>
              <w:spacing w:after="0" w:line="240" w:lineRule="auto"/>
              <w:rPr>
                <w:lang w:val="fi-FI"/>
              </w:rPr>
            </w:pPr>
            <w:r w:rsidRPr="00F13469">
              <w:rPr>
                <w:sz w:val="21"/>
                <w:lang w:val="fi-FI"/>
              </w:rPr>
              <w:t>Sub-CPMK 4 [C4, A3]: Mahasiswa mampu mengevaluasi kode etik guru Indonesia, fungsi dewan kehormatan guru, dan penanganan pelanggaran etik guru.</w:t>
            </w:r>
          </w:p>
          <w:p w14:paraId="6346554E" w14:textId="77777777" w:rsidR="00BA00F7" w:rsidRPr="00F13469" w:rsidRDefault="00000000">
            <w:pPr>
              <w:spacing w:after="0" w:line="240" w:lineRule="auto"/>
              <w:rPr>
                <w:lang w:val="fi-FI"/>
              </w:rPr>
            </w:pPr>
            <w:r w:rsidRPr="00F13469">
              <w:rPr>
                <w:sz w:val="21"/>
                <w:lang w:val="fi-FI"/>
              </w:rPr>
              <w:t>Sub-CPMK 5 [C4, A3]: Mahasiswa mampu menelaah hak, kewajiban, dan perlindungan hukum bagi guru (perlindungan profesi, hukum, keselamatan, HKI).</w:t>
            </w:r>
          </w:p>
          <w:p w14:paraId="1C4388D9" w14:textId="77777777" w:rsidR="00BA00F7" w:rsidRPr="00F13469" w:rsidRDefault="00000000">
            <w:pPr>
              <w:spacing w:after="0" w:line="240" w:lineRule="auto"/>
              <w:rPr>
                <w:lang w:val="fi-FI"/>
              </w:rPr>
            </w:pPr>
            <w:r w:rsidRPr="00F13469">
              <w:rPr>
                <w:sz w:val="21"/>
                <w:lang w:val="fi-FI"/>
              </w:rPr>
              <w:t>Sub-CPMK 6 [C4, A3]: Mahasiswa mampu menganalisis peran dan fungsi organisasi profesi guru (terkhusus Persatuan Guru Republik Indonesia / PGRI) dalam memperjuangkan martabat guru.</w:t>
            </w:r>
          </w:p>
          <w:p w14:paraId="65E5BBCE" w14:textId="77777777" w:rsidR="00BA00F7" w:rsidRPr="00F13469" w:rsidRDefault="00000000">
            <w:pPr>
              <w:spacing w:after="0" w:line="240" w:lineRule="auto"/>
              <w:rPr>
                <w:lang w:val="fi-FI"/>
              </w:rPr>
            </w:pPr>
            <w:r w:rsidRPr="00F13469">
              <w:rPr>
                <w:sz w:val="21"/>
                <w:lang w:val="fi-FI"/>
              </w:rPr>
              <w:t>Sub-CPMK 7 [C5, A3]: Mahasiswa mampu menelaah mekanisme sertifikasi guru, Program Pendidikan Profesi Guru (PPG), dan uji kompetensi guru (UKG).</w:t>
            </w:r>
          </w:p>
          <w:p w14:paraId="3962B8E9" w14:textId="77777777" w:rsidR="00BA00F7" w:rsidRPr="00F13469" w:rsidRDefault="00000000">
            <w:pPr>
              <w:spacing w:after="0" w:line="240" w:lineRule="auto"/>
              <w:rPr>
                <w:lang w:val="fi-FI"/>
              </w:rPr>
            </w:pPr>
            <w:r w:rsidRPr="00F13469">
              <w:rPr>
                <w:sz w:val="21"/>
                <w:lang w:val="fi-FI"/>
              </w:rPr>
              <w:t>Sub-CPMK 8 [C4, A3]: Mahasiswa mampu menelaah landasan yuridis dan arah kebijakan sistem pendidikan nasional (UU No. 20 Tahun 2003).</w:t>
            </w:r>
          </w:p>
          <w:p w14:paraId="1B5C8BC7" w14:textId="77777777" w:rsidR="00BA00F7" w:rsidRPr="00F13469" w:rsidRDefault="00000000">
            <w:pPr>
              <w:spacing w:after="0" w:line="240" w:lineRule="auto"/>
              <w:rPr>
                <w:lang w:val="fi-FI"/>
              </w:rPr>
            </w:pPr>
            <w:r w:rsidRPr="00F13469">
              <w:rPr>
                <w:sz w:val="21"/>
                <w:lang w:val="fi-FI"/>
              </w:rPr>
              <w:t>Sub-CPMK 9 [C5, A3]: Mahasiswa mampu menganalisis 8 Standar Nasional Pendidikan (SNP) dan implementasinya dalam penjaminan mutu sekolah.</w:t>
            </w:r>
          </w:p>
          <w:p w14:paraId="486B0F8F" w14:textId="77777777" w:rsidR="00BA00F7" w:rsidRPr="00F13469" w:rsidRDefault="00000000">
            <w:pPr>
              <w:spacing w:after="0" w:line="240" w:lineRule="auto"/>
              <w:rPr>
                <w:lang w:val="fi-FI"/>
              </w:rPr>
            </w:pPr>
            <w:r w:rsidRPr="00F13469">
              <w:rPr>
                <w:sz w:val="21"/>
                <w:lang w:val="fi-FI"/>
              </w:rPr>
              <w:t>Sub-CPMK 10 [C5, A3]: Mahasiswa mampu mengevaluasi kebijakan transformasi kurikulum (Kurikulum Merdeka: filosofi, asesmen nasional, dan profil pelajar Pancasila).</w:t>
            </w:r>
          </w:p>
          <w:p w14:paraId="4E40B89D" w14:textId="77777777" w:rsidR="00BA00F7" w:rsidRPr="00F13469" w:rsidRDefault="00000000">
            <w:pPr>
              <w:spacing w:after="0" w:line="240" w:lineRule="auto"/>
              <w:rPr>
                <w:lang w:val="fi-FI"/>
              </w:rPr>
            </w:pPr>
            <w:r w:rsidRPr="00F13469">
              <w:rPr>
                <w:sz w:val="21"/>
                <w:lang w:val="fi-FI"/>
              </w:rPr>
              <w:t>Sub-CPMK 11 [C5, A3]: Mahasiswa mampu menganalisis kebijakan pengelolaan dan pendanaan pendidikan (BOS, zonasi PPDB, pemerataan guru di daerah 3T).</w:t>
            </w:r>
          </w:p>
          <w:p w14:paraId="23F74CCF" w14:textId="77777777" w:rsidR="00BA00F7" w:rsidRPr="00F13469" w:rsidRDefault="00000000">
            <w:pPr>
              <w:spacing w:after="0" w:line="240" w:lineRule="auto"/>
              <w:rPr>
                <w:lang w:val="fi-FI"/>
              </w:rPr>
            </w:pPr>
            <w:r w:rsidRPr="00F13469">
              <w:rPr>
                <w:sz w:val="21"/>
                <w:lang w:val="fi-FI"/>
              </w:rPr>
              <w:t>Sub-CPMK 12 [C5, A3]: Mahasiswa mampu menganalisis regulasi pencegahan kekerasan di sekolah (Permendikbudristek No. 46/2023) dan peran guru dalam iklim sekolah aman.</w:t>
            </w:r>
          </w:p>
          <w:p w14:paraId="614A58A5" w14:textId="77777777" w:rsidR="00BA00F7" w:rsidRPr="00F13469" w:rsidRDefault="00000000">
            <w:pPr>
              <w:spacing w:after="0" w:line="240" w:lineRule="auto"/>
              <w:rPr>
                <w:lang w:val="fi-FI"/>
              </w:rPr>
            </w:pPr>
            <w:r w:rsidRPr="00F13469">
              <w:rPr>
                <w:sz w:val="21"/>
                <w:lang w:val="fi-FI"/>
              </w:rPr>
              <w:t>Sub-CPMK 13 [C6, P3]: Mahasiswa mampu merancang rencana Pengembangan Keprofesian Berkelanjutan (PKB) guru PPKn (karya tulis ilmiah, inovasi media, forum MGMP).</w:t>
            </w:r>
          </w:p>
          <w:p w14:paraId="7C379BA9" w14:textId="77777777" w:rsidR="00BA00F7" w:rsidRPr="00F13469" w:rsidRDefault="00000000">
            <w:pPr>
              <w:spacing w:after="0" w:line="240" w:lineRule="auto"/>
              <w:rPr>
                <w:lang w:val="fi-FI"/>
              </w:rPr>
            </w:pPr>
            <w:r w:rsidRPr="00F13469">
              <w:rPr>
                <w:sz w:val="21"/>
                <w:lang w:val="fi-FI"/>
              </w:rPr>
              <w:t>Sub-CPMK 14 [C6, P3]: Mahasiswa mampu merumuskan kertas posisi (</w:t>
            </w:r>
            <w:r w:rsidRPr="00F13469">
              <w:rPr>
                <w:i/>
                <w:sz w:val="21"/>
                <w:lang w:val="fi-FI"/>
              </w:rPr>
              <w:t>policy brief</w:t>
            </w:r>
            <w:r w:rsidRPr="00F13469">
              <w:rPr>
                <w:sz w:val="21"/>
                <w:lang w:val="fi-FI"/>
              </w:rPr>
              <w:t>) advokasi kebijakan peningkatan kesejahteraan dan profesionalisme guru honorer di daerah.</w:t>
            </w:r>
          </w:p>
        </w:tc>
      </w:tr>
      <w:tr w:rsidR="00AC7E2D" w:rsidRPr="0015391E" w14:paraId="59ACF2DB"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642BA5E0" w14:textId="77777777" w:rsidR="00AC7E2D" w:rsidRPr="00F13469" w:rsidRDefault="00AC7E2D" w:rsidP="007E0DF9">
            <w:pPr>
              <w:pStyle w:val="NoSpacing"/>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7987614E"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6AAA5A77"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5AEDAFC5"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6B7D0E34" w14:textId="77777777" w:rsidR="00BA00F7" w:rsidRDefault="00BA00F7"/>
          <w:p w14:paraId="3796C179" w14:textId="77777777" w:rsidR="00BA00F7" w:rsidRDefault="00BA00F7"/>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203"/>
              <w:gridCol w:w="2189"/>
              <w:gridCol w:w="2189"/>
              <w:gridCol w:w="2189"/>
              <w:gridCol w:w="2189"/>
              <w:gridCol w:w="2204"/>
            </w:tblGrid>
            <w:tr w:rsidR="00BA00F7" w14:paraId="50D429FC" w14:textId="77777777">
              <w:tc>
                <w:tcPr>
                  <w:tcW w:w="2234" w:type="dxa"/>
                  <w:shd w:val="clear" w:color="auto" w:fill="EAECEE"/>
                  <w:tcMar>
                    <w:top w:w="100" w:type="dxa"/>
                    <w:left w:w="140" w:type="dxa"/>
                    <w:bottom w:w="100" w:type="dxa"/>
                    <w:right w:w="140" w:type="dxa"/>
                  </w:tcMar>
                </w:tcPr>
                <w:p w14:paraId="2D891E0B" w14:textId="77777777" w:rsidR="00BA00F7" w:rsidRDefault="00000000">
                  <w:pPr>
                    <w:spacing w:after="0" w:line="240" w:lineRule="auto"/>
                    <w:jc w:val="center"/>
                  </w:pPr>
                  <w:r>
                    <w:rPr>
                      <w:b/>
                      <w:sz w:val="21"/>
                    </w:rPr>
                    <w:t>Sub-CPMK / Evaluasi</w:t>
                  </w:r>
                </w:p>
              </w:tc>
              <w:tc>
                <w:tcPr>
                  <w:tcW w:w="2234" w:type="dxa"/>
                  <w:shd w:val="clear" w:color="auto" w:fill="EAECEE"/>
                  <w:tcMar>
                    <w:top w:w="100" w:type="dxa"/>
                    <w:left w:w="140" w:type="dxa"/>
                    <w:bottom w:w="100" w:type="dxa"/>
                    <w:right w:w="140" w:type="dxa"/>
                  </w:tcMar>
                </w:tcPr>
                <w:p w14:paraId="005252BC" w14:textId="77777777" w:rsidR="00BA00F7" w:rsidRDefault="00000000">
                  <w:pPr>
                    <w:spacing w:after="0" w:line="240" w:lineRule="auto"/>
                    <w:jc w:val="center"/>
                  </w:pPr>
                  <w:r>
                    <w:rPr>
                      <w:b/>
                      <w:sz w:val="21"/>
                    </w:rPr>
                    <w:t>CPL 1 (%)</w:t>
                  </w:r>
                </w:p>
              </w:tc>
              <w:tc>
                <w:tcPr>
                  <w:tcW w:w="2234" w:type="dxa"/>
                  <w:shd w:val="clear" w:color="auto" w:fill="EAECEE"/>
                  <w:tcMar>
                    <w:top w:w="100" w:type="dxa"/>
                    <w:left w:w="140" w:type="dxa"/>
                    <w:bottom w:w="100" w:type="dxa"/>
                    <w:right w:w="140" w:type="dxa"/>
                  </w:tcMar>
                </w:tcPr>
                <w:p w14:paraId="713C9564" w14:textId="77777777" w:rsidR="00BA00F7" w:rsidRDefault="00000000">
                  <w:pPr>
                    <w:spacing w:after="0" w:line="240" w:lineRule="auto"/>
                    <w:jc w:val="center"/>
                  </w:pPr>
                  <w:r>
                    <w:rPr>
                      <w:b/>
                      <w:sz w:val="21"/>
                    </w:rPr>
                    <w:t>CPL 3 (%)</w:t>
                  </w:r>
                </w:p>
              </w:tc>
              <w:tc>
                <w:tcPr>
                  <w:tcW w:w="2234" w:type="dxa"/>
                  <w:shd w:val="clear" w:color="auto" w:fill="EAECEE"/>
                  <w:tcMar>
                    <w:top w:w="100" w:type="dxa"/>
                    <w:left w:w="140" w:type="dxa"/>
                    <w:bottom w:w="100" w:type="dxa"/>
                    <w:right w:w="140" w:type="dxa"/>
                  </w:tcMar>
                </w:tcPr>
                <w:p w14:paraId="3C3C05C8" w14:textId="77777777" w:rsidR="00BA00F7" w:rsidRDefault="00000000">
                  <w:pPr>
                    <w:spacing w:after="0" w:line="240" w:lineRule="auto"/>
                    <w:jc w:val="center"/>
                  </w:pPr>
                  <w:r>
                    <w:rPr>
                      <w:b/>
                      <w:sz w:val="21"/>
                    </w:rPr>
                    <w:t>CPL 5 (%)</w:t>
                  </w:r>
                </w:p>
              </w:tc>
              <w:tc>
                <w:tcPr>
                  <w:tcW w:w="2234" w:type="dxa"/>
                  <w:shd w:val="clear" w:color="auto" w:fill="EAECEE"/>
                  <w:tcMar>
                    <w:top w:w="100" w:type="dxa"/>
                    <w:left w:w="140" w:type="dxa"/>
                    <w:bottom w:w="100" w:type="dxa"/>
                    <w:right w:w="140" w:type="dxa"/>
                  </w:tcMar>
                </w:tcPr>
                <w:p w14:paraId="65B69375" w14:textId="77777777" w:rsidR="00BA00F7" w:rsidRDefault="00000000">
                  <w:pPr>
                    <w:spacing w:after="0" w:line="240" w:lineRule="auto"/>
                    <w:jc w:val="center"/>
                  </w:pPr>
                  <w:r>
                    <w:rPr>
                      <w:b/>
                      <w:sz w:val="21"/>
                    </w:rPr>
                    <w:t>CPL 8 (%)</w:t>
                  </w:r>
                </w:p>
              </w:tc>
              <w:tc>
                <w:tcPr>
                  <w:tcW w:w="2234" w:type="dxa"/>
                  <w:shd w:val="clear" w:color="auto" w:fill="EAECEE"/>
                  <w:tcMar>
                    <w:top w:w="100" w:type="dxa"/>
                    <w:left w:w="140" w:type="dxa"/>
                    <w:bottom w:w="100" w:type="dxa"/>
                    <w:right w:w="140" w:type="dxa"/>
                  </w:tcMar>
                </w:tcPr>
                <w:p w14:paraId="2843EC7C" w14:textId="77777777" w:rsidR="00BA00F7" w:rsidRDefault="00000000">
                  <w:pPr>
                    <w:spacing w:after="0" w:line="240" w:lineRule="auto"/>
                    <w:jc w:val="center"/>
                  </w:pPr>
                  <w:r>
                    <w:rPr>
                      <w:b/>
                      <w:sz w:val="21"/>
                    </w:rPr>
                    <w:t>Bobot Penilaian (%)</w:t>
                  </w:r>
                </w:p>
              </w:tc>
            </w:tr>
            <w:tr w:rsidR="00BA00F7" w14:paraId="44B04788" w14:textId="77777777">
              <w:tc>
                <w:tcPr>
                  <w:tcW w:w="2234" w:type="dxa"/>
                  <w:tcMar>
                    <w:top w:w="100" w:type="dxa"/>
                    <w:left w:w="140" w:type="dxa"/>
                    <w:bottom w:w="100" w:type="dxa"/>
                    <w:right w:w="140" w:type="dxa"/>
                  </w:tcMar>
                </w:tcPr>
                <w:p w14:paraId="765B99B0" w14:textId="77777777" w:rsidR="00BA00F7" w:rsidRDefault="00000000">
                  <w:pPr>
                    <w:spacing w:after="0" w:line="240" w:lineRule="auto"/>
                  </w:pPr>
                  <w:r>
                    <w:rPr>
                      <w:sz w:val="21"/>
                    </w:rPr>
                    <w:t>Sub-CPMK 1</w:t>
                  </w:r>
                </w:p>
              </w:tc>
              <w:tc>
                <w:tcPr>
                  <w:tcW w:w="2234" w:type="dxa"/>
                  <w:tcMar>
                    <w:top w:w="100" w:type="dxa"/>
                    <w:left w:w="140" w:type="dxa"/>
                    <w:bottom w:w="100" w:type="dxa"/>
                    <w:right w:w="140" w:type="dxa"/>
                  </w:tcMar>
                </w:tcPr>
                <w:p w14:paraId="3323D96B"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0158A7AE" w14:textId="77777777" w:rsidR="00BA00F7" w:rsidRDefault="00000000">
                  <w:pPr>
                    <w:spacing w:after="0" w:line="240" w:lineRule="auto"/>
                    <w:jc w:val="center"/>
                  </w:pPr>
                  <w:r>
                    <w:rPr>
                      <w:sz w:val="21"/>
                    </w:rPr>
                    <w:t>20</w:t>
                  </w:r>
                </w:p>
              </w:tc>
              <w:tc>
                <w:tcPr>
                  <w:tcW w:w="2234" w:type="dxa"/>
                  <w:tcMar>
                    <w:top w:w="100" w:type="dxa"/>
                    <w:left w:w="140" w:type="dxa"/>
                    <w:bottom w:w="100" w:type="dxa"/>
                    <w:right w:w="140" w:type="dxa"/>
                  </w:tcMar>
                </w:tcPr>
                <w:p w14:paraId="41256E77"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540BA42C" w14:textId="77777777" w:rsidR="00BA00F7" w:rsidRDefault="00000000">
                  <w:pPr>
                    <w:spacing w:after="0" w:line="240" w:lineRule="auto"/>
                    <w:jc w:val="center"/>
                  </w:pPr>
                  <w:r>
                    <w:rPr>
                      <w:sz w:val="21"/>
                    </w:rPr>
                    <w:t>30</w:t>
                  </w:r>
                </w:p>
              </w:tc>
              <w:tc>
                <w:tcPr>
                  <w:tcW w:w="2234" w:type="dxa"/>
                  <w:tcMar>
                    <w:top w:w="100" w:type="dxa"/>
                    <w:left w:w="140" w:type="dxa"/>
                    <w:bottom w:w="100" w:type="dxa"/>
                    <w:right w:w="140" w:type="dxa"/>
                  </w:tcMar>
                </w:tcPr>
                <w:p w14:paraId="5DA6023A" w14:textId="77777777" w:rsidR="00BA00F7" w:rsidRDefault="00000000">
                  <w:pPr>
                    <w:spacing w:after="0" w:line="240" w:lineRule="auto"/>
                    <w:jc w:val="center"/>
                  </w:pPr>
                  <w:r>
                    <w:rPr>
                      <w:sz w:val="21"/>
                    </w:rPr>
                    <w:t>3%</w:t>
                  </w:r>
                </w:p>
              </w:tc>
            </w:tr>
            <w:tr w:rsidR="00BA00F7" w14:paraId="6DA06FC5" w14:textId="77777777">
              <w:tc>
                <w:tcPr>
                  <w:tcW w:w="2234" w:type="dxa"/>
                  <w:tcMar>
                    <w:top w:w="100" w:type="dxa"/>
                    <w:left w:w="140" w:type="dxa"/>
                    <w:bottom w:w="100" w:type="dxa"/>
                    <w:right w:w="140" w:type="dxa"/>
                  </w:tcMar>
                </w:tcPr>
                <w:p w14:paraId="39B50BCA" w14:textId="77777777" w:rsidR="00BA00F7" w:rsidRDefault="00000000">
                  <w:pPr>
                    <w:spacing w:after="0" w:line="240" w:lineRule="auto"/>
                  </w:pPr>
                  <w:r>
                    <w:rPr>
                      <w:sz w:val="21"/>
                    </w:rPr>
                    <w:t>Sub-CPMK 2</w:t>
                  </w:r>
                </w:p>
              </w:tc>
              <w:tc>
                <w:tcPr>
                  <w:tcW w:w="2234" w:type="dxa"/>
                  <w:tcMar>
                    <w:top w:w="100" w:type="dxa"/>
                    <w:left w:w="140" w:type="dxa"/>
                    <w:bottom w:w="100" w:type="dxa"/>
                    <w:right w:w="140" w:type="dxa"/>
                  </w:tcMar>
                </w:tcPr>
                <w:p w14:paraId="719226FC"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0EEE9340" w14:textId="77777777" w:rsidR="00BA00F7" w:rsidRDefault="00000000">
                  <w:pPr>
                    <w:spacing w:after="0" w:line="240" w:lineRule="auto"/>
                    <w:jc w:val="center"/>
                  </w:pPr>
                  <w:r>
                    <w:rPr>
                      <w:sz w:val="21"/>
                    </w:rPr>
                    <w:t>20</w:t>
                  </w:r>
                </w:p>
              </w:tc>
              <w:tc>
                <w:tcPr>
                  <w:tcW w:w="2234" w:type="dxa"/>
                  <w:tcMar>
                    <w:top w:w="100" w:type="dxa"/>
                    <w:left w:w="140" w:type="dxa"/>
                    <w:bottom w:w="100" w:type="dxa"/>
                    <w:right w:w="140" w:type="dxa"/>
                  </w:tcMar>
                </w:tcPr>
                <w:p w14:paraId="7193C1E8"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4C82E24F" w14:textId="77777777" w:rsidR="00BA00F7" w:rsidRDefault="00000000">
                  <w:pPr>
                    <w:spacing w:after="0" w:line="240" w:lineRule="auto"/>
                    <w:jc w:val="center"/>
                  </w:pPr>
                  <w:r>
                    <w:rPr>
                      <w:sz w:val="21"/>
                    </w:rPr>
                    <w:t>30</w:t>
                  </w:r>
                </w:p>
              </w:tc>
              <w:tc>
                <w:tcPr>
                  <w:tcW w:w="2234" w:type="dxa"/>
                  <w:tcMar>
                    <w:top w:w="100" w:type="dxa"/>
                    <w:left w:w="140" w:type="dxa"/>
                    <w:bottom w:w="100" w:type="dxa"/>
                    <w:right w:w="140" w:type="dxa"/>
                  </w:tcMar>
                </w:tcPr>
                <w:p w14:paraId="5430C272" w14:textId="77777777" w:rsidR="00BA00F7" w:rsidRDefault="00000000">
                  <w:pPr>
                    <w:spacing w:after="0" w:line="240" w:lineRule="auto"/>
                    <w:jc w:val="center"/>
                  </w:pPr>
                  <w:r>
                    <w:rPr>
                      <w:sz w:val="21"/>
                    </w:rPr>
                    <w:t>3%</w:t>
                  </w:r>
                </w:p>
              </w:tc>
            </w:tr>
            <w:tr w:rsidR="00BA00F7" w14:paraId="2CCDE5F5" w14:textId="77777777">
              <w:tc>
                <w:tcPr>
                  <w:tcW w:w="2234" w:type="dxa"/>
                  <w:tcMar>
                    <w:top w:w="100" w:type="dxa"/>
                    <w:left w:w="140" w:type="dxa"/>
                    <w:bottom w:w="100" w:type="dxa"/>
                    <w:right w:w="140" w:type="dxa"/>
                  </w:tcMar>
                </w:tcPr>
                <w:p w14:paraId="3EECC909" w14:textId="77777777" w:rsidR="00BA00F7" w:rsidRDefault="00000000">
                  <w:pPr>
                    <w:spacing w:after="0" w:line="240" w:lineRule="auto"/>
                  </w:pPr>
                  <w:r>
                    <w:rPr>
                      <w:sz w:val="21"/>
                    </w:rPr>
                    <w:t>Sub-CPMK 3</w:t>
                  </w:r>
                </w:p>
              </w:tc>
              <w:tc>
                <w:tcPr>
                  <w:tcW w:w="2234" w:type="dxa"/>
                  <w:tcMar>
                    <w:top w:w="100" w:type="dxa"/>
                    <w:left w:w="140" w:type="dxa"/>
                    <w:bottom w:w="100" w:type="dxa"/>
                    <w:right w:w="140" w:type="dxa"/>
                  </w:tcMar>
                </w:tcPr>
                <w:p w14:paraId="1CE92A79"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380F3362"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3A32FEC2"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51642F3E"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0B754467" w14:textId="77777777" w:rsidR="00BA00F7" w:rsidRDefault="00000000">
                  <w:pPr>
                    <w:spacing w:after="0" w:line="240" w:lineRule="auto"/>
                    <w:jc w:val="center"/>
                  </w:pPr>
                  <w:r>
                    <w:rPr>
                      <w:sz w:val="21"/>
                    </w:rPr>
                    <w:t>4%</w:t>
                  </w:r>
                </w:p>
              </w:tc>
            </w:tr>
            <w:tr w:rsidR="00BA00F7" w14:paraId="04C0CCCC" w14:textId="77777777">
              <w:tc>
                <w:tcPr>
                  <w:tcW w:w="2234" w:type="dxa"/>
                  <w:tcMar>
                    <w:top w:w="100" w:type="dxa"/>
                    <w:left w:w="140" w:type="dxa"/>
                    <w:bottom w:w="100" w:type="dxa"/>
                    <w:right w:w="140" w:type="dxa"/>
                  </w:tcMar>
                </w:tcPr>
                <w:p w14:paraId="71FBA6DE" w14:textId="77777777" w:rsidR="00BA00F7" w:rsidRDefault="00000000">
                  <w:pPr>
                    <w:spacing w:after="0" w:line="240" w:lineRule="auto"/>
                  </w:pPr>
                  <w:r>
                    <w:rPr>
                      <w:sz w:val="21"/>
                    </w:rPr>
                    <w:t>Sub-CPMK 4</w:t>
                  </w:r>
                </w:p>
              </w:tc>
              <w:tc>
                <w:tcPr>
                  <w:tcW w:w="2234" w:type="dxa"/>
                  <w:tcMar>
                    <w:top w:w="100" w:type="dxa"/>
                    <w:left w:w="140" w:type="dxa"/>
                    <w:bottom w:w="100" w:type="dxa"/>
                    <w:right w:w="140" w:type="dxa"/>
                  </w:tcMar>
                </w:tcPr>
                <w:p w14:paraId="5E3D7BB2" w14:textId="77777777" w:rsidR="00BA00F7" w:rsidRDefault="00000000">
                  <w:pPr>
                    <w:spacing w:after="0" w:line="240" w:lineRule="auto"/>
                    <w:jc w:val="center"/>
                  </w:pPr>
                  <w:r>
                    <w:rPr>
                      <w:sz w:val="21"/>
                    </w:rPr>
                    <w:t>35</w:t>
                  </w:r>
                </w:p>
              </w:tc>
              <w:tc>
                <w:tcPr>
                  <w:tcW w:w="2234" w:type="dxa"/>
                  <w:tcMar>
                    <w:top w:w="100" w:type="dxa"/>
                    <w:left w:w="140" w:type="dxa"/>
                    <w:bottom w:w="100" w:type="dxa"/>
                    <w:right w:w="140" w:type="dxa"/>
                  </w:tcMar>
                </w:tcPr>
                <w:p w14:paraId="77BF4EFA" w14:textId="77777777" w:rsidR="00BA00F7" w:rsidRDefault="00000000">
                  <w:pPr>
                    <w:spacing w:after="0" w:line="240" w:lineRule="auto"/>
                    <w:jc w:val="center"/>
                  </w:pPr>
                  <w:r>
                    <w:rPr>
                      <w:sz w:val="21"/>
                    </w:rPr>
                    <w:t>20</w:t>
                  </w:r>
                </w:p>
              </w:tc>
              <w:tc>
                <w:tcPr>
                  <w:tcW w:w="2234" w:type="dxa"/>
                  <w:tcMar>
                    <w:top w:w="100" w:type="dxa"/>
                    <w:left w:w="140" w:type="dxa"/>
                    <w:bottom w:w="100" w:type="dxa"/>
                    <w:right w:w="140" w:type="dxa"/>
                  </w:tcMar>
                </w:tcPr>
                <w:p w14:paraId="0145BB92" w14:textId="77777777" w:rsidR="00BA00F7" w:rsidRDefault="00000000">
                  <w:pPr>
                    <w:spacing w:after="0" w:line="240" w:lineRule="auto"/>
                    <w:jc w:val="center"/>
                  </w:pPr>
                  <w:r>
                    <w:rPr>
                      <w:sz w:val="21"/>
                    </w:rPr>
                    <w:t>20</w:t>
                  </w:r>
                </w:p>
              </w:tc>
              <w:tc>
                <w:tcPr>
                  <w:tcW w:w="2234" w:type="dxa"/>
                  <w:tcMar>
                    <w:top w:w="100" w:type="dxa"/>
                    <w:left w:w="140" w:type="dxa"/>
                    <w:bottom w:w="100" w:type="dxa"/>
                    <w:right w:w="140" w:type="dxa"/>
                  </w:tcMar>
                </w:tcPr>
                <w:p w14:paraId="6B396F22"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156953CE" w14:textId="77777777" w:rsidR="00BA00F7" w:rsidRDefault="00000000">
                  <w:pPr>
                    <w:spacing w:after="0" w:line="240" w:lineRule="auto"/>
                    <w:jc w:val="center"/>
                  </w:pPr>
                  <w:r>
                    <w:rPr>
                      <w:sz w:val="21"/>
                    </w:rPr>
                    <w:t>4%</w:t>
                  </w:r>
                </w:p>
              </w:tc>
            </w:tr>
            <w:tr w:rsidR="00BA00F7" w14:paraId="717B8857" w14:textId="77777777">
              <w:tc>
                <w:tcPr>
                  <w:tcW w:w="2234" w:type="dxa"/>
                  <w:tcMar>
                    <w:top w:w="100" w:type="dxa"/>
                    <w:left w:w="140" w:type="dxa"/>
                    <w:bottom w:w="100" w:type="dxa"/>
                    <w:right w:w="140" w:type="dxa"/>
                  </w:tcMar>
                </w:tcPr>
                <w:p w14:paraId="737D621B" w14:textId="77777777" w:rsidR="00BA00F7" w:rsidRDefault="00000000">
                  <w:pPr>
                    <w:spacing w:after="0" w:line="240" w:lineRule="auto"/>
                  </w:pPr>
                  <w:r>
                    <w:rPr>
                      <w:sz w:val="21"/>
                    </w:rPr>
                    <w:t>Sub-CPMK 5</w:t>
                  </w:r>
                </w:p>
              </w:tc>
              <w:tc>
                <w:tcPr>
                  <w:tcW w:w="2234" w:type="dxa"/>
                  <w:tcMar>
                    <w:top w:w="100" w:type="dxa"/>
                    <w:left w:w="140" w:type="dxa"/>
                    <w:bottom w:w="100" w:type="dxa"/>
                    <w:right w:w="140" w:type="dxa"/>
                  </w:tcMar>
                </w:tcPr>
                <w:p w14:paraId="2C29A843"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5528CEF5"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199864D3"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0660A1A3"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4425996B" w14:textId="77777777" w:rsidR="00BA00F7" w:rsidRDefault="00000000">
                  <w:pPr>
                    <w:spacing w:after="0" w:line="240" w:lineRule="auto"/>
                    <w:jc w:val="center"/>
                  </w:pPr>
                  <w:r>
                    <w:rPr>
                      <w:sz w:val="21"/>
                    </w:rPr>
                    <w:t>4%</w:t>
                  </w:r>
                </w:p>
              </w:tc>
            </w:tr>
            <w:tr w:rsidR="00BA00F7" w14:paraId="5B9A1E57" w14:textId="77777777">
              <w:tc>
                <w:tcPr>
                  <w:tcW w:w="2234" w:type="dxa"/>
                  <w:tcMar>
                    <w:top w:w="100" w:type="dxa"/>
                    <w:left w:w="140" w:type="dxa"/>
                    <w:bottom w:w="100" w:type="dxa"/>
                    <w:right w:w="140" w:type="dxa"/>
                  </w:tcMar>
                </w:tcPr>
                <w:p w14:paraId="2B2A7615" w14:textId="77777777" w:rsidR="00BA00F7" w:rsidRDefault="00000000">
                  <w:pPr>
                    <w:spacing w:after="0" w:line="240" w:lineRule="auto"/>
                  </w:pPr>
                  <w:r>
                    <w:rPr>
                      <w:sz w:val="21"/>
                    </w:rPr>
                    <w:t>Sub-CPMK 6</w:t>
                  </w:r>
                </w:p>
              </w:tc>
              <w:tc>
                <w:tcPr>
                  <w:tcW w:w="2234" w:type="dxa"/>
                  <w:tcMar>
                    <w:top w:w="100" w:type="dxa"/>
                    <w:left w:w="140" w:type="dxa"/>
                    <w:bottom w:w="100" w:type="dxa"/>
                    <w:right w:w="140" w:type="dxa"/>
                  </w:tcMar>
                </w:tcPr>
                <w:p w14:paraId="1700BC81"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124C4F2C" w14:textId="77777777" w:rsidR="00BA00F7" w:rsidRDefault="00000000">
                  <w:pPr>
                    <w:spacing w:after="0" w:line="240" w:lineRule="auto"/>
                    <w:jc w:val="center"/>
                  </w:pPr>
                  <w:r>
                    <w:rPr>
                      <w:sz w:val="21"/>
                    </w:rPr>
                    <w:t>20</w:t>
                  </w:r>
                </w:p>
              </w:tc>
              <w:tc>
                <w:tcPr>
                  <w:tcW w:w="2234" w:type="dxa"/>
                  <w:tcMar>
                    <w:top w:w="100" w:type="dxa"/>
                    <w:left w:w="140" w:type="dxa"/>
                    <w:bottom w:w="100" w:type="dxa"/>
                    <w:right w:w="140" w:type="dxa"/>
                  </w:tcMar>
                </w:tcPr>
                <w:p w14:paraId="14860834" w14:textId="77777777" w:rsidR="00BA00F7" w:rsidRDefault="00000000">
                  <w:pPr>
                    <w:spacing w:after="0" w:line="240" w:lineRule="auto"/>
                    <w:jc w:val="center"/>
                  </w:pPr>
                  <w:r>
                    <w:rPr>
                      <w:sz w:val="21"/>
                    </w:rPr>
                    <w:t>30</w:t>
                  </w:r>
                </w:p>
              </w:tc>
              <w:tc>
                <w:tcPr>
                  <w:tcW w:w="2234" w:type="dxa"/>
                  <w:tcMar>
                    <w:top w:w="100" w:type="dxa"/>
                    <w:left w:w="140" w:type="dxa"/>
                    <w:bottom w:w="100" w:type="dxa"/>
                    <w:right w:w="140" w:type="dxa"/>
                  </w:tcMar>
                </w:tcPr>
                <w:p w14:paraId="74F575B9"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07B23B50" w14:textId="77777777" w:rsidR="00BA00F7" w:rsidRDefault="00000000">
                  <w:pPr>
                    <w:spacing w:after="0" w:line="240" w:lineRule="auto"/>
                    <w:jc w:val="center"/>
                  </w:pPr>
                  <w:r>
                    <w:rPr>
                      <w:sz w:val="21"/>
                    </w:rPr>
                    <w:t>4%</w:t>
                  </w:r>
                </w:p>
              </w:tc>
            </w:tr>
            <w:tr w:rsidR="00BA00F7" w14:paraId="1B558AF6" w14:textId="77777777">
              <w:tc>
                <w:tcPr>
                  <w:tcW w:w="2234" w:type="dxa"/>
                  <w:tcMar>
                    <w:top w:w="100" w:type="dxa"/>
                    <w:left w:w="140" w:type="dxa"/>
                    <w:bottom w:w="100" w:type="dxa"/>
                    <w:right w:w="140" w:type="dxa"/>
                  </w:tcMar>
                </w:tcPr>
                <w:p w14:paraId="428AC4E0" w14:textId="77777777" w:rsidR="00BA00F7" w:rsidRDefault="00000000">
                  <w:pPr>
                    <w:spacing w:after="0" w:line="240" w:lineRule="auto"/>
                  </w:pPr>
                  <w:r>
                    <w:rPr>
                      <w:sz w:val="21"/>
                    </w:rPr>
                    <w:t>Sub-CPMK 7</w:t>
                  </w:r>
                </w:p>
              </w:tc>
              <w:tc>
                <w:tcPr>
                  <w:tcW w:w="2234" w:type="dxa"/>
                  <w:tcMar>
                    <w:top w:w="100" w:type="dxa"/>
                    <w:left w:w="140" w:type="dxa"/>
                    <w:bottom w:w="100" w:type="dxa"/>
                    <w:right w:w="140" w:type="dxa"/>
                  </w:tcMar>
                </w:tcPr>
                <w:p w14:paraId="60AF93F9" w14:textId="77777777" w:rsidR="00BA00F7" w:rsidRDefault="00000000">
                  <w:pPr>
                    <w:spacing w:after="0" w:line="240" w:lineRule="auto"/>
                    <w:jc w:val="center"/>
                  </w:pPr>
                  <w:r>
                    <w:rPr>
                      <w:sz w:val="21"/>
                    </w:rPr>
                    <w:t>20</w:t>
                  </w:r>
                </w:p>
              </w:tc>
              <w:tc>
                <w:tcPr>
                  <w:tcW w:w="2234" w:type="dxa"/>
                  <w:tcMar>
                    <w:top w:w="100" w:type="dxa"/>
                    <w:left w:w="140" w:type="dxa"/>
                    <w:bottom w:w="100" w:type="dxa"/>
                    <w:right w:w="140" w:type="dxa"/>
                  </w:tcMar>
                </w:tcPr>
                <w:p w14:paraId="4ACCA60D"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280B1E76" w14:textId="77777777" w:rsidR="00BA00F7" w:rsidRDefault="00000000">
                  <w:pPr>
                    <w:spacing w:after="0" w:line="240" w:lineRule="auto"/>
                    <w:jc w:val="center"/>
                  </w:pPr>
                  <w:r>
                    <w:rPr>
                      <w:sz w:val="21"/>
                    </w:rPr>
                    <w:t>30</w:t>
                  </w:r>
                </w:p>
              </w:tc>
              <w:tc>
                <w:tcPr>
                  <w:tcW w:w="2234" w:type="dxa"/>
                  <w:tcMar>
                    <w:top w:w="100" w:type="dxa"/>
                    <w:left w:w="140" w:type="dxa"/>
                    <w:bottom w:w="100" w:type="dxa"/>
                    <w:right w:w="140" w:type="dxa"/>
                  </w:tcMar>
                </w:tcPr>
                <w:p w14:paraId="4D9C5142"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00E63A41" w14:textId="77777777" w:rsidR="00BA00F7" w:rsidRDefault="00000000">
                  <w:pPr>
                    <w:spacing w:after="0" w:line="240" w:lineRule="auto"/>
                    <w:jc w:val="center"/>
                  </w:pPr>
                  <w:r>
                    <w:rPr>
                      <w:sz w:val="21"/>
                    </w:rPr>
                    <w:t>4%</w:t>
                  </w:r>
                </w:p>
              </w:tc>
            </w:tr>
            <w:tr w:rsidR="00BA00F7" w14:paraId="6556A6AC" w14:textId="77777777">
              <w:tc>
                <w:tcPr>
                  <w:tcW w:w="2234" w:type="dxa"/>
                  <w:tcMar>
                    <w:top w:w="100" w:type="dxa"/>
                    <w:left w:w="140" w:type="dxa"/>
                    <w:bottom w:w="100" w:type="dxa"/>
                    <w:right w:w="140" w:type="dxa"/>
                  </w:tcMar>
                </w:tcPr>
                <w:p w14:paraId="3BC0AD73" w14:textId="77777777" w:rsidR="00BA00F7" w:rsidRDefault="00000000">
                  <w:pPr>
                    <w:spacing w:after="0" w:line="240" w:lineRule="auto"/>
                  </w:pPr>
                  <w:r>
                    <w:rPr>
                      <w:sz w:val="21"/>
                    </w:rPr>
                    <w:t>Evaluasi Tengah Semester (UTS)</w:t>
                  </w:r>
                </w:p>
              </w:tc>
              <w:tc>
                <w:tcPr>
                  <w:tcW w:w="2234" w:type="dxa"/>
                  <w:tcMar>
                    <w:top w:w="100" w:type="dxa"/>
                    <w:left w:w="140" w:type="dxa"/>
                    <w:bottom w:w="100" w:type="dxa"/>
                    <w:right w:w="140" w:type="dxa"/>
                  </w:tcMar>
                </w:tcPr>
                <w:p w14:paraId="69CAEEF4"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293DE474"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4671F980"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1D7D88A8"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73F050BF" w14:textId="77777777" w:rsidR="00BA00F7" w:rsidRDefault="00000000">
                  <w:pPr>
                    <w:spacing w:after="0" w:line="240" w:lineRule="auto"/>
                    <w:jc w:val="center"/>
                  </w:pPr>
                  <w:r>
                    <w:rPr>
                      <w:sz w:val="21"/>
                    </w:rPr>
                    <w:t>25%</w:t>
                  </w:r>
                </w:p>
              </w:tc>
            </w:tr>
            <w:tr w:rsidR="00BA00F7" w14:paraId="0072CBF3" w14:textId="77777777">
              <w:tc>
                <w:tcPr>
                  <w:tcW w:w="2234" w:type="dxa"/>
                  <w:tcMar>
                    <w:top w:w="100" w:type="dxa"/>
                    <w:left w:w="140" w:type="dxa"/>
                    <w:bottom w:w="100" w:type="dxa"/>
                    <w:right w:w="140" w:type="dxa"/>
                  </w:tcMar>
                </w:tcPr>
                <w:p w14:paraId="4844F4EB" w14:textId="77777777" w:rsidR="00BA00F7" w:rsidRDefault="00000000">
                  <w:pPr>
                    <w:spacing w:after="0" w:line="240" w:lineRule="auto"/>
                  </w:pPr>
                  <w:r>
                    <w:rPr>
                      <w:sz w:val="21"/>
                    </w:rPr>
                    <w:t>Sub-CPMK 8</w:t>
                  </w:r>
                </w:p>
              </w:tc>
              <w:tc>
                <w:tcPr>
                  <w:tcW w:w="2234" w:type="dxa"/>
                  <w:tcMar>
                    <w:top w:w="100" w:type="dxa"/>
                    <w:left w:w="140" w:type="dxa"/>
                    <w:bottom w:w="100" w:type="dxa"/>
                    <w:right w:w="140" w:type="dxa"/>
                  </w:tcMar>
                </w:tcPr>
                <w:p w14:paraId="1874AC72" w14:textId="77777777" w:rsidR="00BA00F7" w:rsidRDefault="00000000">
                  <w:pPr>
                    <w:spacing w:after="0" w:line="240" w:lineRule="auto"/>
                    <w:jc w:val="center"/>
                  </w:pPr>
                  <w:r>
                    <w:rPr>
                      <w:sz w:val="21"/>
                    </w:rPr>
                    <w:t>20</w:t>
                  </w:r>
                </w:p>
              </w:tc>
              <w:tc>
                <w:tcPr>
                  <w:tcW w:w="2234" w:type="dxa"/>
                  <w:tcMar>
                    <w:top w:w="100" w:type="dxa"/>
                    <w:left w:w="140" w:type="dxa"/>
                    <w:bottom w:w="100" w:type="dxa"/>
                    <w:right w:w="140" w:type="dxa"/>
                  </w:tcMar>
                </w:tcPr>
                <w:p w14:paraId="4F08596B" w14:textId="77777777" w:rsidR="00BA00F7" w:rsidRDefault="00000000">
                  <w:pPr>
                    <w:spacing w:after="0" w:line="240" w:lineRule="auto"/>
                    <w:jc w:val="center"/>
                  </w:pPr>
                  <w:r>
                    <w:rPr>
                      <w:sz w:val="21"/>
                    </w:rPr>
                    <w:t>30</w:t>
                  </w:r>
                </w:p>
              </w:tc>
              <w:tc>
                <w:tcPr>
                  <w:tcW w:w="2234" w:type="dxa"/>
                  <w:tcMar>
                    <w:top w:w="100" w:type="dxa"/>
                    <w:left w:w="140" w:type="dxa"/>
                    <w:bottom w:w="100" w:type="dxa"/>
                    <w:right w:w="140" w:type="dxa"/>
                  </w:tcMar>
                </w:tcPr>
                <w:p w14:paraId="0E5B4D11"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5FA84DEE"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56C28B9C" w14:textId="77777777" w:rsidR="00BA00F7" w:rsidRDefault="00000000">
                  <w:pPr>
                    <w:spacing w:after="0" w:line="240" w:lineRule="auto"/>
                    <w:jc w:val="center"/>
                  </w:pPr>
                  <w:r>
                    <w:rPr>
                      <w:sz w:val="21"/>
                    </w:rPr>
                    <w:t>3%</w:t>
                  </w:r>
                </w:p>
              </w:tc>
            </w:tr>
            <w:tr w:rsidR="00BA00F7" w14:paraId="1E49B4B2" w14:textId="77777777">
              <w:tc>
                <w:tcPr>
                  <w:tcW w:w="2234" w:type="dxa"/>
                  <w:tcMar>
                    <w:top w:w="100" w:type="dxa"/>
                    <w:left w:w="140" w:type="dxa"/>
                    <w:bottom w:w="100" w:type="dxa"/>
                    <w:right w:w="140" w:type="dxa"/>
                  </w:tcMar>
                </w:tcPr>
                <w:p w14:paraId="4F06C872" w14:textId="77777777" w:rsidR="00BA00F7" w:rsidRDefault="00000000">
                  <w:pPr>
                    <w:spacing w:after="0" w:line="240" w:lineRule="auto"/>
                  </w:pPr>
                  <w:r>
                    <w:rPr>
                      <w:sz w:val="21"/>
                    </w:rPr>
                    <w:t>Sub-CPMK 9</w:t>
                  </w:r>
                </w:p>
              </w:tc>
              <w:tc>
                <w:tcPr>
                  <w:tcW w:w="2234" w:type="dxa"/>
                  <w:tcMar>
                    <w:top w:w="100" w:type="dxa"/>
                    <w:left w:w="140" w:type="dxa"/>
                    <w:bottom w:w="100" w:type="dxa"/>
                    <w:right w:w="140" w:type="dxa"/>
                  </w:tcMar>
                </w:tcPr>
                <w:p w14:paraId="5244ACD5" w14:textId="77777777" w:rsidR="00BA00F7" w:rsidRDefault="00000000">
                  <w:pPr>
                    <w:spacing w:after="0" w:line="240" w:lineRule="auto"/>
                    <w:jc w:val="center"/>
                  </w:pPr>
                  <w:r>
                    <w:rPr>
                      <w:sz w:val="21"/>
                    </w:rPr>
                    <w:t>20</w:t>
                  </w:r>
                </w:p>
              </w:tc>
              <w:tc>
                <w:tcPr>
                  <w:tcW w:w="2234" w:type="dxa"/>
                  <w:tcMar>
                    <w:top w:w="100" w:type="dxa"/>
                    <w:left w:w="140" w:type="dxa"/>
                    <w:bottom w:w="100" w:type="dxa"/>
                    <w:right w:w="140" w:type="dxa"/>
                  </w:tcMar>
                </w:tcPr>
                <w:p w14:paraId="2FA75081" w14:textId="77777777" w:rsidR="00BA00F7" w:rsidRDefault="00000000">
                  <w:pPr>
                    <w:spacing w:after="0" w:line="240" w:lineRule="auto"/>
                    <w:jc w:val="center"/>
                  </w:pPr>
                  <w:r>
                    <w:rPr>
                      <w:sz w:val="21"/>
                    </w:rPr>
                    <w:t>30</w:t>
                  </w:r>
                </w:p>
              </w:tc>
              <w:tc>
                <w:tcPr>
                  <w:tcW w:w="2234" w:type="dxa"/>
                  <w:tcMar>
                    <w:top w:w="100" w:type="dxa"/>
                    <w:left w:w="140" w:type="dxa"/>
                    <w:bottom w:w="100" w:type="dxa"/>
                    <w:right w:w="140" w:type="dxa"/>
                  </w:tcMar>
                </w:tcPr>
                <w:p w14:paraId="40C838A2"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5C317B89"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715D2B0E" w14:textId="77777777" w:rsidR="00BA00F7" w:rsidRDefault="00000000">
                  <w:pPr>
                    <w:spacing w:after="0" w:line="240" w:lineRule="auto"/>
                    <w:jc w:val="center"/>
                  </w:pPr>
                  <w:r>
                    <w:rPr>
                      <w:sz w:val="21"/>
                    </w:rPr>
                    <w:t>4%</w:t>
                  </w:r>
                </w:p>
              </w:tc>
            </w:tr>
            <w:tr w:rsidR="00BA00F7" w14:paraId="7CFF7551" w14:textId="77777777">
              <w:tc>
                <w:tcPr>
                  <w:tcW w:w="2234" w:type="dxa"/>
                  <w:tcMar>
                    <w:top w:w="100" w:type="dxa"/>
                    <w:left w:w="140" w:type="dxa"/>
                    <w:bottom w:w="100" w:type="dxa"/>
                    <w:right w:w="140" w:type="dxa"/>
                  </w:tcMar>
                </w:tcPr>
                <w:p w14:paraId="0CA5C6D7" w14:textId="77777777" w:rsidR="00BA00F7" w:rsidRDefault="00000000">
                  <w:pPr>
                    <w:spacing w:after="0" w:line="240" w:lineRule="auto"/>
                  </w:pPr>
                  <w:r>
                    <w:rPr>
                      <w:sz w:val="21"/>
                    </w:rPr>
                    <w:t>Sub-CPMK 10</w:t>
                  </w:r>
                </w:p>
              </w:tc>
              <w:tc>
                <w:tcPr>
                  <w:tcW w:w="2234" w:type="dxa"/>
                  <w:tcMar>
                    <w:top w:w="100" w:type="dxa"/>
                    <w:left w:w="140" w:type="dxa"/>
                    <w:bottom w:w="100" w:type="dxa"/>
                    <w:right w:w="140" w:type="dxa"/>
                  </w:tcMar>
                </w:tcPr>
                <w:p w14:paraId="4EC9E618" w14:textId="77777777" w:rsidR="00BA00F7" w:rsidRDefault="00000000">
                  <w:pPr>
                    <w:spacing w:after="0" w:line="240" w:lineRule="auto"/>
                    <w:jc w:val="center"/>
                  </w:pPr>
                  <w:r>
                    <w:rPr>
                      <w:sz w:val="21"/>
                    </w:rPr>
                    <w:t>20</w:t>
                  </w:r>
                </w:p>
              </w:tc>
              <w:tc>
                <w:tcPr>
                  <w:tcW w:w="2234" w:type="dxa"/>
                  <w:tcMar>
                    <w:top w:w="100" w:type="dxa"/>
                    <w:left w:w="140" w:type="dxa"/>
                    <w:bottom w:w="100" w:type="dxa"/>
                    <w:right w:w="140" w:type="dxa"/>
                  </w:tcMar>
                </w:tcPr>
                <w:p w14:paraId="328D0534" w14:textId="77777777" w:rsidR="00BA00F7" w:rsidRDefault="00000000">
                  <w:pPr>
                    <w:spacing w:after="0" w:line="240" w:lineRule="auto"/>
                    <w:jc w:val="center"/>
                  </w:pPr>
                  <w:r>
                    <w:rPr>
                      <w:sz w:val="21"/>
                    </w:rPr>
                    <w:t>30</w:t>
                  </w:r>
                </w:p>
              </w:tc>
              <w:tc>
                <w:tcPr>
                  <w:tcW w:w="2234" w:type="dxa"/>
                  <w:tcMar>
                    <w:top w:w="100" w:type="dxa"/>
                    <w:left w:w="140" w:type="dxa"/>
                    <w:bottom w:w="100" w:type="dxa"/>
                    <w:right w:w="140" w:type="dxa"/>
                  </w:tcMar>
                </w:tcPr>
                <w:p w14:paraId="670D779A" w14:textId="77777777" w:rsidR="00BA00F7" w:rsidRDefault="00000000">
                  <w:pPr>
                    <w:spacing w:after="0" w:line="240" w:lineRule="auto"/>
                    <w:jc w:val="center"/>
                  </w:pPr>
                  <w:r>
                    <w:rPr>
                      <w:sz w:val="21"/>
                    </w:rPr>
                    <w:t>30</w:t>
                  </w:r>
                </w:p>
              </w:tc>
              <w:tc>
                <w:tcPr>
                  <w:tcW w:w="2234" w:type="dxa"/>
                  <w:tcMar>
                    <w:top w:w="100" w:type="dxa"/>
                    <w:left w:w="140" w:type="dxa"/>
                    <w:bottom w:w="100" w:type="dxa"/>
                    <w:right w:w="140" w:type="dxa"/>
                  </w:tcMar>
                </w:tcPr>
                <w:p w14:paraId="0AB23560" w14:textId="77777777" w:rsidR="00BA00F7" w:rsidRDefault="00000000">
                  <w:pPr>
                    <w:spacing w:after="0" w:line="240" w:lineRule="auto"/>
                    <w:jc w:val="center"/>
                  </w:pPr>
                  <w:r>
                    <w:rPr>
                      <w:sz w:val="21"/>
                    </w:rPr>
                    <w:t>20</w:t>
                  </w:r>
                </w:p>
              </w:tc>
              <w:tc>
                <w:tcPr>
                  <w:tcW w:w="2234" w:type="dxa"/>
                  <w:tcMar>
                    <w:top w:w="100" w:type="dxa"/>
                    <w:left w:w="140" w:type="dxa"/>
                    <w:bottom w:w="100" w:type="dxa"/>
                    <w:right w:w="140" w:type="dxa"/>
                  </w:tcMar>
                </w:tcPr>
                <w:p w14:paraId="71B662F6" w14:textId="77777777" w:rsidR="00BA00F7" w:rsidRDefault="00000000">
                  <w:pPr>
                    <w:spacing w:after="0" w:line="240" w:lineRule="auto"/>
                    <w:jc w:val="center"/>
                  </w:pPr>
                  <w:r>
                    <w:rPr>
                      <w:sz w:val="21"/>
                    </w:rPr>
                    <w:t>4%</w:t>
                  </w:r>
                </w:p>
              </w:tc>
            </w:tr>
            <w:tr w:rsidR="00BA00F7" w14:paraId="1A10A11F" w14:textId="77777777">
              <w:tc>
                <w:tcPr>
                  <w:tcW w:w="2234" w:type="dxa"/>
                  <w:tcMar>
                    <w:top w:w="100" w:type="dxa"/>
                    <w:left w:w="140" w:type="dxa"/>
                    <w:bottom w:w="100" w:type="dxa"/>
                    <w:right w:w="140" w:type="dxa"/>
                  </w:tcMar>
                </w:tcPr>
                <w:p w14:paraId="6F44B1AA" w14:textId="77777777" w:rsidR="00BA00F7" w:rsidRDefault="00000000">
                  <w:pPr>
                    <w:spacing w:after="0" w:line="240" w:lineRule="auto"/>
                  </w:pPr>
                  <w:r>
                    <w:rPr>
                      <w:sz w:val="21"/>
                    </w:rPr>
                    <w:t>Sub-CPMK 11</w:t>
                  </w:r>
                </w:p>
              </w:tc>
              <w:tc>
                <w:tcPr>
                  <w:tcW w:w="2234" w:type="dxa"/>
                  <w:tcMar>
                    <w:top w:w="100" w:type="dxa"/>
                    <w:left w:w="140" w:type="dxa"/>
                    <w:bottom w:w="100" w:type="dxa"/>
                    <w:right w:w="140" w:type="dxa"/>
                  </w:tcMar>
                </w:tcPr>
                <w:p w14:paraId="3960AFBC" w14:textId="77777777" w:rsidR="00BA00F7" w:rsidRDefault="00000000">
                  <w:pPr>
                    <w:spacing w:after="0" w:line="240" w:lineRule="auto"/>
                    <w:jc w:val="center"/>
                  </w:pPr>
                  <w:r>
                    <w:rPr>
                      <w:sz w:val="21"/>
                    </w:rPr>
                    <w:t>20</w:t>
                  </w:r>
                </w:p>
              </w:tc>
              <w:tc>
                <w:tcPr>
                  <w:tcW w:w="2234" w:type="dxa"/>
                  <w:tcMar>
                    <w:top w:w="100" w:type="dxa"/>
                    <w:left w:w="140" w:type="dxa"/>
                    <w:bottom w:w="100" w:type="dxa"/>
                    <w:right w:w="140" w:type="dxa"/>
                  </w:tcMar>
                </w:tcPr>
                <w:p w14:paraId="4D428534" w14:textId="77777777" w:rsidR="00BA00F7" w:rsidRDefault="00000000">
                  <w:pPr>
                    <w:spacing w:after="0" w:line="240" w:lineRule="auto"/>
                    <w:jc w:val="center"/>
                  </w:pPr>
                  <w:r>
                    <w:rPr>
                      <w:sz w:val="21"/>
                    </w:rPr>
                    <w:t>30</w:t>
                  </w:r>
                </w:p>
              </w:tc>
              <w:tc>
                <w:tcPr>
                  <w:tcW w:w="2234" w:type="dxa"/>
                  <w:tcMar>
                    <w:top w:w="100" w:type="dxa"/>
                    <w:left w:w="140" w:type="dxa"/>
                    <w:bottom w:w="100" w:type="dxa"/>
                    <w:right w:w="140" w:type="dxa"/>
                  </w:tcMar>
                </w:tcPr>
                <w:p w14:paraId="0BFD07CA"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05209971"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4EAB3B59" w14:textId="77777777" w:rsidR="00BA00F7" w:rsidRDefault="00000000">
                  <w:pPr>
                    <w:spacing w:after="0" w:line="240" w:lineRule="auto"/>
                    <w:jc w:val="center"/>
                  </w:pPr>
                  <w:r>
                    <w:rPr>
                      <w:sz w:val="21"/>
                    </w:rPr>
                    <w:t>3%</w:t>
                  </w:r>
                </w:p>
              </w:tc>
            </w:tr>
            <w:tr w:rsidR="00BA00F7" w14:paraId="4E49C9E8" w14:textId="77777777">
              <w:tc>
                <w:tcPr>
                  <w:tcW w:w="2234" w:type="dxa"/>
                  <w:tcMar>
                    <w:top w:w="100" w:type="dxa"/>
                    <w:left w:w="140" w:type="dxa"/>
                    <w:bottom w:w="100" w:type="dxa"/>
                    <w:right w:w="140" w:type="dxa"/>
                  </w:tcMar>
                </w:tcPr>
                <w:p w14:paraId="0B01E94C" w14:textId="77777777" w:rsidR="00BA00F7" w:rsidRDefault="00000000">
                  <w:pPr>
                    <w:spacing w:after="0" w:line="240" w:lineRule="auto"/>
                  </w:pPr>
                  <w:r>
                    <w:rPr>
                      <w:sz w:val="21"/>
                    </w:rPr>
                    <w:t>Sub-CPMK 12</w:t>
                  </w:r>
                </w:p>
              </w:tc>
              <w:tc>
                <w:tcPr>
                  <w:tcW w:w="2234" w:type="dxa"/>
                  <w:tcMar>
                    <w:top w:w="100" w:type="dxa"/>
                    <w:left w:w="140" w:type="dxa"/>
                    <w:bottom w:w="100" w:type="dxa"/>
                    <w:right w:w="140" w:type="dxa"/>
                  </w:tcMar>
                </w:tcPr>
                <w:p w14:paraId="635FC393"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6BDEDCBB"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5FC6D536" w14:textId="77777777" w:rsidR="00BA00F7" w:rsidRDefault="00000000">
                  <w:pPr>
                    <w:spacing w:after="0" w:line="240" w:lineRule="auto"/>
                    <w:jc w:val="center"/>
                  </w:pPr>
                  <w:r>
                    <w:rPr>
                      <w:sz w:val="21"/>
                    </w:rPr>
                    <w:t>30</w:t>
                  </w:r>
                </w:p>
              </w:tc>
              <w:tc>
                <w:tcPr>
                  <w:tcW w:w="2234" w:type="dxa"/>
                  <w:tcMar>
                    <w:top w:w="100" w:type="dxa"/>
                    <w:left w:w="140" w:type="dxa"/>
                    <w:bottom w:w="100" w:type="dxa"/>
                    <w:right w:w="140" w:type="dxa"/>
                  </w:tcMar>
                </w:tcPr>
                <w:p w14:paraId="69EE6C61" w14:textId="77777777" w:rsidR="00BA00F7" w:rsidRDefault="00000000">
                  <w:pPr>
                    <w:spacing w:after="0" w:line="240" w:lineRule="auto"/>
                    <w:jc w:val="center"/>
                  </w:pPr>
                  <w:r>
                    <w:rPr>
                      <w:sz w:val="21"/>
                    </w:rPr>
                    <w:t>20</w:t>
                  </w:r>
                </w:p>
              </w:tc>
              <w:tc>
                <w:tcPr>
                  <w:tcW w:w="2234" w:type="dxa"/>
                  <w:tcMar>
                    <w:top w:w="100" w:type="dxa"/>
                    <w:left w:w="140" w:type="dxa"/>
                    <w:bottom w:w="100" w:type="dxa"/>
                    <w:right w:w="140" w:type="dxa"/>
                  </w:tcMar>
                </w:tcPr>
                <w:p w14:paraId="7AC0B76D" w14:textId="77777777" w:rsidR="00BA00F7" w:rsidRDefault="00000000">
                  <w:pPr>
                    <w:spacing w:after="0" w:line="240" w:lineRule="auto"/>
                    <w:jc w:val="center"/>
                  </w:pPr>
                  <w:r>
                    <w:rPr>
                      <w:sz w:val="21"/>
                    </w:rPr>
                    <w:t>4%</w:t>
                  </w:r>
                </w:p>
              </w:tc>
            </w:tr>
            <w:tr w:rsidR="00BA00F7" w14:paraId="49349548" w14:textId="77777777">
              <w:tc>
                <w:tcPr>
                  <w:tcW w:w="2234" w:type="dxa"/>
                  <w:tcMar>
                    <w:top w:w="100" w:type="dxa"/>
                    <w:left w:w="140" w:type="dxa"/>
                    <w:bottom w:w="100" w:type="dxa"/>
                    <w:right w:w="140" w:type="dxa"/>
                  </w:tcMar>
                </w:tcPr>
                <w:p w14:paraId="7FD3A61D" w14:textId="77777777" w:rsidR="00BA00F7" w:rsidRDefault="00000000">
                  <w:pPr>
                    <w:spacing w:after="0" w:line="240" w:lineRule="auto"/>
                  </w:pPr>
                  <w:r>
                    <w:rPr>
                      <w:sz w:val="21"/>
                    </w:rPr>
                    <w:t>Sub-CPMK 13</w:t>
                  </w:r>
                </w:p>
              </w:tc>
              <w:tc>
                <w:tcPr>
                  <w:tcW w:w="2234" w:type="dxa"/>
                  <w:tcMar>
                    <w:top w:w="100" w:type="dxa"/>
                    <w:left w:w="140" w:type="dxa"/>
                    <w:bottom w:w="100" w:type="dxa"/>
                    <w:right w:w="140" w:type="dxa"/>
                  </w:tcMar>
                </w:tcPr>
                <w:p w14:paraId="7598A8C2" w14:textId="77777777" w:rsidR="00BA00F7" w:rsidRDefault="00000000">
                  <w:pPr>
                    <w:spacing w:after="0" w:line="240" w:lineRule="auto"/>
                    <w:jc w:val="center"/>
                  </w:pPr>
                  <w:r>
                    <w:rPr>
                      <w:sz w:val="21"/>
                    </w:rPr>
                    <w:t>20</w:t>
                  </w:r>
                </w:p>
              </w:tc>
              <w:tc>
                <w:tcPr>
                  <w:tcW w:w="2234" w:type="dxa"/>
                  <w:tcMar>
                    <w:top w:w="100" w:type="dxa"/>
                    <w:left w:w="140" w:type="dxa"/>
                    <w:bottom w:w="100" w:type="dxa"/>
                    <w:right w:w="140" w:type="dxa"/>
                  </w:tcMar>
                </w:tcPr>
                <w:p w14:paraId="7C8F0EFD"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173EEB23" w14:textId="77777777" w:rsidR="00BA00F7" w:rsidRDefault="00000000">
                  <w:pPr>
                    <w:spacing w:after="0" w:line="240" w:lineRule="auto"/>
                    <w:jc w:val="center"/>
                  </w:pPr>
                  <w:r>
                    <w:rPr>
                      <w:sz w:val="21"/>
                    </w:rPr>
                    <w:t>35</w:t>
                  </w:r>
                </w:p>
              </w:tc>
              <w:tc>
                <w:tcPr>
                  <w:tcW w:w="2234" w:type="dxa"/>
                  <w:tcMar>
                    <w:top w:w="100" w:type="dxa"/>
                    <w:left w:w="140" w:type="dxa"/>
                    <w:bottom w:w="100" w:type="dxa"/>
                    <w:right w:w="140" w:type="dxa"/>
                  </w:tcMar>
                </w:tcPr>
                <w:p w14:paraId="63CF4E7E" w14:textId="77777777" w:rsidR="00BA00F7" w:rsidRDefault="00000000">
                  <w:pPr>
                    <w:spacing w:after="0" w:line="240" w:lineRule="auto"/>
                    <w:jc w:val="center"/>
                  </w:pPr>
                  <w:r>
                    <w:rPr>
                      <w:sz w:val="21"/>
                    </w:rPr>
                    <w:t>20</w:t>
                  </w:r>
                </w:p>
              </w:tc>
              <w:tc>
                <w:tcPr>
                  <w:tcW w:w="2234" w:type="dxa"/>
                  <w:tcMar>
                    <w:top w:w="100" w:type="dxa"/>
                    <w:left w:w="140" w:type="dxa"/>
                    <w:bottom w:w="100" w:type="dxa"/>
                    <w:right w:w="140" w:type="dxa"/>
                  </w:tcMar>
                </w:tcPr>
                <w:p w14:paraId="23031B21" w14:textId="77777777" w:rsidR="00BA00F7" w:rsidRDefault="00000000">
                  <w:pPr>
                    <w:spacing w:after="0" w:line="240" w:lineRule="auto"/>
                    <w:jc w:val="center"/>
                  </w:pPr>
                  <w:r>
                    <w:rPr>
                      <w:sz w:val="21"/>
                    </w:rPr>
                    <w:t>3%</w:t>
                  </w:r>
                </w:p>
              </w:tc>
            </w:tr>
            <w:tr w:rsidR="00BA00F7" w14:paraId="2CAEF99B" w14:textId="77777777">
              <w:tc>
                <w:tcPr>
                  <w:tcW w:w="2234" w:type="dxa"/>
                  <w:tcMar>
                    <w:top w:w="100" w:type="dxa"/>
                    <w:left w:w="140" w:type="dxa"/>
                    <w:bottom w:w="100" w:type="dxa"/>
                    <w:right w:w="140" w:type="dxa"/>
                  </w:tcMar>
                </w:tcPr>
                <w:p w14:paraId="014FD243" w14:textId="77777777" w:rsidR="00BA00F7" w:rsidRDefault="00000000">
                  <w:pPr>
                    <w:spacing w:after="0" w:line="240" w:lineRule="auto"/>
                  </w:pPr>
                  <w:r>
                    <w:rPr>
                      <w:sz w:val="21"/>
                    </w:rPr>
                    <w:t>Sub-CPMK 14</w:t>
                  </w:r>
                </w:p>
              </w:tc>
              <w:tc>
                <w:tcPr>
                  <w:tcW w:w="2234" w:type="dxa"/>
                  <w:tcMar>
                    <w:top w:w="100" w:type="dxa"/>
                    <w:left w:w="140" w:type="dxa"/>
                    <w:bottom w:w="100" w:type="dxa"/>
                    <w:right w:w="140" w:type="dxa"/>
                  </w:tcMar>
                </w:tcPr>
                <w:p w14:paraId="6E42056A" w14:textId="77777777" w:rsidR="00BA00F7" w:rsidRDefault="00000000">
                  <w:pPr>
                    <w:spacing w:after="0" w:line="240" w:lineRule="auto"/>
                    <w:jc w:val="center"/>
                  </w:pPr>
                  <w:r>
                    <w:rPr>
                      <w:sz w:val="21"/>
                    </w:rPr>
                    <w:t>20</w:t>
                  </w:r>
                </w:p>
              </w:tc>
              <w:tc>
                <w:tcPr>
                  <w:tcW w:w="2234" w:type="dxa"/>
                  <w:tcMar>
                    <w:top w:w="100" w:type="dxa"/>
                    <w:left w:w="140" w:type="dxa"/>
                    <w:bottom w:w="100" w:type="dxa"/>
                    <w:right w:w="140" w:type="dxa"/>
                  </w:tcMar>
                </w:tcPr>
                <w:p w14:paraId="75D6B2BC" w14:textId="77777777" w:rsidR="00BA00F7" w:rsidRDefault="00000000">
                  <w:pPr>
                    <w:spacing w:after="0" w:line="240" w:lineRule="auto"/>
                    <w:jc w:val="center"/>
                  </w:pPr>
                  <w:r>
                    <w:rPr>
                      <w:sz w:val="21"/>
                    </w:rPr>
                    <w:t>30</w:t>
                  </w:r>
                </w:p>
              </w:tc>
              <w:tc>
                <w:tcPr>
                  <w:tcW w:w="2234" w:type="dxa"/>
                  <w:tcMar>
                    <w:top w:w="100" w:type="dxa"/>
                    <w:left w:w="140" w:type="dxa"/>
                    <w:bottom w:w="100" w:type="dxa"/>
                    <w:right w:w="140" w:type="dxa"/>
                  </w:tcMar>
                </w:tcPr>
                <w:p w14:paraId="4893CC02" w14:textId="77777777" w:rsidR="00BA00F7" w:rsidRDefault="00000000">
                  <w:pPr>
                    <w:spacing w:after="0" w:line="240" w:lineRule="auto"/>
                    <w:jc w:val="center"/>
                  </w:pPr>
                  <w:r>
                    <w:rPr>
                      <w:sz w:val="21"/>
                    </w:rPr>
                    <w:t>35</w:t>
                  </w:r>
                </w:p>
              </w:tc>
              <w:tc>
                <w:tcPr>
                  <w:tcW w:w="2234" w:type="dxa"/>
                  <w:tcMar>
                    <w:top w:w="100" w:type="dxa"/>
                    <w:left w:w="140" w:type="dxa"/>
                    <w:bottom w:w="100" w:type="dxa"/>
                    <w:right w:w="140" w:type="dxa"/>
                  </w:tcMar>
                </w:tcPr>
                <w:p w14:paraId="6906505A" w14:textId="77777777" w:rsidR="00BA00F7" w:rsidRDefault="00000000">
                  <w:pPr>
                    <w:spacing w:after="0" w:line="240" w:lineRule="auto"/>
                    <w:jc w:val="center"/>
                  </w:pPr>
                  <w:r>
                    <w:rPr>
                      <w:sz w:val="21"/>
                    </w:rPr>
                    <w:t>15</w:t>
                  </w:r>
                </w:p>
              </w:tc>
              <w:tc>
                <w:tcPr>
                  <w:tcW w:w="2234" w:type="dxa"/>
                  <w:tcMar>
                    <w:top w:w="100" w:type="dxa"/>
                    <w:left w:w="140" w:type="dxa"/>
                    <w:bottom w:w="100" w:type="dxa"/>
                    <w:right w:w="140" w:type="dxa"/>
                  </w:tcMar>
                </w:tcPr>
                <w:p w14:paraId="32456E8E" w14:textId="77777777" w:rsidR="00BA00F7" w:rsidRDefault="00000000">
                  <w:pPr>
                    <w:spacing w:after="0" w:line="240" w:lineRule="auto"/>
                    <w:jc w:val="center"/>
                  </w:pPr>
                  <w:r>
                    <w:rPr>
                      <w:sz w:val="21"/>
                    </w:rPr>
                    <w:t>3%</w:t>
                  </w:r>
                </w:p>
              </w:tc>
            </w:tr>
            <w:tr w:rsidR="00BA00F7" w14:paraId="05A8E4F5" w14:textId="77777777">
              <w:tc>
                <w:tcPr>
                  <w:tcW w:w="2234" w:type="dxa"/>
                  <w:tcMar>
                    <w:top w:w="100" w:type="dxa"/>
                    <w:left w:w="140" w:type="dxa"/>
                    <w:bottom w:w="100" w:type="dxa"/>
                    <w:right w:w="140" w:type="dxa"/>
                  </w:tcMar>
                </w:tcPr>
                <w:p w14:paraId="4FAA75BE" w14:textId="77777777" w:rsidR="00BA00F7" w:rsidRDefault="00000000">
                  <w:pPr>
                    <w:spacing w:after="0" w:line="240" w:lineRule="auto"/>
                  </w:pPr>
                  <w:r>
                    <w:rPr>
                      <w:sz w:val="21"/>
                    </w:rPr>
                    <w:t>Evaluasi Akhir Semester (UAS)</w:t>
                  </w:r>
                </w:p>
              </w:tc>
              <w:tc>
                <w:tcPr>
                  <w:tcW w:w="2234" w:type="dxa"/>
                  <w:tcMar>
                    <w:top w:w="100" w:type="dxa"/>
                    <w:left w:w="140" w:type="dxa"/>
                    <w:bottom w:w="100" w:type="dxa"/>
                    <w:right w:w="140" w:type="dxa"/>
                  </w:tcMar>
                </w:tcPr>
                <w:p w14:paraId="5973C9F8"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4A182807"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1BC474D4"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5AC2AC26" w14:textId="77777777" w:rsidR="00BA00F7" w:rsidRDefault="00000000">
                  <w:pPr>
                    <w:spacing w:after="0" w:line="240" w:lineRule="auto"/>
                    <w:jc w:val="center"/>
                  </w:pPr>
                  <w:r>
                    <w:rPr>
                      <w:sz w:val="21"/>
                    </w:rPr>
                    <w:t>25</w:t>
                  </w:r>
                </w:p>
              </w:tc>
              <w:tc>
                <w:tcPr>
                  <w:tcW w:w="2234" w:type="dxa"/>
                  <w:tcMar>
                    <w:top w:w="100" w:type="dxa"/>
                    <w:left w:w="140" w:type="dxa"/>
                    <w:bottom w:w="100" w:type="dxa"/>
                    <w:right w:w="140" w:type="dxa"/>
                  </w:tcMar>
                </w:tcPr>
                <w:p w14:paraId="7953246A" w14:textId="77777777" w:rsidR="00BA00F7" w:rsidRDefault="00000000">
                  <w:pPr>
                    <w:spacing w:after="0" w:line="240" w:lineRule="auto"/>
                    <w:jc w:val="center"/>
                  </w:pPr>
                  <w:r>
                    <w:rPr>
                      <w:sz w:val="21"/>
                    </w:rPr>
                    <w:t>25%</w:t>
                  </w:r>
                </w:p>
              </w:tc>
            </w:tr>
            <w:tr w:rsidR="00BA00F7" w14:paraId="6E94FDDE" w14:textId="77777777">
              <w:tc>
                <w:tcPr>
                  <w:tcW w:w="2234" w:type="dxa"/>
                  <w:shd w:val="clear" w:color="auto" w:fill="EAECEE"/>
                  <w:tcMar>
                    <w:top w:w="100" w:type="dxa"/>
                    <w:left w:w="140" w:type="dxa"/>
                    <w:bottom w:w="100" w:type="dxa"/>
                    <w:right w:w="140" w:type="dxa"/>
                  </w:tcMar>
                </w:tcPr>
                <w:p w14:paraId="3B643497" w14:textId="77777777" w:rsidR="00BA00F7" w:rsidRDefault="0000000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0E42576E" w14:textId="77777777" w:rsidR="00BA00F7" w:rsidRDefault="00BA00F7">
                  <w:pPr>
                    <w:spacing w:after="0" w:line="240" w:lineRule="auto"/>
                    <w:jc w:val="center"/>
                  </w:pPr>
                </w:p>
              </w:tc>
              <w:tc>
                <w:tcPr>
                  <w:tcW w:w="2234" w:type="dxa"/>
                  <w:shd w:val="clear" w:color="auto" w:fill="EAECEE"/>
                  <w:tcMar>
                    <w:top w:w="100" w:type="dxa"/>
                    <w:left w:w="140" w:type="dxa"/>
                    <w:bottom w:w="100" w:type="dxa"/>
                    <w:right w:w="140" w:type="dxa"/>
                  </w:tcMar>
                </w:tcPr>
                <w:p w14:paraId="2220D0E2" w14:textId="77777777" w:rsidR="00BA00F7" w:rsidRDefault="00BA00F7">
                  <w:pPr>
                    <w:spacing w:after="0" w:line="240" w:lineRule="auto"/>
                    <w:jc w:val="center"/>
                  </w:pPr>
                </w:p>
              </w:tc>
              <w:tc>
                <w:tcPr>
                  <w:tcW w:w="2234" w:type="dxa"/>
                  <w:shd w:val="clear" w:color="auto" w:fill="EAECEE"/>
                  <w:tcMar>
                    <w:top w:w="100" w:type="dxa"/>
                    <w:left w:w="140" w:type="dxa"/>
                    <w:bottom w:w="100" w:type="dxa"/>
                    <w:right w:w="140" w:type="dxa"/>
                  </w:tcMar>
                </w:tcPr>
                <w:p w14:paraId="5FFA313C" w14:textId="77777777" w:rsidR="00BA00F7" w:rsidRDefault="00BA00F7">
                  <w:pPr>
                    <w:spacing w:after="0" w:line="240" w:lineRule="auto"/>
                    <w:jc w:val="center"/>
                  </w:pPr>
                </w:p>
              </w:tc>
              <w:tc>
                <w:tcPr>
                  <w:tcW w:w="2234" w:type="dxa"/>
                  <w:shd w:val="clear" w:color="auto" w:fill="EAECEE"/>
                  <w:tcMar>
                    <w:top w:w="100" w:type="dxa"/>
                    <w:left w:w="140" w:type="dxa"/>
                    <w:bottom w:w="100" w:type="dxa"/>
                    <w:right w:w="140" w:type="dxa"/>
                  </w:tcMar>
                </w:tcPr>
                <w:p w14:paraId="1C3FC169" w14:textId="77777777" w:rsidR="00BA00F7" w:rsidRDefault="00BA00F7">
                  <w:pPr>
                    <w:spacing w:after="0" w:line="240" w:lineRule="auto"/>
                    <w:jc w:val="center"/>
                  </w:pPr>
                </w:p>
              </w:tc>
              <w:tc>
                <w:tcPr>
                  <w:tcW w:w="2234" w:type="dxa"/>
                  <w:shd w:val="clear" w:color="auto" w:fill="EAECEE"/>
                  <w:tcMar>
                    <w:top w:w="100" w:type="dxa"/>
                    <w:left w:w="140" w:type="dxa"/>
                    <w:bottom w:w="100" w:type="dxa"/>
                    <w:right w:w="140" w:type="dxa"/>
                  </w:tcMar>
                </w:tcPr>
                <w:p w14:paraId="54EBA139" w14:textId="77777777" w:rsidR="00BA00F7" w:rsidRDefault="00000000">
                  <w:pPr>
                    <w:spacing w:after="0" w:line="240" w:lineRule="auto"/>
                    <w:jc w:val="center"/>
                  </w:pPr>
                  <w:r>
                    <w:rPr>
                      <w:b/>
                      <w:sz w:val="21"/>
                    </w:rPr>
                    <w:t>100%</w:t>
                  </w:r>
                </w:p>
              </w:tc>
            </w:tr>
          </w:tbl>
          <w:p w14:paraId="64DC18A5" w14:textId="77777777" w:rsidR="00BA00F7" w:rsidRDefault="00BA00F7"/>
        </w:tc>
      </w:tr>
      <w:tr w:rsidR="00AC7E2D" w:rsidRPr="0015391E" w14:paraId="52FA5E3F"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245D6FFB"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F9DC77A" w14:textId="77777777" w:rsidR="00BA00F7" w:rsidRDefault="00000000">
            <w:pPr>
              <w:spacing w:after="0" w:line="240" w:lineRule="auto"/>
            </w:pPr>
            <w:r>
              <w:rPr>
                <w:sz w:val="21"/>
              </w:rPr>
              <w:t>Mata kuliah Profesi dan Kebijakan Pendidikan (2 SKS) membekali mahasiswa calon pendidik dengan wawasan mendalam mengenai hakikat keguruan sebagai profesi luhur (</w:t>
            </w:r>
            <w:r>
              <w:rPr>
                <w:i/>
                <w:sz w:val="21"/>
              </w:rPr>
              <w:t>officium nobile</w:t>
            </w:r>
            <w:r>
              <w:rPr>
                <w:sz w:val="21"/>
              </w:rPr>
              <w:t>) serta pemahaman komprehensif atas dinamika kebijakan pendidikan nasional. Lingkup perkuliahan mencakup konsep profesi dan profesionalisme; empat standar kompetensi guru; kode etik dan perlindungan profesi guru; peranan organisasi profesi guru (khususnya PGRI); mekanisme sertifikasi dan PPG; sistem pendidikan nasional menurut UU Sisdiknas; implementasi Kurikulum Merdeka dan Profil Pelajar Pancasila; kebijakan pendanaan dan pemerataan guru; penjaminan mutu pendidikan; serta perancangan program pengembangan keprofesian berkelanjutan (PKB) guru PPKn yang adaptif terhadap era digital.</w:t>
            </w:r>
          </w:p>
        </w:tc>
      </w:tr>
      <w:tr w:rsidR="00AC7E2D" w:rsidRPr="0015391E" w14:paraId="128709E2"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69FE894D"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4E636D2" w14:textId="77777777" w:rsidR="00BA00F7" w:rsidRPr="00F13469" w:rsidRDefault="00000000">
            <w:pPr>
              <w:spacing w:after="0" w:line="240" w:lineRule="auto"/>
              <w:rPr>
                <w:lang w:val="nb-NO"/>
              </w:rPr>
            </w:pPr>
            <w:r w:rsidRPr="00F13469">
              <w:rPr>
                <w:sz w:val="21"/>
                <w:lang w:val="nb-NO"/>
              </w:rPr>
              <w:t>1. Konsep Dasar Profesi, Profesional, Profesionalisme, dan Profesionalitas Guru</w:t>
            </w:r>
          </w:p>
          <w:p w14:paraId="6ED20D0C" w14:textId="77777777" w:rsidR="00BA00F7" w:rsidRPr="00F13469" w:rsidRDefault="00000000">
            <w:pPr>
              <w:spacing w:after="0" w:line="240" w:lineRule="auto"/>
              <w:rPr>
                <w:lang w:val="nb-NO"/>
              </w:rPr>
            </w:pPr>
            <w:r w:rsidRPr="00F13469">
              <w:rPr>
                <w:sz w:val="21"/>
                <w:lang w:val="nb-NO"/>
              </w:rPr>
              <w:t>2. Karakteristik, Syarat, dan Sejarah Perjalanan Profesi Guru di Indonesia</w:t>
            </w:r>
          </w:p>
          <w:p w14:paraId="0B4B81BE" w14:textId="77777777" w:rsidR="00BA00F7" w:rsidRPr="00F13469" w:rsidRDefault="00000000">
            <w:pPr>
              <w:spacing w:after="0" w:line="240" w:lineRule="auto"/>
              <w:rPr>
                <w:lang w:val="nb-NO"/>
              </w:rPr>
            </w:pPr>
            <w:r w:rsidRPr="00F13469">
              <w:rPr>
                <w:sz w:val="21"/>
                <w:lang w:val="nb-NO"/>
              </w:rPr>
              <w:t>3. Empat Standar Kompetensi Guru Berdasarkan UU No. 14 Tahun 2005</w:t>
            </w:r>
          </w:p>
          <w:p w14:paraId="6ABD1D94" w14:textId="77777777" w:rsidR="00BA00F7" w:rsidRPr="00F13469" w:rsidRDefault="00000000">
            <w:pPr>
              <w:spacing w:after="0" w:line="240" w:lineRule="auto"/>
              <w:rPr>
                <w:lang w:val="nb-NO"/>
              </w:rPr>
            </w:pPr>
            <w:r w:rsidRPr="00F13469">
              <w:rPr>
                <w:sz w:val="21"/>
                <w:lang w:val="nb-NO"/>
              </w:rPr>
              <w:t>4. Kode Etik Guru Indonesia, Dewan Kehormatan Guru, dan Penegakan Disiplin Profesi</w:t>
            </w:r>
          </w:p>
          <w:p w14:paraId="7424A282" w14:textId="77777777" w:rsidR="00BA00F7" w:rsidRPr="00F13469" w:rsidRDefault="00000000">
            <w:pPr>
              <w:spacing w:after="0" w:line="240" w:lineRule="auto"/>
              <w:rPr>
                <w:lang w:val="nb-NO"/>
              </w:rPr>
            </w:pPr>
            <w:r w:rsidRPr="00F13469">
              <w:rPr>
                <w:sz w:val="21"/>
                <w:lang w:val="nb-NO"/>
              </w:rPr>
              <w:t>5. Hak, Kewajiban, Beban Kerja, dan Perlindungan Hukum Profesi Pendidik</w:t>
            </w:r>
          </w:p>
          <w:p w14:paraId="3C7B5D12" w14:textId="77777777" w:rsidR="00BA00F7" w:rsidRPr="00F13469" w:rsidRDefault="00000000">
            <w:pPr>
              <w:spacing w:after="0" w:line="240" w:lineRule="auto"/>
              <w:rPr>
                <w:lang w:val="nb-NO"/>
              </w:rPr>
            </w:pPr>
            <w:r w:rsidRPr="00F13469">
              <w:rPr>
                <w:sz w:val="21"/>
                <w:lang w:val="nb-NO"/>
              </w:rPr>
              <w:t>6. Organisasi Profesi Guru: Peran Historis dan Kontemporer PGRI dalam Pembangunan Pendidikan</w:t>
            </w:r>
          </w:p>
          <w:p w14:paraId="63AE6184" w14:textId="77777777" w:rsidR="00BA00F7" w:rsidRPr="00F13469" w:rsidRDefault="00000000">
            <w:pPr>
              <w:spacing w:after="0" w:line="240" w:lineRule="auto"/>
              <w:rPr>
                <w:lang w:val="nb-NO"/>
              </w:rPr>
            </w:pPr>
            <w:r w:rsidRPr="00F13469">
              <w:rPr>
                <w:sz w:val="21"/>
                <w:lang w:val="nb-NO"/>
              </w:rPr>
              <w:t>7. Sertifikasi Pendidik, Pendidikan Profesi Guru (PPG), dan Penilaian Kinerja Guru (PKG)</w:t>
            </w:r>
          </w:p>
          <w:p w14:paraId="33DFE6F6" w14:textId="77777777" w:rsidR="00BA00F7" w:rsidRPr="00F13469" w:rsidRDefault="00000000">
            <w:pPr>
              <w:spacing w:after="0" w:line="240" w:lineRule="auto"/>
              <w:rPr>
                <w:lang w:val="nb-NO"/>
              </w:rPr>
            </w:pPr>
            <w:r w:rsidRPr="00F13469">
              <w:rPr>
                <w:sz w:val="21"/>
                <w:lang w:val="nb-NO"/>
              </w:rPr>
              <w:t>8. Kebijakan Sistem Pendidikan Nasional Berdasarkan UU No. 20 Tahun 2003</w:t>
            </w:r>
          </w:p>
          <w:p w14:paraId="2FAC3553" w14:textId="77777777" w:rsidR="00BA00F7" w:rsidRPr="00F13469" w:rsidRDefault="00000000">
            <w:pPr>
              <w:spacing w:after="0" w:line="240" w:lineRule="auto"/>
              <w:rPr>
                <w:lang w:val="nb-NO"/>
              </w:rPr>
            </w:pPr>
            <w:r w:rsidRPr="00F13469">
              <w:rPr>
                <w:sz w:val="21"/>
                <w:lang w:val="nb-NO"/>
              </w:rPr>
              <w:t>9. Standar Nasional Pendidikan (SNP) dan Akreditasi Satuan Pendidikan</w:t>
            </w:r>
          </w:p>
          <w:p w14:paraId="7C866F57" w14:textId="77777777" w:rsidR="00BA00F7" w:rsidRPr="00F13469" w:rsidRDefault="00000000">
            <w:pPr>
              <w:spacing w:after="0" w:line="240" w:lineRule="auto"/>
              <w:rPr>
                <w:lang w:val="nb-NO"/>
              </w:rPr>
            </w:pPr>
            <w:r w:rsidRPr="00F13469">
              <w:rPr>
                <w:sz w:val="21"/>
                <w:lang w:val="nb-NO"/>
              </w:rPr>
              <w:t>10. Transformasi Kurikulum: Kebijakan Kurikulum Merdeka, Asesmen Nasional, dan Rapor Pendidikan</w:t>
            </w:r>
          </w:p>
          <w:p w14:paraId="4C6A53AB" w14:textId="77777777" w:rsidR="00BA00F7" w:rsidRPr="00F13469" w:rsidRDefault="00000000">
            <w:pPr>
              <w:spacing w:after="0" w:line="240" w:lineRule="auto"/>
              <w:rPr>
                <w:lang w:val="nb-NO"/>
              </w:rPr>
            </w:pPr>
            <w:r w:rsidRPr="00F13469">
              <w:rPr>
                <w:sz w:val="21"/>
                <w:lang w:val="nb-NO"/>
              </w:rPr>
              <w:t>11. Kebijakan Zonasi PPDB, Pengelolaan Dana BOS, dan Problematika Guru Honorer / ASN PPPK</w:t>
            </w:r>
          </w:p>
          <w:p w14:paraId="261892BA" w14:textId="77777777" w:rsidR="00BA00F7" w:rsidRPr="00F13469" w:rsidRDefault="00000000">
            <w:pPr>
              <w:spacing w:after="0" w:line="240" w:lineRule="auto"/>
              <w:rPr>
                <w:lang w:val="nb-NO"/>
              </w:rPr>
            </w:pPr>
            <w:r w:rsidRPr="00F13469">
              <w:rPr>
                <w:sz w:val="21"/>
                <w:lang w:val="nb-NO"/>
              </w:rPr>
              <w:t>12. Kebijakan Sekolah Ramah Anak dan Satgas Pencegahan Kekerasan di Satuan Pendidikan (Permendikbud 46/2023)</w:t>
            </w:r>
          </w:p>
          <w:p w14:paraId="17C1A79D" w14:textId="77777777" w:rsidR="00BA00F7" w:rsidRPr="00F13469" w:rsidRDefault="00000000">
            <w:pPr>
              <w:spacing w:after="0" w:line="240" w:lineRule="auto"/>
              <w:rPr>
                <w:lang w:val="nb-NO"/>
              </w:rPr>
            </w:pPr>
            <w:r w:rsidRPr="00F13469">
              <w:rPr>
                <w:sz w:val="21"/>
                <w:lang w:val="nb-NO"/>
              </w:rPr>
              <w:t>13. Rancang Bangun Pengembangan Keprofesian Berkelanjutan (PKB) Guru PPKn Mandiri</w:t>
            </w:r>
          </w:p>
          <w:p w14:paraId="7B47F4CB" w14:textId="77777777" w:rsidR="00BA00F7" w:rsidRDefault="00000000">
            <w:pPr>
              <w:spacing w:after="0" w:line="240" w:lineRule="auto"/>
            </w:pPr>
            <w:r>
              <w:rPr>
                <w:sz w:val="21"/>
              </w:rPr>
              <w:t>14. Analisis Kebijakan (</w:t>
            </w:r>
            <w:r>
              <w:rPr>
                <w:i/>
                <w:sz w:val="21"/>
              </w:rPr>
              <w:t>Policy Analysis</w:t>
            </w:r>
            <w:r>
              <w:rPr>
                <w:sz w:val="21"/>
              </w:rPr>
              <w:t>) dan Perancangan Advokasi Pendidikan Daerah</w:t>
            </w:r>
          </w:p>
        </w:tc>
      </w:tr>
      <w:tr w:rsidR="008A1044" w:rsidRPr="0058213F" w14:paraId="4473C047"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6192D993"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9B1B843" w14:textId="77777777" w:rsidR="008A1044" w:rsidRPr="0015391E" w:rsidRDefault="008A1044" w:rsidP="007E0DF9">
            <w:pPr>
              <w:pStyle w:val="NoSpacing"/>
              <w:spacing w:after="40" w:line="276" w:lineRule="auto"/>
              <w:rPr>
                <w:rFonts w:cstheme="majorHAnsi"/>
              </w:rPr>
            </w:pPr>
            <w:r w:rsidRPr="0015391E">
              <w:rPr>
                <w:rFonts w:cstheme="majorHAnsi"/>
              </w:rPr>
              <w:t>Utama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1F6D6B5" w14:textId="77777777" w:rsidR="00BA00F7" w:rsidRDefault="00000000">
            <w:pPr>
              <w:spacing w:after="0" w:line="240" w:lineRule="auto"/>
            </w:pPr>
            <w:r>
              <w:rPr>
                <w:sz w:val="21"/>
              </w:rPr>
              <w:t xml:space="preserve">1. Danim, S. (2018). </w:t>
            </w:r>
            <w:r>
              <w:rPr>
                <w:i/>
                <w:sz w:val="21"/>
              </w:rPr>
              <w:t>Pengembangan Profesi Guru</w:t>
            </w:r>
            <w:r>
              <w:rPr>
                <w:sz w:val="21"/>
              </w:rPr>
              <w:t>. Bandung: Alfabeta.</w:t>
            </w:r>
          </w:p>
          <w:p w14:paraId="4597949A" w14:textId="77777777" w:rsidR="00BA00F7" w:rsidRDefault="00000000">
            <w:pPr>
              <w:spacing w:after="0" w:line="240" w:lineRule="auto"/>
            </w:pPr>
            <w:r>
              <w:rPr>
                <w:sz w:val="21"/>
              </w:rPr>
              <w:t xml:space="preserve">2. Usman, M. U. (2017). </w:t>
            </w:r>
            <w:r>
              <w:rPr>
                <w:i/>
                <w:sz w:val="21"/>
              </w:rPr>
              <w:t>Menjadi Guru Profesional</w:t>
            </w:r>
            <w:r>
              <w:rPr>
                <w:sz w:val="21"/>
              </w:rPr>
              <w:t>. Bandung: Remaja Rosdakarya.</w:t>
            </w:r>
          </w:p>
          <w:p w14:paraId="632CB049" w14:textId="77777777" w:rsidR="00BA00F7" w:rsidRPr="00F13469" w:rsidRDefault="00000000">
            <w:pPr>
              <w:spacing w:after="0" w:line="240" w:lineRule="auto"/>
              <w:rPr>
                <w:lang w:val="fi-FI"/>
              </w:rPr>
            </w:pPr>
            <w:r>
              <w:rPr>
                <w:sz w:val="21"/>
              </w:rPr>
              <w:t xml:space="preserve">3. Tilaar, H. A. R. (2016). </w:t>
            </w:r>
            <w:r w:rsidRPr="00F13469">
              <w:rPr>
                <w:i/>
                <w:sz w:val="21"/>
                <w:lang w:val="fi-FI"/>
              </w:rPr>
              <w:t>Standarisasi Pendidikan Nasional: Suatu Tinjauan Kritis</w:t>
            </w:r>
            <w:r w:rsidRPr="00F13469">
              <w:rPr>
                <w:sz w:val="21"/>
                <w:lang w:val="fi-FI"/>
              </w:rPr>
              <w:t>. Jakarta: Rineka Cipta.</w:t>
            </w:r>
          </w:p>
        </w:tc>
      </w:tr>
      <w:tr w:rsidR="008A1044" w:rsidRPr="00B2181B" w14:paraId="41C737E1"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27A442E1" w14:textId="77777777" w:rsidR="008A1044" w:rsidRPr="00F13469" w:rsidRDefault="008A1044" w:rsidP="007E0DF9">
            <w:pPr>
              <w:pStyle w:val="NoSpacing"/>
              <w:rPr>
                <w:rFonts w:cstheme="majorHAnsi"/>
                <w:lang w:val="fi-FI"/>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3A67878" w14:textId="77777777" w:rsidR="008A1044" w:rsidRPr="0015391E" w:rsidRDefault="008A1044" w:rsidP="007E0DF9">
            <w:pPr>
              <w:pStyle w:val="NoSpacing"/>
              <w:spacing w:after="40" w:line="276" w:lineRule="auto"/>
              <w:rPr>
                <w:rFonts w:cstheme="majorHAnsi"/>
              </w:rPr>
            </w:pPr>
            <w:r w:rsidRPr="0015391E">
              <w:rPr>
                <w:rFonts w:cstheme="majorHAnsi"/>
              </w:rPr>
              <w:t>Pendukung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4687F6B" w14:textId="77777777" w:rsidR="00BA00F7" w:rsidRDefault="00000000">
            <w:pPr>
              <w:spacing w:after="0" w:line="240" w:lineRule="auto"/>
            </w:pPr>
            <w:r>
              <w:rPr>
                <w:sz w:val="21"/>
              </w:rPr>
              <w:t>1. Undang-Undang No. 20 Tahun 2003 tentang Sistem Pendidikan Nasional.</w:t>
            </w:r>
          </w:p>
          <w:p w14:paraId="37ECEDF5" w14:textId="77777777" w:rsidR="00BA00F7" w:rsidRDefault="00000000">
            <w:pPr>
              <w:spacing w:after="0" w:line="240" w:lineRule="auto"/>
            </w:pPr>
            <w:r>
              <w:rPr>
                <w:sz w:val="21"/>
              </w:rPr>
              <w:t>2. Undang-Undang No. 14 Tahun 2005 tentang Guru dan Dosen.</w:t>
            </w:r>
          </w:p>
          <w:p w14:paraId="1771B1CA" w14:textId="77777777" w:rsidR="00BA00F7" w:rsidRDefault="00000000">
            <w:pPr>
              <w:spacing w:after="0" w:line="240" w:lineRule="auto"/>
            </w:pPr>
            <w:r>
              <w:rPr>
                <w:sz w:val="21"/>
              </w:rPr>
              <w:t>3. Permendikbudristek No. 46 Tahun 2023 tentang Pencegahan dan Penanganan Kekerasan di Satuan Pendidikan.</w:t>
            </w:r>
          </w:p>
          <w:p w14:paraId="7FBE476E" w14:textId="77777777" w:rsidR="00BA00F7" w:rsidRDefault="00000000">
            <w:pPr>
              <w:spacing w:after="0" w:line="240" w:lineRule="auto"/>
            </w:pPr>
            <w:r>
              <w:rPr>
                <w:sz w:val="21"/>
              </w:rPr>
              <w:t>4. Anggaran Dasar dan Anggaran Rumah Tangga (AD/ART) PGRI.</w:t>
            </w:r>
          </w:p>
        </w:tc>
      </w:tr>
      <w:tr w:rsidR="00AC7E2D" w:rsidRPr="0015391E" w14:paraId="3BBEEFF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12B78264"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511ED07" w14:textId="77777777" w:rsidR="00BA00F7" w:rsidRDefault="00000000">
            <w:pPr>
              <w:spacing w:after="0" w:line="240" w:lineRule="auto"/>
            </w:pPr>
            <w:r>
              <w:rPr>
                <w:sz w:val="21"/>
              </w:rPr>
              <w:t>Tim Dosen Kependidikan FKIP / Prodi PPKn UNIROW Tuban</w:t>
            </w:r>
          </w:p>
        </w:tc>
      </w:tr>
      <w:tr w:rsidR="00AC7E2D" w:rsidRPr="0015391E" w14:paraId="26CA3EBF"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2707FEEB"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8CB3557" w14:textId="77777777" w:rsidR="00BA00F7" w:rsidRDefault="00000000">
            <w:pPr>
              <w:spacing w:after="0" w:line="240" w:lineRule="auto"/>
            </w:pPr>
            <w:r>
              <w:rPr>
                <w:sz w:val="21"/>
              </w:rPr>
              <w:t>Pengantar Pendidikan</w:t>
            </w:r>
          </w:p>
        </w:tc>
      </w:tr>
    </w:tbl>
    <w:p w14:paraId="37D5EDD8" w14:textId="77777777" w:rsidR="00E44FCA" w:rsidRDefault="00E44FCA">
      <w:pPr>
        <w:spacing w:after="60"/>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924"/>
        <w:gridCol w:w="2496"/>
        <w:gridCol w:w="2077"/>
        <w:gridCol w:w="1789"/>
        <w:gridCol w:w="2006"/>
        <w:gridCol w:w="2348"/>
        <w:gridCol w:w="2297"/>
        <w:gridCol w:w="1159"/>
      </w:tblGrid>
      <w:tr w:rsidR="00AC7E2D" w:rsidRPr="0015391E" w14:paraId="590C4D01"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51243BF"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8BDCCC7" w14:textId="77777777" w:rsidR="00BA00F7"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465D8B1"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236D571"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CA73368"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56BF113"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052A3E91"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7F2F6CE"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EF315B3"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E945E33"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CEEB320"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C5AC257" w14:textId="77777777" w:rsidR="00BA00F7"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0DE7D36" w14:textId="77777777" w:rsidR="00BA00F7"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2767954"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61956F8" w14:textId="77777777" w:rsidR="00AC7E2D" w:rsidRPr="0015391E" w:rsidRDefault="00AC7E2D" w:rsidP="009134D3">
            <w:pPr>
              <w:pStyle w:val="NoSpacing"/>
              <w:spacing w:after="40" w:line="259" w:lineRule="auto"/>
              <w:jc w:val="center"/>
              <w:rPr>
                <w:rFonts w:cstheme="majorHAnsi"/>
              </w:rPr>
            </w:pPr>
          </w:p>
        </w:tc>
      </w:tr>
      <w:tr w:rsidR="008A1044" w:rsidRPr="0015391E" w14:paraId="6696FF8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0AEE551"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0A02773"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B162424"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B757037"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35EC0A0"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510A161"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A0BC567"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0A0DEFA"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1DBF809D"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9D4B3E1" w14:textId="77777777" w:rsidR="00BA00F7"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05AB8A" w14:textId="77777777" w:rsidR="00BA00F7" w:rsidRDefault="00000000">
            <w:pPr>
              <w:spacing w:after="0" w:line="240" w:lineRule="auto"/>
            </w:pPr>
            <w:r>
              <w:rPr>
                <w:sz w:val="21"/>
              </w:rPr>
              <w:t>Sub-CPMK 1: Menjelaskan konsep profesi, profesionalisme, dan sejarah profesi keguruan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9276B7" w14:textId="77777777" w:rsidR="00BA00F7" w:rsidRPr="00F13469" w:rsidRDefault="00000000">
            <w:pPr>
              <w:spacing w:after="0" w:line="240" w:lineRule="auto"/>
              <w:rPr>
                <w:lang w:val="fi-FI"/>
              </w:rPr>
            </w:pPr>
            <w:r w:rsidRPr="00F13469">
              <w:rPr>
                <w:sz w:val="21"/>
                <w:lang w:val="fi-FI"/>
              </w:rPr>
              <w:t>Ketepatan mendefinisikan istilah dasar dan tahapan profesionalisasi guru di Indonesia.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E1436B" w14:textId="77777777" w:rsidR="00BA00F7" w:rsidRDefault="00000000">
            <w:pPr>
              <w:spacing w:after="0" w:line="240" w:lineRule="auto"/>
            </w:pPr>
            <w:r>
              <w:rPr>
                <w:sz w:val="21"/>
              </w:rPr>
              <w:t>Kriteria: Rubrik Konsep Dasar</w:t>
            </w:r>
          </w:p>
          <w:p w14:paraId="29E427BB" w14:textId="77777777" w:rsidR="00BA00F7" w:rsidRDefault="00000000">
            <w:pPr>
              <w:spacing w:after="0" w:line="240" w:lineRule="auto"/>
            </w:pPr>
            <w:r>
              <w:rPr>
                <w:sz w:val="21"/>
              </w:rPr>
              <w:t>Bentuk: Peta konsep &amp; kuis tertulis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0D4EBD4" w14:textId="77777777" w:rsidR="00BA00F7" w:rsidRDefault="00000000">
            <w:pPr>
              <w:spacing w:after="0" w:line="240" w:lineRule="auto"/>
            </w:pPr>
            <w:r>
              <w:rPr>
                <w:b/>
                <w:sz w:val="21"/>
              </w:rPr>
              <w:t>Bentuk</w:t>
            </w:r>
            <w:r>
              <w:rPr>
                <w:sz w:val="21"/>
              </w:rPr>
              <w:t>: Kuliah Tatap Muka &amp; Diskusi</w:t>
            </w:r>
          </w:p>
          <w:p w14:paraId="7367F503" w14:textId="77777777" w:rsidR="00BA00F7" w:rsidRDefault="00000000">
            <w:pPr>
              <w:spacing w:after="0" w:line="240" w:lineRule="auto"/>
            </w:pPr>
            <w:r>
              <w:rPr>
                <w:b/>
                <w:sz w:val="21"/>
              </w:rPr>
              <w:t>Metode</w:t>
            </w:r>
            <w:r>
              <w:rPr>
                <w:sz w:val="21"/>
              </w:rPr>
              <w:t>: Interactive Lecture, Brainstorming</w:t>
            </w:r>
          </w:p>
          <w:p w14:paraId="762F5B7D" w14:textId="77777777" w:rsidR="00BA00F7" w:rsidRDefault="00000000">
            <w:pPr>
              <w:spacing w:after="0" w:line="240" w:lineRule="auto"/>
            </w:pPr>
            <w:r>
              <w:rPr>
                <w:b/>
                <w:sz w:val="21"/>
              </w:rPr>
              <w:t>Penugasan</w:t>
            </w:r>
            <w:r>
              <w:rPr>
                <w:sz w:val="21"/>
              </w:rPr>
              <w:t>: Peta konsep terminologi profesi, profesional, dan profesionalitas</w:t>
            </w:r>
          </w:p>
          <w:p w14:paraId="11D5BDBA" w14:textId="77777777" w:rsidR="00BA00F7" w:rsidRDefault="00000000">
            <w:pPr>
              <w:spacing w:after="0" w:line="240" w:lineRule="auto"/>
            </w:pPr>
            <w:r>
              <w:rPr>
                <w:b/>
                <w:sz w:val="21"/>
              </w:rPr>
              <w:t>Waktu</w:t>
            </w:r>
            <w:r>
              <w:rPr>
                <w:sz w:val="21"/>
              </w:rPr>
              <w:t>: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DC5106" w14:textId="77777777" w:rsidR="00BA00F7"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1D45D2" w14:textId="77777777" w:rsidR="00BA00F7" w:rsidRDefault="00000000">
            <w:pPr>
              <w:spacing w:after="0" w:line="240" w:lineRule="auto"/>
            </w:pPr>
            <w:r>
              <w:rPr>
                <w:sz w:val="21"/>
              </w:rPr>
              <w:t>Konsep profesi, profesionalisme, sejarah guru zaman kolonial hingga kemerdekaan [Danim Bab 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0C5FAE" w14:textId="77777777" w:rsidR="00BA00F7" w:rsidRDefault="00000000">
            <w:pPr>
              <w:spacing w:after="0" w:line="240" w:lineRule="auto"/>
              <w:jc w:val="center"/>
            </w:pPr>
            <w:r>
              <w:rPr>
                <w:sz w:val="21"/>
              </w:rPr>
              <w:t>3</w:t>
            </w:r>
          </w:p>
        </w:tc>
      </w:tr>
      <w:tr w:rsidR="008A1044" w:rsidRPr="0015391E" w14:paraId="0D4ADBA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B5B7D0" w14:textId="77777777" w:rsidR="00BA00F7" w:rsidRDefault="00000000">
            <w:pPr>
              <w:spacing w:after="0" w:line="240" w:lineRule="auto"/>
              <w:jc w:val="center"/>
            </w:pPr>
            <w:r>
              <w:rPr>
                <w:sz w:val="21"/>
              </w:rPr>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5989EC" w14:textId="77777777" w:rsidR="00BA00F7" w:rsidRDefault="00000000">
            <w:pPr>
              <w:spacing w:after="0" w:line="240" w:lineRule="auto"/>
            </w:pPr>
            <w:r>
              <w:rPr>
                <w:sz w:val="21"/>
              </w:rPr>
              <w:t>Sub-CPMK 2: Membedakan hakikat guru sebagai jabatan profesi vs vokasi dan syarat-syaratnya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0CD0AA" w14:textId="77777777" w:rsidR="00BA00F7" w:rsidRDefault="00000000">
            <w:pPr>
              <w:spacing w:after="0" w:line="240" w:lineRule="auto"/>
            </w:pPr>
            <w:r>
              <w:rPr>
                <w:sz w:val="21"/>
              </w:rPr>
              <w:t>Pemahaman terhadap kualifikasi akademik, keahlian khusus, dan pengakuan publik.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ADF0DB" w14:textId="77777777" w:rsidR="00BA00F7" w:rsidRDefault="00000000">
            <w:pPr>
              <w:spacing w:after="0" w:line="240" w:lineRule="auto"/>
            </w:pPr>
            <w:r>
              <w:rPr>
                <w:sz w:val="21"/>
              </w:rPr>
              <w:t>Kriteria: Rubrik Resume Kriteria</w:t>
            </w:r>
          </w:p>
          <w:p w14:paraId="73FDFF5C" w14:textId="77777777" w:rsidR="00BA00F7" w:rsidRDefault="00000000">
            <w:pPr>
              <w:spacing w:after="0" w:line="240" w:lineRule="auto"/>
            </w:pPr>
            <w:r>
              <w:rPr>
                <w:sz w:val="21"/>
              </w:rPr>
              <w:t>Bentuk: Resume tertulis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3A6BA6" w14:textId="77777777" w:rsidR="00BA00F7" w:rsidRDefault="00000000">
            <w:pPr>
              <w:spacing w:after="0" w:line="240" w:lineRule="auto"/>
            </w:pPr>
            <w:r>
              <w:rPr>
                <w:b/>
                <w:sz w:val="21"/>
              </w:rPr>
              <w:t>Bentuk</w:t>
            </w:r>
            <w:r>
              <w:rPr>
                <w:sz w:val="21"/>
              </w:rPr>
              <w:t>: Kuliah Interaktif &amp; Diskusi</w:t>
            </w:r>
          </w:p>
          <w:p w14:paraId="4640A9A1" w14:textId="77777777" w:rsidR="00BA00F7" w:rsidRDefault="00000000">
            <w:pPr>
              <w:spacing w:after="0" w:line="240" w:lineRule="auto"/>
            </w:pPr>
            <w:r>
              <w:rPr>
                <w:b/>
                <w:sz w:val="21"/>
              </w:rPr>
              <w:t>Metode</w:t>
            </w:r>
            <w:r>
              <w:rPr>
                <w:sz w:val="21"/>
              </w:rPr>
              <w:t>: Contextual Instruction</w:t>
            </w:r>
          </w:p>
          <w:p w14:paraId="39B855BD" w14:textId="77777777" w:rsidR="00BA00F7" w:rsidRDefault="00000000">
            <w:pPr>
              <w:spacing w:after="0" w:line="240" w:lineRule="auto"/>
            </w:pPr>
            <w:r>
              <w:rPr>
                <w:b/>
                <w:sz w:val="21"/>
              </w:rPr>
              <w:t>Penugasan</w:t>
            </w:r>
            <w:r>
              <w:rPr>
                <w:sz w:val="21"/>
              </w:rPr>
              <w:t>: Resume kriteria profesi menurut pakar dan regulasi UU 14/2005</w:t>
            </w:r>
          </w:p>
          <w:p w14:paraId="6FBDFBBD" w14:textId="77777777" w:rsidR="00BA00F7"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6F77D2" w14:textId="77777777" w:rsidR="00BA00F7"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549E5C" w14:textId="77777777" w:rsidR="00BA00F7" w:rsidRPr="00F13469" w:rsidRDefault="00000000">
            <w:pPr>
              <w:spacing w:after="0" w:line="240" w:lineRule="auto"/>
              <w:rPr>
                <w:lang w:val="fi-FI"/>
              </w:rPr>
            </w:pPr>
            <w:r w:rsidRPr="00F13469">
              <w:rPr>
                <w:sz w:val="21"/>
                <w:lang w:val="fi-FI"/>
              </w:rPr>
              <w:t>Syarat jabatan profesi, panggilan jiwa (</w:t>
            </w:r>
            <w:r w:rsidRPr="00F13469">
              <w:rPr>
                <w:i/>
                <w:sz w:val="21"/>
                <w:lang w:val="fi-FI"/>
              </w:rPr>
              <w:t>vocation</w:t>
            </w:r>
            <w:r w:rsidRPr="00F13469">
              <w:rPr>
                <w:sz w:val="21"/>
                <w:lang w:val="fi-FI"/>
              </w:rPr>
              <w:t>), dan regulasi keguruan [Usman Bab 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4C1EEB" w14:textId="77777777" w:rsidR="00BA00F7" w:rsidRDefault="00000000">
            <w:pPr>
              <w:spacing w:after="0" w:line="240" w:lineRule="auto"/>
              <w:jc w:val="center"/>
            </w:pPr>
            <w:r>
              <w:rPr>
                <w:sz w:val="21"/>
              </w:rPr>
              <w:t>3</w:t>
            </w:r>
          </w:p>
        </w:tc>
      </w:tr>
      <w:tr w:rsidR="008A1044" w:rsidRPr="0015391E" w14:paraId="44201C39"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D8D3E2" w14:textId="77777777" w:rsidR="00BA00F7" w:rsidRDefault="00000000">
            <w:pPr>
              <w:spacing w:after="0" w:line="240" w:lineRule="auto"/>
              <w:jc w:val="center"/>
            </w:pPr>
            <w:r>
              <w:rPr>
                <w:sz w:val="21"/>
              </w:rPr>
              <w:lastRenderedPageBreak/>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454C83" w14:textId="77777777" w:rsidR="00BA00F7" w:rsidRDefault="00000000">
            <w:pPr>
              <w:spacing w:after="0" w:line="240" w:lineRule="auto"/>
            </w:pPr>
            <w:r>
              <w:rPr>
                <w:sz w:val="21"/>
              </w:rPr>
              <w:t>Sub-CPMK 3: Menganalisis 4 pilar kompetensi guru menurut UU No. 14/2005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594F50A" w14:textId="77777777" w:rsidR="00BA00F7" w:rsidRPr="00F13469" w:rsidRDefault="00000000">
            <w:pPr>
              <w:spacing w:after="0" w:line="240" w:lineRule="auto"/>
              <w:rPr>
                <w:lang w:val="nb-NO"/>
              </w:rPr>
            </w:pPr>
            <w:r w:rsidRPr="00F13469">
              <w:rPr>
                <w:sz w:val="21"/>
                <w:lang w:val="nb-NO"/>
              </w:rPr>
              <w:t>Kemampuan menjabarkan indikator pedagogik, kepribadian, sosial, dan profesional.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8943FF" w14:textId="77777777" w:rsidR="00BA00F7" w:rsidRDefault="00000000">
            <w:pPr>
              <w:spacing w:after="0" w:line="240" w:lineRule="auto"/>
            </w:pPr>
            <w:r>
              <w:rPr>
                <w:sz w:val="21"/>
              </w:rPr>
              <w:t>Kriteria: Rubrik Analisis Kompetensi</w:t>
            </w:r>
          </w:p>
          <w:p w14:paraId="63024C6D" w14:textId="77777777" w:rsidR="00BA00F7" w:rsidRDefault="00000000">
            <w:pPr>
              <w:spacing w:after="0" w:line="240" w:lineRule="auto"/>
            </w:pPr>
            <w:r>
              <w:rPr>
                <w:sz w:val="21"/>
              </w:rPr>
              <w:t>Bentuk: Makalah analisis 4 kompetensi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3AD3AD" w14:textId="77777777" w:rsidR="00BA00F7" w:rsidRDefault="00000000">
            <w:pPr>
              <w:spacing w:after="0" w:line="240" w:lineRule="auto"/>
            </w:pPr>
            <w:r>
              <w:rPr>
                <w:b/>
                <w:sz w:val="21"/>
              </w:rPr>
              <w:t>Bentuk</w:t>
            </w:r>
            <w:r>
              <w:rPr>
                <w:sz w:val="21"/>
              </w:rPr>
              <w:t>: Seminar Kelas &amp; Analisis Kasus</w:t>
            </w:r>
          </w:p>
          <w:p w14:paraId="6DD78B22" w14:textId="77777777" w:rsidR="00BA00F7" w:rsidRDefault="00000000">
            <w:pPr>
              <w:spacing w:after="0" w:line="240" w:lineRule="auto"/>
            </w:pPr>
            <w:r>
              <w:rPr>
                <w:b/>
                <w:sz w:val="21"/>
              </w:rPr>
              <w:t>Metode</w:t>
            </w:r>
            <w:r>
              <w:rPr>
                <w:sz w:val="21"/>
              </w:rPr>
              <w:t>: Case-Based Learning</w:t>
            </w:r>
          </w:p>
          <w:p w14:paraId="010177CA" w14:textId="77777777" w:rsidR="00BA00F7" w:rsidRPr="00F13469" w:rsidRDefault="00000000">
            <w:pPr>
              <w:spacing w:after="0" w:line="240" w:lineRule="auto"/>
              <w:rPr>
                <w:lang w:val="nb-NO"/>
              </w:rPr>
            </w:pPr>
            <w:r w:rsidRPr="00F13469">
              <w:rPr>
                <w:b/>
                <w:sz w:val="21"/>
                <w:lang w:val="nb-NO"/>
              </w:rPr>
              <w:t>Penugasan</w:t>
            </w:r>
            <w:r w:rsidRPr="00F13469">
              <w:rPr>
                <w:sz w:val="21"/>
                <w:lang w:val="nb-NO"/>
              </w:rPr>
              <w:t>: Analisis profil kompetensi guru ideal dalam pembelajaran PPKn</w:t>
            </w:r>
          </w:p>
          <w:p w14:paraId="305D2B2B" w14:textId="77777777" w:rsidR="00BA00F7" w:rsidRPr="00F13469" w:rsidRDefault="00000000">
            <w:pPr>
              <w:spacing w:after="0" w:line="240" w:lineRule="auto"/>
              <w:rPr>
                <w:lang w:val="nb-NO"/>
              </w:rPr>
            </w:pPr>
            <w:r w:rsidRPr="00F13469">
              <w:rPr>
                <w:b/>
                <w:sz w:val="21"/>
                <w:lang w:val="nb-NO"/>
              </w:rPr>
              <w:t>Waktu</w:t>
            </w:r>
            <w:r w:rsidRPr="00F13469">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4DDF9A" w14:textId="77777777" w:rsidR="00BA00F7"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87C0CB" w14:textId="77777777" w:rsidR="00BA00F7" w:rsidRPr="00F13469" w:rsidRDefault="00000000">
            <w:pPr>
              <w:spacing w:after="0" w:line="240" w:lineRule="auto"/>
              <w:rPr>
                <w:lang w:val="nb-NO"/>
              </w:rPr>
            </w:pPr>
            <w:r w:rsidRPr="00F13469">
              <w:rPr>
                <w:sz w:val="21"/>
                <w:lang w:val="nb-NO"/>
              </w:rPr>
              <w:t>4 kompetensi guru: pedagogik, kepribadian, sosial, profesional (UU 14/2005)</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FC0387" w14:textId="77777777" w:rsidR="00BA00F7" w:rsidRDefault="00000000">
            <w:pPr>
              <w:spacing w:after="0" w:line="240" w:lineRule="auto"/>
              <w:jc w:val="center"/>
            </w:pPr>
            <w:r>
              <w:rPr>
                <w:sz w:val="21"/>
              </w:rPr>
              <w:t>4</w:t>
            </w:r>
          </w:p>
        </w:tc>
      </w:tr>
      <w:tr w:rsidR="008A1044" w:rsidRPr="0015391E" w14:paraId="04C2FA4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E789CE" w14:textId="77777777" w:rsidR="00BA00F7" w:rsidRDefault="00000000">
            <w:pPr>
              <w:spacing w:after="0" w:line="240" w:lineRule="auto"/>
              <w:jc w:val="center"/>
            </w:pPr>
            <w:r>
              <w:rPr>
                <w:sz w:val="21"/>
              </w:rPr>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9E682C" w14:textId="77777777" w:rsidR="00BA00F7" w:rsidRDefault="00000000">
            <w:pPr>
              <w:spacing w:after="0" w:line="240" w:lineRule="auto"/>
            </w:pPr>
            <w:r>
              <w:rPr>
                <w:sz w:val="21"/>
              </w:rPr>
              <w:t>Sub-CPMK 4: Mengevaluasi kode etik guru Indonesia dan penegakan disiplin profesi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0F2CA2" w14:textId="77777777" w:rsidR="00BA00F7" w:rsidRPr="00F13469" w:rsidRDefault="00000000">
            <w:pPr>
              <w:spacing w:after="0" w:line="240" w:lineRule="auto"/>
              <w:rPr>
                <w:lang w:val="fi-FI"/>
              </w:rPr>
            </w:pPr>
            <w:r w:rsidRPr="00F13469">
              <w:rPr>
                <w:sz w:val="21"/>
                <w:lang w:val="fi-FI"/>
              </w:rPr>
              <w:t>Ketajaman analisis membedakan pelanggaran etik profesi vs tindak pidana murni.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303C15" w14:textId="77777777" w:rsidR="00BA00F7" w:rsidRDefault="00000000">
            <w:pPr>
              <w:spacing w:after="0" w:line="240" w:lineRule="auto"/>
            </w:pPr>
            <w:r>
              <w:rPr>
                <w:sz w:val="21"/>
              </w:rPr>
              <w:t>Kriteria: Rubrik Telaah Etik</w:t>
            </w:r>
          </w:p>
          <w:p w14:paraId="297DEDC9" w14:textId="77777777" w:rsidR="00BA00F7" w:rsidRDefault="00000000">
            <w:pPr>
              <w:spacing w:after="0" w:line="240" w:lineRule="auto"/>
            </w:pPr>
            <w:r>
              <w:rPr>
                <w:sz w:val="21"/>
              </w:rPr>
              <w:t>Bentuk: Laporan telaah kasus kode etik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181108" w14:textId="77777777" w:rsidR="00BA00F7" w:rsidRPr="00F13469" w:rsidRDefault="00000000">
            <w:pPr>
              <w:spacing w:after="0" w:line="240" w:lineRule="auto"/>
              <w:rPr>
                <w:lang w:val="nb-NO"/>
              </w:rPr>
            </w:pPr>
            <w:r w:rsidRPr="00F13469">
              <w:rPr>
                <w:b/>
                <w:sz w:val="21"/>
                <w:lang w:val="nb-NO"/>
              </w:rPr>
              <w:t>Bentuk</w:t>
            </w:r>
            <w:r w:rsidRPr="00F13469">
              <w:rPr>
                <w:sz w:val="21"/>
                <w:lang w:val="nb-NO"/>
              </w:rPr>
              <w:t>: Diskusi Kasus Pelanggaran Etik</w:t>
            </w:r>
          </w:p>
          <w:p w14:paraId="39525804" w14:textId="77777777" w:rsidR="00BA00F7" w:rsidRPr="00F13469" w:rsidRDefault="00000000">
            <w:pPr>
              <w:spacing w:after="0" w:line="240" w:lineRule="auto"/>
              <w:rPr>
                <w:lang w:val="nb-NO"/>
              </w:rPr>
            </w:pPr>
            <w:r w:rsidRPr="00F13469">
              <w:rPr>
                <w:b/>
                <w:sz w:val="21"/>
                <w:lang w:val="nb-NO"/>
              </w:rPr>
              <w:t>Metode</w:t>
            </w:r>
            <w:r w:rsidRPr="00F13469">
              <w:rPr>
                <w:sz w:val="21"/>
                <w:lang w:val="nb-NO"/>
              </w:rPr>
              <w:t>: Problem-Based Learning</w:t>
            </w:r>
          </w:p>
          <w:p w14:paraId="270771D0" w14:textId="77777777" w:rsidR="00BA00F7" w:rsidRPr="00F13469" w:rsidRDefault="00000000">
            <w:pPr>
              <w:spacing w:after="0" w:line="240" w:lineRule="auto"/>
              <w:rPr>
                <w:lang w:val="nb-NO"/>
              </w:rPr>
            </w:pPr>
            <w:r w:rsidRPr="00F13469">
              <w:rPr>
                <w:b/>
                <w:sz w:val="21"/>
                <w:lang w:val="nb-NO"/>
              </w:rPr>
              <w:t>Penugasan</w:t>
            </w:r>
            <w:r w:rsidRPr="00F13469">
              <w:rPr>
                <w:sz w:val="21"/>
                <w:lang w:val="nb-NO"/>
              </w:rPr>
              <w:t>: Analisis kasus guru yang tersandung pelanggaran kode etik di media massa</w:t>
            </w:r>
          </w:p>
          <w:p w14:paraId="63A602AA" w14:textId="77777777" w:rsidR="00BA00F7" w:rsidRPr="00F13469" w:rsidRDefault="00000000">
            <w:pPr>
              <w:spacing w:after="0" w:line="240" w:lineRule="auto"/>
              <w:rPr>
                <w:lang w:val="nb-NO"/>
              </w:rPr>
            </w:pPr>
            <w:r w:rsidRPr="00F13469">
              <w:rPr>
                <w:b/>
                <w:sz w:val="21"/>
                <w:lang w:val="nb-NO"/>
              </w:rPr>
              <w:t>Waktu</w:t>
            </w:r>
            <w:r w:rsidRPr="00F13469">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C1263F" w14:textId="77777777" w:rsidR="00BA00F7"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E52DB4" w14:textId="77777777" w:rsidR="00BA00F7" w:rsidRDefault="00000000">
            <w:pPr>
              <w:spacing w:after="0" w:line="240" w:lineRule="auto"/>
            </w:pPr>
            <w:r>
              <w:rPr>
                <w:sz w:val="21"/>
              </w:rPr>
              <w:t>Kode Etik Guru Indonesia, Dewan Kehormatan Guru Indonesia (DKGI), sanksi etik</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17451B" w14:textId="77777777" w:rsidR="00BA00F7" w:rsidRDefault="00000000">
            <w:pPr>
              <w:spacing w:after="0" w:line="240" w:lineRule="auto"/>
              <w:jc w:val="center"/>
            </w:pPr>
            <w:r>
              <w:rPr>
                <w:sz w:val="21"/>
              </w:rPr>
              <w:t>4</w:t>
            </w:r>
          </w:p>
        </w:tc>
      </w:tr>
      <w:tr w:rsidR="008A1044" w:rsidRPr="0015391E" w14:paraId="17C3E2E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0709C5" w14:textId="77777777" w:rsidR="00BA00F7" w:rsidRDefault="00000000">
            <w:pPr>
              <w:spacing w:after="0" w:line="240" w:lineRule="auto"/>
              <w:jc w:val="center"/>
            </w:pPr>
            <w:r>
              <w:rPr>
                <w:sz w:val="21"/>
              </w:rPr>
              <w:lastRenderedPageBreak/>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0E9DF5" w14:textId="77777777" w:rsidR="00BA00F7" w:rsidRDefault="00000000">
            <w:pPr>
              <w:spacing w:after="0" w:line="240" w:lineRule="auto"/>
            </w:pPr>
            <w:r>
              <w:rPr>
                <w:sz w:val="21"/>
              </w:rPr>
              <w:t>Sub-CPMK 5: Menelaah hak, kewajiban, dan perlindungan hukum bagi guru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CEC693" w14:textId="77777777" w:rsidR="00BA00F7" w:rsidRDefault="00000000">
            <w:pPr>
              <w:spacing w:after="0" w:line="240" w:lineRule="auto"/>
            </w:pPr>
            <w:r>
              <w:rPr>
                <w:sz w:val="21"/>
              </w:rPr>
              <w:t>Pemahaman terhadap hak perlindungan hukum, keselamatan kerja, dan perlindungan profesi guru.</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A4D7EE" w14:textId="77777777" w:rsidR="00BA00F7" w:rsidRDefault="00000000">
            <w:pPr>
              <w:spacing w:after="0" w:line="240" w:lineRule="auto"/>
            </w:pPr>
            <w:r>
              <w:rPr>
                <w:sz w:val="21"/>
              </w:rPr>
              <w:t>Kriteria: Rubrik Telaah Yuridis</w:t>
            </w:r>
          </w:p>
          <w:p w14:paraId="50FCC045" w14:textId="77777777" w:rsidR="00BA00F7" w:rsidRDefault="00000000">
            <w:pPr>
              <w:spacing w:after="0" w:line="240" w:lineRule="auto"/>
            </w:pPr>
            <w:r>
              <w:rPr>
                <w:sz w:val="21"/>
              </w:rPr>
              <w:t>Bentuk: Lembar kerja perlindungan guru</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68E5BF" w14:textId="77777777" w:rsidR="00BA00F7" w:rsidRDefault="00000000">
            <w:pPr>
              <w:spacing w:after="0" w:line="240" w:lineRule="auto"/>
            </w:pPr>
            <w:r>
              <w:rPr>
                <w:b/>
                <w:sz w:val="21"/>
              </w:rPr>
              <w:t>Bentuk</w:t>
            </w:r>
            <w:r>
              <w:rPr>
                <w:sz w:val="21"/>
              </w:rPr>
              <w:t>: Kuliah &amp; Analisis Regulasi</w:t>
            </w:r>
          </w:p>
          <w:p w14:paraId="52427939" w14:textId="77777777" w:rsidR="00BA00F7" w:rsidRDefault="00000000">
            <w:pPr>
              <w:spacing w:after="0" w:line="240" w:lineRule="auto"/>
            </w:pPr>
            <w:r>
              <w:rPr>
                <w:b/>
                <w:sz w:val="21"/>
              </w:rPr>
              <w:t>Metode</w:t>
            </w:r>
            <w:r>
              <w:rPr>
                <w:sz w:val="21"/>
              </w:rPr>
              <w:t>: Cooperative Learning</w:t>
            </w:r>
          </w:p>
          <w:p w14:paraId="5B315952" w14:textId="77777777" w:rsidR="00BA00F7" w:rsidRDefault="00000000">
            <w:pPr>
              <w:spacing w:after="0" w:line="240" w:lineRule="auto"/>
            </w:pPr>
            <w:r>
              <w:rPr>
                <w:b/>
                <w:sz w:val="21"/>
              </w:rPr>
              <w:t>Penugasan</w:t>
            </w:r>
            <w:r>
              <w:rPr>
                <w:sz w:val="21"/>
              </w:rPr>
              <w:t>: Kajian yuridis perlindungan guru dari kriminalisasi orang tua siswa</w:t>
            </w:r>
          </w:p>
          <w:p w14:paraId="0F3C81EC" w14:textId="77777777" w:rsidR="00BA00F7"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50FA20" w14:textId="77777777" w:rsidR="00BA00F7"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986ABB" w14:textId="77777777" w:rsidR="00BA00F7" w:rsidRDefault="00000000">
            <w:pPr>
              <w:spacing w:after="0" w:line="240" w:lineRule="auto"/>
            </w:pPr>
            <w:r>
              <w:rPr>
                <w:sz w:val="21"/>
              </w:rPr>
              <w:t>Hak dan kewajiban guru, perlindungan hukum guru (Permendikbud No. 10/2017)</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4337E3" w14:textId="77777777" w:rsidR="00BA00F7" w:rsidRDefault="00000000">
            <w:pPr>
              <w:spacing w:after="0" w:line="240" w:lineRule="auto"/>
              <w:jc w:val="center"/>
            </w:pPr>
            <w:r>
              <w:rPr>
                <w:sz w:val="21"/>
              </w:rPr>
              <w:t>4</w:t>
            </w:r>
          </w:p>
        </w:tc>
      </w:tr>
      <w:tr w:rsidR="008A1044" w:rsidRPr="0015391E" w14:paraId="2998881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E45211" w14:textId="77777777" w:rsidR="00BA00F7" w:rsidRDefault="00000000">
            <w:pPr>
              <w:spacing w:after="0" w:line="240" w:lineRule="auto"/>
              <w:jc w:val="center"/>
            </w:pPr>
            <w:r>
              <w:rPr>
                <w:sz w:val="21"/>
              </w:rPr>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2D3F13" w14:textId="77777777" w:rsidR="00BA00F7" w:rsidRPr="00F13469" w:rsidRDefault="00000000">
            <w:pPr>
              <w:spacing w:after="0" w:line="240" w:lineRule="auto"/>
              <w:rPr>
                <w:lang w:val="nb-NO"/>
              </w:rPr>
            </w:pPr>
            <w:r w:rsidRPr="00F13469">
              <w:rPr>
                <w:sz w:val="21"/>
                <w:lang w:val="nb-NO"/>
              </w:rPr>
              <w:t>Sub-CPMK 6: Menganalisis peran dan fungsi organisasi profesi guru (PGRI)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D9A121" w14:textId="77777777" w:rsidR="00BA00F7" w:rsidRPr="00F13469" w:rsidRDefault="00000000">
            <w:pPr>
              <w:spacing w:after="0" w:line="240" w:lineRule="auto"/>
              <w:rPr>
                <w:lang w:val="fi-FI"/>
              </w:rPr>
            </w:pPr>
            <w:r w:rsidRPr="00F13469">
              <w:rPr>
                <w:sz w:val="21"/>
                <w:lang w:val="fi-FI"/>
              </w:rPr>
              <w:t>Kedalaman analisis peran historis PGRI 1945 dan perannya di era otonomi daerah.</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07580A" w14:textId="77777777" w:rsidR="00BA00F7" w:rsidRDefault="00000000">
            <w:pPr>
              <w:spacing w:after="0" w:line="240" w:lineRule="auto"/>
            </w:pPr>
            <w:r>
              <w:rPr>
                <w:sz w:val="21"/>
              </w:rPr>
              <w:t>Kriteria: Rubrik Esai Organisasi</w:t>
            </w:r>
          </w:p>
          <w:p w14:paraId="68C94495" w14:textId="77777777" w:rsidR="00BA00F7" w:rsidRDefault="00000000">
            <w:pPr>
              <w:spacing w:after="0" w:line="240" w:lineRule="auto"/>
            </w:pPr>
            <w:r>
              <w:rPr>
                <w:sz w:val="21"/>
              </w:rPr>
              <w:t>Bentuk: Esai reflektif peran PGRI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58F6E0" w14:textId="77777777" w:rsidR="00BA00F7" w:rsidRDefault="00000000">
            <w:pPr>
              <w:spacing w:after="0" w:line="240" w:lineRule="auto"/>
            </w:pPr>
            <w:r>
              <w:rPr>
                <w:b/>
                <w:sz w:val="21"/>
              </w:rPr>
              <w:t>Bentuk</w:t>
            </w:r>
            <w:r>
              <w:rPr>
                <w:sz w:val="21"/>
              </w:rPr>
              <w:t>: Seminar Sejarah &amp; Diskusi Panel</w:t>
            </w:r>
          </w:p>
          <w:p w14:paraId="4C03B4AF" w14:textId="77777777" w:rsidR="00BA00F7" w:rsidRDefault="00000000">
            <w:pPr>
              <w:spacing w:after="0" w:line="240" w:lineRule="auto"/>
            </w:pPr>
            <w:r>
              <w:rPr>
                <w:b/>
                <w:sz w:val="21"/>
              </w:rPr>
              <w:t>Metode</w:t>
            </w:r>
            <w:r>
              <w:rPr>
                <w:sz w:val="21"/>
              </w:rPr>
              <w:t>: Discovery Learning</w:t>
            </w:r>
          </w:p>
          <w:p w14:paraId="45377816" w14:textId="77777777" w:rsidR="00BA00F7" w:rsidRDefault="00000000">
            <w:pPr>
              <w:spacing w:after="0" w:line="240" w:lineRule="auto"/>
            </w:pPr>
            <w:r>
              <w:rPr>
                <w:b/>
                <w:sz w:val="21"/>
              </w:rPr>
              <w:t>Penugasan</w:t>
            </w:r>
            <w:r>
              <w:rPr>
                <w:sz w:val="21"/>
              </w:rPr>
              <w:t>: Esai reflektif kontribusi PGRI terhadap kesejahteraan dan mutu guru</w:t>
            </w:r>
          </w:p>
          <w:p w14:paraId="7C06CE03" w14:textId="77777777" w:rsidR="00BA00F7"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1A4A1E" w14:textId="77777777" w:rsidR="00BA00F7"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9A32A6" w14:textId="77777777" w:rsidR="00BA00F7" w:rsidRDefault="00000000">
            <w:pPr>
              <w:spacing w:after="0" w:line="240" w:lineRule="auto"/>
            </w:pPr>
            <w:r>
              <w:rPr>
                <w:sz w:val="21"/>
              </w:rPr>
              <w:t>Organisasi profesi guru, AD/ART PGRI, advokasi profesi dan ketenagakerjaan guru</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95C44D" w14:textId="77777777" w:rsidR="00BA00F7" w:rsidRDefault="00000000">
            <w:pPr>
              <w:spacing w:after="0" w:line="240" w:lineRule="auto"/>
              <w:jc w:val="center"/>
            </w:pPr>
            <w:r>
              <w:rPr>
                <w:sz w:val="21"/>
              </w:rPr>
              <w:t>4</w:t>
            </w:r>
          </w:p>
        </w:tc>
      </w:tr>
      <w:tr w:rsidR="008A1044" w:rsidRPr="0015391E" w14:paraId="30D973B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A93364" w14:textId="77777777" w:rsidR="00BA00F7" w:rsidRDefault="00000000">
            <w:pPr>
              <w:spacing w:after="0" w:line="240" w:lineRule="auto"/>
              <w:jc w:val="center"/>
            </w:pPr>
            <w:r>
              <w:rPr>
                <w:sz w:val="21"/>
              </w:rPr>
              <w:lastRenderedPageBreak/>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257227" w14:textId="77777777" w:rsidR="00BA00F7" w:rsidRDefault="00000000">
            <w:pPr>
              <w:spacing w:after="0" w:line="240" w:lineRule="auto"/>
            </w:pPr>
            <w:r>
              <w:rPr>
                <w:sz w:val="21"/>
              </w:rPr>
              <w:t>Sub-CPMK 7: Menelaah mekanisme sertifikasi guru, PPG, dan Penilaian Kinerja Guru (PKG)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98E816" w14:textId="77777777" w:rsidR="00BA00F7" w:rsidRDefault="00000000">
            <w:pPr>
              <w:spacing w:after="0" w:line="240" w:lineRule="auto"/>
            </w:pPr>
            <w:r>
              <w:rPr>
                <w:sz w:val="21"/>
              </w:rPr>
              <w:t>Ketepatan menguraikan beban SKS, uji kompetensi (UKPPPG), dan sistem penilaian kinerja.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0C4405" w14:textId="77777777" w:rsidR="00BA00F7" w:rsidRPr="00F13469" w:rsidRDefault="00000000">
            <w:pPr>
              <w:spacing w:after="0" w:line="240" w:lineRule="auto"/>
              <w:rPr>
                <w:lang w:val="nb-NO"/>
              </w:rPr>
            </w:pPr>
            <w:r w:rsidRPr="00F13469">
              <w:rPr>
                <w:sz w:val="21"/>
                <w:lang w:val="nb-NO"/>
              </w:rPr>
              <w:t>Kriteria: Rubrik Alur Sertifikasi</w:t>
            </w:r>
          </w:p>
          <w:p w14:paraId="0A9A5E38" w14:textId="77777777" w:rsidR="00BA00F7" w:rsidRPr="00F13469" w:rsidRDefault="00000000">
            <w:pPr>
              <w:spacing w:after="0" w:line="240" w:lineRule="auto"/>
              <w:rPr>
                <w:lang w:val="nb-NO"/>
              </w:rPr>
            </w:pPr>
            <w:r w:rsidRPr="00F13469">
              <w:rPr>
                <w:sz w:val="21"/>
                <w:lang w:val="nb-NO"/>
              </w:rPr>
              <w:t>Bentuk: Bagan alur proses sertifikasi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1D3B1F" w14:textId="77777777" w:rsidR="00BA00F7" w:rsidRDefault="00000000">
            <w:pPr>
              <w:spacing w:after="0" w:line="240" w:lineRule="auto"/>
            </w:pPr>
            <w:r>
              <w:rPr>
                <w:b/>
                <w:sz w:val="21"/>
              </w:rPr>
              <w:t>Bentuk</w:t>
            </w:r>
            <w:r>
              <w:rPr>
                <w:sz w:val="21"/>
              </w:rPr>
              <w:t>: Kuliah &amp; Simulasi Alur Sertifikasi</w:t>
            </w:r>
          </w:p>
          <w:p w14:paraId="7F71F79D" w14:textId="77777777" w:rsidR="00BA00F7" w:rsidRDefault="00000000">
            <w:pPr>
              <w:spacing w:after="0" w:line="240" w:lineRule="auto"/>
            </w:pPr>
            <w:r>
              <w:rPr>
                <w:b/>
                <w:sz w:val="21"/>
              </w:rPr>
              <w:t>Metode</w:t>
            </w:r>
            <w:r>
              <w:rPr>
                <w:sz w:val="21"/>
              </w:rPr>
              <w:t>: Contextual Instruction</w:t>
            </w:r>
          </w:p>
          <w:p w14:paraId="52353CB1" w14:textId="77777777" w:rsidR="00BA00F7" w:rsidRDefault="00000000">
            <w:pPr>
              <w:spacing w:after="0" w:line="240" w:lineRule="auto"/>
            </w:pPr>
            <w:r>
              <w:rPr>
                <w:b/>
                <w:sz w:val="21"/>
              </w:rPr>
              <w:t>Penugasan</w:t>
            </w:r>
            <w:r>
              <w:rPr>
                <w:sz w:val="21"/>
              </w:rPr>
              <w:t>: Diagram alur tahapan PPG Prajabatan dan Dalam Jabatan</w:t>
            </w:r>
          </w:p>
          <w:p w14:paraId="5F66397A" w14:textId="77777777" w:rsidR="00BA00F7"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B7DBBA" w14:textId="77777777" w:rsidR="00BA00F7"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7569AD" w14:textId="77777777" w:rsidR="00BA00F7" w:rsidRDefault="00000000">
            <w:pPr>
              <w:spacing w:after="0" w:line="240" w:lineRule="auto"/>
            </w:pPr>
            <w:r>
              <w:rPr>
                <w:sz w:val="21"/>
              </w:rPr>
              <w:t>Kebijakan PPG, sertifikasi pendidik, tunjangan profesi, dan evaluasi kinerja guru (PKG)</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63FC78" w14:textId="77777777" w:rsidR="00BA00F7" w:rsidRDefault="00000000">
            <w:pPr>
              <w:spacing w:after="0" w:line="240" w:lineRule="auto"/>
              <w:jc w:val="center"/>
            </w:pPr>
            <w:r>
              <w:rPr>
                <w:sz w:val="21"/>
              </w:rPr>
              <w:t>4</w:t>
            </w:r>
          </w:p>
        </w:tc>
      </w:tr>
      <w:tr w:rsidR="00AC7E2D" w:rsidRPr="0015391E" w14:paraId="241271F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21391171" w14:textId="77777777" w:rsidR="00BA00F7"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255EED5A" w14:textId="77777777" w:rsidR="00BA00F7" w:rsidRPr="00F13469" w:rsidRDefault="00000000">
            <w:pPr>
              <w:spacing w:after="0" w:line="240" w:lineRule="auto"/>
              <w:jc w:val="center"/>
              <w:rPr>
                <w:lang w:val="nb-NO"/>
              </w:rPr>
            </w:pPr>
            <w:r w:rsidRPr="00F13469">
              <w:rPr>
                <w:b/>
                <w:sz w:val="21"/>
                <w:lang w:val="nb-NO"/>
              </w:rPr>
              <w:t>UJIAN TENGAH SEMESTER (UTS)</w:t>
            </w:r>
          </w:p>
          <w:p w14:paraId="45C44C3E" w14:textId="77777777" w:rsidR="00BA00F7" w:rsidRPr="00F13469" w:rsidRDefault="00000000">
            <w:pPr>
              <w:spacing w:after="0" w:line="240" w:lineRule="auto"/>
              <w:jc w:val="center"/>
              <w:rPr>
                <w:lang w:val="nb-NO"/>
              </w:rPr>
            </w:pPr>
            <w:r w:rsidRPr="00F13469">
              <w:rPr>
                <w:b/>
                <w:sz w:val="21"/>
                <w:lang w:val="nb-NO"/>
              </w:rPr>
              <w:t>Penguasaan komprehensif konsep profesi guru, 4 kompetensi, kode etik, dan perlindungan hukum.</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16ADC95B" w14:textId="77777777" w:rsidR="00BA00F7" w:rsidRDefault="00000000">
            <w:pPr>
              <w:spacing w:after="0" w:line="240" w:lineRule="auto"/>
              <w:jc w:val="center"/>
            </w:pPr>
            <w:r>
              <w:rPr>
                <w:b/>
                <w:sz w:val="21"/>
              </w:rPr>
              <w:t>25</w:t>
            </w:r>
          </w:p>
        </w:tc>
      </w:tr>
      <w:tr w:rsidR="008A1044" w:rsidRPr="0015391E" w14:paraId="3747975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A9E1C5" w14:textId="77777777" w:rsidR="00BA00F7" w:rsidRDefault="00000000">
            <w:pPr>
              <w:spacing w:after="0" w:line="240" w:lineRule="auto"/>
              <w:jc w:val="center"/>
            </w:pPr>
            <w:r>
              <w:rPr>
                <w:sz w:val="21"/>
              </w:rPr>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A473DBF" w14:textId="77777777" w:rsidR="00BA00F7" w:rsidRDefault="00000000">
            <w:pPr>
              <w:spacing w:after="0" w:line="240" w:lineRule="auto"/>
            </w:pPr>
            <w:r>
              <w:rPr>
                <w:sz w:val="21"/>
              </w:rPr>
              <w:t>Sub-CPMK 8: Menelaah landasan yuridis dan arah kebijakan UU Sisdiknas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18B9E8" w14:textId="77777777" w:rsidR="00BA00F7" w:rsidRPr="00F13469" w:rsidRDefault="00000000">
            <w:pPr>
              <w:spacing w:after="0" w:line="240" w:lineRule="auto"/>
              <w:rPr>
                <w:lang w:val="nb-NO"/>
              </w:rPr>
            </w:pPr>
            <w:r w:rsidRPr="00F13469">
              <w:rPr>
                <w:sz w:val="21"/>
                <w:lang w:val="nb-NO"/>
              </w:rPr>
              <w:t>Ketepatan menafsirkan fungsi dan tujuan pendidikan nasional dalam mencerdaskan bangsa.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A0B3F3" w14:textId="77777777" w:rsidR="00BA00F7" w:rsidRDefault="00000000">
            <w:pPr>
              <w:spacing w:after="0" w:line="240" w:lineRule="auto"/>
            </w:pPr>
            <w:r>
              <w:rPr>
                <w:sz w:val="21"/>
              </w:rPr>
              <w:t>Kriteria: Rubrik Analisis Kebijakan</w:t>
            </w:r>
          </w:p>
          <w:p w14:paraId="4D2453BC" w14:textId="77777777" w:rsidR="00BA00F7" w:rsidRDefault="00000000">
            <w:pPr>
              <w:spacing w:after="0" w:line="240" w:lineRule="auto"/>
            </w:pPr>
            <w:r>
              <w:rPr>
                <w:sz w:val="21"/>
              </w:rPr>
              <w:t>Bentuk: Lembar telaah UU Sisdiknas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AD20B4" w14:textId="77777777" w:rsidR="00BA00F7" w:rsidRDefault="00000000">
            <w:pPr>
              <w:spacing w:after="0" w:line="240" w:lineRule="auto"/>
            </w:pPr>
            <w:r>
              <w:rPr>
                <w:b/>
                <w:sz w:val="21"/>
              </w:rPr>
              <w:t>Bentuk</w:t>
            </w:r>
            <w:r>
              <w:rPr>
                <w:sz w:val="21"/>
              </w:rPr>
              <w:t>: Kuliah Interaktif &amp; Bedah Regulasi</w:t>
            </w:r>
          </w:p>
          <w:p w14:paraId="5DCC3EDA" w14:textId="77777777" w:rsidR="00BA00F7" w:rsidRDefault="00000000">
            <w:pPr>
              <w:spacing w:after="0" w:line="240" w:lineRule="auto"/>
            </w:pPr>
            <w:r>
              <w:rPr>
                <w:b/>
                <w:sz w:val="21"/>
              </w:rPr>
              <w:t>Metode</w:t>
            </w:r>
            <w:r>
              <w:rPr>
                <w:sz w:val="21"/>
              </w:rPr>
              <w:t>: Problem-Based Learning</w:t>
            </w:r>
          </w:p>
          <w:p w14:paraId="7F942A80" w14:textId="77777777" w:rsidR="00BA00F7" w:rsidRDefault="00000000">
            <w:pPr>
              <w:spacing w:after="0" w:line="240" w:lineRule="auto"/>
            </w:pPr>
            <w:r>
              <w:rPr>
                <w:b/>
                <w:sz w:val="21"/>
              </w:rPr>
              <w:t>Penugasan</w:t>
            </w:r>
            <w:r>
              <w:rPr>
                <w:sz w:val="21"/>
              </w:rPr>
              <w:t>: Analisis pasal krusial UU No. 20/2003 tentang hak warga negara atas pendidikan</w:t>
            </w:r>
          </w:p>
          <w:p w14:paraId="722F739F" w14:textId="77777777" w:rsidR="00BA00F7"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73962C" w14:textId="77777777" w:rsidR="00BA00F7"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54CFC0" w14:textId="77777777" w:rsidR="00BA00F7" w:rsidRDefault="00000000">
            <w:pPr>
              <w:spacing w:after="0" w:line="240" w:lineRule="auto"/>
            </w:pPr>
            <w:r>
              <w:rPr>
                <w:sz w:val="21"/>
              </w:rPr>
              <w:t>UU No. 20 Tahun 2003 tentang Sisdiknas: asas, prinsip, jalur, jenjang pendidikan [Tilaar]</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B2FAAD" w14:textId="77777777" w:rsidR="00BA00F7" w:rsidRDefault="00000000">
            <w:pPr>
              <w:spacing w:after="0" w:line="240" w:lineRule="auto"/>
              <w:jc w:val="center"/>
            </w:pPr>
            <w:r>
              <w:rPr>
                <w:sz w:val="21"/>
              </w:rPr>
              <w:t>3</w:t>
            </w:r>
          </w:p>
        </w:tc>
      </w:tr>
      <w:tr w:rsidR="008A1044" w:rsidRPr="0015391E" w14:paraId="7086A4D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85ABF0" w14:textId="77777777" w:rsidR="00BA00F7" w:rsidRDefault="00000000">
            <w:pPr>
              <w:spacing w:after="0" w:line="240" w:lineRule="auto"/>
              <w:jc w:val="center"/>
            </w:pPr>
            <w:r>
              <w:rPr>
                <w:sz w:val="21"/>
              </w:rPr>
              <w:lastRenderedPageBreak/>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21ED08" w14:textId="77777777" w:rsidR="00BA00F7" w:rsidRPr="00F13469" w:rsidRDefault="00000000">
            <w:pPr>
              <w:spacing w:after="0" w:line="240" w:lineRule="auto"/>
              <w:rPr>
                <w:lang w:val="nb-NO"/>
              </w:rPr>
            </w:pPr>
            <w:r w:rsidRPr="00F13469">
              <w:rPr>
                <w:sz w:val="21"/>
                <w:lang w:val="nb-NO"/>
              </w:rPr>
              <w:t>Sub-CPMK 9: Menganalisis 8 Standar Nasional Pendidikan (SNP) dan akreditasi sekolah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8F1364" w14:textId="77777777" w:rsidR="00BA00F7" w:rsidRPr="00F13469" w:rsidRDefault="00000000">
            <w:pPr>
              <w:spacing w:after="0" w:line="240" w:lineRule="auto"/>
              <w:rPr>
                <w:lang w:val="nb-NO"/>
              </w:rPr>
            </w:pPr>
            <w:r w:rsidRPr="00F13469">
              <w:rPr>
                <w:sz w:val="21"/>
                <w:lang w:val="nb-NO"/>
              </w:rPr>
              <w:t>Kemampuan menganalisis hubungan 8 SNP dengan mutu lulusan dan instrumen akreditasi BAN-PDM.</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E7A1BF" w14:textId="77777777" w:rsidR="00BA00F7" w:rsidRDefault="00000000">
            <w:pPr>
              <w:spacing w:after="0" w:line="240" w:lineRule="auto"/>
            </w:pPr>
            <w:r>
              <w:rPr>
                <w:sz w:val="21"/>
              </w:rPr>
              <w:t>Kriteria: Rubrik Analisis SNP</w:t>
            </w:r>
          </w:p>
          <w:p w14:paraId="7F34DB9F" w14:textId="77777777" w:rsidR="00BA00F7" w:rsidRDefault="00000000">
            <w:pPr>
              <w:spacing w:after="0" w:line="240" w:lineRule="auto"/>
            </w:pPr>
            <w:r>
              <w:rPr>
                <w:sz w:val="21"/>
              </w:rPr>
              <w:t>Bentuk: Laporan audit mutu SNP</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DA6EA8" w14:textId="77777777" w:rsidR="00BA00F7" w:rsidRDefault="00000000">
            <w:pPr>
              <w:spacing w:after="0" w:line="240" w:lineRule="auto"/>
            </w:pPr>
            <w:r>
              <w:rPr>
                <w:b/>
                <w:sz w:val="21"/>
              </w:rPr>
              <w:t>Bentuk</w:t>
            </w:r>
            <w:r>
              <w:rPr>
                <w:sz w:val="21"/>
              </w:rPr>
              <w:t>: Seminar Kelas &amp; Bedah Instrumen</w:t>
            </w:r>
          </w:p>
          <w:p w14:paraId="3BD3DB4E" w14:textId="77777777" w:rsidR="00BA00F7" w:rsidRDefault="00000000">
            <w:pPr>
              <w:spacing w:after="0" w:line="240" w:lineRule="auto"/>
            </w:pPr>
            <w:r>
              <w:rPr>
                <w:b/>
                <w:sz w:val="21"/>
              </w:rPr>
              <w:t>Metode</w:t>
            </w:r>
            <w:r>
              <w:rPr>
                <w:sz w:val="21"/>
              </w:rPr>
              <w:t>: Case Method</w:t>
            </w:r>
          </w:p>
          <w:p w14:paraId="4991029F" w14:textId="77777777" w:rsidR="00BA00F7" w:rsidRDefault="00000000">
            <w:pPr>
              <w:spacing w:after="0" w:line="240" w:lineRule="auto"/>
            </w:pPr>
            <w:r>
              <w:rPr>
                <w:b/>
                <w:sz w:val="21"/>
              </w:rPr>
              <w:t>Penugasan</w:t>
            </w:r>
            <w:r>
              <w:rPr>
                <w:sz w:val="21"/>
              </w:rPr>
              <w:t>: Evaluasi pemenuhan Standar Sarpras dan Standar Pendidik di sekolah swasta</w:t>
            </w:r>
          </w:p>
          <w:p w14:paraId="5B1E6BF2" w14:textId="77777777" w:rsidR="00BA00F7"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20091E" w14:textId="77777777" w:rsidR="00BA00F7"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0A9473" w14:textId="77777777" w:rsidR="00BA00F7" w:rsidRPr="00F13469" w:rsidRDefault="00000000">
            <w:pPr>
              <w:spacing w:after="0" w:line="240" w:lineRule="auto"/>
              <w:rPr>
                <w:lang w:val="nb-NO"/>
              </w:rPr>
            </w:pPr>
            <w:r w:rsidRPr="00F13469">
              <w:rPr>
                <w:sz w:val="21"/>
                <w:lang w:val="nb-NO"/>
              </w:rPr>
              <w:t>8 Standar Nasional Pendidikan (PP 57/2021 jo PP 4/2022) dan sistem akreditasi sekolah</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EDBD5E" w14:textId="77777777" w:rsidR="00BA00F7" w:rsidRDefault="00000000">
            <w:pPr>
              <w:spacing w:after="0" w:line="240" w:lineRule="auto"/>
              <w:jc w:val="center"/>
            </w:pPr>
            <w:r>
              <w:rPr>
                <w:sz w:val="21"/>
              </w:rPr>
              <w:t>4</w:t>
            </w:r>
          </w:p>
        </w:tc>
      </w:tr>
      <w:tr w:rsidR="008A1044" w:rsidRPr="0015391E" w14:paraId="0924125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6E1F25" w14:textId="77777777" w:rsidR="00BA00F7" w:rsidRDefault="00000000">
            <w:pPr>
              <w:spacing w:after="0" w:line="240" w:lineRule="auto"/>
              <w:jc w:val="center"/>
            </w:pPr>
            <w:r>
              <w:rPr>
                <w:sz w:val="21"/>
              </w:rPr>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ADCF3F" w14:textId="77777777" w:rsidR="00BA00F7" w:rsidRDefault="00000000">
            <w:pPr>
              <w:spacing w:after="0" w:line="240" w:lineRule="auto"/>
            </w:pPr>
            <w:r>
              <w:rPr>
                <w:sz w:val="21"/>
              </w:rPr>
              <w:t>Sub-CPMK 10: Mengevaluasi kebijakan Kurikulum Merdeka dan Asesmen Nasional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F460A8" w14:textId="77777777" w:rsidR="00BA00F7" w:rsidRDefault="00000000">
            <w:pPr>
              <w:spacing w:after="0" w:line="240" w:lineRule="auto"/>
            </w:pPr>
            <w:r>
              <w:rPr>
                <w:sz w:val="21"/>
              </w:rPr>
              <w:t>Kedalaman analisis filosofi merdeka belajar, pembelajaran berdiferensiasi, dan profil pelajar Pancasila.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2CCC6C" w14:textId="77777777" w:rsidR="00BA00F7" w:rsidRDefault="00000000">
            <w:pPr>
              <w:spacing w:after="0" w:line="240" w:lineRule="auto"/>
            </w:pPr>
            <w:r>
              <w:rPr>
                <w:sz w:val="21"/>
              </w:rPr>
              <w:t>Kriteria: Rubrik Telaah Kurikulum</w:t>
            </w:r>
          </w:p>
          <w:p w14:paraId="38AB1856" w14:textId="77777777" w:rsidR="00BA00F7" w:rsidRDefault="00000000">
            <w:pPr>
              <w:spacing w:after="0" w:line="240" w:lineRule="auto"/>
            </w:pPr>
            <w:r>
              <w:rPr>
                <w:sz w:val="21"/>
              </w:rPr>
              <w:t>Bentuk: Makalah evaluasi Asesmen Nasional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D17190" w14:textId="77777777" w:rsidR="00BA00F7" w:rsidRDefault="00000000">
            <w:pPr>
              <w:spacing w:after="0" w:line="240" w:lineRule="auto"/>
            </w:pPr>
            <w:r>
              <w:rPr>
                <w:b/>
                <w:sz w:val="21"/>
              </w:rPr>
              <w:t>Bentuk</w:t>
            </w:r>
            <w:r>
              <w:rPr>
                <w:sz w:val="21"/>
              </w:rPr>
              <w:t>: Kuliah &amp; Analisis Dokumen Kurikulum</w:t>
            </w:r>
          </w:p>
          <w:p w14:paraId="7BFE5E60" w14:textId="77777777" w:rsidR="00BA00F7" w:rsidRDefault="00000000">
            <w:pPr>
              <w:spacing w:after="0" w:line="240" w:lineRule="auto"/>
            </w:pPr>
            <w:r>
              <w:rPr>
                <w:b/>
                <w:sz w:val="21"/>
              </w:rPr>
              <w:t>Metode</w:t>
            </w:r>
            <w:r>
              <w:rPr>
                <w:sz w:val="21"/>
              </w:rPr>
              <w:t>: Collaborative Learning</w:t>
            </w:r>
          </w:p>
          <w:p w14:paraId="68778A80" w14:textId="77777777" w:rsidR="00BA00F7" w:rsidRDefault="00000000">
            <w:pPr>
              <w:spacing w:after="0" w:line="240" w:lineRule="auto"/>
            </w:pPr>
            <w:r>
              <w:rPr>
                <w:b/>
                <w:sz w:val="21"/>
              </w:rPr>
              <w:t>Penugasan</w:t>
            </w:r>
            <w:r>
              <w:rPr>
                <w:sz w:val="21"/>
              </w:rPr>
              <w:t>: Analisis perbandingan Ujian Nasional (UN) vs Asesmen Nasional (AKM, Survei Karakter)</w:t>
            </w:r>
          </w:p>
          <w:p w14:paraId="4D0933A1" w14:textId="77777777" w:rsidR="00BA00F7"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0E8D3D" w14:textId="77777777" w:rsidR="00BA00F7"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4D50A0" w14:textId="77777777" w:rsidR="00BA00F7" w:rsidRPr="00F13469" w:rsidRDefault="00000000">
            <w:pPr>
              <w:spacing w:after="0" w:line="240" w:lineRule="auto"/>
              <w:rPr>
                <w:lang w:val="nb-NO"/>
              </w:rPr>
            </w:pPr>
            <w:r w:rsidRPr="00F13469">
              <w:rPr>
                <w:sz w:val="21"/>
                <w:lang w:val="nb-NO"/>
              </w:rPr>
              <w:t>Kurikulum Merdeka: filosofi Ki Hadjar Dewantara, fleksibilitas, Asesmen Nasional, Rapor Pendidikan</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1AE085" w14:textId="77777777" w:rsidR="00BA00F7" w:rsidRDefault="00000000">
            <w:pPr>
              <w:spacing w:after="0" w:line="240" w:lineRule="auto"/>
              <w:jc w:val="center"/>
            </w:pPr>
            <w:r>
              <w:rPr>
                <w:sz w:val="21"/>
              </w:rPr>
              <w:t>4</w:t>
            </w:r>
          </w:p>
        </w:tc>
      </w:tr>
      <w:tr w:rsidR="008A1044" w:rsidRPr="0015391E" w14:paraId="630CC77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E0DDD6" w14:textId="77777777" w:rsidR="00BA00F7" w:rsidRDefault="00000000">
            <w:pPr>
              <w:spacing w:after="0" w:line="240" w:lineRule="auto"/>
              <w:jc w:val="center"/>
            </w:pPr>
            <w:r>
              <w:rPr>
                <w:sz w:val="21"/>
              </w:rPr>
              <w:lastRenderedPageBreak/>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AB3E1A" w14:textId="77777777" w:rsidR="00BA00F7" w:rsidRDefault="00000000">
            <w:pPr>
              <w:spacing w:after="0" w:line="240" w:lineRule="auto"/>
            </w:pPr>
            <w:r>
              <w:rPr>
                <w:sz w:val="21"/>
              </w:rPr>
              <w:t>Sub-CPMK 11: Menganalisis kebijakan BOS, PPDB Zonasi, dan penataan guru honorer/P3K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7A195F" w14:textId="77777777" w:rsidR="00BA00F7" w:rsidRPr="00F13469" w:rsidRDefault="00000000">
            <w:pPr>
              <w:spacing w:after="0" w:line="240" w:lineRule="auto"/>
              <w:rPr>
                <w:lang w:val="fi-FI"/>
              </w:rPr>
            </w:pPr>
            <w:r w:rsidRPr="00F13469">
              <w:rPr>
                <w:sz w:val="21"/>
                <w:lang w:val="fi-FI"/>
              </w:rPr>
              <w:t>Kemampuan menguraikan disparitas mutu sekolah, tata kelola dana BOS, dan karir guru PPPK.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32C5EF9" w14:textId="77777777" w:rsidR="00BA00F7" w:rsidRDefault="00000000">
            <w:pPr>
              <w:spacing w:after="0" w:line="240" w:lineRule="auto"/>
            </w:pPr>
            <w:r>
              <w:rPr>
                <w:sz w:val="21"/>
              </w:rPr>
              <w:t>Kriteria: Rubrik Debat Kebijakan</w:t>
            </w:r>
          </w:p>
          <w:p w14:paraId="08447444" w14:textId="77777777" w:rsidR="00BA00F7" w:rsidRDefault="00000000">
            <w:pPr>
              <w:spacing w:after="0" w:line="240" w:lineRule="auto"/>
            </w:pPr>
            <w:r>
              <w:rPr>
                <w:sz w:val="21"/>
              </w:rPr>
              <w:t>Bentuk: Kertas posisi PPDB Zonasi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2D0748" w14:textId="77777777" w:rsidR="00BA00F7" w:rsidRPr="00F13469" w:rsidRDefault="00000000">
            <w:pPr>
              <w:spacing w:after="0" w:line="240" w:lineRule="auto"/>
              <w:rPr>
                <w:lang w:val="nb-NO"/>
              </w:rPr>
            </w:pPr>
            <w:r w:rsidRPr="00F13469">
              <w:rPr>
                <w:b/>
                <w:sz w:val="21"/>
                <w:lang w:val="nb-NO"/>
              </w:rPr>
              <w:t>Bentuk</w:t>
            </w:r>
            <w:r w:rsidRPr="00F13469">
              <w:rPr>
                <w:sz w:val="21"/>
                <w:lang w:val="nb-NO"/>
              </w:rPr>
              <w:t>: Debat Kebijakan Publik Pendidikan</w:t>
            </w:r>
          </w:p>
          <w:p w14:paraId="6B7D1FEF" w14:textId="77777777" w:rsidR="00BA00F7" w:rsidRPr="00F13469" w:rsidRDefault="00000000">
            <w:pPr>
              <w:spacing w:after="0" w:line="240" w:lineRule="auto"/>
              <w:rPr>
                <w:lang w:val="nb-NO"/>
              </w:rPr>
            </w:pPr>
            <w:r w:rsidRPr="00F13469">
              <w:rPr>
                <w:b/>
                <w:sz w:val="21"/>
                <w:lang w:val="nb-NO"/>
              </w:rPr>
              <w:t>Metode</w:t>
            </w:r>
            <w:r w:rsidRPr="00F13469">
              <w:rPr>
                <w:sz w:val="21"/>
                <w:lang w:val="nb-NO"/>
              </w:rPr>
              <w:t>: Structured Debate</w:t>
            </w:r>
          </w:p>
          <w:p w14:paraId="3A3EF84E" w14:textId="77777777" w:rsidR="00BA00F7" w:rsidRPr="00F13469" w:rsidRDefault="00000000">
            <w:pPr>
              <w:spacing w:after="0" w:line="240" w:lineRule="auto"/>
              <w:rPr>
                <w:lang w:val="fi-FI"/>
              </w:rPr>
            </w:pPr>
            <w:r w:rsidRPr="00F13469">
              <w:rPr>
                <w:b/>
                <w:sz w:val="21"/>
                <w:lang w:val="fi-FI"/>
              </w:rPr>
              <w:t>Penugasan</w:t>
            </w:r>
            <w:r w:rsidRPr="00F13469">
              <w:rPr>
                <w:sz w:val="21"/>
                <w:lang w:val="fi-FI"/>
              </w:rPr>
              <w:t>: Kertas posisi pro-kontra sistem zonasi PPDB dalam mewujudkan keadilan akses</w:t>
            </w:r>
          </w:p>
          <w:p w14:paraId="1CC89225" w14:textId="77777777" w:rsidR="00BA00F7" w:rsidRPr="00F13469" w:rsidRDefault="00000000">
            <w:pPr>
              <w:spacing w:after="0" w:line="240" w:lineRule="auto"/>
              <w:rPr>
                <w:lang w:val="fi-FI"/>
              </w:rPr>
            </w:pPr>
            <w:r w:rsidRPr="00F13469">
              <w:rPr>
                <w:b/>
                <w:sz w:val="21"/>
                <w:lang w:val="fi-FI"/>
              </w:rPr>
              <w:t>Waktu</w:t>
            </w:r>
            <w:r w:rsidRPr="00F13469">
              <w:rPr>
                <w:sz w:val="21"/>
                <w:lang w:val="fi-FI"/>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9B45B2" w14:textId="77777777" w:rsidR="00BA00F7"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CD969B" w14:textId="77777777" w:rsidR="00BA00F7" w:rsidRDefault="00000000">
            <w:pPr>
              <w:spacing w:after="0" w:line="240" w:lineRule="auto"/>
            </w:pPr>
            <w:r>
              <w:rPr>
                <w:sz w:val="21"/>
              </w:rPr>
              <w:t>Pembiayaan pendidikan, Dana BOS, Permendikbud PPDB, pengadaan guru ASN PPPK</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178317" w14:textId="77777777" w:rsidR="00BA00F7" w:rsidRDefault="00000000">
            <w:pPr>
              <w:spacing w:after="0" w:line="240" w:lineRule="auto"/>
              <w:jc w:val="center"/>
            </w:pPr>
            <w:r>
              <w:rPr>
                <w:sz w:val="21"/>
              </w:rPr>
              <w:t>3</w:t>
            </w:r>
          </w:p>
        </w:tc>
      </w:tr>
      <w:tr w:rsidR="008A1044" w:rsidRPr="0015391E" w14:paraId="0FF35DD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4D36AF" w14:textId="77777777" w:rsidR="00BA00F7" w:rsidRDefault="00000000">
            <w:pPr>
              <w:spacing w:after="0" w:line="240" w:lineRule="auto"/>
              <w:jc w:val="center"/>
            </w:pPr>
            <w:r>
              <w:rPr>
                <w:sz w:val="21"/>
              </w:rPr>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37CD96" w14:textId="77777777" w:rsidR="00BA00F7" w:rsidRDefault="00000000">
            <w:pPr>
              <w:spacing w:after="0" w:line="240" w:lineRule="auto"/>
            </w:pPr>
            <w:r>
              <w:rPr>
                <w:sz w:val="21"/>
              </w:rPr>
              <w:t>Sub-CPMK 12: Menganalisis regulasi pencegahan kekerasan di sekolah (Permendikbud 46/2023)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D6D0A1" w14:textId="77777777" w:rsidR="00BA00F7" w:rsidRDefault="00000000">
            <w:pPr>
              <w:spacing w:after="0" w:line="240" w:lineRule="auto"/>
            </w:pPr>
            <w:r>
              <w:rPr>
                <w:sz w:val="21"/>
              </w:rPr>
              <w:t>Ketepatan mengidentifikasi bentuk kekerasan fisik, psikis, perundungan, kekerasan seksual, dan diskriminasi.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0E81DC" w14:textId="77777777" w:rsidR="00BA00F7" w:rsidRPr="00F13469" w:rsidRDefault="00000000">
            <w:pPr>
              <w:spacing w:after="0" w:line="240" w:lineRule="auto"/>
              <w:rPr>
                <w:lang w:val="fi-FI"/>
              </w:rPr>
            </w:pPr>
            <w:r w:rsidRPr="00F13469">
              <w:rPr>
                <w:sz w:val="21"/>
                <w:lang w:val="fi-FI"/>
              </w:rPr>
              <w:t>Kriteria: Rubrik Desain TPPK</w:t>
            </w:r>
          </w:p>
          <w:p w14:paraId="6F98B8CC" w14:textId="77777777" w:rsidR="00BA00F7" w:rsidRPr="00F13469" w:rsidRDefault="00000000">
            <w:pPr>
              <w:spacing w:after="0" w:line="240" w:lineRule="auto"/>
              <w:rPr>
                <w:lang w:val="fi-FI"/>
              </w:rPr>
            </w:pPr>
            <w:r w:rsidRPr="00F13469">
              <w:rPr>
                <w:sz w:val="21"/>
                <w:lang w:val="fi-FI"/>
              </w:rPr>
              <w:t>Bentuk: SOP penanganan kekerasan sekolah</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F66F2E" w14:textId="77777777" w:rsidR="00BA00F7" w:rsidRPr="00F13469" w:rsidRDefault="00000000">
            <w:pPr>
              <w:spacing w:after="0" w:line="240" w:lineRule="auto"/>
              <w:rPr>
                <w:lang w:val="nb-NO"/>
              </w:rPr>
            </w:pPr>
            <w:r w:rsidRPr="00F13469">
              <w:rPr>
                <w:b/>
                <w:sz w:val="21"/>
                <w:lang w:val="nb-NO"/>
              </w:rPr>
              <w:t>Bentuk</w:t>
            </w:r>
            <w:r w:rsidRPr="00F13469">
              <w:rPr>
                <w:sz w:val="21"/>
                <w:lang w:val="nb-NO"/>
              </w:rPr>
              <w:t>: Diskusi Kasus Sekolah Aman</w:t>
            </w:r>
          </w:p>
          <w:p w14:paraId="19142855" w14:textId="77777777" w:rsidR="00BA00F7" w:rsidRPr="00F13469" w:rsidRDefault="00000000">
            <w:pPr>
              <w:spacing w:after="0" w:line="240" w:lineRule="auto"/>
              <w:rPr>
                <w:lang w:val="nb-NO"/>
              </w:rPr>
            </w:pPr>
            <w:r w:rsidRPr="00F13469">
              <w:rPr>
                <w:b/>
                <w:sz w:val="21"/>
                <w:lang w:val="nb-NO"/>
              </w:rPr>
              <w:t>Metode</w:t>
            </w:r>
            <w:r w:rsidRPr="00F13469">
              <w:rPr>
                <w:sz w:val="21"/>
                <w:lang w:val="nb-NO"/>
              </w:rPr>
              <w:t>: Problem-Based Learning</w:t>
            </w:r>
          </w:p>
          <w:p w14:paraId="355BF895" w14:textId="77777777" w:rsidR="00BA00F7" w:rsidRPr="00F13469" w:rsidRDefault="00000000">
            <w:pPr>
              <w:spacing w:after="0" w:line="240" w:lineRule="auto"/>
              <w:rPr>
                <w:lang w:val="fi-FI"/>
              </w:rPr>
            </w:pPr>
            <w:r w:rsidRPr="00F13469">
              <w:rPr>
                <w:b/>
                <w:sz w:val="21"/>
                <w:lang w:val="fi-FI"/>
              </w:rPr>
              <w:t>Penugasan</w:t>
            </w:r>
            <w:r w:rsidRPr="00F13469">
              <w:rPr>
                <w:sz w:val="21"/>
                <w:lang w:val="fi-FI"/>
              </w:rPr>
              <w:t>: Desain mekanisme kerja Tim Pencegahan dan Penanganan Kekerasan (TPPK) di sekolah</w:t>
            </w:r>
          </w:p>
          <w:p w14:paraId="245C2C58" w14:textId="77777777" w:rsidR="00BA00F7" w:rsidRPr="00F13469" w:rsidRDefault="00000000">
            <w:pPr>
              <w:spacing w:after="0" w:line="240" w:lineRule="auto"/>
              <w:rPr>
                <w:lang w:val="fi-FI"/>
              </w:rPr>
            </w:pPr>
            <w:r w:rsidRPr="00F13469">
              <w:rPr>
                <w:b/>
                <w:sz w:val="21"/>
                <w:lang w:val="fi-FI"/>
              </w:rPr>
              <w:t>Waktu</w:t>
            </w:r>
            <w:r w:rsidRPr="00F13469">
              <w:rPr>
                <w:sz w:val="21"/>
                <w:lang w:val="fi-FI"/>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1DF8FE" w14:textId="77777777" w:rsidR="00BA00F7"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E61DFD" w14:textId="77777777" w:rsidR="00BA00F7" w:rsidRPr="00F13469" w:rsidRDefault="00000000">
            <w:pPr>
              <w:spacing w:after="0" w:line="240" w:lineRule="auto"/>
              <w:rPr>
                <w:lang w:val="nb-NO"/>
              </w:rPr>
            </w:pPr>
            <w:r w:rsidRPr="00F13469">
              <w:rPr>
                <w:sz w:val="21"/>
                <w:lang w:val="nb-NO"/>
              </w:rPr>
              <w:t>Permendikbudristek 46/2023 tentang PPKSP, pembentukan TPPK dan Satgas daerah</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19342D" w14:textId="77777777" w:rsidR="00BA00F7" w:rsidRDefault="00000000">
            <w:pPr>
              <w:spacing w:after="0" w:line="240" w:lineRule="auto"/>
              <w:jc w:val="center"/>
            </w:pPr>
            <w:r>
              <w:rPr>
                <w:sz w:val="21"/>
              </w:rPr>
              <w:t>4</w:t>
            </w:r>
          </w:p>
        </w:tc>
      </w:tr>
      <w:tr w:rsidR="008A1044" w:rsidRPr="0015391E" w14:paraId="49DE536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63E37D" w14:textId="77777777" w:rsidR="00BA00F7" w:rsidRDefault="00000000">
            <w:pPr>
              <w:spacing w:after="0" w:line="240" w:lineRule="auto"/>
              <w:jc w:val="center"/>
            </w:pPr>
            <w:r>
              <w:rPr>
                <w:sz w:val="21"/>
              </w:rPr>
              <w:lastRenderedPageBreak/>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1AF8D8" w14:textId="77777777" w:rsidR="00BA00F7" w:rsidRDefault="00000000">
            <w:pPr>
              <w:spacing w:after="0" w:line="240" w:lineRule="auto"/>
            </w:pPr>
            <w:r>
              <w:rPr>
                <w:sz w:val="21"/>
              </w:rPr>
              <w:t>Sub-CPMK 13: Merancang rencana Pengembangan Keprofesian Berkelanjutan (PKB) guru PPKn [C6, P3]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C9466B" w14:textId="77777777" w:rsidR="00BA00F7" w:rsidRDefault="00000000">
            <w:pPr>
              <w:spacing w:after="0" w:line="240" w:lineRule="auto"/>
            </w:pPr>
            <w:r>
              <w:rPr>
                <w:sz w:val="21"/>
              </w:rPr>
              <w:t>Kejelasan target angka kredit guru, partisipasi MGMP PPKn, dan rencana penulisan PTK.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9F4971" w14:textId="77777777" w:rsidR="00BA00F7" w:rsidRDefault="00000000">
            <w:pPr>
              <w:spacing w:after="0" w:line="240" w:lineRule="auto"/>
            </w:pPr>
            <w:r>
              <w:rPr>
                <w:sz w:val="21"/>
              </w:rPr>
              <w:t>Kriteria: Rubrik Dokumen PKB</w:t>
            </w:r>
          </w:p>
          <w:p w14:paraId="7FD15454" w14:textId="77777777" w:rsidR="00BA00F7" w:rsidRDefault="00000000">
            <w:pPr>
              <w:spacing w:after="0" w:line="240" w:lineRule="auto"/>
            </w:pPr>
            <w:r>
              <w:rPr>
                <w:sz w:val="21"/>
              </w:rPr>
              <w:t>Bentuk: Portofolio rencana PKB guru</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C9D2A61" w14:textId="77777777" w:rsidR="00BA00F7" w:rsidRDefault="00000000">
            <w:pPr>
              <w:spacing w:after="0" w:line="240" w:lineRule="auto"/>
            </w:pPr>
            <w:r>
              <w:rPr>
                <w:b/>
                <w:sz w:val="21"/>
              </w:rPr>
              <w:t>Bentuk</w:t>
            </w:r>
            <w:r>
              <w:rPr>
                <w:sz w:val="21"/>
              </w:rPr>
              <w:t>: Workshop Penyusunan Rencana PKB</w:t>
            </w:r>
          </w:p>
          <w:p w14:paraId="546F9B7C" w14:textId="77777777" w:rsidR="00BA00F7" w:rsidRDefault="00000000">
            <w:pPr>
              <w:spacing w:after="0" w:line="240" w:lineRule="auto"/>
            </w:pPr>
            <w:r>
              <w:rPr>
                <w:b/>
                <w:sz w:val="21"/>
              </w:rPr>
              <w:t>Metode</w:t>
            </w:r>
            <w:r>
              <w:rPr>
                <w:sz w:val="21"/>
              </w:rPr>
              <w:t>: Project-Based Learning</w:t>
            </w:r>
          </w:p>
          <w:p w14:paraId="58ACD27D" w14:textId="77777777" w:rsidR="00BA00F7" w:rsidRDefault="00000000">
            <w:pPr>
              <w:spacing w:after="0" w:line="240" w:lineRule="auto"/>
            </w:pPr>
            <w:r>
              <w:rPr>
                <w:b/>
                <w:sz w:val="21"/>
              </w:rPr>
              <w:t>Penugasan</w:t>
            </w:r>
            <w:r>
              <w:rPr>
                <w:sz w:val="21"/>
              </w:rPr>
              <w:t>: Dokumen Rencana PKB guru 3 tahun (pengembangan diri, publikasi ilmiah, karya inovatif)</w:t>
            </w:r>
          </w:p>
          <w:p w14:paraId="7913FB92" w14:textId="77777777" w:rsidR="00BA00F7"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A6FB0A" w14:textId="77777777" w:rsidR="00BA00F7"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F970CC" w14:textId="77777777" w:rsidR="00BA00F7" w:rsidRDefault="00000000">
            <w:pPr>
              <w:spacing w:after="0" w:line="240" w:lineRule="auto"/>
            </w:pPr>
            <w:r>
              <w:rPr>
                <w:sz w:val="21"/>
              </w:rPr>
              <w:t>PKB guru: Pengembangan Diri (diklat), Publikasi Ilmiah (PTK), dan Karya Inovatif</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690480" w14:textId="77777777" w:rsidR="00BA00F7" w:rsidRDefault="00000000">
            <w:pPr>
              <w:spacing w:after="0" w:line="240" w:lineRule="auto"/>
              <w:jc w:val="center"/>
            </w:pPr>
            <w:r>
              <w:rPr>
                <w:sz w:val="21"/>
              </w:rPr>
              <w:t>3</w:t>
            </w:r>
          </w:p>
        </w:tc>
      </w:tr>
      <w:tr w:rsidR="008A1044" w:rsidRPr="0015391E" w14:paraId="3FDA84D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336DE3" w14:textId="77777777" w:rsidR="00BA00F7" w:rsidRDefault="00000000">
            <w:pPr>
              <w:spacing w:after="0" w:line="240" w:lineRule="auto"/>
              <w:jc w:val="center"/>
            </w:pPr>
            <w:r>
              <w:rPr>
                <w:sz w:val="21"/>
              </w:rPr>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0B8FE1" w14:textId="77777777" w:rsidR="00BA00F7" w:rsidRDefault="00000000">
            <w:pPr>
              <w:spacing w:after="0" w:line="240" w:lineRule="auto"/>
            </w:pPr>
            <w:r>
              <w:rPr>
                <w:sz w:val="21"/>
              </w:rPr>
              <w:t>Sub-CPMK 14: Merumuskan policy brief advokasi kesejahteraan dan keprofesian guru daerah [C6, P3]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9B92AB" w14:textId="77777777" w:rsidR="00BA00F7" w:rsidRPr="00F13469" w:rsidRDefault="00000000">
            <w:pPr>
              <w:spacing w:after="0" w:line="240" w:lineRule="auto"/>
              <w:rPr>
                <w:lang w:val="nb-NO"/>
              </w:rPr>
            </w:pPr>
            <w:r w:rsidRPr="00F13469">
              <w:rPr>
                <w:sz w:val="21"/>
                <w:lang w:val="nb-NO"/>
              </w:rPr>
              <w:t>Kekuatan argumentasi berbasis data lapangan, ketajaman rekomendasi solusi fiskal dan regulasi.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565B20" w14:textId="77777777" w:rsidR="00BA00F7" w:rsidRDefault="00000000">
            <w:pPr>
              <w:spacing w:after="0" w:line="240" w:lineRule="auto"/>
            </w:pPr>
            <w:r>
              <w:rPr>
                <w:sz w:val="21"/>
              </w:rPr>
              <w:t>Kriteria: Rubrik Policy Brief Final</w:t>
            </w:r>
          </w:p>
          <w:p w14:paraId="41F2AC86" w14:textId="77777777" w:rsidR="00BA00F7" w:rsidRDefault="00000000">
            <w:pPr>
              <w:spacing w:after="0" w:line="240" w:lineRule="auto"/>
            </w:pPr>
            <w:r>
              <w:rPr>
                <w:sz w:val="21"/>
              </w:rPr>
              <w:t>Bentuk: Dokumen Policy Brief dan paparan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D1589D" w14:textId="77777777" w:rsidR="00BA00F7" w:rsidRDefault="00000000">
            <w:pPr>
              <w:spacing w:after="0" w:line="240" w:lineRule="auto"/>
            </w:pPr>
            <w:r>
              <w:rPr>
                <w:b/>
                <w:sz w:val="21"/>
              </w:rPr>
              <w:t>Bentuk</w:t>
            </w:r>
            <w:r>
              <w:rPr>
                <w:sz w:val="21"/>
              </w:rPr>
              <w:t>: Presentasi Policy Brief</w:t>
            </w:r>
          </w:p>
          <w:p w14:paraId="1B4140E6" w14:textId="77777777" w:rsidR="00BA00F7" w:rsidRDefault="00000000">
            <w:pPr>
              <w:spacing w:after="0" w:line="240" w:lineRule="auto"/>
            </w:pPr>
            <w:r>
              <w:rPr>
                <w:b/>
                <w:sz w:val="21"/>
              </w:rPr>
              <w:t>Metode</w:t>
            </w:r>
            <w:r>
              <w:rPr>
                <w:sz w:val="21"/>
              </w:rPr>
              <w:t>: Presentation &amp; Advocacy Simulation</w:t>
            </w:r>
          </w:p>
          <w:p w14:paraId="3163846F" w14:textId="77777777" w:rsidR="00BA00F7" w:rsidRDefault="00000000">
            <w:pPr>
              <w:spacing w:after="0" w:line="240" w:lineRule="auto"/>
            </w:pPr>
            <w:r>
              <w:rPr>
                <w:b/>
                <w:sz w:val="21"/>
              </w:rPr>
              <w:t>Penugasan</w:t>
            </w:r>
            <w:r>
              <w:rPr>
                <w:sz w:val="21"/>
              </w:rPr>
              <w:t>: Naskah Policy Brief (2-3 halaman) ditujukan kepada Pemkab/Dinas Pendidikan</w:t>
            </w:r>
          </w:p>
          <w:p w14:paraId="51DC57BC" w14:textId="77777777" w:rsidR="00BA00F7"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1EB718" w14:textId="77777777" w:rsidR="00BA00F7"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62C77E" w14:textId="77777777" w:rsidR="00BA00F7" w:rsidRDefault="00000000">
            <w:pPr>
              <w:spacing w:after="0" w:line="240" w:lineRule="auto"/>
            </w:pPr>
            <w:r>
              <w:rPr>
                <w:sz w:val="21"/>
              </w:rPr>
              <w:t>Advokasi kebijakan pendidikan, kemitraan PGRI dengan pemerintah daerah [Danim]</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8C1A51" w14:textId="77777777" w:rsidR="00BA00F7" w:rsidRDefault="00000000">
            <w:pPr>
              <w:spacing w:after="0" w:line="240" w:lineRule="auto"/>
              <w:jc w:val="center"/>
            </w:pPr>
            <w:r>
              <w:rPr>
                <w:sz w:val="21"/>
              </w:rPr>
              <w:t>3</w:t>
            </w:r>
          </w:p>
        </w:tc>
      </w:tr>
      <w:tr w:rsidR="00AC7E2D" w:rsidRPr="0015391E" w14:paraId="3B8E2C0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D273021" w14:textId="77777777" w:rsidR="00BA00F7"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236E3DC7" w14:textId="77777777" w:rsidR="00BA00F7" w:rsidRDefault="00000000">
            <w:pPr>
              <w:spacing w:after="0" w:line="240" w:lineRule="auto"/>
              <w:jc w:val="center"/>
            </w:pPr>
            <w:r>
              <w:rPr>
                <w:b/>
                <w:sz w:val="21"/>
              </w:rPr>
              <w:t>UJIAN AKHIR SEMESTER (UAS)</w:t>
            </w:r>
          </w:p>
          <w:p w14:paraId="5744C253" w14:textId="77777777" w:rsidR="00BA00F7" w:rsidRDefault="00000000">
            <w:pPr>
              <w:spacing w:after="0" w:line="240" w:lineRule="auto"/>
              <w:jc w:val="center"/>
            </w:pPr>
            <w:r>
              <w:rPr>
                <w:b/>
                <w:sz w:val="21"/>
              </w:rPr>
              <w:t>Kemampuan komprehensif membedah dilema profesi guru dan mengkritisi kebijakan pendidikan nasional.</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03DFCB7D" w14:textId="77777777" w:rsidR="00BA00F7" w:rsidRDefault="00000000">
            <w:pPr>
              <w:spacing w:after="0" w:line="240" w:lineRule="auto"/>
              <w:jc w:val="center"/>
            </w:pPr>
            <w:r>
              <w:rPr>
                <w:b/>
                <w:sz w:val="21"/>
              </w:rPr>
              <w:t>25</w:t>
            </w:r>
          </w:p>
        </w:tc>
      </w:tr>
    </w:tbl>
    <w:p w14:paraId="583B525E" w14:textId="77777777" w:rsidR="00D87C58" w:rsidRPr="0015391E" w:rsidRDefault="00D87C58" w:rsidP="00025E52">
      <w:pPr>
        <w:pStyle w:val="NoSpacing"/>
        <w:spacing w:after="60" w:line="276" w:lineRule="auto"/>
        <w:rPr>
          <w:rFonts w:cstheme="majorHAnsi"/>
        </w:rPr>
      </w:pPr>
    </w:p>
    <w:p w14:paraId="76D3D3D6" w14:textId="77777777" w:rsidR="00E1129B" w:rsidRPr="0015391E" w:rsidRDefault="00000000">
      <w:pPr>
        <w:spacing w:after="60"/>
        <w:rPr>
          <w:rFonts w:cstheme="majorHAnsi"/>
        </w:rPr>
      </w:pPr>
      <w:r w:rsidRPr="0015391E">
        <w:rPr>
          <w:rFonts w:cstheme="majorHAnsi"/>
        </w:rPr>
        <w:br w:type="page"/>
      </w:r>
    </w:p>
    <w:p w14:paraId="3772A3F7"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440911DF"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2AFF7B5E"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58D959E4" w14:textId="77777777" w:rsidTr="008A1044">
        <w:trPr>
          <w:cantSplit/>
          <w:jc w:val="center"/>
        </w:trPr>
        <w:tc>
          <w:tcPr>
            <w:tcW w:w="981" w:type="pct"/>
            <w:shd w:val="clear" w:color="auto" w:fill="EAECEE"/>
            <w:tcMar>
              <w:top w:w="70" w:type="dxa"/>
              <w:left w:w="100" w:type="dxa"/>
              <w:bottom w:w="70" w:type="dxa"/>
              <w:right w:w="100" w:type="dxa"/>
            </w:tcMar>
            <w:vAlign w:val="center"/>
          </w:tcPr>
          <w:p w14:paraId="262C9972"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18076B28"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6FA68E9B"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63B9CF89"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6A5BA517"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21C828E7" w14:textId="77777777" w:rsidTr="008A1044">
        <w:trPr>
          <w:cantSplit/>
          <w:jc w:val="center"/>
        </w:trPr>
        <w:tc>
          <w:tcPr>
            <w:tcW w:w="981" w:type="pct"/>
            <w:tcMar>
              <w:top w:w="70" w:type="dxa"/>
              <w:left w:w="100" w:type="dxa"/>
              <w:bottom w:w="70" w:type="dxa"/>
              <w:right w:w="100" w:type="dxa"/>
            </w:tcMar>
            <w:vAlign w:val="center"/>
          </w:tcPr>
          <w:p w14:paraId="255A674E" w14:textId="77777777" w:rsidR="00BA00F7" w:rsidRDefault="00000000">
            <w:pPr>
              <w:spacing w:after="0" w:line="240" w:lineRule="auto"/>
            </w:pPr>
            <w:r>
              <w:rPr>
                <w:b/>
                <w:sz w:val="21"/>
              </w:rPr>
              <w:t>Penguasaan Materi &amp; Konsep Teoretis (25%)</w:t>
            </w:r>
          </w:p>
        </w:tc>
        <w:tc>
          <w:tcPr>
            <w:tcW w:w="1067" w:type="pct"/>
            <w:tcMar>
              <w:top w:w="70" w:type="dxa"/>
              <w:left w:w="100" w:type="dxa"/>
              <w:bottom w:w="70" w:type="dxa"/>
              <w:right w:w="100" w:type="dxa"/>
            </w:tcMar>
            <w:vAlign w:val="center"/>
          </w:tcPr>
          <w:p w14:paraId="1839EF42" w14:textId="77777777" w:rsidR="00BA00F7" w:rsidRDefault="00000000">
            <w:pPr>
              <w:spacing w:after="0" w:line="240" w:lineRule="auto"/>
            </w:pPr>
            <w:r>
              <w:rPr>
                <w:sz w:val="21"/>
              </w:rPr>
              <w:t>Menguasai substansi materi secara mendalam, komprehensif, dan mampu mengaitkan dengan teori relevan secara tepat tanpa kekeliruan konsep.</w:t>
            </w:r>
          </w:p>
        </w:tc>
        <w:tc>
          <w:tcPr>
            <w:tcW w:w="1067" w:type="pct"/>
            <w:tcMar>
              <w:top w:w="70" w:type="dxa"/>
              <w:left w:w="100" w:type="dxa"/>
              <w:bottom w:w="70" w:type="dxa"/>
              <w:right w:w="100" w:type="dxa"/>
            </w:tcMar>
            <w:vAlign w:val="center"/>
          </w:tcPr>
          <w:p w14:paraId="019C7B3E" w14:textId="77777777" w:rsidR="00BA00F7" w:rsidRDefault="00000000">
            <w:pPr>
              <w:spacing w:after="0" w:line="240" w:lineRule="auto"/>
            </w:pPr>
            <w:r>
              <w:rPr>
                <w:sz w:val="21"/>
              </w:rPr>
              <w:t>Menguasai sebagian besar substansi materi dengan baik dan tepat, dengan kesalahan konseptual yang sangat minor.</w:t>
            </w:r>
          </w:p>
        </w:tc>
        <w:tc>
          <w:tcPr>
            <w:tcW w:w="1067" w:type="pct"/>
            <w:tcMar>
              <w:top w:w="70" w:type="dxa"/>
              <w:left w:w="100" w:type="dxa"/>
              <w:bottom w:w="70" w:type="dxa"/>
              <w:right w:w="100" w:type="dxa"/>
            </w:tcMar>
            <w:vAlign w:val="center"/>
          </w:tcPr>
          <w:p w14:paraId="6B3098D7" w14:textId="77777777" w:rsidR="00BA00F7" w:rsidRDefault="00000000">
            <w:pPr>
              <w:spacing w:after="0" w:line="240" w:lineRule="auto"/>
            </w:pPr>
            <w:r>
              <w:rPr>
                <w:sz w:val="21"/>
              </w:rPr>
              <w:t>Penguasaan materi cukup memadai, namun pemahaman masih bersifat deskriptif dasar dan belum mendalam.</w:t>
            </w:r>
          </w:p>
        </w:tc>
        <w:tc>
          <w:tcPr>
            <w:tcW w:w="818" w:type="pct"/>
            <w:tcMar>
              <w:top w:w="70" w:type="dxa"/>
              <w:left w:w="100" w:type="dxa"/>
              <w:bottom w:w="70" w:type="dxa"/>
              <w:right w:w="100" w:type="dxa"/>
            </w:tcMar>
            <w:vAlign w:val="center"/>
          </w:tcPr>
          <w:p w14:paraId="42646D76" w14:textId="77777777" w:rsidR="00BA00F7" w:rsidRDefault="00000000">
            <w:pPr>
              <w:spacing w:after="0" w:line="240" w:lineRule="auto"/>
              <w:jc w:val="center"/>
            </w:pPr>
            <w:r>
              <w:rPr>
                <w:sz w:val="21"/>
              </w:rPr>
              <w:t>25%</w:t>
            </w:r>
          </w:p>
        </w:tc>
      </w:tr>
      <w:tr w:rsidR="008A1044" w:rsidRPr="0015391E" w14:paraId="7A9271BF" w14:textId="77777777" w:rsidTr="008A1044">
        <w:trPr>
          <w:cantSplit/>
          <w:jc w:val="center"/>
        </w:trPr>
        <w:tc>
          <w:tcPr>
            <w:tcW w:w="981" w:type="pct"/>
            <w:tcMar>
              <w:top w:w="70" w:type="dxa"/>
              <w:left w:w="100" w:type="dxa"/>
              <w:bottom w:w="70" w:type="dxa"/>
              <w:right w:w="100" w:type="dxa"/>
            </w:tcMar>
            <w:vAlign w:val="center"/>
          </w:tcPr>
          <w:p w14:paraId="16D5E203" w14:textId="77777777" w:rsidR="00BA00F7" w:rsidRDefault="00000000">
            <w:pPr>
              <w:spacing w:after="0" w:line="240" w:lineRule="auto"/>
            </w:pPr>
            <w:r>
              <w:rPr>
                <w:b/>
                <w:sz w:val="21"/>
              </w:rPr>
              <w:t>Keterampilan Analisis &amp; Berpikir Kritis (HOTS) (25%)</w:t>
            </w:r>
          </w:p>
        </w:tc>
        <w:tc>
          <w:tcPr>
            <w:tcW w:w="1067" w:type="pct"/>
            <w:tcMar>
              <w:top w:w="70" w:type="dxa"/>
              <w:left w:w="100" w:type="dxa"/>
              <w:bottom w:w="70" w:type="dxa"/>
              <w:right w:w="100" w:type="dxa"/>
            </w:tcMar>
            <w:vAlign w:val="center"/>
          </w:tcPr>
          <w:p w14:paraId="264C5A7E" w14:textId="77777777" w:rsidR="00BA00F7" w:rsidRPr="00F13469" w:rsidRDefault="00000000">
            <w:pPr>
              <w:spacing w:after="0" w:line="240" w:lineRule="auto"/>
              <w:rPr>
                <w:lang w:val="nb-NO"/>
              </w:rPr>
            </w:pPr>
            <w:r w:rsidRPr="00F13469">
              <w:rPr>
                <w:sz w:val="21"/>
                <w:lang w:val="nb-NO"/>
              </w:rPr>
              <w:t>Mampu menganalisis fenomena/kasus secara tajam, kritis, orisinal, serta memberikan solusi solutif dan argumentatif berbasis data ilmiah.</w:t>
            </w:r>
          </w:p>
        </w:tc>
        <w:tc>
          <w:tcPr>
            <w:tcW w:w="1067" w:type="pct"/>
            <w:tcMar>
              <w:top w:w="70" w:type="dxa"/>
              <w:left w:w="100" w:type="dxa"/>
              <w:bottom w:w="70" w:type="dxa"/>
              <w:right w:w="100" w:type="dxa"/>
            </w:tcMar>
            <w:vAlign w:val="center"/>
          </w:tcPr>
          <w:p w14:paraId="5A385F99" w14:textId="77777777" w:rsidR="00BA00F7" w:rsidRPr="00F13469" w:rsidRDefault="00000000">
            <w:pPr>
              <w:spacing w:after="0" w:line="240" w:lineRule="auto"/>
              <w:rPr>
                <w:lang w:val="nb-NO"/>
              </w:rPr>
            </w:pPr>
            <w:r w:rsidRPr="00F13469">
              <w:rPr>
                <w:sz w:val="21"/>
                <w:lang w:val="nb-NO"/>
              </w:rPr>
              <w:t>Mampu menganalisis fenomena/kasus dengan logis dan runtut, namun eksplorasi alternatif solusi masih normatif.</w:t>
            </w:r>
          </w:p>
        </w:tc>
        <w:tc>
          <w:tcPr>
            <w:tcW w:w="1067" w:type="pct"/>
            <w:tcMar>
              <w:top w:w="70" w:type="dxa"/>
              <w:left w:w="100" w:type="dxa"/>
              <w:bottom w:w="70" w:type="dxa"/>
              <w:right w:w="100" w:type="dxa"/>
            </w:tcMar>
            <w:vAlign w:val="center"/>
          </w:tcPr>
          <w:p w14:paraId="3FB869E4" w14:textId="77777777" w:rsidR="00BA00F7" w:rsidRPr="00F13469" w:rsidRDefault="00000000">
            <w:pPr>
              <w:spacing w:after="0" w:line="240" w:lineRule="auto"/>
              <w:rPr>
                <w:lang w:val="nb-NO"/>
              </w:rPr>
            </w:pPr>
            <w:r w:rsidRPr="00F13469">
              <w:rPr>
                <w:sz w:val="21"/>
                <w:lang w:val="nb-NO"/>
              </w:rPr>
              <w:t>Analisis cenderung tekstual, kurang kritis, dan pemecahan masalah belum didukung data atau teori yang kuat.</w:t>
            </w:r>
          </w:p>
        </w:tc>
        <w:tc>
          <w:tcPr>
            <w:tcW w:w="818" w:type="pct"/>
            <w:tcMar>
              <w:top w:w="70" w:type="dxa"/>
              <w:left w:w="100" w:type="dxa"/>
              <w:bottom w:w="70" w:type="dxa"/>
              <w:right w:w="100" w:type="dxa"/>
            </w:tcMar>
            <w:vAlign w:val="center"/>
          </w:tcPr>
          <w:p w14:paraId="20C32C97" w14:textId="77777777" w:rsidR="00BA00F7" w:rsidRDefault="00000000">
            <w:pPr>
              <w:spacing w:after="0" w:line="240" w:lineRule="auto"/>
              <w:jc w:val="center"/>
            </w:pPr>
            <w:r>
              <w:rPr>
                <w:sz w:val="21"/>
              </w:rPr>
              <w:t>25%</w:t>
            </w:r>
          </w:p>
        </w:tc>
      </w:tr>
      <w:tr w:rsidR="008A1044" w:rsidRPr="0015391E" w14:paraId="6BB4954D" w14:textId="77777777" w:rsidTr="008A1044">
        <w:trPr>
          <w:cantSplit/>
          <w:jc w:val="center"/>
        </w:trPr>
        <w:tc>
          <w:tcPr>
            <w:tcW w:w="981" w:type="pct"/>
            <w:tcMar>
              <w:top w:w="70" w:type="dxa"/>
              <w:left w:w="100" w:type="dxa"/>
              <w:bottom w:w="70" w:type="dxa"/>
              <w:right w:w="100" w:type="dxa"/>
            </w:tcMar>
            <w:vAlign w:val="center"/>
          </w:tcPr>
          <w:p w14:paraId="5F22A4DF" w14:textId="77777777" w:rsidR="00BA00F7" w:rsidRDefault="00000000">
            <w:pPr>
              <w:spacing w:after="0" w:line="240" w:lineRule="auto"/>
            </w:pPr>
            <w:r>
              <w:rPr>
                <w:b/>
                <w:sz w:val="21"/>
              </w:rPr>
              <w:t>Komunikasi &amp; Sistematika Penyajian (25%)</w:t>
            </w:r>
          </w:p>
        </w:tc>
        <w:tc>
          <w:tcPr>
            <w:tcW w:w="1067" w:type="pct"/>
            <w:tcMar>
              <w:top w:w="70" w:type="dxa"/>
              <w:left w:w="100" w:type="dxa"/>
              <w:bottom w:w="70" w:type="dxa"/>
              <w:right w:w="100" w:type="dxa"/>
            </w:tcMar>
            <w:vAlign w:val="center"/>
          </w:tcPr>
          <w:p w14:paraId="4F1BDBD9" w14:textId="77777777" w:rsidR="00BA00F7" w:rsidRPr="00F13469" w:rsidRDefault="00000000">
            <w:pPr>
              <w:spacing w:after="0" w:line="240" w:lineRule="auto"/>
              <w:rPr>
                <w:lang w:val="fi-FI"/>
              </w:rPr>
            </w:pPr>
            <w:r w:rsidRPr="00F13469">
              <w:rPr>
                <w:sz w:val="21"/>
                <w:lang w:val="fi-FI"/>
              </w:rPr>
              <w:t>Gagasan disampaikan secara sangat terstruktur, bahasa ilmiah baku, sistematis, santun, artikulatif, dan media penyajian sangat menarik.</w:t>
            </w:r>
          </w:p>
        </w:tc>
        <w:tc>
          <w:tcPr>
            <w:tcW w:w="1067" w:type="pct"/>
            <w:tcMar>
              <w:top w:w="70" w:type="dxa"/>
              <w:left w:w="100" w:type="dxa"/>
              <w:bottom w:w="70" w:type="dxa"/>
              <w:right w:w="100" w:type="dxa"/>
            </w:tcMar>
            <w:vAlign w:val="center"/>
          </w:tcPr>
          <w:p w14:paraId="7ACDEFB1" w14:textId="77777777" w:rsidR="00BA00F7" w:rsidRPr="00F13469" w:rsidRDefault="00000000">
            <w:pPr>
              <w:spacing w:after="0" w:line="240" w:lineRule="auto"/>
              <w:rPr>
                <w:lang w:val="fi-FI"/>
              </w:rPr>
            </w:pPr>
            <w:r w:rsidRPr="00F13469">
              <w:rPr>
                <w:sz w:val="21"/>
                <w:lang w:val="fi-FI"/>
              </w:rPr>
              <w:t>Penyampaian ide runtut, bahasa baku, komunikatif, dan media presentasi/laporan rapi.</w:t>
            </w:r>
          </w:p>
        </w:tc>
        <w:tc>
          <w:tcPr>
            <w:tcW w:w="1067" w:type="pct"/>
            <w:tcMar>
              <w:top w:w="70" w:type="dxa"/>
              <w:left w:w="100" w:type="dxa"/>
              <w:bottom w:w="70" w:type="dxa"/>
              <w:right w:w="100" w:type="dxa"/>
            </w:tcMar>
            <w:vAlign w:val="center"/>
          </w:tcPr>
          <w:p w14:paraId="49714DAA" w14:textId="77777777" w:rsidR="00BA00F7" w:rsidRPr="00F13469" w:rsidRDefault="00000000">
            <w:pPr>
              <w:spacing w:after="0" w:line="240" w:lineRule="auto"/>
              <w:rPr>
                <w:lang w:val="fi-FI"/>
              </w:rPr>
            </w:pPr>
            <w:r w:rsidRPr="00F13469">
              <w:rPr>
                <w:sz w:val="21"/>
                <w:lang w:val="fi-FI"/>
              </w:rPr>
              <w:t>Penyampaian cukup jelas namun struktur tulisan/lisan kurang rapi dan ada kekurangan dalam tata bahasa ilmiah.</w:t>
            </w:r>
          </w:p>
        </w:tc>
        <w:tc>
          <w:tcPr>
            <w:tcW w:w="818" w:type="pct"/>
            <w:tcMar>
              <w:top w:w="70" w:type="dxa"/>
              <w:left w:w="100" w:type="dxa"/>
              <w:bottom w:w="70" w:type="dxa"/>
              <w:right w:w="100" w:type="dxa"/>
            </w:tcMar>
            <w:vAlign w:val="center"/>
          </w:tcPr>
          <w:p w14:paraId="1ABD500C" w14:textId="77777777" w:rsidR="00BA00F7" w:rsidRDefault="00000000">
            <w:pPr>
              <w:spacing w:after="0" w:line="240" w:lineRule="auto"/>
              <w:jc w:val="center"/>
            </w:pPr>
            <w:r>
              <w:rPr>
                <w:sz w:val="21"/>
              </w:rPr>
              <w:t>25%</w:t>
            </w:r>
          </w:p>
        </w:tc>
      </w:tr>
      <w:tr w:rsidR="008A1044" w:rsidRPr="0015391E" w14:paraId="470C96CA" w14:textId="77777777" w:rsidTr="008A1044">
        <w:trPr>
          <w:cantSplit/>
          <w:jc w:val="center"/>
        </w:trPr>
        <w:tc>
          <w:tcPr>
            <w:tcW w:w="981" w:type="pct"/>
            <w:tcMar>
              <w:top w:w="70" w:type="dxa"/>
              <w:left w:w="100" w:type="dxa"/>
              <w:bottom w:w="70" w:type="dxa"/>
              <w:right w:w="100" w:type="dxa"/>
            </w:tcMar>
            <w:vAlign w:val="center"/>
          </w:tcPr>
          <w:p w14:paraId="09D0ACFA" w14:textId="77777777" w:rsidR="00BA00F7" w:rsidRPr="00F13469" w:rsidRDefault="00000000">
            <w:pPr>
              <w:spacing w:after="0" w:line="240" w:lineRule="auto"/>
              <w:rPr>
                <w:lang w:val="nb-NO"/>
              </w:rPr>
            </w:pPr>
            <w:r w:rsidRPr="00F13469">
              <w:rPr>
                <w:b/>
                <w:sz w:val="21"/>
                <w:lang w:val="nb-NO"/>
              </w:rPr>
              <w:t>Etika, Tanggung Jawab, &amp; Integritas Akademik (25%)</w:t>
            </w:r>
          </w:p>
        </w:tc>
        <w:tc>
          <w:tcPr>
            <w:tcW w:w="1067" w:type="pct"/>
            <w:tcMar>
              <w:top w:w="70" w:type="dxa"/>
              <w:left w:w="100" w:type="dxa"/>
              <w:bottom w:w="70" w:type="dxa"/>
              <w:right w:w="100" w:type="dxa"/>
            </w:tcMar>
            <w:vAlign w:val="center"/>
          </w:tcPr>
          <w:p w14:paraId="2588ABFE" w14:textId="77777777" w:rsidR="00BA00F7" w:rsidRPr="00F13469" w:rsidRDefault="00000000">
            <w:pPr>
              <w:spacing w:after="0" w:line="240" w:lineRule="auto"/>
              <w:rPr>
                <w:lang w:val="nb-NO"/>
              </w:rPr>
            </w:pPr>
            <w:r w:rsidRPr="00F13469">
              <w:rPr>
                <w:sz w:val="21"/>
                <w:lang w:val="nb-NO"/>
              </w:rPr>
              <w:t>Menunjukkan integritas tinggi, bebas plagiarisme, disiplin tepat waktu, menghargai pandangan rekan, dan kerja sama tim luar biasa.</w:t>
            </w:r>
          </w:p>
        </w:tc>
        <w:tc>
          <w:tcPr>
            <w:tcW w:w="1067" w:type="pct"/>
            <w:tcMar>
              <w:top w:w="70" w:type="dxa"/>
              <w:left w:w="100" w:type="dxa"/>
              <w:bottom w:w="70" w:type="dxa"/>
              <w:right w:w="100" w:type="dxa"/>
            </w:tcMar>
            <w:vAlign w:val="center"/>
          </w:tcPr>
          <w:p w14:paraId="073AF975" w14:textId="77777777" w:rsidR="00BA00F7" w:rsidRPr="00F13469" w:rsidRDefault="00000000">
            <w:pPr>
              <w:spacing w:after="0" w:line="240" w:lineRule="auto"/>
              <w:rPr>
                <w:lang w:val="nb-NO"/>
              </w:rPr>
            </w:pPr>
            <w:r w:rsidRPr="00F13469">
              <w:rPr>
                <w:sz w:val="21"/>
                <w:lang w:val="nb-NO"/>
              </w:rPr>
              <w:t>Menjunjung tinggi kejujuran akademik, disiplin, bertanggung jawab atas tugas mandiri maupun kelompok.</w:t>
            </w:r>
          </w:p>
        </w:tc>
        <w:tc>
          <w:tcPr>
            <w:tcW w:w="1067" w:type="pct"/>
            <w:tcMar>
              <w:top w:w="70" w:type="dxa"/>
              <w:left w:w="100" w:type="dxa"/>
              <w:bottom w:w="70" w:type="dxa"/>
              <w:right w:w="100" w:type="dxa"/>
            </w:tcMar>
            <w:vAlign w:val="center"/>
          </w:tcPr>
          <w:p w14:paraId="7C80AA3C" w14:textId="77777777" w:rsidR="00BA00F7" w:rsidRPr="00F13469" w:rsidRDefault="00000000">
            <w:pPr>
              <w:spacing w:after="0" w:line="240" w:lineRule="auto"/>
              <w:rPr>
                <w:lang w:val="nb-NO"/>
              </w:rPr>
            </w:pPr>
            <w:r w:rsidRPr="00F13469">
              <w:rPr>
                <w:sz w:val="21"/>
                <w:lang w:val="nb-NO"/>
              </w:rPr>
              <w:t>Cukup bertanggung jawab, sesekali terlambat mengumpulkan tugas, komitmen tim rata-rata.</w:t>
            </w:r>
          </w:p>
        </w:tc>
        <w:tc>
          <w:tcPr>
            <w:tcW w:w="818" w:type="pct"/>
            <w:tcMar>
              <w:top w:w="70" w:type="dxa"/>
              <w:left w:w="100" w:type="dxa"/>
              <w:bottom w:w="70" w:type="dxa"/>
              <w:right w:w="100" w:type="dxa"/>
            </w:tcMar>
            <w:vAlign w:val="center"/>
          </w:tcPr>
          <w:p w14:paraId="6F0FAA7E" w14:textId="77777777" w:rsidR="00BA00F7" w:rsidRDefault="00000000">
            <w:pPr>
              <w:spacing w:after="0" w:line="240" w:lineRule="auto"/>
              <w:jc w:val="center"/>
            </w:pPr>
            <w:r>
              <w:rPr>
                <w:sz w:val="21"/>
              </w:rPr>
              <w:t>25%</w:t>
            </w:r>
          </w:p>
        </w:tc>
      </w:tr>
    </w:tbl>
    <w:p w14:paraId="49019654" w14:textId="77777777" w:rsidR="00E1129B" w:rsidRPr="0015391E" w:rsidRDefault="00E1129B">
      <w:pPr>
        <w:spacing w:after="60"/>
        <w:rPr>
          <w:rFonts w:cstheme="majorHAnsi"/>
        </w:rPr>
      </w:pPr>
    </w:p>
    <w:p w14:paraId="5CF0F147"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226505B0" w14:textId="77777777" w:rsidR="009134D3" w:rsidRPr="00F13469" w:rsidRDefault="009134D3" w:rsidP="009134D3">
      <w:pPr>
        <w:pStyle w:val="NoSpacing"/>
        <w:numPr>
          <w:ilvl w:val="0"/>
          <w:numId w:val="10"/>
        </w:numPr>
        <w:spacing w:after="60" w:line="276" w:lineRule="auto"/>
        <w:ind w:left="284" w:hanging="284"/>
        <w:rPr>
          <w:rFonts w:cstheme="majorHAnsi"/>
        </w:rPr>
      </w:pPr>
      <w:r>
        <w:rPr>
          <w:sz w:val="21"/>
        </w:rPr>
        <w:t>Mahasiswa dinyatakan lulus mata kuliah Profesi dan Kebijakan Pendidikan apabila memperoleh nilai akhir minimal 60 (C) dengan komponen penilaian sebagai berikut:</w:t>
      </w:r>
    </w:p>
    <w:p w14:paraId="18980310"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Keaktifan &amp; Partisipasi: 10%</w:t>
      </w:r>
    </w:p>
    <w:p w14:paraId="1ABA334A"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Tugas &amp; Kuis: 15%</w:t>
      </w:r>
    </w:p>
    <w:p w14:paraId="744E5361"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UTS: 25%</w:t>
      </w:r>
    </w:p>
    <w:p w14:paraId="7BE1A499"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Proyek Akhir: 15%</w:t>
      </w:r>
    </w:p>
    <w:p w14:paraId="1A74853C"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lastRenderedPageBreak/>
        <w:t>UAS: 35%</w:t>
      </w:r>
    </w:p>
    <w:p w14:paraId="032807D2" w14:textId="77777777" w:rsidR="009134D3" w:rsidRPr="0015391E" w:rsidRDefault="009134D3" w:rsidP="009134D3">
      <w:pPr>
        <w:pStyle w:val="NoSpacing"/>
        <w:spacing w:after="60" w:line="276" w:lineRule="auto"/>
        <w:rPr>
          <w:rFonts w:cstheme="majorHAnsi"/>
          <w:lang w:val="fi-FI"/>
        </w:rPr>
      </w:pPr>
    </w:p>
    <w:p w14:paraId="31C0BF88"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4A809FBF"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437D3CFA"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36990D73"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28A5CB52"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7B75DAC2"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735639BD" w14:textId="77777777" w:rsidR="009134D3" w:rsidRPr="0015391E" w:rsidRDefault="009134D3" w:rsidP="009134D3">
      <w:pPr>
        <w:pStyle w:val="NoSpacing"/>
        <w:spacing w:after="60" w:line="276" w:lineRule="auto"/>
        <w:rPr>
          <w:rFonts w:cstheme="majorHAnsi"/>
        </w:rPr>
      </w:pPr>
      <w:r w:rsidRPr="0015391E">
        <w:rPr>
          <w:rFonts w:cstheme="majorHAnsi"/>
        </w:rPr>
        <w:t>D  : 60 - 64</w:t>
      </w:r>
    </w:p>
    <w:p w14:paraId="4DF1EBD7" w14:textId="77777777" w:rsidR="00E1129B" w:rsidRPr="0015391E" w:rsidRDefault="009134D3" w:rsidP="009134D3">
      <w:pPr>
        <w:pStyle w:val="NoSpacing"/>
        <w:spacing w:after="60" w:line="276" w:lineRule="auto"/>
        <w:rPr>
          <w:rFonts w:cstheme="majorHAnsi"/>
        </w:rPr>
      </w:pPr>
      <w:r w:rsidRPr="0015391E">
        <w:rPr>
          <w:rFonts w:cstheme="majorHAnsi"/>
        </w:rPr>
        <w:t>E  : &lt; 60 (Tidak Lulus)</w:t>
      </w:r>
      <w:r w:rsidRPr="0015391E">
        <w:rPr>
          <w:rFonts w:cstheme="majorHAnsi"/>
        </w:rPr>
        <w:br w:type="page"/>
      </w:r>
    </w:p>
    <w:p w14:paraId="54F16B66"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4CB20F28" w14:textId="77777777" w:rsidR="00E1129B" w:rsidRPr="0015391E" w:rsidRDefault="00E1129B" w:rsidP="009134D3">
      <w:pPr>
        <w:pStyle w:val="NoSpacing"/>
        <w:spacing w:after="60" w:line="276" w:lineRule="auto"/>
        <w:rPr>
          <w:rFonts w:cstheme="majorHAnsi"/>
        </w:rPr>
      </w:pPr>
    </w:p>
    <w:p w14:paraId="65FC48F8" w14:textId="77777777" w:rsidR="008A1044" w:rsidRPr="00F13469" w:rsidRDefault="008A1044" w:rsidP="008A1044">
      <w:pPr>
        <w:spacing w:after="60"/>
        <w:rPr>
          <w:rFonts w:cstheme="minorHAnsi"/>
        </w:rPr>
      </w:pPr>
      <w:r>
        <w:rPr>
          <w:sz w:val="21"/>
        </w:rPr>
        <w:t xml:space="preserve">1. </w:t>
      </w:r>
      <w:r>
        <w:rPr>
          <w:b/>
          <w:sz w:val="21"/>
        </w:rPr>
        <w:t>Dilema Penegakan Disiplin Siswa dan Perlindungan Profesi Guru (Bobot: 25 Poin) [CPMK 2]</w:t>
      </w:r>
      <w:r>
        <w:rPr>
          <w:sz w:val="21"/>
        </w:rPr>
        <w:t xml:space="preserve"> Di era digital saat ini, kasus guru yang dilaporkan ke kepolisian oleh orang tua siswa akibat memberikan sanksi pendisiplinan (misalnya mencukur rambut siswa yang tidak rapi, menegur keras siswa yang merokok, atau menyita gawai saat ujian) kian sering terjadi. Hal ini menimbulkan keresahan massal di kalangan pendidik sehingga muncul fenomena guru yang memilih bersikap "cuek / permisif" (</w:t>
      </w:r>
      <w:r>
        <w:rPr>
          <w:i/>
          <w:sz w:val="21"/>
        </w:rPr>
        <w:t>defensive teaching</w:t>
      </w:r>
      <w:r>
        <w:rPr>
          <w:sz w:val="21"/>
        </w:rPr>
        <w:t xml:space="preserve">) demi menghindari kriminalisasi. </w:t>
      </w:r>
      <w:r>
        <w:rPr>
          <w:b/>
          <w:sz w:val="21"/>
        </w:rPr>
        <w:t>Tugas Anda:</w:t>
      </w:r>
      <w:r>
        <w:rPr>
          <w:sz w:val="21"/>
        </w:rPr>
        <w:t xml:space="preserve"> a. Telaah fenomena tersebut berdasarkan ketentuan </w:t>
      </w:r>
      <w:r>
        <w:rPr>
          <w:b/>
          <w:sz w:val="21"/>
        </w:rPr>
        <w:t>Perlindungan Profesi Guru</w:t>
      </w:r>
      <w:r>
        <w:rPr>
          <w:sz w:val="21"/>
        </w:rPr>
        <w:t xml:space="preserve"> dalam UU No. 14 Tahun 2005 Pasal 39 dan Permendikbud No. 10 Tahun 2017! b. Bagaimanakah batasan hukum yang tegas antara </w:t>
      </w:r>
      <w:r>
        <w:rPr>
          <w:i/>
          <w:sz w:val="21"/>
        </w:rPr>
        <w:t>tindakan pendisiplinan edukatif</w:t>
      </w:r>
      <w:r>
        <w:rPr>
          <w:sz w:val="21"/>
        </w:rPr>
        <w:t xml:space="preserve"> dengan </w:t>
      </w:r>
      <w:r>
        <w:rPr>
          <w:i/>
          <w:sz w:val="21"/>
        </w:rPr>
        <w:t>tindak pidana penganiayaan/kekerasan terhadap anak</w:t>
      </w:r>
      <w:r>
        <w:rPr>
          <w:sz w:val="21"/>
        </w:rPr>
        <w:t>? c. Rancanglah Standard Operating Procedure (SOP) tata tertib sekolah yang disepakati bersama antara pihak sekolah, Komite Sekolah, dan orang tua untuk mencegah kriminalisasi guru!</w:t>
      </w:r>
    </w:p>
    <w:p w14:paraId="1A885153" w14:textId="77777777" w:rsidR="008A1044" w:rsidRPr="00F13469" w:rsidRDefault="008A1044" w:rsidP="008A1044">
      <w:pPr>
        <w:spacing w:after="60"/>
        <w:rPr>
          <w:rFonts w:cstheme="minorHAnsi"/>
        </w:rPr>
      </w:pPr>
      <w:r>
        <w:rPr>
          <w:sz w:val="21"/>
        </w:rPr>
        <w:t xml:space="preserve">2. </w:t>
      </w:r>
      <w:r>
        <w:rPr>
          <w:b/>
          <w:sz w:val="21"/>
        </w:rPr>
        <w:t>Evaluasi Kritis Kebijakan PPDB Sistem Zonasi (Bobot: 25 Poin) [CPMK 3]</w:t>
      </w:r>
      <w:r>
        <w:rPr>
          <w:sz w:val="21"/>
        </w:rPr>
        <w:t xml:space="preserve"> Kebijakan Penerimaan Peserta Didik Baru (PPDB) jalur Zonasi diluncurkan pemerintah dengan tujuan mulia untuk menghapus kasta "sekolah favorit", mendekatkan domisili siswa dengan sekolah, serta mewujudkan pemerataan akses pendidikan. Namun pada kenyataannya, timbul berbagai anomali di lapangan seperti manipulasi Kartu Keluarga (KK fiktif), jual-beli kursi, dan penumpukan calon siswa pada kecamatan tertentu yang kekurangan sekolah negeri. </w:t>
      </w:r>
      <w:r>
        <w:rPr>
          <w:b/>
          <w:sz w:val="21"/>
        </w:rPr>
        <w:t>Tugas Anda:</w:t>
      </w:r>
      <w:r>
        <w:rPr>
          <w:sz w:val="21"/>
        </w:rPr>
        <w:t xml:space="preserve"> a. Lakukan evaluasi kritis terhadap kebijakan zonasi ini menggunakan perspektif asas keadilan sosial (</w:t>
      </w:r>
      <w:r>
        <w:rPr>
          <w:i/>
          <w:sz w:val="21"/>
        </w:rPr>
        <w:t>social justice in education</w:t>
      </w:r>
      <w:r>
        <w:rPr>
          <w:sz w:val="21"/>
        </w:rPr>
        <w:t>)! Mengapa kebijakan zonasi sulit mencapai tujuannya jika tidak diimbangi dengan pemerataan sarana prasarana dan redistribusi guru berkualitas? b. Rancang rekomendasi kebijakan perbaikan sistem PPDB yang berkeadilan bagi Pemerintah Daerah Kabupaten Tuban!</w:t>
      </w:r>
    </w:p>
    <w:p w14:paraId="7AA4A0F6" w14:textId="77777777" w:rsidR="008A1044" w:rsidRPr="00F13469" w:rsidRDefault="008A1044" w:rsidP="008A1044">
      <w:pPr>
        <w:spacing w:after="60"/>
        <w:rPr>
          <w:rFonts w:cstheme="minorHAnsi"/>
        </w:rPr>
      </w:pPr>
      <w:r>
        <w:rPr>
          <w:sz w:val="21"/>
        </w:rPr>
        <w:t xml:space="preserve">3. </w:t>
      </w:r>
      <w:r>
        <w:rPr>
          <w:b/>
          <w:sz w:val="21"/>
        </w:rPr>
        <w:t>Analisis Kebijakan Pengangkatan Guru Honorer Menjadi PPPK (Bobot: 25 Poin) [CPMK 1, CPMK 3]</w:t>
      </w:r>
      <w:r>
        <w:rPr>
          <w:sz w:val="21"/>
        </w:rPr>
        <w:t xml:space="preserve"> Pemerintah terus menggencarkan seleksi Pegawai Pemerintah dengan Perjanjian Kerja (PPPK) untuk menyelesaikan persoalan jutaan guru honorer. Namun di sisi lain, kebijakan ini kerap memicu persoalan baru: migrasi guru honorer swasta yang lolos PPPK ke sekolah negeri mengakibatkan banyak sekolah swasta kekurangan tenaga pengajar berkualitas, sementara status kontrak PPPK masih menyisakan ketidakpastian karir jangka panjang. </w:t>
      </w:r>
      <w:r>
        <w:rPr>
          <w:b/>
          <w:sz w:val="21"/>
        </w:rPr>
        <w:t>Tugas Anda:</w:t>
      </w:r>
      <w:r>
        <w:rPr>
          <w:sz w:val="21"/>
        </w:rPr>
        <w:t xml:space="preserve"> a. Analisis dampak kebijakan rekrutmen ASN PPPK terhadap keberlangsungan ekosistem sekolah swasta di Indonesia! b. Bagaimana peran advokasi Persatuan Guru Republik Indonesia (PGRI) dalam mengawal regulasi pengangkatan guru agar berkeadilan bagi guru negeri maupun swasta?</w:t>
      </w:r>
    </w:p>
    <w:p w14:paraId="36EAFADA" w14:textId="725CD917" w:rsidR="003B02E4" w:rsidRPr="00F13469" w:rsidRDefault="008A1044" w:rsidP="00F13469">
      <w:pPr>
        <w:spacing w:after="60"/>
        <w:rPr>
          <w:rFonts w:cstheme="majorHAnsi"/>
        </w:rPr>
      </w:pPr>
      <w:r>
        <w:rPr>
          <w:sz w:val="21"/>
        </w:rPr>
        <w:t xml:space="preserve">4. </w:t>
      </w:r>
      <w:r>
        <w:rPr>
          <w:b/>
          <w:sz w:val="21"/>
        </w:rPr>
        <w:t>Desain Peta Jalan Pengembangan Keprofesian Berkelanjutan (PKB) (Bobot: 25 Poin) [CPMK 4]</w:t>
      </w:r>
      <w:r>
        <w:rPr>
          <w:sz w:val="21"/>
        </w:rPr>
        <w:t xml:space="preserve"> Sebagai seorang calon guru PPKn profesional abad ke-21, Anda dituntut untuk terus memperbarui kompetensi diri agar tidak tergilas oleh perubahan kurikulum dan disrupsi kecerdasan buatan (</w:t>
      </w:r>
      <w:r>
        <w:rPr>
          <w:i/>
          <w:sz w:val="21"/>
        </w:rPr>
        <w:t>Artificial Intelligence</w:t>
      </w:r>
      <w:r>
        <w:rPr>
          <w:sz w:val="21"/>
        </w:rPr>
        <w:t xml:space="preserve">). </w:t>
      </w:r>
      <w:r>
        <w:rPr>
          <w:b/>
          <w:sz w:val="21"/>
        </w:rPr>
        <w:t>Tugas Anda:</w:t>
      </w:r>
      <w:r>
        <w:rPr>
          <w:sz w:val="21"/>
        </w:rPr>
        <w:t xml:space="preserve"> Susunlah sebuah </w:t>
      </w:r>
      <w:r>
        <w:rPr>
          <w:b/>
          <w:sz w:val="21"/>
        </w:rPr>
        <w:t>Peta Jalan PKB Guru PPKn Mandiri untuk 3 Tahun Pertama Masa Pengabdian Anda</w:t>
      </w:r>
      <w:r>
        <w:rPr>
          <w:sz w:val="21"/>
        </w:rPr>
        <w:t>, yang memuat: - Rencana Pengembangan Diri (Pelatihan pedagogik digital dan pembelajaran berdiferensiasi). - Rencana Publikasi Ilmiah (Topik Penelitian Tindakan Kelas / PTK yang akan Anda teliti). - Rencana Karya Inovatif (Media pembelajaran PPKn interaktif berbasis teknologi). - Kontribusi aktif dalam organisasi Musyawarah Guru Mata Pelajaran (MGMP) PPKn.</w:t>
      </w:r>
    </w:p>
    <w:p w14:paraId="6FA6419A" w14:textId="77777777" w:rsidR="003B02E4" w:rsidRPr="00F13469" w:rsidRDefault="003B02E4" w:rsidP="009134D3">
      <w:pPr>
        <w:pStyle w:val="NoSpacing"/>
        <w:spacing w:after="60" w:line="276" w:lineRule="auto"/>
        <w:rPr>
          <w:rFonts w:cstheme="majorHAnsi"/>
        </w:rPr>
      </w:pPr>
    </w:p>
    <w:p w14:paraId="582FAAED" w14:textId="77777777" w:rsidR="003B02E4" w:rsidRPr="00F13469" w:rsidRDefault="003B02E4" w:rsidP="009134D3">
      <w:pPr>
        <w:pStyle w:val="NoSpacing"/>
        <w:spacing w:after="60" w:line="276" w:lineRule="auto"/>
        <w:rPr>
          <w:rFonts w:cstheme="majorHAnsi"/>
        </w:rPr>
      </w:pPr>
    </w:p>
    <w:p w14:paraId="37BD3B36" w14:textId="77777777" w:rsidR="003B02E4" w:rsidRPr="00F13469" w:rsidRDefault="003B02E4" w:rsidP="009134D3">
      <w:pPr>
        <w:pStyle w:val="NoSpacing"/>
        <w:spacing w:after="60" w:line="276" w:lineRule="auto"/>
        <w:rPr>
          <w:rFonts w:cstheme="majorHAnsi"/>
        </w:rPr>
      </w:pPr>
    </w:p>
    <w:p w14:paraId="71955CC8" w14:textId="77777777" w:rsidR="003B02E4" w:rsidRPr="00F13469" w:rsidRDefault="003B02E4" w:rsidP="009134D3">
      <w:pPr>
        <w:pStyle w:val="NoSpacing"/>
        <w:spacing w:after="60" w:line="276" w:lineRule="auto"/>
        <w:rPr>
          <w:rFonts w:cstheme="majorHAnsi"/>
        </w:rPr>
      </w:pPr>
    </w:p>
    <w:p w14:paraId="0A156084" w14:textId="77777777" w:rsidR="003B02E4" w:rsidRPr="00F13469" w:rsidRDefault="003B02E4" w:rsidP="009134D3">
      <w:pPr>
        <w:pStyle w:val="NoSpacing"/>
        <w:spacing w:after="60" w:line="276" w:lineRule="auto"/>
        <w:rPr>
          <w:rFonts w:cstheme="majorHAnsi"/>
        </w:rPr>
      </w:pPr>
    </w:p>
    <w:p w14:paraId="7124652B" w14:textId="77777777" w:rsidR="00E1129B" w:rsidRPr="00F13469" w:rsidRDefault="00E1129B" w:rsidP="009134D3">
      <w:pPr>
        <w:pStyle w:val="NoSpacing"/>
        <w:spacing w:after="60" w:line="276" w:lineRule="auto"/>
        <w:jc w:val="center"/>
        <w:rPr>
          <w:rFonts w:cstheme="majorHAnsi"/>
          <w:b/>
          <w:bCs/>
        </w:rPr>
      </w:pPr>
    </w:p>
    <w:p w14:paraId="1C4A0BD3" w14:textId="77777777" w:rsidR="00E1129B" w:rsidRPr="00F13469" w:rsidRDefault="00000000" w:rsidP="009134D3">
      <w:pPr>
        <w:pStyle w:val="NoSpacing"/>
        <w:spacing w:after="60" w:line="276" w:lineRule="auto"/>
        <w:jc w:val="center"/>
        <w:rPr>
          <w:rFonts w:cstheme="majorHAnsi"/>
          <w:b/>
          <w:bCs/>
        </w:rPr>
      </w:pPr>
      <w:r w:rsidRPr="00F13469">
        <w:rPr>
          <w:rFonts w:cstheme="majorHAnsi"/>
          <w:b/>
          <w:bCs/>
        </w:rPr>
        <w:t>--- SELAMAT MENGERJAKAN ---</w:t>
      </w:r>
    </w:p>
    <w:p w14:paraId="72399378" w14:textId="77777777" w:rsidR="00BA00F7" w:rsidRDefault="00BA00F7">
      <w:pPr>
        <w:spacing w:after="60"/>
      </w:pPr>
    </w:p>
    <w:p w14:paraId="25DB5BAE" w14:textId="77777777" w:rsidR="00BA00F7" w:rsidRDefault="00000000">
      <w:pPr>
        <w:spacing w:before="280" w:after="80"/>
        <w:jc w:val="center"/>
      </w:pPr>
      <w:r>
        <w:rPr>
          <w:rFonts w:cs="Cambria"/>
          <w:b/>
          <w:sz w:val="24"/>
          <w:szCs w:val="24"/>
        </w:rPr>
        <w:t>LEMBAR VALIDASI RENCANA PEMBELAJARAN SEMESTER (RPS)</w:t>
      </w:r>
    </w:p>
    <w:p w14:paraId="6B58EA11" w14:textId="77777777" w:rsidR="00BA00F7" w:rsidRDefault="00000000">
      <w:pPr>
        <w:spacing w:after="60"/>
        <w:jc w:val="both"/>
      </w:pPr>
      <w:r>
        <w:rPr>
          <w:sz w:val="21"/>
        </w:rPr>
        <w:t>Rencana Pembelajaran Semester (RPS) mata kuliah Profesi dan Kebijakan Pendidikan ini telah divalidasi dan dinyatakan memenuhi standar mutu kurikulum OBE Universitas PGRI Ronggolawe (UNIROW) Tuban.</w:t>
      </w:r>
    </w:p>
    <w:p w14:paraId="4D186F6F" w14:textId="77777777" w:rsidR="00BA00F7" w:rsidRDefault="00000000">
      <w:pPr>
        <w:spacing w:before="80"/>
        <w:jc w:val="center"/>
      </w:pPr>
      <w:r>
        <w:rPr>
          <w:sz w:val="21"/>
        </w:rPr>
        <w:t>Divalidasi di Tuban, pada tanggal: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BA00F7" w:rsidRPr="00F13469" w14:paraId="6CDCBF2E" w14:textId="77777777">
        <w:trPr>
          <w:cantSplit/>
          <w:jc w:val="center"/>
        </w:trPr>
        <w:tc>
          <w:tcPr>
            <w:tcW w:w="6480" w:type="dxa"/>
            <w:shd w:val="clear" w:color="auto" w:fill="FAFAFA"/>
            <w:tcMar>
              <w:top w:w="100" w:type="dxa"/>
              <w:left w:w="150" w:type="dxa"/>
              <w:bottom w:w="100" w:type="dxa"/>
              <w:right w:w="150" w:type="dxa"/>
            </w:tcMar>
          </w:tcPr>
          <w:p w14:paraId="3D77C679" w14:textId="77777777" w:rsidR="00BA00F7" w:rsidRPr="00F13469" w:rsidRDefault="00000000">
            <w:pPr>
              <w:spacing w:after="0" w:line="240" w:lineRule="auto"/>
              <w:jc w:val="center"/>
              <w:rPr>
                <w:lang w:val="nb-NO"/>
              </w:rPr>
            </w:pPr>
            <w:r w:rsidRPr="00F13469">
              <w:rPr>
                <w:b/>
                <w:sz w:val="21"/>
                <w:lang w:val="nb-NO"/>
              </w:rPr>
              <w:t>Menyetujui,</w:t>
            </w:r>
          </w:p>
          <w:p w14:paraId="3705DEEF" w14:textId="77777777" w:rsidR="00BA00F7" w:rsidRPr="00F13469" w:rsidRDefault="00000000">
            <w:pPr>
              <w:spacing w:after="0" w:line="240" w:lineRule="auto"/>
              <w:jc w:val="center"/>
              <w:rPr>
                <w:lang w:val="nb-NO"/>
              </w:rPr>
            </w:pPr>
            <w:r w:rsidRPr="00F13469">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77463B88" w14:textId="77777777" w:rsidR="00BA00F7" w:rsidRPr="00F13469" w:rsidRDefault="00000000">
            <w:pPr>
              <w:spacing w:after="0" w:line="240" w:lineRule="auto"/>
              <w:jc w:val="center"/>
              <w:rPr>
                <w:lang w:val="fi-FI"/>
              </w:rPr>
            </w:pPr>
            <w:r w:rsidRPr="00F13469">
              <w:rPr>
                <w:b/>
                <w:sz w:val="21"/>
                <w:lang w:val="fi-FI"/>
              </w:rPr>
              <w:t>Mengetahui,</w:t>
            </w:r>
          </w:p>
          <w:p w14:paraId="5C66BFE6" w14:textId="77777777" w:rsidR="00BA00F7" w:rsidRPr="00F13469" w:rsidRDefault="00000000">
            <w:pPr>
              <w:spacing w:after="0" w:line="240" w:lineRule="auto"/>
              <w:jc w:val="center"/>
              <w:rPr>
                <w:lang w:val="fi-FI"/>
              </w:rPr>
            </w:pPr>
            <w:r w:rsidRPr="00F13469">
              <w:rPr>
                <w:b/>
                <w:sz w:val="21"/>
                <w:lang w:val="fi-FI"/>
              </w:rPr>
              <w:t>Unit Jaminan Mutu (UJM) Prodi Pendidikan Pancasila dan Kewarganegaraan</w:t>
            </w:r>
          </w:p>
        </w:tc>
      </w:tr>
      <w:tr w:rsidR="00BA00F7" w:rsidRPr="00F13469" w14:paraId="1A6E6864" w14:textId="77777777">
        <w:trPr>
          <w:cantSplit/>
          <w:jc w:val="center"/>
        </w:trPr>
        <w:tc>
          <w:tcPr>
            <w:tcW w:w="6480" w:type="dxa"/>
            <w:shd w:val="clear" w:color="auto" w:fill="FAFAFA"/>
            <w:tcMar>
              <w:top w:w="100" w:type="dxa"/>
              <w:left w:w="150" w:type="dxa"/>
              <w:bottom w:w="100" w:type="dxa"/>
              <w:right w:w="150" w:type="dxa"/>
            </w:tcMar>
          </w:tcPr>
          <w:p w14:paraId="6B9F45BD" w14:textId="77777777" w:rsidR="00BA00F7" w:rsidRPr="00F13469" w:rsidRDefault="00BA00F7" w:rsidP="00F13469">
            <w:pPr>
              <w:spacing w:after="0" w:line="240" w:lineRule="auto"/>
              <w:jc w:val="center"/>
              <w:rPr>
                <w:lang w:val="fi-FI"/>
              </w:rPr>
            </w:pPr>
          </w:p>
          <w:p w14:paraId="58435194" w14:textId="77777777" w:rsidR="00BA00F7" w:rsidRPr="00F13469" w:rsidRDefault="00BA00F7" w:rsidP="00F13469">
            <w:pPr>
              <w:spacing w:after="0" w:line="240" w:lineRule="auto"/>
              <w:jc w:val="center"/>
              <w:rPr>
                <w:lang w:val="fi-FI"/>
              </w:rPr>
            </w:pPr>
          </w:p>
          <w:p w14:paraId="299D8697" w14:textId="77777777" w:rsidR="00BA00F7" w:rsidRPr="00F13469" w:rsidRDefault="00BA00F7" w:rsidP="00F13469">
            <w:pPr>
              <w:spacing w:after="0" w:line="240" w:lineRule="auto"/>
              <w:jc w:val="center"/>
              <w:rPr>
                <w:lang w:val="fi-FI"/>
              </w:rPr>
            </w:pPr>
          </w:p>
          <w:p w14:paraId="1B4110F2" w14:textId="75B2CB1C" w:rsidR="00BA00F7" w:rsidRDefault="00000000" w:rsidP="00F13469">
            <w:pPr>
              <w:spacing w:after="0" w:line="240" w:lineRule="auto"/>
              <w:jc w:val="center"/>
            </w:pPr>
            <w:r>
              <w:rPr>
                <w:b/>
                <w:sz w:val="21"/>
              </w:rPr>
              <w:t>Mario Fahmi Syahrial, M.Pd.</w:t>
            </w:r>
          </w:p>
          <w:p w14:paraId="2A33CF55" w14:textId="1B06FA08" w:rsidR="00BA00F7" w:rsidRDefault="00BA00F7" w:rsidP="00F13469">
            <w:pPr>
              <w:spacing w:after="0" w:line="240" w:lineRule="auto"/>
              <w:jc w:val="center"/>
            </w:pPr>
          </w:p>
        </w:tc>
        <w:tc>
          <w:tcPr>
            <w:tcW w:w="6480" w:type="dxa"/>
            <w:shd w:val="clear" w:color="auto" w:fill="FAFAFA"/>
            <w:tcMar>
              <w:top w:w="100" w:type="dxa"/>
              <w:left w:w="150" w:type="dxa"/>
              <w:bottom w:w="100" w:type="dxa"/>
              <w:right w:w="150" w:type="dxa"/>
            </w:tcMar>
          </w:tcPr>
          <w:p w14:paraId="20A5CB4B" w14:textId="77777777" w:rsidR="00BA00F7" w:rsidRPr="00F13469" w:rsidRDefault="00BA00F7" w:rsidP="00F13469">
            <w:pPr>
              <w:spacing w:after="0" w:line="240" w:lineRule="auto"/>
              <w:jc w:val="center"/>
              <w:rPr>
                <w:lang w:val="en-ID"/>
              </w:rPr>
            </w:pPr>
          </w:p>
          <w:p w14:paraId="1374C6CE" w14:textId="77777777" w:rsidR="00BA00F7" w:rsidRPr="00F13469" w:rsidRDefault="00BA00F7" w:rsidP="00F13469">
            <w:pPr>
              <w:spacing w:after="0" w:line="240" w:lineRule="auto"/>
              <w:jc w:val="center"/>
              <w:rPr>
                <w:lang w:val="en-ID"/>
              </w:rPr>
            </w:pPr>
          </w:p>
          <w:p w14:paraId="01FB760D" w14:textId="77777777" w:rsidR="00BA00F7" w:rsidRPr="00F13469" w:rsidRDefault="00BA00F7" w:rsidP="00F13469">
            <w:pPr>
              <w:spacing w:after="0" w:line="240" w:lineRule="auto"/>
              <w:jc w:val="center"/>
              <w:rPr>
                <w:lang w:val="en-ID"/>
              </w:rPr>
            </w:pPr>
          </w:p>
          <w:p w14:paraId="26EC8074" w14:textId="6726F8F1" w:rsidR="00BA00F7" w:rsidRPr="00F13469" w:rsidRDefault="00000000" w:rsidP="00F13469">
            <w:pPr>
              <w:spacing w:after="0" w:line="240" w:lineRule="auto"/>
              <w:jc w:val="center"/>
              <w:rPr>
                <w:lang w:val="fi-FI"/>
              </w:rPr>
            </w:pPr>
            <w:r w:rsidRPr="00F13469">
              <w:rPr>
                <w:b/>
                <w:sz w:val="21"/>
                <w:lang w:val="fi-FI"/>
              </w:rPr>
              <w:t>Dwi Wahyu Kartikasari, M.Pd.</w:t>
            </w:r>
          </w:p>
          <w:p w14:paraId="5A08B0AB" w14:textId="6F012C22" w:rsidR="00BA00F7" w:rsidRPr="00F13469" w:rsidRDefault="00BA00F7" w:rsidP="00F13469">
            <w:pPr>
              <w:spacing w:after="0" w:line="240" w:lineRule="auto"/>
              <w:jc w:val="center"/>
              <w:rPr>
                <w:lang w:val="fi-FI"/>
              </w:rPr>
            </w:pPr>
          </w:p>
        </w:tc>
      </w:tr>
    </w:tbl>
    <w:p w14:paraId="18A776C2" w14:textId="77777777" w:rsidR="00F17DCC" w:rsidRPr="00F13469" w:rsidRDefault="00F17DCC">
      <w:pPr>
        <w:rPr>
          <w:lang w:val="fi-FI"/>
        </w:rPr>
      </w:pPr>
    </w:p>
    <w:sectPr w:rsidR="00F17DCC" w:rsidRPr="00F13469"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15074B"/>
    <w:rsid w:val="0015391E"/>
    <w:rsid w:val="0029639D"/>
    <w:rsid w:val="002E1F0D"/>
    <w:rsid w:val="00326F90"/>
    <w:rsid w:val="0034502A"/>
    <w:rsid w:val="003B02E4"/>
    <w:rsid w:val="003E0617"/>
    <w:rsid w:val="0053241F"/>
    <w:rsid w:val="00564AF0"/>
    <w:rsid w:val="0058213F"/>
    <w:rsid w:val="005A3D89"/>
    <w:rsid w:val="006463C4"/>
    <w:rsid w:val="0076208B"/>
    <w:rsid w:val="0077353B"/>
    <w:rsid w:val="007B3320"/>
    <w:rsid w:val="007E0DF9"/>
    <w:rsid w:val="008A1044"/>
    <w:rsid w:val="009134D3"/>
    <w:rsid w:val="009F1BB7"/>
    <w:rsid w:val="00AA1D8D"/>
    <w:rsid w:val="00AC7E2D"/>
    <w:rsid w:val="00AF05F4"/>
    <w:rsid w:val="00B2181B"/>
    <w:rsid w:val="00B252FB"/>
    <w:rsid w:val="00B47730"/>
    <w:rsid w:val="00BA00F7"/>
    <w:rsid w:val="00BB48F4"/>
    <w:rsid w:val="00BF4081"/>
    <w:rsid w:val="00C47CE2"/>
    <w:rsid w:val="00CB0664"/>
    <w:rsid w:val="00D37D97"/>
    <w:rsid w:val="00D87C58"/>
    <w:rsid w:val="00E1129B"/>
    <w:rsid w:val="00E44FCA"/>
    <w:rsid w:val="00F0062C"/>
    <w:rsid w:val="00F13469"/>
    <w:rsid w:val="00F17DCC"/>
    <w:rsid w:val="00F45BD4"/>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B4E97A"/>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16</Pages>
  <Words>3255</Words>
  <Characters>18558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13</cp:revision>
  <dcterms:created xsi:type="dcterms:W3CDTF">2026-02-06T11:12:00Z</dcterms:created>
  <dcterms:modified xsi:type="dcterms:W3CDTF">2026-09-25T12:32:00Z</dcterms:modified>
  <cp:category/>
</cp:coreProperties>
</file>