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0F1AD7" w14:paraId="4EF695D4"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ED63CA2"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BE0F2E9" w14:textId="77777777" w:rsidR="00C629ED" w:rsidRDefault="00000000">
            <w:pPr>
              <w:spacing w:after="0" w:line="240" w:lineRule="auto"/>
              <w:jc w:val="center"/>
            </w:pPr>
            <w:r>
              <w:rPr>
                <w:b/>
              </w:rPr>
              <w:t>UNIVERSITAS PGRI RONGGOLAWE TUBAN</w:t>
            </w:r>
          </w:p>
          <w:p w14:paraId="5FD3A93D" w14:textId="77777777" w:rsidR="00C629ED" w:rsidRDefault="00000000">
            <w:pPr>
              <w:spacing w:after="0" w:line="240" w:lineRule="auto"/>
              <w:jc w:val="center"/>
            </w:pPr>
            <w:r>
              <w:rPr>
                <w:b/>
              </w:rPr>
              <w:t>FAKULTAS KEGURUAN DAN ILMU PENDIDIKAN</w:t>
            </w:r>
          </w:p>
          <w:p w14:paraId="561065C5" w14:textId="77777777" w:rsidR="00C629ED"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E1D23E3" w14:textId="77777777" w:rsidR="00C629ED" w:rsidRPr="000F1AD7" w:rsidRDefault="00000000">
            <w:pPr>
              <w:spacing w:after="0" w:line="240" w:lineRule="auto"/>
              <w:jc w:val="center"/>
              <w:rPr>
                <w:lang w:val="nb-NO"/>
              </w:rPr>
            </w:pPr>
            <w:r w:rsidRPr="000F1AD7">
              <w:rPr>
                <w:b/>
                <w:sz w:val="21"/>
                <w:lang w:val="nb-NO"/>
              </w:rPr>
              <w:t>PPKn/IV/PKN/MKK PPKn</w:t>
            </w:r>
          </w:p>
        </w:tc>
      </w:tr>
      <w:tr w:rsidR="00AC7E2D" w:rsidRPr="0015391E" w14:paraId="50C9425A"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4DEC21A"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63082316"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403478B"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DC78F7"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1194A8F"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24E3DF1"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EAB3945"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C0C311"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3741B357"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3700DF" w14:textId="77777777" w:rsidR="00C629ED" w:rsidRDefault="00000000">
            <w:pPr>
              <w:spacing w:after="0" w:line="240" w:lineRule="auto"/>
            </w:pPr>
            <w:r>
              <w:rPr>
                <w:b/>
                <w:sz w:val="21"/>
              </w:rPr>
              <w:t>Etika Digital</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294AD8" w14:textId="77777777" w:rsidR="00C629ED" w:rsidRDefault="00000000">
            <w:pPr>
              <w:spacing w:after="0" w:line="240" w:lineRule="auto"/>
              <w:jc w:val="center"/>
            </w:pPr>
            <w:r>
              <w:rPr>
                <w:sz w:val="21"/>
              </w:rPr>
              <w:t>PKN2202</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292686" w14:textId="77777777" w:rsidR="00C629ED" w:rsidRPr="000F1AD7" w:rsidRDefault="00000000">
            <w:pPr>
              <w:spacing w:after="0" w:line="240" w:lineRule="auto"/>
              <w:rPr>
                <w:lang w:val="fi-FI"/>
              </w:rPr>
            </w:pPr>
            <w:r w:rsidRPr="000F1AD7">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B7A54A" w14:textId="77777777" w:rsidR="00C629ED"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4CF414" w14:textId="77777777" w:rsidR="00C629ED" w:rsidRDefault="00000000">
            <w:pPr>
              <w:spacing w:after="0" w:line="240" w:lineRule="auto"/>
              <w:jc w:val="center"/>
            </w:pPr>
            <w:r>
              <w:rPr>
                <w:sz w:val="21"/>
              </w:rPr>
              <w:t>4</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3C8832" w14:textId="77777777" w:rsidR="00C629ED" w:rsidRDefault="00000000">
            <w:pPr>
              <w:spacing w:after="0" w:line="240" w:lineRule="auto"/>
              <w:jc w:val="center"/>
            </w:pPr>
            <w:r>
              <w:rPr>
                <w:sz w:val="21"/>
              </w:rPr>
              <w:t>Februari 2026</w:t>
            </w:r>
          </w:p>
        </w:tc>
      </w:tr>
      <w:tr w:rsidR="0053241F" w:rsidRPr="0015391E" w14:paraId="446746BE"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6E89EDE4"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C782323"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7E8D15A"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9B44927"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468E3C49"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4911BE3D"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A06044" w14:textId="77777777" w:rsidR="000F1AD7" w:rsidRPr="000F1AD7" w:rsidRDefault="000F1AD7">
            <w:pPr>
              <w:spacing w:after="0" w:line="240" w:lineRule="auto"/>
              <w:jc w:val="center"/>
              <w:rPr>
                <w:sz w:val="21"/>
                <w:lang w:val="fi-FI"/>
              </w:rPr>
            </w:pPr>
          </w:p>
          <w:p w14:paraId="00BC7FB6" w14:textId="77777777" w:rsidR="000F1AD7" w:rsidRPr="000F1AD7" w:rsidRDefault="000F1AD7">
            <w:pPr>
              <w:spacing w:after="0" w:line="240" w:lineRule="auto"/>
              <w:jc w:val="center"/>
              <w:rPr>
                <w:sz w:val="21"/>
                <w:lang w:val="fi-FI"/>
              </w:rPr>
            </w:pPr>
          </w:p>
          <w:p w14:paraId="63BB6369" w14:textId="77777777" w:rsidR="000F1AD7" w:rsidRPr="000F1AD7" w:rsidRDefault="000F1AD7">
            <w:pPr>
              <w:spacing w:after="0" w:line="240" w:lineRule="auto"/>
              <w:jc w:val="center"/>
              <w:rPr>
                <w:sz w:val="21"/>
                <w:lang w:val="fi-FI"/>
              </w:rPr>
            </w:pPr>
          </w:p>
          <w:p w14:paraId="48BC147C" w14:textId="5A7C0AE9" w:rsidR="00C629ED" w:rsidRPr="000F1AD7" w:rsidRDefault="00000000">
            <w:pPr>
              <w:spacing w:after="0" w:line="240" w:lineRule="auto"/>
              <w:jc w:val="center"/>
              <w:rPr>
                <w:lang w:val="fi-FI"/>
              </w:rPr>
            </w:pPr>
            <w:r w:rsidRPr="000F1AD7">
              <w:rPr>
                <w:sz w:val="21"/>
                <w:lang w:val="fi-FI"/>
              </w:rPr>
              <w:t>Dwi Wahyu Kartikasari,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9666EE" w14:textId="77777777" w:rsidR="000F1AD7" w:rsidRPr="000F1AD7" w:rsidRDefault="000F1AD7">
            <w:pPr>
              <w:spacing w:after="0" w:line="240" w:lineRule="auto"/>
              <w:jc w:val="center"/>
              <w:rPr>
                <w:sz w:val="21"/>
                <w:lang w:val="fi-FI"/>
              </w:rPr>
            </w:pPr>
          </w:p>
          <w:p w14:paraId="08E84ED5" w14:textId="77777777" w:rsidR="000F1AD7" w:rsidRPr="000F1AD7" w:rsidRDefault="000F1AD7">
            <w:pPr>
              <w:spacing w:after="0" w:line="240" w:lineRule="auto"/>
              <w:jc w:val="center"/>
              <w:rPr>
                <w:sz w:val="21"/>
                <w:lang w:val="fi-FI"/>
              </w:rPr>
            </w:pPr>
          </w:p>
          <w:p w14:paraId="499C00B5" w14:textId="77777777" w:rsidR="000F1AD7" w:rsidRPr="000F1AD7" w:rsidRDefault="000F1AD7">
            <w:pPr>
              <w:spacing w:after="0" w:line="240" w:lineRule="auto"/>
              <w:jc w:val="center"/>
              <w:rPr>
                <w:sz w:val="21"/>
                <w:lang w:val="fi-FI"/>
              </w:rPr>
            </w:pPr>
          </w:p>
          <w:p w14:paraId="726AA938" w14:textId="5324E618" w:rsidR="00C629ED" w:rsidRPr="000F1AD7" w:rsidRDefault="00000000">
            <w:pPr>
              <w:spacing w:after="0" w:line="240" w:lineRule="auto"/>
              <w:jc w:val="center"/>
              <w:rPr>
                <w:lang w:val="fi-FI"/>
              </w:rPr>
            </w:pPr>
            <w:r w:rsidRPr="000F1AD7">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F863EE" w14:textId="77777777" w:rsidR="000F1AD7" w:rsidRPr="000F1AD7" w:rsidRDefault="000F1AD7">
            <w:pPr>
              <w:spacing w:after="0" w:line="240" w:lineRule="auto"/>
              <w:jc w:val="center"/>
              <w:rPr>
                <w:sz w:val="21"/>
                <w:lang w:val="fi-FI"/>
              </w:rPr>
            </w:pPr>
          </w:p>
          <w:p w14:paraId="4B8C06A5" w14:textId="77777777" w:rsidR="000F1AD7" w:rsidRPr="000F1AD7" w:rsidRDefault="000F1AD7">
            <w:pPr>
              <w:spacing w:after="0" w:line="240" w:lineRule="auto"/>
              <w:jc w:val="center"/>
              <w:rPr>
                <w:sz w:val="21"/>
                <w:lang w:val="fi-FI"/>
              </w:rPr>
            </w:pPr>
          </w:p>
          <w:p w14:paraId="390D0FCB" w14:textId="77777777" w:rsidR="000F1AD7" w:rsidRPr="000F1AD7" w:rsidRDefault="000F1AD7">
            <w:pPr>
              <w:spacing w:after="0" w:line="240" w:lineRule="auto"/>
              <w:jc w:val="center"/>
              <w:rPr>
                <w:sz w:val="21"/>
                <w:lang w:val="fi-FI"/>
              </w:rPr>
            </w:pPr>
          </w:p>
          <w:p w14:paraId="00EAB0D3" w14:textId="55E7CF6B" w:rsidR="00C629ED" w:rsidRDefault="00000000">
            <w:pPr>
              <w:spacing w:after="0" w:line="240" w:lineRule="auto"/>
              <w:jc w:val="center"/>
            </w:pPr>
            <w:r>
              <w:rPr>
                <w:sz w:val="21"/>
              </w:rPr>
              <w:t>Mario Fahmi Syahrial, M.Pd.</w:t>
            </w:r>
          </w:p>
        </w:tc>
      </w:tr>
      <w:tr w:rsidR="00AC7E2D" w:rsidRPr="000F1AD7" w14:paraId="6848AAA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9AB87BF"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4839DC7"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0F1AD7" w14:paraId="4B338D9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6C73D21"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480F5E0" w14:textId="77777777" w:rsidR="00C629ED" w:rsidRPr="000F1AD7" w:rsidRDefault="00000000">
            <w:pPr>
              <w:spacing w:after="0" w:line="240" w:lineRule="auto"/>
              <w:rPr>
                <w:lang w:val="nb-NO"/>
              </w:rPr>
            </w:pPr>
            <w:r w:rsidRPr="000F1AD7">
              <w:rPr>
                <w:sz w:val="21"/>
                <w:lang w:val="nb-NO"/>
              </w:rPr>
              <w:t>CPL1: Menginternalisasi nilai, norma, etika akademik, dan etika moral Pancasila dalam interaksi di ruang publik digital.</w:t>
            </w:r>
          </w:p>
          <w:p w14:paraId="426578E1" w14:textId="77777777" w:rsidR="00C629ED" w:rsidRPr="000F1AD7" w:rsidRDefault="00C629ED">
            <w:pPr>
              <w:spacing w:after="0" w:line="240" w:lineRule="auto"/>
              <w:rPr>
                <w:lang w:val="nb-NO"/>
              </w:rPr>
            </w:pPr>
          </w:p>
          <w:p w14:paraId="49DB15CC" w14:textId="77777777" w:rsidR="00C629ED" w:rsidRPr="000F1AD7" w:rsidRDefault="00000000">
            <w:pPr>
              <w:spacing w:after="0" w:line="240" w:lineRule="auto"/>
              <w:rPr>
                <w:lang w:val="nb-NO"/>
              </w:rPr>
            </w:pPr>
            <w:r w:rsidRPr="000F1AD7">
              <w:rPr>
                <w:sz w:val="21"/>
                <w:lang w:val="nb-NO"/>
              </w:rPr>
              <w:t>CPL3: Mampu menerapkan pemikiran logis, kritis, sistematis, dan reflektif dalam mengambil keputusan etis atas problematika masyarakat siber.</w:t>
            </w:r>
          </w:p>
          <w:p w14:paraId="74E00694" w14:textId="77777777" w:rsidR="00C629ED" w:rsidRPr="000F1AD7" w:rsidRDefault="00C629ED">
            <w:pPr>
              <w:spacing w:after="0" w:line="240" w:lineRule="auto"/>
              <w:rPr>
                <w:lang w:val="nb-NO"/>
              </w:rPr>
            </w:pPr>
          </w:p>
          <w:p w14:paraId="516942F1" w14:textId="77777777" w:rsidR="00C629ED" w:rsidRPr="000F1AD7" w:rsidRDefault="00000000">
            <w:pPr>
              <w:spacing w:after="0" w:line="240" w:lineRule="auto"/>
              <w:rPr>
                <w:lang w:val="nb-NO"/>
              </w:rPr>
            </w:pPr>
            <w:r w:rsidRPr="000F1AD7">
              <w:rPr>
                <w:sz w:val="21"/>
                <w:lang w:val="nb-NO"/>
              </w:rPr>
              <w:t>CPL5: Mampu merancang pedoman perilaku etis (cyber ethics code), advokasi anti-ujaran kebencian, dan konten digital yang mengedepankan kesantunan serta persatuan bangsa.</w:t>
            </w:r>
          </w:p>
          <w:p w14:paraId="4E39F609" w14:textId="77777777" w:rsidR="00C629ED" w:rsidRPr="000F1AD7" w:rsidRDefault="00C629ED">
            <w:pPr>
              <w:spacing w:after="0" w:line="240" w:lineRule="auto"/>
              <w:rPr>
                <w:lang w:val="nb-NO"/>
              </w:rPr>
            </w:pPr>
          </w:p>
          <w:p w14:paraId="20A092FC" w14:textId="77777777" w:rsidR="00C629ED" w:rsidRPr="000F1AD7" w:rsidRDefault="00000000">
            <w:pPr>
              <w:spacing w:after="0" w:line="240" w:lineRule="auto"/>
              <w:rPr>
                <w:lang w:val="nb-NO"/>
              </w:rPr>
            </w:pPr>
            <w:r w:rsidRPr="000F1AD7">
              <w:rPr>
                <w:sz w:val="21"/>
                <w:lang w:val="nb-NO"/>
              </w:rPr>
              <w:t>CPL8: Menguasai secara mendalam teori-teori etika terapan siber, regulasi perlindungan privasi data, etika algoritma dan kecerdasan artifisial, serta budaya kesantunan digital Indonesia.</w:t>
            </w:r>
          </w:p>
        </w:tc>
      </w:tr>
      <w:tr w:rsidR="00AC7E2D" w:rsidRPr="000F1AD7" w14:paraId="550212C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3CC7F21"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735C638"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0F1AD7" w14:paraId="28E0147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976496"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FAB7D8" w14:textId="77777777" w:rsidR="00C629ED" w:rsidRPr="000F1AD7" w:rsidRDefault="00000000">
            <w:pPr>
              <w:spacing w:after="0" w:line="240" w:lineRule="auto"/>
              <w:rPr>
                <w:lang w:val="nb-NO"/>
              </w:rPr>
            </w:pPr>
            <w:r w:rsidRPr="000F1AD7">
              <w:rPr>
                <w:sz w:val="21"/>
                <w:lang w:val="nb-NO"/>
              </w:rPr>
              <w:t>CPMK1</w:t>
            </w:r>
            <w:r w:rsidRPr="000F1AD7">
              <w:rPr>
                <w:sz w:val="21"/>
                <w:lang w:val="nb-NO"/>
              </w:rPr>
              <w:tab/>
              <w:t>Mampu memahami dan menjelaskan hakikat etika digital, filosofi moralitas ruang siber, dan pergeseran ontologis manusia di era digital (CPL1, CPL8).</w:t>
            </w:r>
          </w:p>
          <w:p w14:paraId="726B9BC7" w14:textId="77777777" w:rsidR="00C629ED" w:rsidRPr="000F1AD7" w:rsidRDefault="00000000">
            <w:pPr>
              <w:spacing w:after="0" w:line="240" w:lineRule="auto"/>
              <w:rPr>
                <w:lang w:val="nb-NO"/>
              </w:rPr>
            </w:pPr>
            <w:r w:rsidRPr="000F1AD7">
              <w:rPr>
                <w:sz w:val="21"/>
                <w:lang w:val="nb-NO"/>
              </w:rPr>
              <w:t>CPMK2</w:t>
            </w:r>
            <w:r w:rsidRPr="000F1AD7">
              <w:rPr>
                <w:sz w:val="21"/>
                <w:lang w:val="nb-NO"/>
              </w:rPr>
              <w:tab/>
              <w:t>Mampu menganalisis prinsip-prinsip etika siber (privasi, akurasi, kepemilikan/properti, aksesibilitas - PAPA Mason) dalam aktivitas digital (CPL8).</w:t>
            </w:r>
          </w:p>
          <w:p w14:paraId="254417FB" w14:textId="77777777" w:rsidR="00C629ED" w:rsidRPr="000F1AD7" w:rsidRDefault="00000000">
            <w:pPr>
              <w:spacing w:after="0" w:line="240" w:lineRule="auto"/>
              <w:rPr>
                <w:lang w:val="nb-NO"/>
              </w:rPr>
            </w:pPr>
            <w:r w:rsidRPr="000F1AD7">
              <w:rPr>
                <w:sz w:val="21"/>
                <w:lang w:val="nb-NO"/>
              </w:rPr>
              <w:t>CPMK3</w:t>
            </w:r>
            <w:r w:rsidRPr="000F1AD7">
              <w:rPr>
                <w:sz w:val="21"/>
                <w:lang w:val="nb-NO"/>
              </w:rPr>
              <w:tab/>
              <w:t>Mampu mengevaluasi dilema etika kontemporer (hate speech, doxxing, cancel culture, deepfake, kecanduan digital, dan hak cipta karya digital) (CPL3).</w:t>
            </w:r>
          </w:p>
          <w:p w14:paraId="4058C73C" w14:textId="77777777" w:rsidR="00C629ED" w:rsidRPr="000F1AD7" w:rsidRDefault="00000000">
            <w:pPr>
              <w:spacing w:after="0" w:line="240" w:lineRule="auto"/>
              <w:rPr>
                <w:lang w:val="nb-NO"/>
              </w:rPr>
            </w:pPr>
            <w:r w:rsidRPr="000F1AD7">
              <w:rPr>
                <w:sz w:val="21"/>
                <w:lang w:val="nb-NO"/>
              </w:rPr>
              <w:t>CPMK4</w:t>
            </w:r>
            <w:r w:rsidRPr="000F1AD7">
              <w:rPr>
                <w:sz w:val="21"/>
                <w:lang w:val="nb-NO"/>
              </w:rPr>
              <w:tab/>
              <w:t>Mampu merancang panduan etika pemanfaatan Artificial Intelligence (AI) serta menghasilkan karya advokasi etika digital untuk peserta didik di sekolah (CPL5).</w:t>
            </w:r>
          </w:p>
        </w:tc>
      </w:tr>
      <w:tr w:rsidR="00AC7E2D" w:rsidRPr="000F1AD7" w14:paraId="7E9F0A7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77E5155"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402E886"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0F1AD7" w14:paraId="42C3CA4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612A08"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89654BD" w14:textId="77777777" w:rsidR="00C629ED" w:rsidRPr="000F1AD7" w:rsidRDefault="00000000">
            <w:pPr>
              <w:spacing w:after="0" w:line="240" w:lineRule="auto"/>
              <w:rPr>
                <w:lang w:val="nb-NO"/>
              </w:rPr>
            </w:pPr>
            <w:r w:rsidRPr="000F1AD7">
              <w:rPr>
                <w:sz w:val="21"/>
                <w:lang w:val="nb-NO"/>
              </w:rPr>
              <w:t>Sub-CPMK 1 [C2, A2]: Mampu menjelaskan definisi etika, moralitas, dan urgensi etika digital dalam masyarakat informasi</w:t>
            </w:r>
          </w:p>
          <w:p w14:paraId="4A3DBCB6" w14:textId="77777777" w:rsidR="00C629ED" w:rsidRPr="000F1AD7" w:rsidRDefault="00000000">
            <w:pPr>
              <w:spacing w:after="0" w:line="240" w:lineRule="auto"/>
              <w:rPr>
                <w:lang w:val="nb-NO"/>
              </w:rPr>
            </w:pPr>
            <w:r w:rsidRPr="000F1AD7">
              <w:rPr>
                <w:sz w:val="21"/>
                <w:lang w:val="nb-NO"/>
              </w:rPr>
              <w:t>Sub-CPMK 2 [C2, A2]: Mampu membedakan etika normatif, etika deskriptif, dan metaetika dalam konteks ruang siber</w:t>
            </w:r>
          </w:p>
          <w:p w14:paraId="3D7D7B18" w14:textId="77777777" w:rsidR="00C629ED" w:rsidRDefault="00000000">
            <w:pPr>
              <w:spacing w:after="0" w:line="240" w:lineRule="auto"/>
            </w:pPr>
            <w:r>
              <w:rPr>
                <w:sz w:val="21"/>
              </w:rPr>
              <w:t>Sub-CPMK 3 [C4, A3]: Mampu menganalisis 4 isu etika era informasi Richard Mason (Privacy, Accuracy, Property, Accessibility)</w:t>
            </w:r>
          </w:p>
          <w:p w14:paraId="11E80D8E" w14:textId="77777777" w:rsidR="00C629ED" w:rsidRDefault="00000000">
            <w:pPr>
              <w:spacing w:after="0" w:line="240" w:lineRule="auto"/>
            </w:pPr>
            <w:r>
              <w:rPr>
                <w:sz w:val="21"/>
              </w:rPr>
              <w:t>Sub-CPMK 4 [C4, A3]: Mampu menelaah hak atas privasi (Right to Privacy) dan dilema ekonomi pengawasan (Surveillance Capitalism)</w:t>
            </w:r>
          </w:p>
          <w:p w14:paraId="0E5CBF28" w14:textId="77777777" w:rsidR="00C629ED" w:rsidRDefault="00000000">
            <w:pPr>
              <w:spacing w:after="0" w:line="240" w:lineRule="auto"/>
            </w:pPr>
            <w:r>
              <w:rPr>
                <w:sz w:val="21"/>
              </w:rPr>
              <w:t>Sub-CPMK 5 [C4, A3]: Mampu mengevaluasi etika komunikasi publik di medsos: kesantunan berbahasa vs kebebasan berpendapat</w:t>
            </w:r>
          </w:p>
          <w:p w14:paraId="171E0859" w14:textId="77777777" w:rsidR="00C629ED" w:rsidRDefault="00000000">
            <w:pPr>
              <w:spacing w:after="0" w:line="240" w:lineRule="auto"/>
            </w:pPr>
            <w:r>
              <w:rPr>
                <w:sz w:val="21"/>
              </w:rPr>
              <w:t>Sub-CPMK 6 [C4, A3]: Mampu menganalisis fenomena Cyberbullying, Doxxing, Flaming, dan budaya pengucilan daring (Cancel Culture)</w:t>
            </w:r>
          </w:p>
          <w:p w14:paraId="7632F540" w14:textId="77777777" w:rsidR="00C629ED" w:rsidRDefault="00000000">
            <w:pPr>
              <w:spacing w:after="0" w:line="240" w:lineRule="auto"/>
            </w:pPr>
            <w:r>
              <w:rPr>
                <w:sz w:val="21"/>
              </w:rPr>
              <w:t>Sub-CPMK 7 [C4, A3]: Mampu menelaah etika hak cipta dan kekayaan intelektual digital: plagiarisme, open access, dan lisensi Creative Commons</w:t>
            </w:r>
          </w:p>
          <w:p w14:paraId="1BF79DED" w14:textId="77777777" w:rsidR="00C629ED" w:rsidRDefault="00000000">
            <w:pPr>
              <w:spacing w:after="0" w:line="240" w:lineRule="auto"/>
            </w:pPr>
            <w:r>
              <w:rPr>
                <w:sz w:val="21"/>
              </w:rPr>
              <w:t>Sub-CPMK 8 [C5, A3]: Mampu menganalisis dilema moral konten hoaks, misinformasi, dan manipulasi opini publik berbasis buzzer</w:t>
            </w:r>
          </w:p>
          <w:p w14:paraId="05724260" w14:textId="77777777" w:rsidR="00C629ED" w:rsidRPr="000F1AD7" w:rsidRDefault="00000000">
            <w:pPr>
              <w:spacing w:after="0" w:line="240" w:lineRule="auto"/>
              <w:rPr>
                <w:lang w:val="nb-NO"/>
              </w:rPr>
            </w:pPr>
            <w:r w:rsidRPr="000F1AD7">
              <w:rPr>
                <w:sz w:val="21"/>
                <w:lang w:val="nb-NO"/>
              </w:rPr>
              <w:t>Sub-CPMK 9 [C5, A3]: Mampu mengevaluasi dampak etis algoritma rekomendasi: filter bubble, polarisasi ekstrem, dan radikalisme online</w:t>
            </w:r>
          </w:p>
          <w:p w14:paraId="0B6915F9" w14:textId="77777777" w:rsidR="00C629ED" w:rsidRPr="000F1AD7" w:rsidRDefault="00000000">
            <w:pPr>
              <w:spacing w:after="0" w:line="240" w:lineRule="auto"/>
              <w:rPr>
                <w:lang w:val="nb-NO"/>
              </w:rPr>
            </w:pPr>
            <w:r w:rsidRPr="000F1AD7">
              <w:rPr>
                <w:sz w:val="21"/>
                <w:lang w:val="nb-NO"/>
              </w:rPr>
              <w:t>Sub-CPMK 10 [C5, A3]: Mampu menganalisis etika kecerdasan artifisial (AI Ethics): bias algoritma, diskriminasi data, dan akuntabilitas sistem otonom</w:t>
            </w:r>
          </w:p>
          <w:p w14:paraId="597CB4AB" w14:textId="77777777" w:rsidR="00C629ED" w:rsidRPr="000F1AD7" w:rsidRDefault="00000000">
            <w:pPr>
              <w:spacing w:after="0" w:line="240" w:lineRule="auto"/>
              <w:rPr>
                <w:lang w:val="nb-NO"/>
              </w:rPr>
            </w:pPr>
            <w:r w:rsidRPr="000F1AD7">
              <w:rPr>
                <w:sz w:val="21"/>
                <w:lang w:val="nb-NO"/>
              </w:rPr>
              <w:t>Sub-CPMK 11 [C5, A3]: Mampu menelaah etika manipulasi visual dan suara: deepfake, disinformasi sintetis, dan pembuktian digital</w:t>
            </w:r>
          </w:p>
          <w:p w14:paraId="202BDB57" w14:textId="77777777" w:rsidR="00C629ED" w:rsidRPr="000F1AD7" w:rsidRDefault="00000000">
            <w:pPr>
              <w:spacing w:after="0" w:line="240" w:lineRule="auto"/>
              <w:rPr>
                <w:lang w:val="nb-NO"/>
              </w:rPr>
            </w:pPr>
            <w:r w:rsidRPr="000F1AD7">
              <w:rPr>
                <w:sz w:val="21"/>
                <w:lang w:val="nb-NO"/>
              </w:rPr>
              <w:t>Sub-CPMK 12 [C5, A3]: Mampu menganalisis etika digital generasi muda: eksploitasi anak di medsos (sharenting), judi daring, dan kesehatan mental</w:t>
            </w:r>
          </w:p>
          <w:p w14:paraId="4D8A5C91" w14:textId="77777777" w:rsidR="00C629ED" w:rsidRPr="000F1AD7" w:rsidRDefault="00000000">
            <w:pPr>
              <w:spacing w:after="0" w:line="240" w:lineRule="auto"/>
              <w:rPr>
                <w:lang w:val="nb-NO"/>
              </w:rPr>
            </w:pPr>
            <w:r w:rsidRPr="000F1AD7">
              <w:rPr>
                <w:sz w:val="21"/>
                <w:lang w:val="nb-NO"/>
              </w:rPr>
              <w:t>Sub-CPMK 13 [C6, P3]: Mampu merancang Piagam Etika Digital Sekolah (School Cyber-Ethics Charter) untuk satuan pendidikan</w:t>
            </w:r>
          </w:p>
          <w:p w14:paraId="500DF6D9" w14:textId="77777777" w:rsidR="00C629ED" w:rsidRPr="000F1AD7" w:rsidRDefault="00000000">
            <w:pPr>
              <w:spacing w:after="0" w:line="240" w:lineRule="auto"/>
              <w:rPr>
                <w:lang w:val="nb-NO"/>
              </w:rPr>
            </w:pPr>
            <w:r w:rsidRPr="000F1AD7">
              <w:rPr>
                <w:sz w:val="21"/>
                <w:lang w:val="nb-NO"/>
              </w:rPr>
              <w:t>Sub-CPMK 14 [C6, P3]: Mampu memproduksi konten advokasi video pendek / podcast bertema 'Etika Berpikir Kritis dan Beradab di Ruang Siber'</w:t>
            </w:r>
          </w:p>
        </w:tc>
      </w:tr>
      <w:tr w:rsidR="00AC7E2D" w:rsidRPr="0015391E" w14:paraId="796B4FE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C350C9E"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A31F405"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260E4B6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24E68826"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3B01EB41" w14:textId="77777777" w:rsidR="00C629ED" w:rsidRDefault="00C629ED"/>
          <w:p w14:paraId="53AAE119" w14:textId="77777777" w:rsidR="00C629ED" w:rsidRDefault="00C629ED"/>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C629ED" w14:paraId="131D819F" w14:textId="77777777">
              <w:tc>
                <w:tcPr>
                  <w:tcW w:w="2234" w:type="dxa"/>
                  <w:shd w:val="clear" w:color="auto" w:fill="EAECEE"/>
                  <w:tcMar>
                    <w:top w:w="100" w:type="dxa"/>
                    <w:left w:w="140" w:type="dxa"/>
                    <w:bottom w:w="100" w:type="dxa"/>
                    <w:right w:w="140" w:type="dxa"/>
                  </w:tcMar>
                </w:tcPr>
                <w:p w14:paraId="5D8A56AB" w14:textId="77777777" w:rsidR="00C629ED"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1F2BCF1E" w14:textId="77777777" w:rsidR="00C629ED"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6EB56213" w14:textId="77777777" w:rsidR="00C629ED"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3F806B3D" w14:textId="77777777" w:rsidR="00C629ED"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3C9ED236" w14:textId="77777777" w:rsidR="00C629ED"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33F32D4C" w14:textId="77777777" w:rsidR="00C629ED" w:rsidRDefault="00000000">
                  <w:pPr>
                    <w:spacing w:after="0" w:line="240" w:lineRule="auto"/>
                    <w:jc w:val="center"/>
                  </w:pPr>
                  <w:r>
                    <w:rPr>
                      <w:b/>
                      <w:sz w:val="21"/>
                    </w:rPr>
                    <w:t>Bobot Penilaian (%)</w:t>
                  </w:r>
                </w:p>
              </w:tc>
            </w:tr>
            <w:tr w:rsidR="00C629ED" w14:paraId="383260CA" w14:textId="77777777">
              <w:tc>
                <w:tcPr>
                  <w:tcW w:w="2234" w:type="dxa"/>
                  <w:tcMar>
                    <w:top w:w="100" w:type="dxa"/>
                    <w:left w:w="140" w:type="dxa"/>
                    <w:bottom w:w="100" w:type="dxa"/>
                    <w:right w:w="140" w:type="dxa"/>
                  </w:tcMar>
                </w:tcPr>
                <w:p w14:paraId="6E026F66" w14:textId="77777777" w:rsidR="00C629ED" w:rsidRDefault="00000000">
                  <w:pPr>
                    <w:spacing w:after="0" w:line="240" w:lineRule="auto"/>
                  </w:pPr>
                  <w:r>
                    <w:rPr>
                      <w:sz w:val="21"/>
                    </w:rPr>
                    <w:t>Sub-CPMK 1</w:t>
                  </w:r>
                </w:p>
              </w:tc>
              <w:tc>
                <w:tcPr>
                  <w:tcW w:w="2234" w:type="dxa"/>
                  <w:tcMar>
                    <w:top w:w="100" w:type="dxa"/>
                    <w:left w:w="140" w:type="dxa"/>
                    <w:bottom w:w="100" w:type="dxa"/>
                    <w:right w:w="140" w:type="dxa"/>
                  </w:tcMar>
                </w:tcPr>
                <w:p w14:paraId="6E78968F" w14:textId="77777777" w:rsidR="00C629ED" w:rsidRDefault="00000000">
                  <w:pPr>
                    <w:spacing w:after="0" w:line="240" w:lineRule="auto"/>
                    <w:jc w:val="center"/>
                  </w:pPr>
                  <w:r>
                    <w:rPr>
                      <w:sz w:val="21"/>
                    </w:rPr>
                    <w:t>30</w:t>
                  </w:r>
                </w:p>
              </w:tc>
              <w:tc>
                <w:tcPr>
                  <w:tcW w:w="2234" w:type="dxa"/>
                  <w:tcMar>
                    <w:top w:w="100" w:type="dxa"/>
                    <w:left w:w="140" w:type="dxa"/>
                    <w:bottom w:w="100" w:type="dxa"/>
                    <w:right w:w="140" w:type="dxa"/>
                  </w:tcMar>
                </w:tcPr>
                <w:p w14:paraId="2334EB8E"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3D66F3" w14:textId="77777777" w:rsidR="00C629ED" w:rsidRDefault="00000000">
                  <w:pPr>
                    <w:spacing w:after="0" w:line="240" w:lineRule="auto"/>
                    <w:jc w:val="center"/>
                  </w:pPr>
                  <w:r>
                    <w:rPr>
                      <w:sz w:val="21"/>
                    </w:rPr>
                    <w:t>20</w:t>
                  </w:r>
                </w:p>
              </w:tc>
              <w:tc>
                <w:tcPr>
                  <w:tcW w:w="2234" w:type="dxa"/>
                  <w:tcMar>
                    <w:top w:w="100" w:type="dxa"/>
                    <w:left w:w="140" w:type="dxa"/>
                    <w:bottom w:w="100" w:type="dxa"/>
                    <w:right w:w="140" w:type="dxa"/>
                  </w:tcMar>
                </w:tcPr>
                <w:p w14:paraId="0EA3533E"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ABD38A2" w14:textId="77777777" w:rsidR="00C629ED" w:rsidRDefault="00000000">
                  <w:pPr>
                    <w:spacing w:after="0" w:line="240" w:lineRule="auto"/>
                    <w:jc w:val="center"/>
                  </w:pPr>
                  <w:r>
                    <w:rPr>
                      <w:sz w:val="21"/>
                    </w:rPr>
                    <w:t>3%</w:t>
                  </w:r>
                </w:p>
              </w:tc>
            </w:tr>
            <w:tr w:rsidR="00C629ED" w14:paraId="3F8BE732" w14:textId="77777777">
              <w:tc>
                <w:tcPr>
                  <w:tcW w:w="2234" w:type="dxa"/>
                  <w:tcMar>
                    <w:top w:w="100" w:type="dxa"/>
                    <w:left w:w="140" w:type="dxa"/>
                    <w:bottom w:w="100" w:type="dxa"/>
                    <w:right w:w="140" w:type="dxa"/>
                  </w:tcMar>
                </w:tcPr>
                <w:p w14:paraId="7FB7F939" w14:textId="77777777" w:rsidR="00C629ED" w:rsidRDefault="00000000">
                  <w:pPr>
                    <w:spacing w:after="0" w:line="240" w:lineRule="auto"/>
                  </w:pPr>
                  <w:r>
                    <w:rPr>
                      <w:sz w:val="21"/>
                    </w:rPr>
                    <w:t>Sub-CPMK 2</w:t>
                  </w:r>
                </w:p>
              </w:tc>
              <w:tc>
                <w:tcPr>
                  <w:tcW w:w="2234" w:type="dxa"/>
                  <w:tcMar>
                    <w:top w:w="100" w:type="dxa"/>
                    <w:left w:w="140" w:type="dxa"/>
                    <w:bottom w:w="100" w:type="dxa"/>
                    <w:right w:w="140" w:type="dxa"/>
                  </w:tcMar>
                </w:tcPr>
                <w:p w14:paraId="4FE109B9" w14:textId="77777777" w:rsidR="00C629ED" w:rsidRDefault="00000000">
                  <w:pPr>
                    <w:spacing w:after="0" w:line="240" w:lineRule="auto"/>
                    <w:jc w:val="center"/>
                  </w:pPr>
                  <w:r>
                    <w:rPr>
                      <w:sz w:val="21"/>
                    </w:rPr>
                    <w:t>30</w:t>
                  </w:r>
                </w:p>
              </w:tc>
              <w:tc>
                <w:tcPr>
                  <w:tcW w:w="2234" w:type="dxa"/>
                  <w:tcMar>
                    <w:top w:w="100" w:type="dxa"/>
                    <w:left w:w="140" w:type="dxa"/>
                    <w:bottom w:w="100" w:type="dxa"/>
                    <w:right w:w="140" w:type="dxa"/>
                  </w:tcMar>
                </w:tcPr>
                <w:p w14:paraId="073EEE87"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516F3D" w14:textId="77777777" w:rsidR="00C629ED" w:rsidRDefault="00000000">
                  <w:pPr>
                    <w:spacing w:after="0" w:line="240" w:lineRule="auto"/>
                    <w:jc w:val="center"/>
                  </w:pPr>
                  <w:r>
                    <w:rPr>
                      <w:sz w:val="21"/>
                    </w:rPr>
                    <w:t>20</w:t>
                  </w:r>
                </w:p>
              </w:tc>
              <w:tc>
                <w:tcPr>
                  <w:tcW w:w="2234" w:type="dxa"/>
                  <w:tcMar>
                    <w:top w:w="100" w:type="dxa"/>
                    <w:left w:w="140" w:type="dxa"/>
                    <w:bottom w:w="100" w:type="dxa"/>
                    <w:right w:w="140" w:type="dxa"/>
                  </w:tcMar>
                </w:tcPr>
                <w:p w14:paraId="1325217F"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282D0AB" w14:textId="77777777" w:rsidR="00C629ED" w:rsidRDefault="00000000">
                  <w:pPr>
                    <w:spacing w:after="0" w:line="240" w:lineRule="auto"/>
                    <w:jc w:val="center"/>
                  </w:pPr>
                  <w:r>
                    <w:rPr>
                      <w:sz w:val="21"/>
                    </w:rPr>
                    <w:t>3%</w:t>
                  </w:r>
                </w:p>
              </w:tc>
            </w:tr>
            <w:tr w:rsidR="00C629ED" w14:paraId="2603A3EA" w14:textId="77777777">
              <w:tc>
                <w:tcPr>
                  <w:tcW w:w="2234" w:type="dxa"/>
                  <w:tcMar>
                    <w:top w:w="100" w:type="dxa"/>
                    <w:left w:w="140" w:type="dxa"/>
                    <w:bottom w:w="100" w:type="dxa"/>
                    <w:right w:w="140" w:type="dxa"/>
                  </w:tcMar>
                </w:tcPr>
                <w:p w14:paraId="7531300B" w14:textId="77777777" w:rsidR="00C629ED" w:rsidRDefault="00000000">
                  <w:pPr>
                    <w:spacing w:after="0" w:line="240" w:lineRule="auto"/>
                  </w:pPr>
                  <w:r>
                    <w:rPr>
                      <w:sz w:val="21"/>
                    </w:rPr>
                    <w:t>Sub-CPMK 3</w:t>
                  </w:r>
                </w:p>
              </w:tc>
              <w:tc>
                <w:tcPr>
                  <w:tcW w:w="2234" w:type="dxa"/>
                  <w:tcMar>
                    <w:top w:w="100" w:type="dxa"/>
                    <w:left w:w="140" w:type="dxa"/>
                    <w:bottom w:w="100" w:type="dxa"/>
                    <w:right w:w="140" w:type="dxa"/>
                  </w:tcMar>
                </w:tcPr>
                <w:p w14:paraId="7B0D0FC0"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223F66"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FE6EF45"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75DAEB"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5C53B2" w14:textId="77777777" w:rsidR="00C629ED" w:rsidRDefault="00000000">
                  <w:pPr>
                    <w:spacing w:after="0" w:line="240" w:lineRule="auto"/>
                    <w:jc w:val="center"/>
                  </w:pPr>
                  <w:r>
                    <w:rPr>
                      <w:sz w:val="21"/>
                    </w:rPr>
                    <w:t>4%</w:t>
                  </w:r>
                </w:p>
              </w:tc>
            </w:tr>
            <w:tr w:rsidR="00C629ED" w14:paraId="03129934" w14:textId="77777777">
              <w:tc>
                <w:tcPr>
                  <w:tcW w:w="2234" w:type="dxa"/>
                  <w:tcMar>
                    <w:top w:w="100" w:type="dxa"/>
                    <w:left w:w="140" w:type="dxa"/>
                    <w:bottom w:w="100" w:type="dxa"/>
                    <w:right w:w="140" w:type="dxa"/>
                  </w:tcMar>
                </w:tcPr>
                <w:p w14:paraId="74B41016" w14:textId="77777777" w:rsidR="00C629ED" w:rsidRDefault="00000000">
                  <w:pPr>
                    <w:spacing w:after="0" w:line="240" w:lineRule="auto"/>
                  </w:pPr>
                  <w:r>
                    <w:rPr>
                      <w:sz w:val="21"/>
                    </w:rPr>
                    <w:t>Sub-CPMK 4</w:t>
                  </w:r>
                </w:p>
              </w:tc>
              <w:tc>
                <w:tcPr>
                  <w:tcW w:w="2234" w:type="dxa"/>
                  <w:tcMar>
                    <w:top w:w="100" w:type="dxa"/>
                    <w:left w:w="140" w:type="dxa"/>
                    <w:bottom w:w="100" w:type="dxa"/>
                    <w:right w:w="140" w:type="dxa"/>
                  </w:tcMar>
                </w:tcPr>
                <w:p w14:paraId="3ADA1228"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F74D3D"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5B0CA7"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01474C"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190646" w14:textId="77777777" w:rsidR="00C629ED" w:rsidRDefault="00000000">
                  <w:pPr>
                    <w:spacing w:after="0" w:line="240" w:lineRule="auto"/>
                    <w:jc w:val="center"/>
                  </w:pPr>
                  <w:r>
                    <w:rPr>
                      <w:sz w:val="21"/>
                    </w:rPr>
                    <w:t>4%</w:t>
                  </w:r>
                </w:p>
              </w:tc>
            </w:tr>
            <w:tr w:rsidR="00C629ED" w14:paraId="72415AE4" w14:textId="77777777">
              <w:tc>
                <w:tcPr>
                  <w:tcW w:w="2234" w:type="dxa"/>
                  <w:tcMar>
                    <w:top w:w="100" w:type="dxa"/>
                    <w:left w:w="140" w:type="dxa"/>
                    <w:bottom w:w="100" w:type="dxa"/>
                    <w:right w:w="140" w:type="dxa"/>
                  </w:tcMar>
                </w:tcPr>
                <w:p w14:paraId="7B8C1756" w14:textId="77777777" w:rsidR="00C629ED" w:rsidRDefault="00000000">
                  <w:pPr>
                    <w:spacing w:after="0" w:line="240" w:lineRule="auto"/>
                  </w:pPr>
                  <w:r>
                    <w:rPr>
                      <w:sz w:val="21"/>
                    </w:rPr>
                    <w:t>Sub-CPMK 5</w:t>
                  </w:r>
                </w:p>
              </w:tc>
              <w:tc>
                <w:tcPr>
                  <w:tcW w:w="2234" w:type="dxa"/>
                  <w:tcMar>
                    <w:top w:w="100" w:type="dxa"/>
                    <w:left w:w="140" w:type="dxa"/>
                    <w:bottom w:w="100" w:type="dxa"/>
                    <w:right w:w="140" w:type="dxa"/>
                  </w:tcMar>
                </w:tcPr>
                <w:p w14:paraId="486827F8" w14:textId="77777777" w:rsidR="00C629ED" w:rsidRDefault="00000000">
                  <w:pPr>
                    <w:spacing w:after="0" w:line="240" w:lineRule="auto"/>
                    <w:jc w:val="center"/>
                  </w:pPr>
                  <w:r>
                    <w:rPr>
                      <w:sz w:val="21"/>
                    </w:rPr>
                    <w:t>30</w:t>
                  </w:r>
                </w:p>
              </w:tc>
              <w:tc>
                <w:tcPr>
                  <w:tcW w:w="2234" w:type="dxa"/>
                  <w:tcMar>
                    <w:top w:w="100" w:type="dxa"/>
                    <w:left w:w="140" w:type="dxa"/>
                    <w:bottom w:w="100" w:type="dxa"/>
                    <w:right w:w="140" w:type="dxa"/>
                  </w:tcMar>
                </w:tcPr>
                <w:p w14:paraId="5ED22AE3" w14:textId="77777777" w:rsidR="00C629ED" w:rsidRDefault="00000000">
                  <w:pPr>
                    <w:spacing w:after="0" w:line="240" w:lineRule="auto"/>
                    <w:jc w:val="center"/>
                  </w:pPr>
                  <w:r>
                    <w:rPr>
                      <w:sz w:val="21"/>
                    </w:rPr>
                    <w:t>20</w:t>
                  </w:r>
                </w:p>
              </w:tc>
              <w:tc>
                <w:tcPr>
                  <w:tcW w:w="2234" w:type="dxa"/>
                  <w:tcMar>
                    <w:top w:w="100" w:type="dxa"/>
                    <w:left w:w="140" w:type="dxa"/>
                    <w:bottom w:w="100" w:type="dxa"/>
                    <w:right w:w="140" w:type="dxa"/>
                  </w:tcMar>
                </w:tcPr>
                <w:p w14:paraId="3FC41F7B"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F8836E"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D6F352" w14:textId="77777777" w:rsidR="00C629ED" w:rsidRDefault="00000000">
                  <w:pPr>
                    <w:spacing w:after="0" w:line="240" w:lineRule="auto"/>
                    <w:jc w:val="center"/>
                  </w:pPr>
                  <w:r>
                    <w:rPr>
                      <w:sz w:val="21"/>
                    </w:rPr>
                    <w:t>4%</w:t>
                  </w:r>
                </w:p>
              </w:tc>
            </w:tr>
            <w:tr w:rsidR="00C629ED" w14:paraId="6FD9C1C2" w14:textId="77777777">
              <w:tc>
                <w:tcPr>
                  <w:tcW w:w="2234" w:type="dxa"/>
                  <w:tcMar>
                    <w:top w:w="100" w:type="dxa"/>
                    <w:left w:w="140" w:type="dxa"/>
                    <w:bottom w:w="100" w:type="dxa"/>
                    <w:right w:w="140" w:type="dxa"/>
                  </w:tcMar>
                </w:tcPr>
                <w:p w14:paraId="5048CF51" w14:textId="77777777" w:rsidR="00C629ED" w:rsidRDefault="00000000">
                  <w:pPr>
                    <w:spacing w:after="0" w:line="240" w:lineRule="auto"/>
                  </w:pPr>
                  <w:r>
                    <w:rPr>
                      <w:sz w:val="21"/>
                    </w:rPr>
                    <w:t>Sub-CPMK 6</w:t>
                  </w:r>
                </w:p>
              </w:tc>
              <w:tc>
                <w:tcPr>
                  <w:tcW w:w="2234" w:type="dxa"/>
                  <w:tcMar>
                    <w:top w:w="100" w:type="dxa"/>
                    <w:left w:w="140" w:type="dxa"/>
                    <w:bottom w:w="100" w:type="dxa"/>
                    <w:right w:w="140" w:type="dxa"/>
                  </w:tcMar>
                </w:tcPr>
                <w:p w14:paraId="1446453F" w14:textId="77777777" w:rsidR="00C629ED" w:rsidRDefault="00000000">
                  <w:pPr>
                    <w:spacing w:after="0" w:line="240" w:lineRule="auto"/>
                    <w:jc w:val="center"/>
                  </w:pPr>
                  <w:r>
                    <w:rPr>
                      <w:sz w:val="21"/>
                    </w:rPr>
                    <w:t>30</w:t>
                  </w:r>
                </w:p>
              </w:tc>
              <w:tc>
                <w:tcPr>
                  <w:tcW w:w="2234" w:type="dxa"/>
                  <w:tcMar>
                    <w:top w:w="100" w:type="dxa"/>
                    <w:left w:w="140" w:type="dxa"/>
                    <w:bottom w:w="100" w:type="dxa"/>
                    <w:right w:w="140" w:type="dxa"/>
                  </w:tcMar>
                </w:tcPr>
                <w:p w14:paraId="66DB4E29"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5277A7"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4C505B4" w14:textId="77777777" w:rsidR="00C629ED" w:rsidRDefault="00000000">
                  <w:pPr>
                    <w:spacing w:after="0" w:line="240" w:lineRule="auto"/>
                    <w:jc w:val="center"/>
                  </w:pPr>
                  <w:r>
                    <w:rPr>
                      <w:sz w:val="21"/>
                    </w:rPr>
                    <w:t>20</w:t>
                  </w:r>
                </w:p>
              </w:tc>
              <w:tc>
                <w:tcPr>
                  <w:tcW w:w="2234" w:type="dxa"/>
                  <w:tcMar>
                    <w:top w:w="100" w:type="dxa"/>
                    <w:left w:w="140" w:type="dxa"/>
                    <w:bottom w:w="100" w:type="dxa"/>
                    <w:right w:w="140" w:type="dxa"/>
                  </w:tcMar>
                </w:tcPr>
                <w:p w14:paraId="3578A188" w14:textId="77777777" w:rsidR="00C629ED" w:rsidRDefault="00000000">
                  <w:pPr>
                    <w:spacing w:after="0" w:line="240" w:lineRule="auto"/>
                    <w:jc w:val="center"/>
                  </w:pPr>
                  <w:r>
                    <w:rPr>
                      <w:sz w:val="21"/>
                    </w:rPr>
                    <w:t>4%</w:t>
                  </w:r>
                </w:p>
              </w:tc>
            </w:tr>
            <w:tr w:rsidR="00C629ED" w14:paraId="7254C7C9" w14:textId="77777777">
              <w:tc>
                <w:tcPr>
                  <w:tcW w:w="2234" w:type="dxa"/>
                  <w:tcMar>
                    <w:top w:w="100" w:type="dxa"/>
                    <w:left w:w="140" w:type="dxa"/>
                    <w:bottom w:w="100" w:type="dxa"/>
                    <w:right w:w="140" w:type="dxa"/>
                  </w:tcMar>
                </w:tcPr>
                <w:p w14:paraId="0FEB2A23" w14:textId="77777777" w:rsidR="00C629ED" w:rsidRDefault="00000000">
                  <w:pPr>
                    <w:spacing w:after="0" w:line="240" w:lineRule="auto"/>
                  </w:pPr>
                  <w:r>
                    <w:rPr>
                      <w:sz w:val="21"/>
                    </w:rPr>
                    <w:t>Sub-CPMK 7</w:t>
                  </w:r>
                </w:p>
              </w:tc>
              <w:tc>
                <w:tcPr>
                  <w:tcW w:w="2234" w:type="dxa"/>
                  <w:tcMar>
                    <w:top w:w="100" w:type="dxa"/>
                    <w:left w:w="140" w:type="dxa"/>
                    <w:bottom w:w="100" w:type="dxa"/>
                    <w:right w:w="140" w:type="dxa"/>
                  </w:tcMar>
                </w:tcPr>
                <w:p w14:paraId="4BBC4187"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2AB675"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51A654E2"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5134CA6"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706163" w14:textId="77777777" w:rsidR="00C629ED" w:rsidRDefault="00000000">
                  <w:pPr>
                    <w:spacing w:after="0" w:line="240" w:lineRule="auto"/>
                    <w:jc w:val="center"/>
                  </w:pPr>
                  <w:r>
                    <w:rPr>
                      <w:sz w:val="21"/>
                    </w:rPr>
                    <w:t>3%</w:t>
                  </w:r>
                </w:p>
              </w:tc>
            </w:tr>
            <w:tr w:rsidR="00C629ED" w14:paraId="0A457BA1" w14:textId="77777777">
              <w:tc>
                <w:tcPr>
                  <w:tcW w:w="2234" w:type="dxa"/>
                  <w:tcMar>
                    <w:top w:w="100" w:type="dxa"/>
                    <w:left w:w="140" w:type="dxa"/>
                    <w:bottom w:w="100" w:type="dxa"/>
                    <w:right w:w="140" w:type="dxa"/>
                  </w:tcMar>
                </w:tcPr>
                <w:p w14:paraId="39816C66" w14:textId="77777777" w:rsidR="00C629ED"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3528462B"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18B38A"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AC9FC1"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C799B2A"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424B0A" w14:textId="77777777" w:rsidR="00C629ED" w:rsidRDefault="00000000">
                  <w:pPr>
                    <w:spacing w:after="0" w:line="240" w:lineRule="auto"/>
                    <w:jc w:val="center"/>
                  </w:pPr>
                  <w:r>
                    <w:rPr>
                      <w:sz w:val="21"/>
                    </w:rPr>
                    <w:t>25%</w:t>
                  </w:r>
                </w:p>
              </w:tc>
            </w:tr>
            <w:tr w:rsidR="00C629ED" w14:paraId="223CAC7B" w14:textId="77777777">
              <w:tc>
                <w:tcPr>
                  <w:tcW w:w="2234" w:type="dxa"/>
                  <w:tcMar>
                    <w:top w:w="100" w:type="dxa"/>
                    <w:left w:w="140" w:type="dxa"/>
                    <w:bottom w:w="100" w:type="dxa"/>
                    <w:right w:w="140" w:type="dxa"/>
                  </w:tcMar>
                </w:tcPr>
                <w:p w14:paraId="26A47D6C" w14:textId="77777777" w:rsidR="00C629ED" w:rsidRDefault="00000000">
                  <w:pPr>
                    <w:spacing w:after="0" w:line="240" w:lineRule="auto"/>
                  </w:pPr>
                  <w:r>
                    <w:rPr>
                      <w:sz w:val="21"/>
                    </w:rPr>
                    <w:t>Sub-CPMK 8</w:t>
                  </w:r>
                </w:p>
              </w:tc>
              <w:tc>
                <w:tcPr>
                  <w:tcW w:w="2234" w:type="dxa"/>
                  <w:tcMar>
                    <w:top w:w="100" w:type="dxa"/>
                    <w:left w:w="140" w:type="dxa"/>
                    <w:bottom w:w="100" w:type="dxa"/>
                    <w:right w:w="140" w:type="dxa"/>
                  </w:tcMar>
                </w:tcPr>
                <w:p w14:paraId="0F6C675A"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C5AB18" w14:textId="77777777" w:rsidR="00C629ED" w:rsidRDefault="00000000">
                  <w:pPr>
                    <w:spacing w:after="0" w:line="240" w:lineRule="auto"/>
                    <w:jc w:val="center"/>
                  </w:pPr>
                  <w:r>
                    <w:rPr>
                      <w:sz w:val="21"/>
                    </w:rPr>
                    <w:t>30</w:t>
                  </w:r>
                </w:p>
              </w:tc>
              <w:tc>
                <w:tcPr>
                  <w:tcW w:w="2234" w:type="dxa"/>
                  <w:tcMar>
                    <w:top w:w="100" w:type="dxa"/>
                    <w:left w:w="140" w:type="dxa"/>
                    <w:bottom w:w="100" w:type="dxa"/>
                    <w:right w:w="140" w:type="dxa"/>
                  </w:tcMar>
                </w:tcPr>
                <w:p w14:paraId="56418D2C"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D1C43A" w14:textId="77777777" w:rsidR="00C629ED" w:rsidRDefault="00000000">
                  <w:pPr>
                    <w:spacing w:after="0" w:line="240" w:lineRule="auto"/>
                    <w:jc w:val="center"/>
                  </w:pPr>
                  <w:r>
                    <w:rPr>
                      <w:sz w:val="21"/>
                    </w:rPr>
                    <w:t>20</w:t>
                  </w:r>
                </w:p>
              </w:tc>
              <w:tc>
                <w:tcPr>
                  <w:tcW w:w="2234" w:type="dxa"/>
                  <w:tcMar>
                    <w:top w:w="100" w:type="dxa"/>
                    <w:left w:w="140" w:type="dxa"/>
                    <w:bottom w:w="100" w:type="dxa"/>
                    <w:right w:w="140" w:type="dxa"/>
                  </w:tcMar>
                </w:tcPr>
                <w:p w14:paraId="2961A67C" w14:textId="77777777" w:rsidR="00C629ED" w:rsidRDefault="00000000">
                  <w:pPr>
                    <w:spacing w:after="0" w:line="240" w:lineRule="auto"/>
                    <w:jc w:val="center"/>
                  </w:pPr>
                  <w:r>
                    <w:rPr>
                      <w:sz w:val="21"/>
                    </w:rPr>
                    <w:t>4%</w:t>
                  </w:r>
                </w:p>
              </w:tc>
            </w:tr>
            <w:tr w:rsidR="00C629ED" w14:paraId="7D4CCADD" w14:textId="77777777">
              <w:tc>
                <w:tcPr>
                  <w:tcW w:w="2234" w:type="dxa"/>
                  <w:tcMar>
                    <w:top w:w="100" w:type="dxa"/>
                    <w:left w:w="140" w:type="dxa"/>
                    <w:bottom w:w="100" w:type="dxa"/>
                    <w:right w:w="140" w:type="dxa"/>
                  </w:tcMar>
                </w:tcPr>
                <w:p w14:paraId="0CB19E76" w14:textId="77777777" w:rsidR="00C629ED" w:rsidRDefault="00000000">
                  <w:pPr>
                    <w:spacing w:after="0" w:line="240" w:lineRule="auto"/>
                  </w:pPr>
                  <w:r>
                    <w:rPr>
                      <w:sz w:val="21"/>
                    </w:rPr>
                    <w:t>Sub-CPMK 9</w:t>
                  </w:r>
                </w:p>
              </w:tc>
              <w:tc>
                <w:tcPr>
                  <w:tcW w:w="2234" w:type="dxa"/>
                  <w:tcMar>
                    <w:top w:w="100" w:type="dxa"/>
                    <w:left w:w="140" w:type="dxa"/>
                    <w:bottom w:w="100" w:type="dxa"/>
                    <w:right w:w="140" w:type="dxa"/>
                  </w:tcMar>
                </w:tcPr>
                <w:p w14:paraId="1518DC0D" w14:textId="77777777" w:rsidR="00C629ED" w:rsidRDefault="00000000">
                  <w:pPr>
                    <w:spacing w:after="0" w:line="240" w:lineRule="auto"/>
                    <w:jc w:val="center"/>
                  </w:pPr>
                  <w:r>
                    <w:rPr>
                      <w:sz w:val="21"/>
                    </w:rPr>
                    <w:t>20</w:t>
                  </w:r>
                </w:p>
              </w:tc>
              <w:tc>
                <w:tcPr>
                  <w:tcW w:w="2234" w:type="dxa"/>
                  <w:tcMar>
                    <w:top w:w="100" w:type="dxa"/>
                    <w:left w:w="140" w:type="dxa"/>
                    <w:bottom w:w="100" w:type="dxa"/>
                    <w:right w:w="140" w:type="dxa"/>
                  </w:tcMar>
                </w:tcPr>
                <w:p w14:paraId="75BEA7A0" w14:textId="77777777" w:rsidR="00C629ED" w:rsidRDefault="00000000">
                  <w:pPr>
                    <w:spacing w:after="0" w:line="240" w:lineRule="auto"/>
                    <w:jc w:val="center"/>
                  </w:pPr>
                  <w:r>
                    <w:rPr>
                      <w:sz w:val="21"/>
                    </w:rPr>
                    <w:t>30</w:t>
                  </w:r>
                </w:p>
              </w:tc>
              <w:tc>
                <w:tcPr>
                  <w:tcW w:w="2234" w:type="dxa"/>
                  <w:tcMar>
                    <w:top w:w="100" w:type="dxa"/>
                    <w:left w:w="140" w:type="dxa"/>
                    <w:bottom w:w="100" w:type="dxa"/>
                    <w:right w:w="140" w:type="dxa"/>
                  </w:tcMar>
                </w:tcPr>
                <w:p w14:paraId="2E319B37"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1C4AA6"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688897" w14:textId="77777777" w:rsidR="00C629ED" w:rsidRDefault="00000000">
                  <w:pPr>
                    <w:spacing w:after="0" w:line="240" w:lineRule="auto"/>
                    <w:jc w:val="center"/>
                  </w:pPr>
                  <w:r>
                    <w:rPr>
                      <w:sz w:val="21"/>
                    </w:rPr>
                    <w:t>4%</w:t>
                  </w:r>
                </w:p>
              </w:tc>
            </w:tr>
            <w:tr w:rsidR="00C629ED" w14:paraId="67043038" w14:textId="77777777">
              <w:tc>
                <w:tcPr>
                  <w:tcW w:w="2234" w:type="dxa"/>
                  <w:tcMar>
                    <w:top w:w="100" w:type="dxa"/>
                    <w:left w:w="140" w:type="dxa"/>
                    <w:bottom w:w="100" w:type="dxa"/>
                    <w:right w:w="140" w:type="dxa"/>
                  </w:tcMar>
                </w:tcPr>
                <w:p w14:paraId="060F8177" w14:textId="77777777" w:rsidR="00C629ED" w:rsidRDefault="00000000">
                  <w:pPr>
                    <w:spacing w:after="0" w:line="240" w:lineRule="auto"/>
                  </w:pPr>
                  <w:r>
                    <w:rPr>
                      <w:sz w:val="21"/>
                    </w:rPr>
                    <w:t>Sub-CPMK 10</w:t>
                  </w:r>
                </w:p>
              </w:tc>
              <w:tc>
                <w:tcPr>
                  <w:tcW w:w="2234" w:type="dxa"/>
                  <w:tcMar>
                    <w:top w:w="100" w:type="dxa"/>
                    <w:left w:w="140" w:type="dxa"/>
                    <w:bottom w:w="100" w:type="dxa"/>
                    <w:right w:w="140" w:type="dxa"/>
                  </w:tcMar>
                </w:tcPr>
                <w:p w14:paraId="1BE66B67"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1B31898" w14:textId="77777777" w:rsidR="00C629ED" w:rsidRDefault="00000000">
                  <w:pPr>
                    <w:spacing w:after="0" w:line="240" w:lineRule="auto"/>
                    <w:jc w:val="center"/>
                  </w:pPr>
                  <w:r>
                    <w:rPr>
                      <w:sz w:val="21"/>
                    </w:rPr>
                    <w:t>30</w:t>
                  </w:r>
                </w:p>
              </w:tc>
              <w:tc>
                <w:tcPr>
                  <w:tcW w:w="2234" w:type="dxa"/>
                  <w:tcMar>
                    <w:top w:w="100" w:type="dxa"/>
                    <w:left w:w="140" w:type="dxa"/>
                    <w:bottom w:w="100" w:type="dxa"/>
                    <w:right w:w="140" w:type="dxa"/>
                  </w:tcMar>
                </w:tcPr>
                <w:p w14:paraId="7EC378AD"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F96F9F" w14:textId="77777777" w:rsidR="00C629ED" w:rsidRDefault="00000000">
                  <w:pPr>
                    <w:spacing w:after="0" w:line="240" w:lineRule="auto"/>
                    <w:jc w:val="center"/>
                  </w:pPr>
                  <w:r>
                    <w:rPr>
                      <w:sz w:val="21"/>
                    </w:rPr>
                    <w:t>20</w:t>
                  </w:r>
                </w:p>
              </w:tc>
              <w:tc>
                <w:tcPr>
                  <w:tcW w:w="2234" w:type="dxa"/>
                  <w:tcMar>
                    <w:top w:w="100" w:type="dxa"/>
                    <w:left w:w="140" w:type="dxa"/>
                    <w:bottom w:w="100" w:type="dxa"/>
                    <w:right w:w="140" w:type="dxa"/>
                  </w:tcMar>
                </w:tcPr>
                <w:p w14:paraId="1B3BFA76" w14:textId="77777777" w:rsidR="00C629ED" w:rsidRDefault="00000000">
                  <w:pPr>
                    <w:spacing w:after="0" w:line="240" w:lineRule="auto"/>
                    <w:jc w:val="center"/>
                  </w:pPr>
                  <w:r>
                    <w:rPr>
                      <w:sz w:val="21"/>
                    </w:rPr>
                    <w:t>4%</w:t>
                  </w:r>
                </w:p>
              </w:tc>
            </w:tr>
            <w:tr w:rsidR="00C629ED" w14:paraId="3D1459BA" w14:textId="77777777">
              <w:tc>
                <w:tcPr>
                  <w:tcW w:w="2234" w:type="dxa"/>
                  <w:tcMar>
                    <w:top w:w="100" w:type="dxa"/>
                    <w:left w:w="140" w:type="dxa"/>
                    <w:bottom w:w="100" w:type="dxa"/>
                    <w:right w:w="140" w:type="dxa"/>
                  </w:tcMar>
                </w:tcPr>
                <w:p w14:paraId="26BACCC1" w14:textId="77777777" w:rsidR="00C629ED" w:rsidRDefault="00000000">
                  <w:pPr>
                    <w:spacing w:after="0" w:line="240" w:lineRule="auto"/>
                  </w:pPr>
                  <w:r>
                    <w:rPr>
                      <w:sz w:val="21"/>
                    </w:rPr>
                    <w:t>Sub-CPMK 11</w:t>
                  </w:r>
                </w:p>
              </w:tc>
              <w:tc>
                <w:tcPr>
                  <w:tcW w:w="2234" w:type="dxa"/>
                  <w:tcMar>
                    <w:top w:w="100" w:type="dxa"/>
                    <w:left w:w="140" w:type="dxa"/>
                    <w:bottom w:w="100" w:type="dxa"/>
                    <w:right w:w="140" w:type="dxa"/>
                  </w:tcMar>
                </w:tcPr>
                <w:p w14:paraId="674DDDFB"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149C62B"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442D3E"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088AA9F"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065C6C" w14:textId="77777777" w:rsidR="00C629ED" w:rsidRDefault="00000000">
                  <w:pPr>
                    <w:spacing w:after="0" w:line="240" w:lineRule="auto"/>
                    <w:jc w:val="center"/>
                  </w:pPr>
                  <w:r>
                    <w:rPr>
                      <w:sz w:val="21"/>
                    </w:rPr>
                    <w:t>4%</w:t>
                  </w:r>
                </w:p>
              </w:tc>
            </w:tr>
            <w:tr w:rsidR="00C629ED" w14:paraId="3BE51808" w14:textId="77777777">
              <w:tc>
                <w:tcPr>
                  <w:tcW w:w="2234" w:type="dxa"/>
                  <w:tcMar>
                    <w:top w:w="100" w:type="dxa"/>
                    <w:left w:w="140" w:type="dxa"/>
                    <w:bottom w:w="100" w:type="dxa"/>
                    <w:right w:w="140" w:type="dxa"/>
                  </w:tcMar>
                </w:tcPr>
                <w:p w14:paraId="50C2FAC7" w14:textId="77777777" w:rsidR="00C629ED" w:rsidRDefault="00000000">
                  <w:pPr>
                    <w:spacing w:after="0" w:line="240" w:lineRule="auto"/>
                  </w:pPr>
                  <w:r>
                    <w:rPr>
                      <w:sz w:val="21"/>
                    </w:rPr>
                    <w:t>Sub-CPMK 12</w:t>
                  </w:r>
                </w:p>
              </w:tc>
              <w:tc>
                <w:tcPr>
                  <w:tcW w:w="2234" w:type="dxa"/>
                  <w:tcMar>
                    <w:top w:w="100" w:type="dxa"/>
                    <w:left w:w="140" w:type="dxa"/>
                    <w:bottom w:w="100" w:type="dxa"/>
                    <w:right w:w="140" w:type="dxa"/>
                  </w:tcMar>
                </w:tcPr>
                <w:p w14:paraId="631B85B3" w14:textId="77777777" w:rsidR="00C629ED" w:rsidRDefault="00000000">
                  <w:pPr>
                    <w:spacing w:after="0" w:line="240" w:lineRule="auto"/>
                    <w:jc w:val="center"/>
                  </w:pPr>
                  <w:r>
                    <w:rPr>
                      <w:sz w:val="21"/>
                    </w:rPr>
                    <w:t>30</w:t>
                  </w:r>
                </w:p>
              </w:tc>
              <w:tc>
                <w:tcPr>
                  <w:tcW w:w="2234" w:type="dxa"/>
                  <w:tcMar>
                    <w:top w:w="100" w:type="dxa"/>
                    <w:left w:w="140" w:type="dxa"/>
                    <w:bottom w:w="100" w:type="dxa"/>
                    <w:right w:w="140" w:type="dxa"/>
                  </w:tcMar>
                </w:tcPr>
                <w:p w14:paraId="31E502F6" w14:textId="77777777" w:rsidR="00C629ED" w:rsidRDefault="00000000">
                  <w:pPr>
                    <w:spacing w:after="0" w:line="240" w:lineRule="auto"/>
                    <w:jc w:val="center"/>
                  </w:pPr>
                  <w:r>
                    <w:rPr>
                      <w:sz w:val="21"/>
                    </w:rPr>
                    <w:t>20</w:t>
                  </w:r>
                </w:p>
              </w:tc>
              <w:tc>
                <w:tcPr>
                  <w:tcW w:w="2234" w:type="dxa"/>
                  <w:tcMar>
                    <w:top w:w="100" w:type="dxa"/>
                    <w:left w:w="140" w:type="dxa"/>
                    <w:bottom w:w="100" w:type="dxa"/>
                    <w:right w:w="140" w:type="dxa"/>
                  </w:tcMar>
                </w:tcPr>
                <w:p w14:paraId="39AF7687"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B62E6BF"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C3AEEBA" w14:textId="77777777" w:rsidR="00C629ED" w:rsidRDefault="00000000">
                  <w:pPr>
                    <w:spacing w:after="0" w:line="240" w:lineRule="auto"/>
                    <w:jc w:val="center"/>
                  </w:pPr>
                  <w:r>
                    <w:rPr>
                      <w:sz w:val="21"/>
                    </w:rPr>
                    <w:t>3%</w:t>
                  </w:r>
                </w:p>
              </w:tc>
            </w:tr>
            <w:tr w:rsidR="00C629ED" w14:paraId="07C3B804" w14:textId="77777777">
              <w:tc>
                <w:tcPr>
                  <w:tcW w:w="2234" w:type="dxa"/>
                  <w:tcMar>
                    <w:top w:w="100" w:type="dxa"/>
                    <w:left w:w="140" w:type="dxa"/>
                    <w:bottom w:w="100" w:type="dxa"/>
                    <w:right w:w="140" w:type="dxa"/>
                  </w:tcMar>
                </w:tcPr>
                <w:p w14:paraId="5ED7C92A" w14:textId="77777777" w:rsidR="00C629ED" w:rsidRDefault="00000000">
                  <w:pPr>
                    <w:spacing w:after="0" w:line="240" w:lineRule="auto"/>
                  </w:pPr>
                  <w:r>
                    <w:rPr>
                      <w:sz w:val="21"/>
                    </w:rPr>
                    <w:t>Sub-CPMK 13</w:t>
                  </w:r>
                </w:p>
              </w:tc>
              <w:tc>
                <w:tcPr>
                  <w:tcW w:w="2234" w:type="dxa"/>
                  <w:tcMar>
                    <w:top w:w="100" w:type="dxa"/>
                    <w:left w:w="140" w:type="dxa"/>
                    <w:bottom w:w="100" w:type="dxa"/>
                    <w:right w:w="140" w:type="dxa"/>
                  </w:tcMar>
                </w:tcPr>
                <w:p w14:paraId="174D3D6E"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3A7164"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21CC74C" w14:textId="77777777" w:rsidR="00C629ED" w:rsidRDefault="00000000">
                  <w:pPr>
                    <w:spacing w:after="0" w:line="240" w:lineRule="auto"/>
                    <w:jc w:val="center"/>
                  </w:pPr>
                  <w:r>
                    <w:rPr>
                      <w:sz w:val="21"/>
                    </w:rPr>
                    <w:t>35</w:t>
                  </w:r>
                </w:p>
              </w:tc>
              <w:tc>
                <w:tcPr>
                  <w:tcW w:w="2234" w:type="dxa"/>
                  <w:tcMar>
                    <w:top w:w="100" w:type="dxa"/>
                    <w:left w:w="140" w:type="dxa"/>
                    <w:bottom w:w="100" w:type="dxa"/>
                    <w:right w:w="140" w:type="dxa"/>
                  </w:tcMar>
                </w:tcPr>
                <w:p w14:paraId="45166A67" w14:textId="77777777" w:rsidR="00C629ED" w:rsidRDefault="00000000">
                  <w:pPr>
                    <w:spacing w:after="0" w:line="240" w:lineRule="auto"/>
                    <w:jc w:val="center"/>
                  </w:pPr>
                  <w:r>
                    <w:rPr>
                      <w:sz w:val="21"/>
                    </w:rPr>
                    <w:t>15</w:t>
                  </w:r>
                </w:p>
              </w:tc>
              <w:tc>
                <w:tcPr>
                  <w:tcW w:w="2234" w:type="dxa"/>
                  <w:tcMar>
                    <w:top w:w="100" w:type="dxa"/>
                    <w:left w:w="140" w:type="dxa"/>
                    <w:bottom w:w="100" w:type="dxa"/>
                    <w:right w:w="140" w:type="dxa"/>
                  </w:tcMar>
                </w:tcPr>
                <w:p w14:paraId="07FCC950" w14:textId="77777777" w:rsidR="00C629ED" w:rsidRDefault="00000000">
                  <w:pPr>
                    <w:spacing w:after="0" w:line="240" w:lineRule="auto"/>
                    <w:jc w:val="center"/>
                  </w:pPr>
                  <w:r>
                    <w:rPr>
                      <w:sz w:val="21"/>
                    </w:rPr>
                    <w:t>3%</w:t>
                  </w:r>
                </w:p>
              </w:tc>
            </w:tr>
            <w:tr w:rsidR="00C629ED" w14:paraId="7B4D80CB" w14:textId="77777777">
              <w:tc>
                <w:tcPr>
                  <w:tcW w:w="2234" w:type="dxa"/>
                  <w:tcMar>
                    <w:top w:w="100" w:type="dxa"/>
                    <w:left w:w="140" w:type="dxa"/>
                    <w:bottom w:w="100" w:type="dxa"/>
                    <w:right w:w="140" w:type="dxa"/>
                  </w:tcMar>
                </w:tcPr>
                <w:p w14:paraId="7A771C89" w14:textId="77777777" w:rsidR="00C629ED" w:rsidRDefault="00000000">
                  <w:pPr>
                    <w:spacing w:after="0" w:line="240" w:lineRule="auto"/>
                  </w:pPr>
                  <w:r>
                    <w:rPr>
                      <w:sz w:val="21"/>
                    </w:rPr>
                    <w:t>Sub-CPMK 14</w:t>
                  </w:r>
                </w:p>
              </w:tc>
              <w:tc>
                <w:tcPr>
                  <w:tcW w:w="2234" w:type="dxa"/>
                  <w:tcMar>
                    <w:top w:w="100" w:type="dxa"/>
                    <w:left w:w="140" w:type="dxa"/>
                    <w:bottom w:w="100" w:type="dxa"/>
                    <w:right w:w="140" w:type="dxa"/>
                  </w:tcMar>
                </w:tcPr>
                <w:p w14:paraId="468E9E9E"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867EE22"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278D47" w14:textId="77777777" w:rsidR="00C629ED" w:rsidRDefault="00000000">
                  <w:pPr>
                    <w:spacing w:after="0" w:line="240" w:lineRule="auto"/>
                    <w:jc w:val="center"/>
                  </w:pPr>
                  <w:r>
                    <w:rPr>
                      <w:sz w:val="21"/>
                    </w:rPr>
                    <w:t>35</w:t>
                  </w:r>
                </w:p>
              </w:tc>
              <w:tc>
                <w:tcPr>
                  <w:tcW w:w="2234" w:type="dxa"/>
                  <w:tcMar>
                    <w:top w:w="100" w:type="dxa"/>
                    <w:left w:w="140" w:type="dxa"/>
                    <w:bottom w:w="100" w:type="dxa"/>
                    <w:right w:w="140" w:type="dxa"/>
                  </w:tcMar>
                </w:tcPr>
                <w:p w14:paraId="6663D174" w14:textId="77777777" w:rsidR="00C629ED" w:rsidRDefault="00000000">
                  <w:pPr>
                    <w:spacing w:after="0" w:line="240" w:lineRule="auto"/>
                    <w:jc w:val="center"/>
                  </w:pPr>
                  <w:r>
                    <w:rPr>
                      <w:sz w:val="21"/>
                    </w:rPr>
                    <w:t>15</w:t>
                  </w:r>
                </w:p>
              </w:tc>
              <w:tc>
                <w:tcPr>
                  <w:tcW w:w="2234" w:type="dxa"/>
                  <w:tcMar>
                    <w:top w:w="100" w:type="dxa"/>
                    <w:left w:w="140" w:type="dxa"/>
                    <w:bottom w:w="100" w:type="dxa"/>
                    <w:right w:w="140" w:type="dxa"/>
                  </w:tcMar>
                </w:tcPr>
                <w:p w14:paraId="1E67484D" w14:textId="77777777" w:rsidR="00C629ED" w:rsidRDefault="00000000">
                  <w:pPr>
                    <w:spacing w:after="0" w:line="240" w:lineRule="auto"/>
                    <w:jc w:val="center"/>
                  </w:pPr>
                  <w:r>
                    <w:rPr>
                      <w:sz w:val="21"/>
                    </w:rPr>
                    <w:t>3%</w:t>
                  </w:r>
                </w:p>
              </w:tc>
            </w:tr>
            <w:tr w:rsidR="00C629ED" w14:paraId="40B9B6D9" w14:textId="77777777">
              <w:tc>
                <w:tcPr>
                  <w:tcW w:w="2234" w:type="dxa"/>
                  <w:tcMar>
                    <w:top w:w="100" w:type="dxa"/>
                    <w:left w:w="140" w:type="dxa"/>
                    <w:bottom w:w="100" w:type="dxa"/>
                    <w:right w:w="140" w:type="dxa"/>
                  </w:tcMar>
                </w:tcPr>
                <w:p w14:paraId="6752EF3E" w14:textId="77777777" w:rsidR="00C629ED"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73B11555"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8C48B9"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CEE24E"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CCC957" w14:textId="77777777" w:rsidR="00C629ED" w:rsidRDefault="00000000">
                  <w:pPr>
                    <w:spacing w:after="0" w:line="240" w:lineRule="auto"/>
                    <w:jc w:val="center"/>
                  </w:pPr>
                  <w:r>
                    <w:rPr>
                      <w:sz w:val="21"/>
                    </w:rPr>
                    <w:t>25</w:t>
                  </w:r>
                </w:p>
              </w:tc>
              <w:tc>
                <w:tcPr>
                  <w:tcW w:w="2234" w:type="dxa"/>
                  <w:tcMar>
                    <w:top w:w="100" w:type="dxa"/>
                    <w:left w:w="140" w:type="dxa"/>
                    <w:bottom w:w="100" w:type="dxa"/>
                    <w:right w:w="140" w:type="dxa"/>
                  </w:tcMar>
                </w:tcPr>
                <w:p w14:paraId="5154E3F3" w14:textId="77777777" w:rsidR="00C629ED" w:rsidRDefault="00000000">
                  <w:pPr>
                    <w:spacing w:after="0" w:line="240" w:lineRule="auto"/>
                    <w:jc w:val="center"/>
                  </w:pPr>
                  <w:r>
                    <w:rPr>
                      <w:sz w:val="21"/>
                    </w:rPr>
                    <w:t>25%</w:t>
                  </w:r>
                </w:p>
              </w:tc>
            </w:tr>
            <w:tr w:rsidR="00C629ED" w14:paraId="2070281F" w14:textId="77777777">
              <w:tc>
                <w:tcPr>
                  <w:tcW w:w="2234" w:type="dxa"/>
                  <w:shd w:val="clear" w:color="auto" w:fill="EAECEE"/>
                  <w:tcMar>
                    <w:top w:w="100" w:type="dxa"/>
                    <w:left w:w="140" w:type="dxa"/>
                    <w:bottom w:w="100" w:type="dxa"/>
                    <w:right w:w="140" w:type="dxa"/>
                  </w:tcMar>
                </w:tcPr>
                <w:p w14:paraId="2FA866F1" w14:textId="77777777" w:rsidR="00C629ED"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A8209A9" w14:textId="77777777" w:rsidR="00C629ED" w:rsidRDefault="00C629ED">
                  <w:pPr>
                    <w:spacing w:after="0" w:line="240" w:lineRule="auto"/>
                    <w:jc w:val="center"/>
                  </w:pPr>
                </w:p>
              </w:tc>
              <w:tc>
                <w:tcPr>
                  <w:tcW w:w="2234" w:type="dxa"/>
                  <w:shd w:val="clear" w:color="auto" w:fill="EAECEE"/>
                  <w:tcMar>
                    <w:top w:w="100" w:type="dxa"/>
                    <w:left w:w="140" w:type="dxa"/>
                    <w:bottom w:w="100" w:type="dxa"/>
                    <w:right w:w="140" w:type="dxa"/>
                  </w:tcMar>
                </w:tcPr>
                <w:p w14:paraId="19B977A2" w14:textId="77777777" w:rsidR="00C629ED" w:rsidRDefault="00C629ED">
                  <w:pPr>
                    <w:spacing w:after="0" w:line="240" w:lineRule="auto"/>
                    <w:jc w:val="center"/>
                  </w:pPr>
                </w:p>
              </w:tc>
              <w:tc>
                <w:tcPr>
                  <w:tcW w:w="2234" w:type="dxa"/>
                  <w:shd w:val="clear" w:color="auto" w:fill="EAECEE"/>
                  <w:tcMar>
                    <w:top w:w="100" w:type="dxa"/>
                    <w:left w:w="140" w:type="dxa"/>
                    <w:bottom w:w="100" w:type="dxa"/>
                    <w:right w:w="140" w:type="dxa"/>
                  </w:tcMar>
                </w:tcPr>
                <w:p w14:paraId="7B2F3027" w14:textId="77777777" w:rsidR="00C629ED" w:rsidRDefault="00C629ED">
                  <w:pPr>
                    <w:spacing w:after="0" w:line="240" w:lineRule="auto"/>
                    <w:jc w:val="center"/>
                  </w:pPr>
                </w:p>
              </w:tc>
              <w:tc>
                <w:tcPr>
                  <w:tcW w:w="2234" w:type="dxa"/>
                  <w:shd w:val="clear" w:color="auto" w:fill="EAECEE"/>
                  <w:tcMar>
                    <w:top w:w="100" w:type="dxa"/>
                    <w:left w:w="140" w:type="dxa"/>
                    <w:bottom w:w="100" w:type="dxa"/>
                    <w:right w:w="140" w:type="dxa"/>
                  </w:tcMar>
                </w:tcPr>
                <w:p w14:paraId="5C57521C" w14:textId="77777777" w:rsidR="00C629ED" w:rsidRDefault="00C629ED">
                  <w:pPr>
                    <w:spacing w:after="0" w:line="240" w:lineRule="auto"/>
                    <w:jc w:val="center"/>
                  </w:pPr>
                </w:p>
              </w:tc>
              <w:tc>
                <w:tcPr>
                  <w:tcW w:w="2234" w:type="dxa"/>
                  <w:shd w:val="clear" w:color="auto" w:fill="EAECEE"/>
                  <w:tcMar>
                    <w:top w:w="100" w:type="dxa"/>
                    <w:left w:w="140" w:type="dxa"/>
                    <w:bottom w:w="100" w:type="dxa"/>
                    <w:right w:w="140" w:type="dxa"/>
                  </w:tcMar>
                </w:tcPr>
                <w:p w14:paraId="1CF5E573" w14:textId="77777777" w:rsidR="00C629ED" w:rsidRDefault="00000000">
                  <w:pPr>
                    <w:spacing w:after="0" w:line="240" w:lineRule="auto"/>
                    <w:jc w:val="center"/>
                  </w:pPr>
                  <w:r>
                    <w:rPr>
                      <w:b/>
                      <w:sz w:val="21"/>
                    </w:rPr>
                    <w:t>100%</w:t>
                  </w:r>
                </w:p>
              </w:tc>
            </w:tr>
          </w:tbl>
          <w:p w14:paraId="09C001B6" w14:textId="77777777" w:rsidR="00C629ED" w:rsidRDefault="00C629ED"/>
        </w:tc>
      </w:tr>
      <w:tr w:rsidR="00AC7E2D" w:rsidRPr="0015391E" w14:paraId="5BF8FE5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D708A2A"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712083" w14:textId="77777777" w:rsidR="00C629ED" w:rsidRDefault="00000000">
            <w:pPr>
              <w:spacing w:after="0" w:line="240" w:lineRule="auto"/>
            </w:pPr>
            <w:r>
              <w:rPr>
                <w:sz w:val="21"/>
              </w:rPr>
              <w:t>Mata kuliah Etika Digital (2 SKS) mengkaji refleksi filosofis dan pedoman normatif tentang bagaimana manusia seharusnya bertindak, berinteraksi, dan bertanggung jawab secara moral dalam pemanfaatan teknologi digital. Pembahasan mencakup dasar-dasar filsafat moral siber; kerangka empat pilar etika informasi Richard Mason (PAPA); perlindungan hak privasi dan perlawanan terhadap kapitalisme pengawasan; kesantunan berbahasa digital (netiquette); dekonstruksi fenomena perundungan siber (cyberbullying) dan cancel culture; integritas hak kekayaan intelektual digital; etika penanganan disinformasi; bias algoritma dan akuntabilitas kecerdasan artifisial (AI); serta perancangan piagam etika digital di lingkungan persekolahan.</w:t>
            </w:r>
          </w:p>
        </w:tc>
      </w:tr>
      <w:tr w:rsidR="00AC7E2D" w:rsidRPr="000F1AD7" w14:paraId="4840E6B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A42CECF"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04CEA9" w14:textId="77777777" w:rsidR="00C629ED" w:rsidRPr="000F1AD7" w:rsidRDefault="00000000">
            <w:pPr>
              <w:spacing w:after="0" w:line="240" w:lineRule="auto"/>
              <w:rPr>
                <w:lang w:val="nb-NO"/>
              </w:rPr>
            </w:pPr>
            <w:r w:rsidRPr="000F1AD7">
              <w:rPr>
                <w:sz w:val="21"/>
                <w:lang w:val="nb-NO"/>
              </w:rPr>
              <w:t>1. BK01: Konsep Dasar Etika, Moralitas Siber, dan Transformasi Ruang Interaksi Manusia</w:t>
            </w:r>
          </w:p>
          <w:p w14:paraId="03792627" w14:textId="77777777" w:rsidR="00C629ED" w:rsidRPr="000F1AD7" w:rsidRDefault="00000000">
            <w:pPr>
              <w:spacing w:after="0" w:line="240" w:lineRule="auto"/>
              <w:rPr>
                <w:lang w:val="nb-NO"/>
              </w:rPr>
            </w:pPr>
            <w:r w:rsidRPr="000F1AD7">
              <w:rPr>
                <w:sz w:val="21"/>
                <w:lang w:val="nb-NO"/>
              </w:rPr>
              <w:t>2. BK02: Pendekatan Etika Normatif (Deontologi, Utilitarianisme, Keutamaan) dalam Realitas Digital</w:t>
            </w:r>
          </w:p>
          <w:p w14:paraId="59B96A47" w14:textId="77777777" w:rsidR="00C629ED" w:rsidRPr="000F1AD7" w:rsidRDefault="00000000">
            <w:pPr>
              <w:spacing w:after="0" w:line="240" w:lineRule="auto"/>
              <w:rPr>
                <w:lang w:val="nb-NO"/>
              </w:rPr>
            </w:pPr>
            <w:r w:rsidRPr="000F1AD7">
              <w:rPr>
                <w:sz w:val="21"/>
                <w:lang w:val="nb-NO"/>
              </w:rPr>
              <w:t>3. BK03: Kerangka Etika Informasi Richard Mason: Privacy, Accuracy, Property, Accessibility (PAPA)</w:t>
            </w:r>
          </w:p>
          <w:p w14:paraId="392F03E7" w14:textId="77777777" w:rsidR="00C629ED" w:rsidRPr="000F1AD7" w:rsidRDefault="00000000">
            <w:pPr>
              <w:spacing w:after="0" w:line="240" w:lineRule="auto"/>
              <w:rPr>
                <w:lang w:val="nb-NO"/>
              </w:rPr>
            </w:pPr>
            <w:r w:rsidRPr="000F1AD7">
              <w:rPr>
                <w:sz w:val="21"/>
                <w:lang w:val="nb-NO"/>
              </w:rPr>
              <w:t>4. BK04: Hak Atas Privasi Digital, Manajemen Jejak Digital, dan Teori Surveillance Capitalism</w:t>
            </w:r>
          </w:p>
          <w:p w14:paraId="5BB59427" w14:textId="77777777" w:rsidR="00C629ED" w:rsidRPr="000F1AD7" w:rsidRDefault="00000000">
            <w:pPr>
              <w:spacing w:after="0" w:line="240" w:lineRule="auto"/>
              <w:rPr>
                <w:lang w:val="nb-NO"/>
              </w:rPr>
            </w:pPr>
            <w:r w:rsidRPr="000F1AD7">
              <w:rPr>
                <w:sz w:val="21"/>
                <w:lang w:val="nb-NO"/>
              </w:rPr>
              <w:t>5. BK05: Etika Komunikasi Publik Digital, Kesantunan Berbahasa, dan Ujaran Kebencian</w:t>
            </w:r>
          </w:p>
          <w:p w14:paraId="600170D6" w14:textId="77777777" w:rsidR="00C629ED" w:rsidRDefault="00000000">
            <w:pPr>
              <w:spacing w:after="0" w:line="240" w:lineRule="auto"/>
            </w:pPr>
            <w:r>
              <w:rPr>
                <w:sz w:val="21"/>
              </w:rPr>
              <w:t>6. BK06: Fenomena Doxxing, Cyberbullying, Flaming, dan Analisis Moralitas Cancel Culture</w:t>
            </w:r>
          </w:p>
          <w:p w14:paraId="3252A553" w14:textId="77777777" w:rsidR="00C629ED" w:rsidRDefault="00000000">
            <w:pPr>
              <w:spacing w:after="0" w:line="240" w:lineRule="auto"/>
            </w:pPr>
            <w:r>
              <w:rPr>
                <w:sz w:val="21"/>
              </w:rPr>
              <w:t>7. BK07: Hak Cipta Digital, Plagiarisme Siber, Open Source, dan Lisensi Creative Commons</w:t>
            </w:r>
          </w:p>
          <w:p w14:paraId="279D23FD" w14:textId="77777777" w:rsidR="00C629ED" w:rsidRDefault="00000000">
            <w:pPr>
              <w:spacing w:after="0" w:line="240" w:lineRule="auto"/>
            </w:pPr>
            <w:r>
              <w:rPr>
                <w:sz w:val="21"/>
              </w:rPr>
              <w:t>8. BK08: Tanggung Jawab Moral Penanganan Hoaks, Misinformasi, dan Manipulasi Opini oleh Buzzer</w:t>
            </w:r>
          </w:p>
          <w:p w14:paraId="527A7BA6" w14:textId="77777777" w:rsidR="00C629ED" w:rsidRPr="000F1AD7" w:rsidRDefault="00000000">
            <w:pPr>
              <w:spacing w:after="0" w:line="240" w:lineRule="auto"/>
              <w:rPr>
                <w:lang w:val="nb-NO"/>
              </w:rPr>
            </w:pPr>
            <w:r w:rsidRPr="000F1AD7">
              <w:rPr>
                <w:sz w:val="21"/>
                <w:lang w:val="nb-NO"/>
              </w:rPr>
              <w:t>9. BK09: Bias Algoritma Media Sosial, Ruang Gema (Echo Chamber), dan Polarisasi Demokrasi</w:t>
            </w:r>
          </w:p>
          <w:p w14:paraId="3FE667DF" w14:textId="77777777" w:rsidR="00C629ED" w:rsidRPr="000F1AD7" w:rsidRDefault="00000000">
            <w:pPr>
              <w:spacing w:after="0" w:line="240" w:lineRule="auto"/>
              <w:rPr>
                <w:lang w:val="nb-NO"/>
              </w:rPr>
            </w:pPr>
            <w:r w:rsidRPr="000F1AD7">
              <w:rPr>
                <w:sz w:val="21"/>
                <w:lang w:val="nb-NO"/>
              </w:rPr>
              <w:t>10. BK10: Etika Kecerdasan Artifisial (AI): Akuntabilitas, Transparansi, dan Mitigasi Bias</w:t>
            </w:r>
          </w:p>
          <w:p w14:paraId="052BA451" w14:textId="77777777" w:rsidR="00C629ED" w:rsidRPr="000F1AD7" w:rsidRDefault="00000000">
            <w:pPr>
              <w:spacing w:after="0" w:line="240" w:lineRule="auto"/>
              <w:rPr>
                <w:lang w:val="nb-NO"/>
              </w:rPr>
            </w:pPr>
            <w:r w:rsidRPr="000F1AD7">
              <w:rPr>
                <w:sz w:val="21"/>
                <w:lang w:val="nb-NO"/>
              </w:rPr>
              <w:t>11. BK11: Rekayasa Deepfake, Manipulasi Suara/Wajah, dan Krisis Pembuktian Kebenaran Digital</w:t>
            </w:r>
          </w:p>
          <w:p w14:paraId="764B63C8" w14:textId="77777777" w:rsidR="00C629ED" w:rsidRPr="000F1AD7" w:rsidRDefault="00000000">
            <w:pPr>
              <w:spacing w:after="0" w:line="240" w:lineRule="auto"/>
              <w:rPr>
                <w:lang w:val="nb-NO"/>
              </w:rPr>
            </w:pPr>
            <w:r w:rsidRPr="000F1AD7">
              <w:rPr>
                <w:sz w:val="21"/>
                <w:lang w:val="nb-NO"/>
              </w:rPr>
              <w:t>12. BK12: Dampak Psikososial Gawai: Eksploitasi Anak di Medsos (Sharenting) dan Kesehatan Mental</w:t>
            </w:r>
          </w:p>
          <w:p w14:paraId="453FDDE0" w14:textId="77777777" w:rsidR="00C629ED" w:rsidRPr="000F1AD7" w:rsidRDefault="00000000">
            <w:pPr>
              <w:spacing w:after="0" w:line="240" w:lineRule="auto"/>
              <w:rPr>
                <w:lang w:val="nb-NO"/>
              </w:rPr>
            </w:pPr>
            <w:r w:rsidRPr="000F1AD7">
              <w:rPr>
                <w:sz w:val="21"/>
                <w:lang w:val="nb-NO"/>
              </w:rPr>
              <w:t>13. BK13: Penyusunan Piagam Etika Digital Sekolah (School Digital Ethics Code)</w:t>
            </w:r>
          </w:p>
          <w:p w14:paraId="3E2FBBB5" w14:textId="77777777" w:rsidR="00C629ED" w:rsidRPr="000F1AD7" w:rsidRDefault="00000000">
            <w:pPr>
              <w:spacing w:after="0" w:line="240" w:lineRule="auto"/>
              <w:rPr>
                <w:lang w:val="nb-NO"/>
              </w:rPr>
            </w:pPr>
            <w:r w:rsidRPr="000F1AD7">
              <w:rPr>
                <w:sz w:val="21"/>
                <w:lang w:val="nb-NO"/>
              </w:rPr>
              <w:t>14. BK14: Produksi Media Kreatif Kampanye Advokasi Etika dan Kesantunan Siber bagi Generasi Muda</w:t>
            </w:r>
          </w:p>
        </w:tc>
      </w:tr>
      <w:tr w:rsidR="008A1044" w:rsidRPr="0015391E" w14:paraId="691C3AF8"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7CE0041F"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0B0CF4"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7FCB17F" w14:textId="77777777" w:rsidR="00C629ED" w:rsidRDefault="00000000">
            <w:pPr>
              <w:spacing w:after="0" w:line="240" w:lineRule="auto"/>
            </w:pPr>
            <w:r>
              <w:rPr>
                <w:sz w:val="21"/>
              </w:rPr>
              <w:t>Floridi, L. (2018). The Ethics of Information. Oxford: Oxford University Press.</w:t>
            </w:r>
          </w:p>
          <w:p w14:paraId="34325291" w14:textId="77777777" w:rsidR="00C629ED" w:rsidRDefault="00000000">
            <w:pPr>
              <w:spacing w:after="0" w:line="240" w:lineRule="auto"/>
            </w:pPr>
            <w:r>
              <w:rPr>
                <w:sz w:val="21"/>
              </w:rPr>
              <w:t>Spinello, R. A. (2017). Cyberethics: Morality and Law in Cyberspace (6th ed.). Burlington: Jones &amp; Bartlett Learning.</w:t>
            </w:r>
          </w:p>
          <w:p w14:paraId="09966137" w14:textId="77777777" w:rsidR="00C629ED" w:rsidRDefault="00000000">
            <w:pPr>
              <w:spacing w:after="0" w:line="240" w:lineRule="auto"/>
            </w:pPr>
            <w:r>
              <w:rPr>
                <w:sz w:val="21"/>
              </w:rPr>
              <w:t>Zuboff, S. (2019). The Age of Surveillance Capitalism. New York: PublicAffairs.</w:t>
            </w:r>
          </w:p>
        </w:tc>
      </w:tr>
      <w:tr w:rsidR="008A1044" w:rsidRPr="00B2181B" w14:paraId="063D9C53"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7B0F1A93"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7B7B7B"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53CDDBF" w14:textId="77777777" w:rsidR="00C629ED" w:rsidRDefault="00000000">
            <w:pPr>
              <w:spacing w:after="0" w:line="240" w:lineRule="auto"/>
            </w:pPr>
            <w:r w:rsidRPr="000F1AD7">
              <w:rPr>
                <w:sz w:val="21"/>
                <w:lang w:val="nb-NO"/>
              </w:rPr>
              <w:t xml:space="preserve">Kementerian Komunikasi dan Informatika RI. (2021). Modul Literasi Digital: Etika Bermedia Digital. </w:t>
            </w:r>
            <w:r>
              <w:rPr>
                <w:sz w:val="21"/>
              </w:rPr>
              <w:t>Jakarta: Kemkominfo.</w:t>
            </w:r>
          </w:p>
          <w:p w14:paraId="1B13CDD8" w14:textId="77777777" w:rsidR="00C629ED" w:rsidRDefault="00000000">
            <w:pPr>
              <w:spacing w:after="0" w:line="240" w:lineRule="auto"/>
            </w:pPr>
            <w:r>
              <w:rPr>
                <w:sz w:val="21"/>
              </w:rPr>
              <w:t>UNESCO. (2022). Recommendation on the Ethics of Artificial Intelligence. Paris: UNESCO.</w:t>
            </w:r>
          </w:p>
          <w:p w14:paraId="61CC88B2" w14:textId="77777777" w:rsidR="00C629ED" w:rsidRDefault="00000000">
            <w:pPr>
              <w:spacing w:after="0" w:line="240" w:lineRule="auto"/>
            </w:pPr>
            <w:r>
              <w:rPr>
                <w:sz w:val="21"/>
              </w:rPr>
              <w:t>Undang-Undang Republik Indonesia Nomor 1 Tahun 2024 tentang Perubahan Kedua atas UU ITE.</w:t>
            </w:r>
          </w:p>
          <w:p w14:paraId="7EA4FB76" w14:textId="77777777" w:rsidR="00C629ED" w:rsidRDefault="00000000">
            <w:pPr>
              <w:spacing w:after="0" w:line="240" w:lineRule="auto"/>
            </w:pPr>
            <w:r>
              <w:rPr>
                <w:sz w:val="21"/>
              </w:rPr>
              <w:t>Undang-Undang Republik Indonesia Nomor 27 Tahun 2022 tentang Pelindungan Data Pribadi (UU PDP).</w:t>
            </w:r>
          </w:p>
          <w:p w14:paraId="1A4FE62A" w14:textId="77777777" w:rsidR="00C629ED" w:rsidRDefault="00000000">
            <w:pPr>
              <w:spacing w:after="0" w:line="240" w:lineRule="auto"/>
            </w:pPr>
            <w:r>
              <w:rPr>
                <w:sz w:val="21"/>
              </w:rPr>
              <w:t>Jurnal-jurnal etika dan kewarganegaraan digital nasional dan internasional terakreditasi.</w:t>
            </w:r>
          </w:p>
        </w:tc>
      </w:tr>
      <w:tr w:rsidR="00AC7E2D" w:rsidRPr="000F1AD7" w14:paraId="0849057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4A2BF13"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88E1BD" w14:textId="77777777" w:rsidR="00C629ED" w:rsidRPr="000F1AD7" w:rsidRDefault="00000000">
            <w:pPr>
              <w:spacing w:after="0" w:line="240" w:lineRule="auto"/>
              <w:rPr>
                <w:lang w:val="fi-FI"/>
              </w:rPr>
            </w:pPr>
            <w:r w:rsidRPr="000F1AD7">
              <w:rPr>
                <w:sz w:val="21"/>
                <w:lang w:val="fi-FI"/>
              </w:rPr>
              <w:t>Dwi Wahyu Kartikasari, M.Pd.</w:t>
            </w:r>
          </w:p>
        </w:tc>
      </w:tr>
      <w:tr w:rsidR="00AC7E2D" w:rsidRPr="0015391E" w14:paraId="38B6A6E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462D4EE"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8FAB98" w14:textId="77777777" w:rsidR="00C629ED" w:rsidRDefault="00000000">
            <w:pPr>
              <w:spacing w:after="0" w:line="240" w:lineRule="auto"/>
            </w:pPr>
            <w:r>
              <w:rPr>
                <w:sz w:val="21"/>
              </w:rPr>
              <w:t>Pengantar Filsafat / Filsafat Pancasila</w:t>
            </w:r>
          </w:p>
        </w:tc>
      </w:tr>
    </w:tbl>
    <w:p w14:paraId="522CFC93"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7"/>
        <w:gridCol w:w="2494"/>
        <w:gridCol w:w="2078"/>
        <w:gridCol w:w="1790"/>
        <w:gridCol w:w="2010"/>
        <w:gridCol w:w="2351"/>
        <w:gridCol w:w="2287"/>
        <w:gridCol w:w="1159"/>
      </w:tblGrid>
      <w:tr w:rsidR="00AC7E2D" w:rsidRPr="0015391E" w14:paraId="674F99C9"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2E27064"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3FE6FC3" w14:textId="77777777" w:rsidR="00C629ED"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31277F6"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690F653"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246C5D0"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01F9979"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65D1C17D"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3CBA442"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6697BE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C407FD"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736D65"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5389888" w14:textId="77777777" w:rsidR="00C629ED"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7404EE7" w14:textId="77777777" w:rsidR="00C629ED"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91FE849"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81EEF5E" w14:textId="77777777" w:rsidR="00AC7E2D" w:rsidRPr="0015391E" w:rsidRDefault="00AC7E2D" w:rsidP="009134D3">
            <w:pPr>
              <w:pStyle w:val="NoSpacing"/>
              <w:spacing w:after="40" w:line="259" w:lineRule="auto"/>
              <w:jc w:val="center"/>
              <w:rPr>
                <w:rFonts w:cstheme="majorHAnsi"/>
              </w:rPr>
            </w:pPr>
          </w:p>
        </w:tc>
      </w:tr>
      <w:tr w:rsidR="008A1044" w:rsidRPr="0015391E" w14:paraId="17C3C8B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AF8B82B"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2BE28B4"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2C6E7D"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79776DF"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8B80B19"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78E9FDD"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597BCB3"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92EE994"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F21050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F777A2" w14:textId="77777777" w:rsidR="00C629ED"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B55E50" w14:textId="77777777" w:rsidR="00C629ED" w:rsidRPr="000F1AD7" w:rsidRDefault="00000000">
            <w:pPr>
              <w:spacing w:after="0" w:line="240" w:lineRule="auto"/>
              <w:rPr>
                <w:lang w:val="nb-NO"/>
              </w:rPr>
            </w:pPr>
            <w:r w:rsidRPr="000F1AD7">
              <w:rPr>
                <w:sz w:val="21"/>
                <w:lang w:val="nb-NO"/>
              </w:rPr>
              <w:t>Sub-CPMK 1: Menjelaskan konsep dasar etika digital dan transformasi ruang siber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F00272" w14:textId="77777777" w:rsidR="00C629ED" w:rsidRPr="000F1AD7" w:rsidRDefault="00000000">
            <w:pPr>
              <w:spacing w:after="0" w:line="240" w:lineRule="auto"/>
              <w:rPr>
                <w:lang w:val="fi-FI"/>
              </w:rPr>
            </w:pPr>
            <w:r w:rsidRPr="000F1AD7">
              <w:rPr>
                <w:sz w:val="21"/>
                <w:lang w:val="fi-FI"/>
              </w:rPr>
              <w:t>Ketepatan menjelaskan distingsi etika dunia nyata vs dunia maya serta hakikat manusia sebagai agen informasi (inforg).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9AB205" w14:textId="77777777" w:rsidR="00C629ED" w:rsidRPr="000F1AD7" w:rsidRDefault="00000000">
            <w:pPr>
              <w:spacing w:after="0" w:line="240" w:lineRule="auto"/>
              <w:rPr>
                <w:lang w:val="nb-NO"/>
              </w:rPr>
            </w:pPr>
            <w:r w:rsidRPr="000F1AD7">
              <w:rPr>
                <w:sz w:val="21"/>
                <w:lang w:val="nb-NO"/>
              </w:rPr>
              <w:t>Kriteria: Rubrik Konseptual Etika</w:t>
            </w:r>
          </w:p>
          <w:p w14:paraId="57AC4527" w14:textId="77777777" w:rsidR="00C629ED" w:rsidRPr="000F1AD7" w:rsidRDefault="00000000">
            <w:pPr>
              <w:spacing w:after="0" w:line="240" w:lineRule="auto"/>
              <w:rPr>
                <w:lang w:val="nb-NO"/>
              </w:rPr>
            </w:pPr>
            <w:r w:rsidRPr="000F1AD7">
              <w:rPr>
                <w:sz w:val="21"/>
                <w:lang w:val="nb-NO"/>
              </w:rPr>
              <w:t>Bentuk: Peta konsep &amp; resume awal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E5D31F" w14:textId="77777777" w:rsidR="00C629ED" w:rsidRPr="000F1AD7" w:rsidRDefault="00000000">
            <w:pPr>
              <w:spacing w:after="0" w:line="240" w:lineRule="auto"/>
              <w:rPr>
                <w:lang w:val="nb-NO"/>
              </w:rPr>
            </w:pPr>
            <w:r w:rsidRPr="000F1AD7">
              <w:rPr>
                <w:sz w:val="21"/>
                <w:lang w:val="nb-NO"/>
              </w:rPr>
              <w:t>Bentuk: Kuliah Tatap Muka &amp; Diskusi</w:t>
            </w:r>
          </w:p>
          <w:p w14:paraId="39E0F998" w14:textId="77777777" w:rsidR="00C629ED" w:rsidRPr="000F1AD7" w:rsidRDefault="00000000">
            <w:pPr>
              <w:spacing w:after="0" w:line="240" w:lineRule="auto"/>
              <w:rPr>
                <w:lang w:val="nb-NO"/>
              </w:rPr>
            </w:pPr>
            <w:r w:rsidRPr="000F1AD7">
              <w:rPr>
                <w:sz w:val="21"/>
                <w:lang w:val="nb-NO"/>
              </w:rPr>
              <w:t>Metode: Interactive Lecture, Brainstorming</w:t>
            </w:r>
          </w:p>
          <w:p w14:paraId="06D411F1" w14:textId="77777777" w:rsidR="00C629ED" w:rsidRPr="000F1AD7" w:rsidRDefault="00000000">
            <w:pPr>
              <w:spacing w:after="0" w:line="240" w:lineRule="auto"/>
              <w:rPr>
                <w:lang w:val="nb-NO"/>
              </w:rPr>
            </w:pPr>
            <w:r w:rsidRPr="000F1AD7">
              <w:rPr>
                <w:sz w:val="21"/>
                <w:lang w:val="nb-NO"/>
              </w:rPr>
              <w:t>Penugasan: Peta konsep urgensi etika dalam ruang virtual</w:t>
            </w:r>
          </w:p>
          <w:p w14:paraId="10C0F63D" w14:textId="77777777" w:rsidR="00C629ED" w:rsidRPr="000F1AD7" w:rsidRDefault="00000000">
            <w:pPr>
              <w:spacing w:after="0" w:line="240" w:lineRule="auto"/>
              <w:rPr>
                <w:lang w:val="nb-NO"/>
              </w:rPr>
            </w:pPr>
            <w:r w:rsidRPr="000F1AD7">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B331AA"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8526BD" w14:textId="77777777" w:rsidR="00C629ED" w:rsidRPr="000F1AD7" w:rsidRDefault="00000000">
            <w:pPr>
              <w:spacing w:after="0" w:line="240" w:lineRule="auto"/>
              <w:rPr>
                <w:lang w:val="nb-NO"/>
              </w:rPr>
            </w:pPr>
            <w:r w:rsidRPr="000F1AD7">
              <w:rPr>
                <w:sz w:val="21"/>
                <w:lang w:val="nb-NO"/>
              </w:rPr>
              <w:t>Pengertian etika siber, revolusi informasi, manusia sebagai inforg dalam ruang infosphere [Floridi,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2C14A6" w14:textId="77777777" w:rsidR="00C629ED" w:rsidRDefault="00000000">
            <w:pPr>
              <w:spacing w:after="0" w:line="240" w:lineRule="auto"/>
              <w:jc w:val="center"/>
            </w:pPr>
            <w:r>
              <w:rPr>
                <w:sz w:val="21"/>
              </w:rPr>
              <w:t>3</w:t>
            </w:r>
          </w:p>
        </w:tc>
      </w:tr>
      <w:tr w:rsidR="008A1044" w:rsidRPr="0015391E" w14:paraId="4CD6D4F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CB1738" w14:textId="77777777" w:rsidR="00C629ED"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4676DE" w14:textId="77777777" w:rsidR="00C629ED" w:rsidRPr="000F1AD7" w:rsidRDefault="00000000">
            <w:pPr>
              <w:spacing w:after="0" w:line="240" w:lineRule="auto"/>
              <w:rPr>
                <w:lang w:val="nb-NO"/>
              </w:rPr>
            </w:pPr>
            <w:r w:rsidRPr="000F1AD7">
              <w:rPr>
                <w:sz w:val="21"/>
                <w:lang w:val="nb-NO"/>
              </w:rPr>
              <w:t>Sub-CPMK 2: Membedakan pendekatan etika normatif dalam konteks ruang siber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4AECFA" w14:textId="77777777" w:rsidR="00C629ED" w:rsidRDefault="00000000">
            <w:pPr>
              <w:spacing w:after="0" w:line="240" w:lineRule="auto"/>
            </w:pPr>
            <w:r>
              <w:rPr>
                <w:sz w:val="21"/>
              </w:rPr>
              <w:t>Kemampuan menerapkan imperatif kategoris Kant dan kalkulus utilitarianisme pada dilema moral perilaku siber.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7213DB" w14:textId="77777777" w:rsidR="00C629ED" w:rsidRPr="000F1AD7" w:rsidRDefault="00000000">
            <w:pPr>
              <w:spacing w:after="0" w:line="240" w:lineRule="auto"/>
              <w:rPr>
                <w:lang w:val="fi-FI"/>
              </w:rPr>
            </w:pPr>
            <w:r w:rsidRPr="000F1AD7">
              <w:rPr>
                <w:sz w:val="21"/>
                <w:lang w:val="fi-FI"/>
              </w:rPr>
              <w:t>Kriteria: Rubrik Analisis Teori Etika</w:t>
            </w:r>
          </w:p>
          <w:p w14:paraId="607074B9" w14:textId="77777777" w:rsidR="00C629ED" w:rsidRPr="000F1AD7" w:rsidRDefault="00000000">
            <w:pPr>
              <w:spacing w:after="0" w:line="240" w:lineRule="auto"/>
              <w:rPr>
                <w:lang w:val="fi-FI"/>
              </w:rPr>
            </w:pPr>
            <w:r w:rsidRPr="000F1AD7">
              <w:rPr>
                <w:sz w:val="21"/>
                <w:lang w:val="fi-FI"/>
              </w:rPr>
              <w:t>Bentuk: Esai komparasi teori etika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3AD7F0" w14:textId="77777777" w:rsidR="00C629ED" w:rsidRPr="000F1AD7" w:rsidRDefault="00000000">
            <w:pPr>
              <w:spacing w:after="0" w:line="240" w:lineRule="auto"/>
              <w:rPr>
                <w:lang w:val="fi-FI"/>
              </w:rPr>
            </w:pPr>
            <w:r w:rsidRPr="000F1AD7">
              <w:rPr>
                <w:sz w:val="21"/>
                <w:lang w:val="fi-FI"/>
              </w:rPr>
              <w:t>Bentuk: Kuliah Tatap Muka &amp; Diskusi Kasus Moral</w:t>
            </w:r>
          </w:p>
          <w:p w14:paraId="4D7B0042" w14:textId="77777777" w:rsidR="00C629ED" w:rsidRDefault="00000000">
            <w:pPr>
              <w:spacing w:after="0" w:line="240" w:lineRule="auto"/>
            </w:pPr>
            <w:r>
              <w:rPr>
                <w:sz w:val="21"/>
              </w:rPr>
              <w:t>Metode: Small Group Discussion (SGD)</w:t>
            </w:r>
          </w:p>
          <w:p w14:paraId="02C5B74D" w14:textId="77777777" w:rsidR="00C629ED" w:rsidRDefault="00000000">
            <w:pPr>
              <w:spacing w:after="0" w:line="240" w:lineRule="auto"/>
            </w:pPr>
            <w:r>
              <w:rPr>
                <w:sz w:val="21"/>
              </w:rPr>
              <w:t>Penugasan: Esai perbandingan Deontologi vs Utilitarianisme dalam memandang anonimitas online</w:t>
            </w:r>
          </w:p>
          <w:p w14:paraId="7615B7D9" w14:textId="77777777" w:rsidR="00C629ED"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3AE67D"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A90E20" w14:textId="77777777" w:rsidR="00C629ED" w:rsidRDefault="00000000">
            <w:pPr>
              <w:spacing w:after="0" w:line="240" w:lineRule="auto"/>
            </w:pPr>
            <w:r>
              <w:rPr>
                <w:sz w:val="21"/>
              </w:rPr>
              <w:t>Teori etika normatif dalam etika terapan siber: Deontologi, Utilitarianisme, dan Etika Keutamaan [Spinello,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8F8464" w14:textId="77777777" w:rsidR="00C629ED" w:rsidRDefault="00000000">
            <w:pPr>
              <w:spacing w:after="0" w:line="240" w:lineRule="auto"/>
              <w:jc w:val="center"/>
            </w:pPr>
            <w:r>
              <w:rPr>
                <w:sz w:val="21"/>
              </w:rPr>
              <w:t>3</w:t>
            </w:r>
          </w:p>
        </w:tc>
      </w:tr>
      <w:tr w:rsidR="008A1044" w:rsidRPr="0015391E" w14:paraId="1C49E52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B49E48" w14:textId="77777777" w:rsidR="00C629ED"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2923D8" w14:textId="77777777" w:rsidR="00C629ED" w:rsidRDefault="00000000">
            <w:pPr>
              <w:spacing w:after="0" w:line="240" w:lineRule="auto"/>
            </w:pPr>
            <w:r>
              <w:rPr>
                <w:sz w:val="21"/>
              </w:rPr>
              <w:t>Sub-CPMK 3: Menganalisis 4 pilar etika informasi Richard Mason (PAPA)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5100B0" w14:textId="77777777" w:rsidR="00C629ED" w:rsidRDefault="00000000">
            <w:pPr>
              <w:spacing w:after="0" w:line="240" w:lineRule="auto"/>
            </w:pPr>
            <w:r>
              <w:rPr>
                <w:sz w:val="21"/>
              </w:rPr>
              <w:t>Pemahaman terhadap empat pilar Privacy, Accuracy, Property, dan Accessibility dalam ekosistem digital kontemporer.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945D71" w14:textId="77777777" w:rsidR="00C629ED" w:rsidRDefault="00000000">
            <w:pPr>
              <w:spacing w:after="0" w:line="240" w:lineRule="auto"/>
            </w:pPr>
            <w:r>
              <w:rPr>
                <w:sz w:val="21"/>
              </w:rPr>
              <w:t>Kriteria: Rubrik Telaah Teori PAPA</w:t>
            </w:r>
          </w:p>
          <w:p w14:paraId="4DD19B68" w14:textId="77777777" w:rsidR="00C629ED" w:rsidRDefault="00000000">
            <w:pPr>
              <w:spacing w:after="0" w:line="240" w:lineRule="auto"/>
            </w:pPr>
            <w:r>
              <w:rPr>
                <w:sz w:val="21"/>
              </w:rPr>
              <w:t>Bentuk: Studi kasus tertulis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43B912" w14:textId="77777777" w:rsidR="00C629ED" w:rsidRDefault="00000000">
            <w:pPr>
              <w:spacing w:after="0" w:line="240" w:lineRule="auto"/>
            </w:pPr>
            <w:r>
              <w:rPr>
                <w:sz w:val="21"/>
              </w:rPr>
              <w:t>Bentuk: Kuliah Tatap Muka &amp; Bedah Model PAPA</w:t>
            </w:r>
          </w:p>
          <w:p w14:paraId="2A1FF501" w14:textId="77777777" w:rsidR="00C629ED" w:rsidRDefault="00000000">
            <w:pPr>
              <w:spacing w:after="0" w:line="240" w:lineRule="auto"/>
            </w:pPr>
            <w:r>
              <w:rPr>
                <w:sz w:val="21"/>
              </w:rPr>
              <w:t>Metode: Case-Based Learning</w:t>
            </w:r>
          </w:p>
          <w:p w14:paraId="2706FECE" w14:textId="77777777" w:rsidR="00C629ED" w:rsidRDefault="00000000">
            <w:pPr>
              <w:spacing w:after="0" w:line="240" w:lineRule="auto"/>
            </w:pPr>
            <w:r>
              <w:rPr>
                <w:sz w:val="21"/>
              </w:rPr>
              <w:t>Penugasan: Matriks audit pilar PAPA pada salah satu aplikasi mobile populer</w:t>
            </w:r>
          </w:p>
          <w:p w14:paraId="5269FDB3" w14:textId="77777777" w:rsidR="00C629ED"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36A633"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92DB21" w14:textId="77777777" w:rsidR="00C629ED" w:rsidRPr="000F1AD7" w:rsidRDefault="00000000">
            <w:pPr>
              <w:spacing w:after="0" w:line="240" w:lineRule="auto"/>
              <w:rPr>
                <w:lang w:val="nb-NO"/>
              </w:rPr>
            </w:pPr>
            <w:r w:rsidRPr="000F1AD7">
              <w:rPr>
                <w:sz w:val="21"/>
                <w:lang w:val="nb-NO"/>
              </w:rPr>
              <w:t>Kerangka PAPA Richard Mason dan relevansinya di era Big Data dan komersialisasi internet [Spinello,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ED4A58" w14:textId="77777777" w:rsidR="00C629ED" w:rsidRDefault="00000000">
            <w:pPr>
              <w:spacing w:after="0" w:line="240" w:lineRule="auto"/>
              <w:jc w:val="center"/>
            </w:pPr>
            <w:r>
              <w:rPr>
                <w:sz w:val="21"/>
              </w:rPr>
              <w:t>4</w:t>
            </w:r>
          </w:p>
        </w:tc>
      </w:tr>
      <w:tr w:rsidR="008A1044" w:rsidRPr="0015391E" w14:paraId="64FCC28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E86161" w14:textId="77777777" w:rsidR="00C629ED"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ECB522" w14:textId="77777777" w:rsidR="00C629ED" w:rsidRDefault="00000000">
            <w:pPr>
              <w:spacing w:after="0" w:line="240" w:lineRule="auto"/>
            </w:pPr>
            <w:r>
              <w:rPr>
                <w:sz w:val="21"/>
              </w:rPr>
              <w:t>Sub-CPMK 4: Menelaah hak privasi dan teori Surveillance Capitalism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EDAC9A" w14:textId="77777777" w:rsidR="00C629ED" w:rsidRPr="000F1AD7" w:rsidRDefault="00000000">
            <w:pPr>
              <w:spacing w:after="0" w:line="240" w:lineRule="auto"/>
              <w:rPr>
                <w:lang w:val="fi-FI"/>
              </w:rPr>
            </w:pPr>
            <w:r w:rsidRPr="000F1AD7">
              <w:rPr>
                <w:sz w:val="21"/>
                <w:lang w:val="fi-FI"/>
              </w:rPr>
              <w:t>Ketajaman kritis membongkar perampasan surplus perilaku pengguna oleh korporasi teknologi tanpa persetujuan sadar.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033BDA" w14:textId="77777777" w:rsidR="00C629ED" w:rsidRPr="000F1AD7" w:rsidRDefault="00000000">
            <w:pPr>
              <w:spacing w:after="0" w:line="240" w:lineRule="auto"/>
              <w:rPr>
                <w:lang w:val="nb-NO"/>
              </w:rPr>
            </w:pPr>
            <w:r w:rsidRPr="000F1AD7">
              <w:rPr>
                <w:sz w:val="21"/>
                <w:lang w:val="nb-NO"/>
              </w:rPr>
              <w:t>Kriteria: Rubrik Analisis Kritis Privasi</w:t>
            </w:r>
          </w:p>
          <w:p w14:paraId="011C04F9" w14:textId="77777777" w:rsidR="00C629ED" w:rsidRPr="000F1AD7" w:rsidRDefault="00000000">
            <w:pPr>
              <w:spacing w:after="0" w:line="240" w:lineRule="auto"/>
              <w:rPr>
                <w:lang w:val="nb-NO"/>
              </w:rPr>
            </w:pPr>
            <w:r w:rsidRPr="000F1AD7">
              <w:rPr>
                <w:sz w:val="21"/>
                <w:lang w:val="nb-NO"/>
              </w:rPr>
              <w:t>Bentuk: Laporan audit jejak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F771CA" w14:textId="77777777" w:rsidR="00C629ED" w:rsidRPr="000F1AD7" w:rsidRDefault="00000000">
            <w:pPr>
              <w:spacing w:after="0" w:line="240" w:lineRule="auto"/>
              <w:rPr>
                <w:lang w:val="nb-NO"/>
              </w:rPr>
            </w:pPr>
            <w:r w:rsidRPr="000F1AD7">
              <w:rPr>
                <w:sz w:val="21"/>
                <w:lang w:val="nb-NO"/>
              </w:rPr>
              <w:t>Bentuk: Kuliah Tatap Muka &amp; Diskusi Kritis Ekonomi Siber</w:t>
            </w:r>
          </w:p>
          <w:p w14:paraId="71D52819" w14:textId="77777777" w:rsidR="00C629ED" w:rsidRPr="000F1AD7" w:rsidRDefault="00000000">
            <w:pPr>
              <w:spacing w:after="0" w:line="240" w:lineRule="auto"/>
              <w:rPr>
                <w:lang w:val="nb-NO"/>
              </w:rPr>
            </w:pPr>
            <w:r w:rsidRPr="000F1AD7">
              <w:rPr>
                <w:sz w:val="21"/>
                <w:lang w:val="nb-NO"/>
              </w:rPr>
              <w:t>Metode: Inquiry Learning, Problem Solving</w:t>
            </w:r>
          </w:p>
          <w:p w14:paraId="19704AFF" w14:textId="77777777" w:rsidR="00C629ED" w:rsidRPr="000F1AD7" w:rsidRDefault="00000000">
            <w:pPr>
              <w:spacing w:after="0" w:line="240" w:lineRule="auto"/>
              <w:rPr>
                <w:lang w:val="nb-NO"/>
              </w:rPr>
            </w:pPr>
            <w:r w:rsidRPr="000F1AD7">
              <w:rPr>
                <w:sz w:val="21"/>
                <w:lang w:val="nb-NO"/>
              </w:rPr>
              <w:t>Penugasan: Laporan audit jejak digital pribadi dan analisis kebijakan privasi medsos</w:t>
            </w:r>
          </w:p>
          <w:p w14:paraId="03F9D6E8" w14:textId="77777777" w:rsidR="00C629ED" w:rsidRPr="000F1AD7" w:rsidRDefault="00000000">
            <w:pPr>
              <w:spacing w:after="0" w:line="240" w:lineRule="auto"/>
              <w:rPr>
                <w:lang w:val="nb-NO"/>
              </w:rPr>
            </w:pPr>
            <w:r w:rsidRPr="000F1AD7">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B63396"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E5C8E6" w14:textId="77777777" w:rsidR="00C629ED" w:rsidRDefault="00000000">
            <w:pPr>
              <w:spacing w:after="0" w:line="240" w:lineRule="auto"/>
            </w:pPr>
            <w:r>
              <w:rPr>
                <w:sz w:val="21"/>
              </w:rPr>
              <w:t>Hak atas privasi, pengawasan massal, kapitalisme pengawasan Shoshana Zuboff, dan UU PDP No. 27/2022 [Zuboff, Bab 1-3]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58FD5E" w14:textId="77777777" w:rsidR="00C629ED" w:rsidRDefault="00000000">
            <w:pPr>
              <w:spacing w:after="0" w:line="240" w:lineRule="auto"/>
              <w:jc w:val="center"/>
            </w:pPr>
            <w:r>
              <w:rPr>
                <w:sz w:val="21"/>
              </w:rPr>
              <w:t>4</w:t>
            </w:r>
          </w:p>
        </w:tc>
      </w:tr>
      <w:tr w:rsidR="008A1044" w:rsidRPr="0015391E" w14:paraId="4489A03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BEDA61" w14:textId="77777777" w:rsidR="00C629ED"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CC9D51" w14:textId="77777777" w:rsidR="00C629ED" w:rsidRPr="000F1AD7" w:rsidRDefault="00000000">
            <w:pPr>
              <w:spacing w:after="0" w:line="240" w:lineRule="auto"/>
              <w:rPr>
                <w:lang w:val="nb-NO"/>
              </w:rPr>
            </w:pPr>
            <w:r w:rsidRPr="000F1AD7">
              <w:rPr>
                <w:sz w:val="21"/>
                <w:lang w:val="nb-NO"/>
              </w:rPr>
              <w:t>Sub-CPMK 5: Mengevaluasi etika komunikasi publik di media sosial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BC23B7" w14:textId="77777777" w:rsidR="00C629ED" w:rsidRPr="000F1AD7" w:rsidRDefault="00000000">
            <w:pPr>
              <w:spacing w:after="0" w:line="240" w:lineRule="auto"/>
              <w:rPr>
                <w:lang w:val="nb-NO"/>
              </w:rPr>
            </w:pPr>
            <w:r w:rsidRPr="000F1AD7">
              <w:rPr>
                <w:sz w:val="21"/>
                <w:lang w:val="nb-NO"/>
              </w:rPr>
              <w:t>Kemampuan menganalisis faktor kesantunan berbahasa, netiket, dan batas pembeda antara kritik konstruktif vs ujaran kebencian.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B2DD8C" w14:textId="77777777" w:rsidR="00C629ED" w:rsidRPr="000F1AD7" w:rsidRDefault="00000000">
            <w:pPr>
              <w:spacing w:after="0" w:line="240" w:lineRule="auto"/>
              <w:rPr>
                <w:lang w:val="nb-NO"/>
              </w:rPr>
            </w:pPr>
            <w:r w:rsidRPr="000F1AD7">
              <w:rPr>
                <w:sz w:val="21"/>
                <w:lang w:val="nb-NO"/>
              </w:rPr>
              <w:t>Kriteria: Rubrik Evaluasi Komunikasi Digital</w:t>
            </w:r>
          </w:p>
          <w:p w14:paraId="6BEA3B4B" w14:textId="77777777" w:rsidR="00C629ED" w:rsidRPr="000F1AD7" w:rsidRDefault="00000000">
            <w:pPr>
              <w:spacing w:after="0" w:line="240" w:lineRule="auto"/>
              <w:rPr>
                <w:lang w:val="nb-NO"/>
              </w:rPr>
            </w:pPr>
            <w:r w:rsidRPr="000F1AD7">
              <w:rPr>
                <w:sz w:val="21"/>
                <w:lang w:val="nb-NO"/>
              </w:rPr>
              <w:t>Bentuk: Analisis konten media sosial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F19A9E" w14:textId="77777777" w:rsidR="00C629ED" w:rsidRPr="000F1AD7" w:rsidRDefault="00000000">
            <w:pPr>
              <w:spacing w:after="0" w:line="240" w:lineRule="auto"/>
              <w:rPr>
                <w:lang w:val="fi-FI"/>
              </w:rPr>
            </w:pPr>
            <w:r w:rsidRPr="000F1AD7">
              <w:rPr>
                <w:sz w:val="21"/>
                <w:lang w:val="fi-FI"/>
              </w:rPr>
              <w:t>Bentuk: Kuliah Tatap Muka &amp; Analisis Percakapan Medsos</w:t>
            </w:r>
          </w:p>
          <w:p w14:paraId="36C5684E" w14:textId="77777777" w:rsidR="00C629ED" w:rsidRPr="000F1AD7" w:rsidRDefault="00000000">
            <w:pPr>
              <w:spacing w:after="0" w:line="240" w:lineRule="auto"/>
              <w:rPr>
                <w:lang w:val="fi-FI"/>
              </w:rPr>
            </w:pPr>
            <w:r w:rsidRPr="000F1AD7">
              <w:rPr>
                <w:sz w:val="21"/>
                <w:lang w:val="fi-FI"/>
              </w:rPr>
              <w:t>Metode: Contextual Learning, Netiquette Workshop</w:t>
            </w:r>
          </w:p>
          <w:p w14:paraId="4E3F480F" w14:textId="77777777" w:rsidR="00C629ED" w:rsidRPr="000F1AD7" w:rsidRDefault="00000000">
            <w:pPr>
              <w:spacing w:after="0" w:line="240" w:lineRule="auto"/>
              <w:rPr>
                <w:lang w:val="fi-FI"/>
              </w:rPr>
            </w:pPr>
            <w:r w:rsidRPr="000F1AD7">
              <w:rPr>
                <w:sz w:val="21"/>
                <w:lang w:val="fi-FI"/>
              </w:rPr>
              <w:t>Penugasan: Analisis semiotika ujaran kebencian vs kritik pada kolom komentar tokoh publik</w:t>
            </w:r>
          </w:p>
          <w:p w14:paraId="6CBC4B7A" w14:textId="77777777" w:rsidR="00C629ED" w:rsidRPr="000F1AD7" w:rsidRDefault="00000000">
            <w:pPr>
              <w:spacing w:after="0" w:line="240" w:lineRule="auto"/>
              <w:rPr>
                <w:lang w:val="fi-FI"/>
              </w:rPr>
            </w:pPr>
            <w:r w:rsidRPr="000F1AD7">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A873F8"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75B341" w14:textId="77777777" w:rsidR="00C629ED" w:rsidRDefault="00000000">
            <w:pPr>
              <w:spacing w:after="0" w:line="240" w:lineRule="auto"/>
            </w:pPr>
            <w:r>
              <w:rPr>
                <w:sz w:val="21"/>
              </w:rPr>
              <w:t>Netiket, kesantunan berbahasa, hate speech, kebebasan berekspresi di ruang digital, regulasi UU ITE [Modul Kominfo]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6AAD5E" w14:textId="77777777" w:rsidR="00C629ED" w:rsidRDefault="00000000">
            <w:pPr>
              <w:spacing w:after="0" w:line="240" w:lineRule="auto"/>
              <w:jc w:val="center"/>
            </w:pPr>
            <w:r>
              <w:rPr>
                <w:sz w:val="21"/>
              </w:rPr>
              <w:t>4</w:t>
            </w:r>
          </w:p>
        </w:tc>
      </w:tr>
      <w:tr w:rsidR="008A1044" w:rsidRPr="0015391E" w14:paraId="315C999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D4A9EF" w14:textId="77777777" w:rsidR="00C629ED" w:rsidRDefault="00000000">
            <w:pPr>
              <w:spacing w:after="0" w:line="240" w:lineRule="auto"/>
              <w:jc w:val="center"/>
            </w:pPr>
            <w:r>
              <w:rPr>
                <w:sz w:val="21"/>
              </w:rPr>
              <w:lastRenderedPageBreak/>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881FFF" w14:textId="77777777" w:rsidR="00C629ED" w:rsidRDefault="00000000">
            <w:pPr>
              <w:spacing w:after="0" w:line="240" w:lineRule="auto"/>
            </w:pPr>
            <w:r>
              <w:rPr>
                <w:sz w:val="21"/>
              </w:rPr>
              <w:t>Sub-CPMK 6: Menganalisis fenomena Cyberbullying, Doxxing, dan Cancel Culture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406250" w14:textId="77777777" w:rsidR="00C629ED" w:rsidRDefault="00000000">
            <w:pPr>
              <w:spacing w:after="0" w:line="240" w:lineRule="auto"/>
            </w:pPr>
            <w:r>
              <w:rPr>
                <w:sz w:val="21"/>
              </w:rPr>
              <w:t>Ketepatan mengidentifikasi motif psikologis dan dampak dehumanisasi dari penghakiman massal netizen di ruang siber.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086776" w14:textId="77777777" w:rsidR="00C629ED" w:rsidRDefault="00000000">
            <w:pPr>
              <w:spacing w:after="0" w:line="240" w:lineRule="auto"/>
            </w:pPr>
            <w:r>
              <w:rPr>
                <w:sz w:val="21"/>
              </w:rPr>
              <w:t>Kriteria: Rubrik Pemecahan Kasus Moral</w:t>
            </w:r>
          </w:p>
          <w:p w14:paraId="6E75EFE2" w14:textId="77777777" w:rsidR="00C629ED" w:rsidRDefault="00000000">
            <w:pPr>
              <w:spacing w:after="0" w:line="240" w:lineRule="auto"/>
            </w:pPr>
            <w:r>
              <w:rPr>
                <w:sz w:val="21"/>
              </w:rPr>
              <w:t>Bentuk: Laporan studi kasus persekusi siber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809F06" w14:textId="77777777" w:rsidR="00C629ED" w:rsidRPr="000F1AD7" w:rsidRDefault="00000000">
            <w:pPr>
              <w:spacing w:after="0" w:line="240" w:lineRule="auto"/>
              <w:rPr>
                <w:lang w:val="fi-FI"/>
              </w:rPr>
            </w:pPr>
            <w:r w:rsidRPr="000F1AD7">
              <w:rPr>
                <w:sz w:val="21"/>
                <w:lang w:val="fi-FI"/>
              </w:rPr>
              <w:t>Bentuk: Kuliah Tatap Muka &amp; Diskusi Dilema Sanksi Netizen</w:t>
            </w:r>
          </w:p>
          <w:p w14:paraId="0A616EA4" w14:textId="77777777" w:rsidR="00C629ED" w:rsidRPr="000F1AD7" w:rsidRDefault="00000000">
            <w:pPr>
              <w:spacing w:after="0" w:line="240" w:lineRule="auto"/>
              <w:rPr>
                <w:lang w:val="fi-FI"/>
              </w:rPr>
            </w:pPr>
            <w:r w:rsidRPr="000F1AD7">
              <w:rPr>
                <w:sz w:val="21"/>
                <w:lang w:val="fi-FI"/>
              </w:rPr>
              <w:t>Metode: Problem-Based Learning (PBL)</w:t>
            </w:r>
          </w:p>
          <w:p w14:paraId="56DE4BAA" w14:textId="77777777" w:rsidR="00C629ED" w:rsidRPr="000F1AD7" w:rsidRDefault="00000000">
            <w:pPr>
              <w:spacing w:after="0" w:line="240" w:lineRule="auto"/>
              <w:rPr>
                <w:lang w:val="fi-FI"/>
              </w:rPr>
            </w:pPr>
            <w:r w:rsidRPr="000F1AD7">
              <w:rPr>
                <w:sz w:val="21"/>
                <w:lang w:val="fi-FI"/>
              </w:rPr>
              <w:t>Penugasan: Studi kasus perundungan siber anak sekolah dan alternatif resolusi restoratif</w:t>
            </w:r>
          </w:p>
          <w:p w14:paraId="29099A8A" w14:textId="77777777" w:rsidR="00C629ED" w:rsidRPr="000F1AD7" w:rsidRDefault="00000000">
            <w:pPr>
              <w:spacing w:after="0" w:line="240" w:lineRule="auto"/>
              <w:rPr>
                <w:lang w:val="fi-FI"/>
              </w:rPr>
            </w:pPr>
            <w:r w:rsidRPr="000F1AD7">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7A7B8B"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E2746A" w14:textId="77777777" w:rsidR="00C629ED" w:rsidRDefault="00000000">
            <w:pPr>
              <w:spacing w:after="0" w:line="240" w:lineRule="auto"/>
            </w:pPr>
            <w:r>
              <w:rPr>
                <w:sz w:val="21"/>
              </w:rPr>
              <w:t>Doxxing, cyberbullying, flaming, budaya cancel culture, etika pemaafan (forgiveness) di ruang digital [Spinello, Bab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98D627" w14:textId="77777777" w:rsidR="00C629ED" w:rsidRDefault="00000000">
            <w:pPr>
              <w:spacing w:after="0" w:line="240" w:lineRule="auto"/>
              <w:jc w:val="center"/>
            </w:pPr>
            <w:r>
              <w:rPr>
                <w:sz w:val="21"/>
              </w:rPr>
              <w:t>4</w:t>
            </w:r>
          </w:p>
        </w:tc>
      </w:tr>
      <w:tr w:rsidR="008A1044" w:rsidRPr="0015391E" w14:paraId="77E2795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7D26C6" w14:textId="77777777" w:rsidR="00C629ED"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454982" w14:textId="77777777" w:rsidR="00C629ED" w:rsidRDefault="00000000">
            <w:pPr>
              <w:spacing w:after="0" w:line="240" w:lineRule="auto"/>
            </w:pPr>
            <w:r>
              <w:rPr>
                <w:sz w:val="21"/>
              </w:rPr>
              <w:t>Sub-CPMK 7: Menelaah etika hak cipta digital, plagiarisme, dan Open Access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21AFF4" w14:textId="77777777" w:rsidR="00C629ED" w:rsidRDefault="00000000">
            <w:pPr>
              <w:spacing w:after="0" w:line="240" w:lineRule="auto"/>
            </w:pPr>
            <w:r>
              <w:rPr>
                <w:sz w:val="21"/>
              </w:rPr>
              <w:t>Ketepatan membedakan lisensi hak cipta komersial, open source, plagiarisme siber, dan jenis-jenis lisensi Creative Commons.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681888" w14:textId="77777777" w:rsidR="00C629ED" w:rsidRDefault="00000000">
            <w:pPr>
              <w:spacing w:after="0" w:line="240" w:lineRule="auto"/>
            </w:pPr>
            <w:r>
              <w:rPr>
                <w:sz w:val="21"/>
              </w:rPr>
              <w:t>Kriteria: Rubrik Integritas Akademik Digital</w:t>
            </w:r>
          </w:p>
          <w:p w14:paraId="1881DAAC" w14:textId="77777777" w:rsidR="00C629ED" w:rsidRDefault="00000000">
            <w:pPr>
              <w:spacing w:after="0" w:line="240" w:lineRule="auto"/>
            </w:pPr>
            <w:r>
              <w:rPr>
                <w:sz w:val="21"/>
              </w:rPr>
              <w:t>Bentuk: Praktik lisensi Creative Commons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AEB3FA" w14:textId="77777777" w:rsidR="00C629ED" w:rsidRPr="000F1AD7" w:rsidRDefault="00000000">
            <w:pPr>
              <w:spacing w:after="0" w:line="240" w:lineRule="auto"/>
              <w:rPr>
                <w:lang w:val="fi-FI"/>
              </w:rPr>
            </w:pPr>
            <w:r w:rsidRPr="000F1AD7">
              <w:rPr>
                <w:sz w:val="21"/>
                <w:lang w:val="fi-FI"/>
              </w:rPr>
              <w:t>Bentuk: Kuliah Tatap Muka &amp; Workshop Lisensi Karya</w:t>
            </w:r>
          </w:p>
          <w:p w14:paraId="713B6033" w14:textId="77777777" w:rsidR="00C629ED" w:rsidRDefault="00000000">
            <w:pPr>
              <w:spacing w:after="0" w:line="240" w:lineRule="auto"/>
            </w:pPr>
            <w:r>
              <w:rPr>
                <w:sz w:val="21"/>
              </w:rPr>
              <w:t>Metode: Cooperative Learning, Practice-Based</w:t>
            </w:r>
          </w:p>
          <w:p w14:paraId="0DE67154" w14:textId="77777777" w:rsidR="00C629ED" w:rsidRDefault="00000000">
            <w:pPr>
              <w:spacing w:after="0" w:line="240" w:lineRule="auto"/>
            </w:pPr>
            <w:r>
              <w:rPr>
                <w:sz w:val="21"/>
              </w:rPr>
              <w:t>Penugasan: Pemasangan lisensi Creative Commons pada karya akademik/kreatif mahasiswa</w:t>
            </w:r>
          </w:p>
          <w:p w14:paraId="5C964D19" w14:textId="77777777" w:rsidR="00C629ED"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18B105"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4BC6BD" w14:textId="77777777" w:rsidR="00C629ED" w:rsidRDefault="00000000">
            <w:pPr>
              <w:spacing w:after="0" w:line="240" w:lineRule="auto"/>
            </w:pPr>
            <w:r>
              <w:rPr>
                <w:sz w:val="21"/>
              </w:rPr>
              <w:t>Hak kekayaan intelektual digital, piracy, open educational resources, lisensi Creative Commons [Spinello,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1403CD" w14:textId="77777777" w:rsidR="00C629ED" w:rsidRDefault="00000000">
            <w:pPr>
              <w:spacing w:after="0" w:line="240" w:lineRule="auto"/>
              <w:jc w:val="center"/>
            </w:pPr>
            <w:r>
              <w:rPr>
                <w:sz w:val="21"/>
              </w:rPr>
              <w:t>3</w:t>
            </w:r>
          </w:p>
        </w:tc>
      </w:tr>
      <w:tr w:rsidR="00AC7E2D" w:rsidRPr="0015391E" w14:paraId="2F2A7AA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6568681" w14:textId="77777777" w:rsidR="00C629ED"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072DE34" w14:textId="77777777" w:rsidR="00C629ED" w:rsidRDefault="00000000">
            <w:pPr>
              <w:spacing w:after="0" w:line="240" w:lineRule="auto"/>
              <w:jc w:val="center"/>
            </w:pPr>
            <w:r>
              <w:rPr>
                <w:b/>
                <w:sz w:val="21"/>
              </w:rPr>
              <w:t>UJIAN TENGAH SEMESTER (UTS)</w:t>
            </w:r>
          </w:p>
          <w:p w14:paraId="51C3347A" w14:textId="77777777" w:rsidR="00C629ED" w:rsidRDefault="00000000">
            <w:pPr>
              <w:spacing w:after="0" w:line="240" w:lineRule="auto"/>
              <w:jc w:val="center"/>
            </w:pPr>
            <w:r>
              <w:rPr>
                <w:b/>
                <w:sz w:val="21"/>
              </w:rPr>
              <w:t>Evaluasi penguasaan materi perkuliahan minggu 1 s.d. 7 (Konsep etika siber, PAPA, privasi, netiket, cancel culture, dan hak cipta digital)</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8C10004" w14:textId="77777777" w:rsidR="00C629ED" w:rsidRDefault="00000000">
            <w:pPr>
              <w:spacing w:after="0" w:line="240" w:lineRule="auto"/>
              <w:jc w:val="center"/>
            </w:pPr>
            <w:r>
              <w:rPr>
                <w:b/>
                <w:sz w:val="21"/>
              </w:rPr>
              <w:t>25</w:t>
            </w:r>
          </w:p>
        </w:tc>
      </w:tr>
      <w:tr w:rsidR="008A1044" w:rsidRPr="0015391E" w14:paraId="0E349BA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AF893F" w14:textId="77777777" w:rsidR="00C629ED"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30FB0B" w14:textId="77777777" w:rsidR="00C629ED" w:rsidRPr="000F1AD7" w:rsidRDefault="00000000">
            <w:pPr>
              <w:spacing w:after="0" w:line="240" w:lineRule="auto"/>
              <w:rPr>
                <w:lang w:val="nb-NO"/>
              </w:rPr>
            </w:pPr>
            <w:r w:rsidRPr="000F1AD7">
              <w:rPr>
                <w:sz w:val="21"/>
                <w:lang w:val="nb-NO"/>
              </w:rPr>
              <w:t>Sub-CPMK 8: Menganalisis dilema moral konten hoaks, misinformasi, dan buzzer politik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1BC7F0" w14:textId="77777777" w:rsidR="00C629ED" w:rsidRDefault="00000000">
            <w:pPr>
              <w:spacing w:after="0" w:line="240" w:lineRule="auto"/>
            </w:pPr>
            <w:r>
              <w:rPr>
                <w:sz w:val="21"/>
              </w:rPr>
              <w:t>Ketajaman analisis terhadap manipulasi kebenaran, fabrikasi berita bohong, dan rekayasa sentimen opini publik demi kepentingan tertentu.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D20E17" w14:textId="77777777" w:rsidR="00C629ED" w:rsidRDefault="00000000">
            <w:pPr>
              <w:spacing w:after="0" w:line="240" w:lineRule="auto"/>
            </w:pPr>
            <w:r>
              <w:rPr>
                <w:sz w:val="21"/>
              </w:rPr>
              <w:t>Kriteria: Rubrik Analisis Disinformasi</w:t>
            </w:r>
          </w:p>
          <w:p w14:paraId="53736245" w14:textId="77777777" w:rsidR="00C629ED" w:rsidRDefault="00000000">
            <w:pPr>
              <w:spacing w:after="0" w:line="240" w:lineRule="auto"/>
            </w:pPr>
            <w:r>
              <w:rPr>
                <w:sz w:val="21"/>
              </w:rPr>
              <w:t>Bentuk: Lembar verifikasi fakta (Fact-Checking)</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8DC9B6" w14:textId="77777777" w:rsidR="00C629ED" w:rsidRDefault="00000000">
            <w:pPr>
              <w:spacing w:after="0" w:line="240" w:lineRule="auto"/>
            </w:pPr>
            <w:r>
              <w:rPr>
                <w:sz w:val="21"/>
              </w:rPr>
              <w:t>Bentuk: Kuliah Tatap Muka &amp; Lab Cek Fakta</w:t>
            </w:r>
          </w:p>
          <w:p w14:paraId="367FFA06" w14:textId="77777777" w:rsidR="00C629ED" w:rsidRDefault="00000000">
            <w:pPr>
              <w:spacing w:after="0" w:line="240" w:lineRule="auto"/>
            </w:pPr>
            <w:r>
              <w:rPr>
                <w:sz w:val="21"/>
              </w:rPr>
              <w:t>Metode: Discovery Learning, Fact-Checking Simulation</w:t>
            </w:r>
          </w:p>
          <w:p w14:paraId="66A786C7" w14:textId="77777777" w:rsidR="00C629ED" w:rsidRDefault="00000000">
            <w:pPr>
              <w:spacing w:after="0" w:line="240" w:lineRule="auto"/>
            </w:pPr>
            <w:r>
              <w:rPr>
                <w:sz w:val="21"/>
              </w:rPr>
              <w:t>Penugasan: Laporan penelusuran fakta dan debunking hoaks viral menggunakan tools digital</w:t>
            </w:r>
          </w:p>
          <w:p w14:paraId="43EA6EE3" w14:textId="77777777" w:rsidR="00C629ED"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ACD834"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EEFF48" w14:textId="77777777" w:rsidR="00C629ED" w:rsidRDefault="00000000">
            <w:pPr>
              <w:spacing w:after="0" w:line="240" w:lineRule="auto"/>
            </w:pPr>
            <w:r>
              <w:rPr>
                <w:sz w:val="21"/>
              </w:rPr>
              <w:t>Etika informasi: disinformasi, misinformasi, malinformasi, industri buzzer, dan etika jurnalisme warga [Floridi,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C4566E" w14:textId="77777777" w:rsidR="00C629ED" w:rsidRDefault="00000000">
            <w:pPr>
              <w:spacing w:after="0" w:line="240" w:lineRule="auto"/>
              <w:jc w:val="center"/>
            </w:pPr>
            <w:r>
              <w:rPr>
                <w:sz w:val="21"/>
              </w:rPr>
              <w:t>4</w:t>
            </w:r>
          </w:p>
        </w:tc>
      </w:tr>
      <w:tr w:rsidR="008A1044" w:rsidRPr="0015391E" w14:paraId="101C651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44C391" w14:textId="77777777" w:rsidR="00C629ED"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0F605A" w14:textId="77777777" w:rsidR="00C629ED" w:rsidRDefault="00000000">
            <w:pPr>
              <w:spacing w:after="0" w:line="240" w:lineRule="auto"/>
            </w:pPr>
            <w:r>
              <w:rPr>
                <w:sz w:val="21"/>
              </w:rPr>
              <w:t>Sub-CPMK 9: Mengevaluasi bias algoritma media sosial dan polarisasi demokrasi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F02BE4" w14:textId="77777777" w:rsidR="00C629ED" w:rsidRDefault="00000000">
            <w:pPr>
              <w:spacing w:after="0" w:line="240" w:lineRule="auto"/>
            </w:pPr>
            <w:r>
              <w:rPr>
                <w:sz w:val="21"/>
              </w:rPr>
              <w:t>Kemampuan menganalisis tanggung jawab etis pengembang algoritma platform yang memicu polarisasi politik dan radikalisme.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D0C9CF" w14:textId="77777777" w:rsidR="00C629ED" w:rsidRDefault="00000000">
            <w:pPr>
              <w:spacing w:after="0" w:line="240" w:lineRule="auto"/>
            </w:pPr>
            <w:r>
              <w:rPr>
                <w:sz w:val="21"/>
              </w:rPr>
              <w:t>Kriteria: Rubrik Evaluasi Algoritma Sosial</w:t>
            </w:r>
          </w:p>
          <w:p w14:paraId="54DAC6F7" w14:textId="77777777" w:rsidR="00C629ED" w:rsidRDefault="00000000">
            <w:pPr>
              <w:spacing w:after="0" w:line="240" w:lineRule="auto"/>
            </w:pPr>
            <w:r>
              <w:rPr>
                <w:sz w:val="21"/>
              </w:rPr>
              <w:t>Bentuk: Esai kritis bahaya Echo Chamber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0FD77B" w14:textId="77777777" w:rsidR="00C629ED" w:rsidRDefault="00000000">
            <w:pPr>
              <w:spacing w:after="0" w:line="240" w:lineRule="auto"/>
            </w:pPr>
            <w:r>
              <w:rPr>
                <w:sz w:val="21"/>
              </w:rPr>
              <w:t>Bentuk: Kuliah Tatap Muka &amp; Seminar Demokrasi Siber</w:t>
            </w:r>
          </w:p>
          <w:p w14:paraId="42CA7D26" w14:textId="77777777" w:rsidR="00C629ED" w:rsidRDefault="00000000">
            <w:pPr>
              <w:spacing w:after="0" w:line="240" w:lineRule="auto"/>
            </w:pPr>
            <w:r>
              <w:rPr>
                <w:sz w:val="21"/>
              </w:rPr>
              <w:t>Metode: Flipped Classroom, Colloquium</w:t>
            </w:r>
          </w:p>
          <w:p w14:paraId="6D2FF11F" w14:textId="77777777" w:rsidR="00C629ED" w:rsidRDefault="00000000">
            <w:pPr>
              <w:spacing w:after="0" w:line="240" w:lineRule="auto"/>
            </w:pPr>
            <w:r>
              <w:rPr>
                <w:sz w:val="21"/>
              </w:rPr>
              <w:t>Penugasan: Esai reflektif mitigasi ruang gema (echo chamber) di kalangan pemilih pemula</w:t>
            </w:r>
          </w:p>
          <w:p w14:paraId="634215B1" w14:textId="77777777" w:rsidR="00C629ED"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4702A3"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3D112A" w14:textId="77777777" w:rsidR="00C629ED" w:rsidRDefault="00000000">
            <w:pPr>
              <w:spacing w:after="0" w:line="240" w:lineRule="auto"/>
            </w:pPr>
            <w:r>
              <w:rPr>
                <w:sz w:val="21"/>
              </w:rPr>
              <w:t>Bias algoritma rekomendasi, echo chamber, filter bubble, polarisasi politik, dan etika algoritma [Zuboff, Bab 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C84C1B" w14:textId="77777777" w:rsidR="00C629ED" w:rsidRDefault="00000000">
            <w:pPr>
              <w:spacing w:after="0" w:line="240" w:lineRule="auto"/>
              <w:jc w:val="center"/>
            </w:pPr>
            <w:r>
              <w:rPr>
                <w:sz w:val="21"/>
              </w:rPr>
              <w:t>4</w:t>
            </w:r>
          </w:p>
        </w:tc>
      </w:tr>
      <w:tr w:rsidR="008A1044" w:rsidRPr="0015391E" w14:paraId="6254B55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5F6040" w14:textId="77777777" w:rsidR="00C629ED"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FC4DDE" w14:textId="77777777" w:rsidR="00C629ED" w:rsidRPr="000F1AD7" w:rsidRDefault="00000000">
            <w:pPr>
              <w:spacing w:after="0" w:line="240" w:lineRule="auto"/>
              <w:rPr>
                <w:lang w:val="nb-NO"/>
              </w:rPr>
            </w:pPr>
            <w:r w:rsidRPr="000F1AD7">
              <w:rPr>
                <w:sz w:val="21"/>
                <w:lang w:val="nb-NO"/>
              </w:rPr>
              <w:t>Sub-CPMK 10: Menganalisis etika kecerdasan artifisial (AI Ethics) dan sistem otonom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441697" w14:textId="77777777" w:rsidR="00C629ED" w:rsidRPr="000F1AD7" w:rsidRDefault="00000000">
            <w:pPr>
              <w:spacing w:after="0" w:line="240" w:lineRule="auto"/>
              <w:rPr>
                <w:lang w:val="nb-NO"/>
              </w:rPr>
            </w:pPr>
            <w:r w:rsidRPr="000F1AD7">
              <w:rPr>
                <w:sz w:val="21"/>
                <w:lang w:val="nb-NO"/>
              </w:rPr>
              <w:t>Pemahaman terhadap prinsip keadilan, transparansi, ketertelusuran, dan akuntabilitas moral pada teknologi AI generatif.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2369A1" w14:textId="77777777" w:rsidR="00C629ED" w:rsidRDefault="00000000">
            <w:pPr>
              <w:spacing w:after="0" w:line="240" w:lineRule="auto"/>
            </w:pPr>
            <w:r>
              <w:rPr>
                <w:sz w:val="21"/>
              </w:rPr>
              <w:t>Kriteria: Rubrik Analisis Etika AI</w:t>
            </w:r>
          </w:p>
          <w:p w14:paraId="3B985055" w14:textId="77777777" w:rsidR="00C629ED" w:rsidRDefault="00000000">
            <w:pPr>
              <w:spacing w:after="0" w:line="240" w:lineRule="auto"/>
            </w:pPr>
            <w:r>
              <w:rPr>
                <w:sz w:val="21"/>
              </w:rPr>
              <w:t>Bentuk: Telaah dokumen rekomendasi UNESCO</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4E96AF" w14:textId="77777777" w:rsidR="00C629ED" w:rsidRPr="000F1AD7" w:rsidRDefault="00000000">
            <w:pPr>
              <w:spacing w:after="0" w:line="240" w:lineRule="auto"/>
              <w:rPr>
                <w:lang w:val="nb-NO"/>
              </w:rPr>
            </w:pPr>
            <w:r w:rsidRPr="000F1AD7">
              <w:rPr>
                <w:sz w:val="21"/>
                <w:lang w:val="nb-NO"/>
              </w:rPr>
              <w:t>Bentuk: Kuliah Tatap Muka &amp; Forum Etika AI</w:t>
            </w:r>
          </w:p>
          <w:p w14:paraId="2AF78E31" w14:textId="77777777" w:rsidR="00C629ED" w:rsidRPr="000F1AD7" w:rsidRDefault="00000000">
            <w:pPr>
              <w:spacing w:after="0" w:line="240" w:lineRule="auto"/>
              <w:rPr>
                <w:lang w:val="nb-NO"/>
              </w:rPr>
            </w:pPr>
            <w:r w:rsidRPr="000F1AD7">
              <w:rPr>
                <w:sz w:val="21"/>
                <w:lang w:val="nb-NO"/>
              </w:rPr>
              <w:t>Metode: Jigsaw, Problem-Based Learning</w:t>
            </w:r>
          </w:p>
          <w:p w14:paraId="7616C6BD" w14:textId="77777777" w:rsidR="00C629ED" w:rsidRPr="000F1AD7" w:rsidRDefault="00000000">
            <w:pPr>
              <w:spacing w:after="0" w:line="240" w:lineRule="auto"/>
              <w:rPr>
                <w:lang w:val="nb-NO"/>
              </w:rPr>
            </w:pPr>
            <w:r w:rsidRPr="000F1AD7">
              <w:rPr>
                <w:sz w:val="21"/>
                <w:lang w:val="nb-NO"/>
              </w:rPr>
              <w:t>Penugasan: Analisis kasus bias ras/gender pada algoritma rekrutmen kerja dan pengenalan wajah</w:t>
            </w:r>
          </w:p>
          <w:p w14:paraId="62D331CD" w14:textId="77777777" w:rsidR="00C629ED" w:rsidRPr="000F1AD7" w:rsidRDefault="00000000">
            <w:pPr>
              <w:spacing w:after="0" w:line="240" w:lineRule="auto"/>
              <w:rPr>
                <w:lang w:val="nb-NO"/>
              </w:rPr>
            </w:pPr>
            <w:r w:rsidRPr="000F1AD7">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2A6A1A"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353F1E" w14:textId="77777777" w:rsidR="00C629ED" w:rsidRDefault="00000000">
            <w:pPr>
              <w:spacing w:after="0" w:line="240" w:lineRule="auto"/>
            </w:pPr>
            <w:r>
              <w:rPr>
                <w:sz w:val="21"/>
              </w:rPr>
              <w:t>Etika Artificial Intelligence: bias data, transparansi (explainable AI), akuntabilitas moral AI [UNESCO 2022]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C302F1" w14:textId="77777777" w:rsidR="00C629ED" w:rsidRDefault="00000000">
            <w:pPr>
              <w:spacing w:after="0" w:line="240" w:lineRule="auto"/>
              <w:jc w:val="center"/>
            </w:pPr>
            <w:r>
              <w:rPr>
                <w:sz w:val="21"/>
              </w:rPr>
              <w:t>4</w:t>
            </w:r>
          </w:p>
        </w:tc>
      </w:tr>
      <w:tr w:rsidR="008A1044" w:rsidRPr="0015391E" w14:paraId="30A68AD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BE7425" w14:textId="77777777" w:rsidR="00C629ED"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7A9498" w14:textId="77777777" w:rsidR="00C629ED" w:rsidRDefault="00000000">
            <w:pPr>
              <w:spacing w:after="0" w:line="240" w:lineRule="auto"/>
            </w:pPr>
            <w:r>
              <w:rPr>
                <w:sz w:val="21"/>
              </w:rPr>
              <w:t>Sub-CPMK 11: Menelaah etika manipulasi visual/suara (Deepfake) dan krisis kebenaran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A36D4E" w14:textId="77777777" w:rsidR="00C629ED" w:rsidRDefault="00000000">
            <w:pPr>
              <w:spacing w:after="0" w:line="240" w:lineRule="auto"/>
            </w:pPr>
            <w:r>
              <w:rPr>
                <w:sz w:val="21"/>
              </w:rPr>
              <w:t>Kemampuan menganalisis ancaman deepfake pornografi non-konsensual, penipuan audio biometrik, dan hilangnya kepercayaan epistemik publik.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A4F3E6" w14:textId="77777777" w:rsidR="00C629ED" w:rsidRDefault="00000000">
            <w:pPr>
              <w:spacing w:after="0" w:line="240" w:lineRule="auto"/>
            </w:pPr>
            <w:r>
              <w:rPr>
                <w:sz w:val="21"/>
              </w:rPr>
              <w:t>Kriteria: Rubrik Analisis Kejahatan Sintetis</w:t>
            </w:r>
          </w:p>
          <w:p w14:paraId="0B2D78A1" w14:textId="77777777" w:rsidR="00C629ED" w:rsidRDefault="00000000">
            <w:pPr>
              <w:spacing w:after="0" w:line="240" w:lineRule="auto"/>
            </w:pPr>
            <w:r>
              <w:rPr>
                <w:sz w:val="21"/>
              </w:rPr>
              <w:t>Bentuk: Studi kasus rekayasa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796EB2" w14:textId="77777777" w:rsidR="00C629ED" w:rsidRDefault="00000000">
            <w:pPr>
              <w:spacing w:after="0" w:line="240" w:lineRule="auto"/>
            </w:pPr>
            <w:r>
              <w:rPr>
                <w:sz w:val="21"/>
              </w:rPr>
              <w:t>Bentuk: Kuliah Tatap Muka &amp; Bedah Bukti Digital</w:t>
            </w:r>
          </w:p>
          <w:p w14:paraId="4F989FAE" w14:textId="77777777" w:rsidR="00C629ED" w:rsidRDefault="00000000">
            <w:pPr>
              <w:spacing w:after="0" w:line="240" w:lineRule="auto"/>
            </w:pPr>
            <w:r>
              <w:rPr>
                <w:sz w:val="21"/>
              </w:rPr>
              <w:t>Metode: Case Study, Interactive Lecture</w:t>
            </w:r>
          </w:p>
          <w:p w14:paraId="2D32C5DB" w14:textId="77777777" w:rsidR="00C629ED" w:rsidRDefault="00000000">
            <w:pPr>
              <w:spacing w:after="0" w:line="240" w:lineRule="auto"/>
            </w:pPr>
            <w:r>
              <w:rPr>
                <w:sz w:val="21"/>
              </w:rPr>
              <w:t>Penugasan: Kajian yuridis-etis perlindungan martabat korban deepfake non-konsensual</w:t>
            </w:r>
          </w:p>
          <w:p w14:paraId="0FDD2EC4" w14:textId="77777777" w:rsidR="00C629ED"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57BE44"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2AFEDC" w14:textId="77777777" w:rsidR="00C629ED" w:rsidRDefault="00000000">
            <w:pPr>
              <w:spacing w:after="0" w:line="240" w:lineRule="auto"/>
            </w:pPr>
            <w:r>
              <w:rPr>
                <w:sz w:val="21"/>
              </w:rPr>
              <w:t>Deepfake, rekayasa identitas digital, erosi kepercayaan sosial, regulasi forensik digital [Spinello, Bab 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8014B1" w14:textId="77777777" w:rsidR="00C629ED" w:rsidRDefault="00000000">
            <w:pPr>
              <w:spacing w:after="0" w:line="240" w:lineRule="auto"/>
              <w:jc w:val="center"/>
            </w:pPr>
            <w:r>
              <w:rPr>
                <w:sz w:val="21"/>
              </w:rPr>
              <w:t>4</w:t>
            </w:r>
          </w:p>
        </w:tc>
      </w:tr>
      <w:tr w:rsidR="008A1044" w:rsidRPr="0015391E" w14:paraId="458C037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283677" w14:textId="77777777" w:rsidR="00C629ED"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BE3219" w14:textId="77777777" w:rsidR="00C629ED" w:rsidRDefault="00000000">
            <w:pPr>
              <w:spacing w:after="0" w:line="240" w:lineRule="auto"/>
            </w:pPr>
            <w:r>
              <w:rPr>
                <w:sz w:val="21"/>
              </w:rPr>
              <w:t>Sub-CPMK 12: Menganalisis etika digital remaja: sharenting, judi online, dan kesehatan mental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94ABC6" w14:textId="77777777" w:rsidR="00C629ED" w:rsidRDefault="00000000">
            <w:pPr>
              <w:spacing w:after="0" w:line="240" w:lineRule="auto"/>
            </w:pPr>
            <w:r>
              <w:rPr>
                <w:sz w:val="21"/>
              </w:rPr>
              <w:t>Ketepatan mengurai kerentanan digital anak, etika orang tua dalam membagikan konten anak, dan jeratan judi daring pada pelajar.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8E7FC2" w14:textId="77777777" w:rsidR="00C629ED" w:rsidRDefault="00000000">
            <w:pPr>
              <w:spacing w:after="0" w:line="240" w:lineRule="auto"/>
            </w:pPr>
            <w:r>
              <w:rPr>
                <w:sz w:val="21"/>
              </w:rPr>
              <w:t>Kriteria: Rubrik Advokasi Perlindungan Anak</w:t>
            </w:r>
          </w:p>
          <w:p w14:paraId="67C7EB20" w14:textId="77777777" w:rsidR="00C629ED" w:rsidRDefault="00000000">
            <w:pPr>
              <w:spacing w:after="0" w:line="240" w:lineRule="auto"/>
            </w:pPr>
            <w:r>
              <w:rPr>
                <w:sz w:val="21"/>
              </w:rPr>
              <w:t>Bentuk: Policy brief penanganan bahaya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94068F" w14:textId="77777777" w:rsidR="00C629ED" w:rsidRDefault="00000000">
            <w:pPr>
              <w:spacing w:after="0" w:line="240" w:lineRule="auto"/>
            </w:pPr>
            <w:r>
              <w:rPr>
                <w:sz w:val="21"/>
              </w:rPr>
              <w:t>Bentuk: Kuliah Tatap Muka &amp; Focus Group Discussion</w:t>
            </w:r>
          </w:p>
          <w:p w14:paraId="78CC9747" w14:textId="77777777" w:rsidR="00C629ED" w:rsidRDefault="00000000">
            <w:pPr>
              <w:spacing w:after="0" w:line="240" w:lineRule="auto"/>
            </w:pPr>
            <w:r>
              <w:rPr>
                <w:sz w:val="21"/>
              </w:rPr>
              <w:t>Metode: Contextual Teaching &amp; Learning (CTL)</w:t>
            </w:r>
          </w:p>
          <w:p w14:paraId="5BD47E65" w14:textId="77777777" w:rsidR="00C629ED" w:rsidRDefault="00000000">
            <w:pPr>
              <w:spacing w:after="0" w:line="240" w:lineRule="auto"/>
            </w:pPr>
            <w:r>
              <w:rPr>
                <w:sz w:val="21"/>
              </w:rPr>
              <w:t>Penugasan: Policy brief penanggulangan kecanduan gim dan judi daring di lingkungan sekolah</w:t>
            </w:r>
          </w:p>
          <w:p w14:paraId="0201CF6C" w14:textId="77777777" w:rsidR="00C629ED"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7F16D6"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9BD6DB" w14:textId="77777777" w:rsidR="00C629ED" w:rsidRDefault="00000000">
            <w:pPr>
              <w:spacing w:after="0" w:line="240" w:lineRule="auto"/>
            </w:pPr>
            <w:r>
              <w:rPr>
                <w:sz w:val="21"/>
              </w:rPr>
              <w:t>Sharenting, kecanduan digital, judi daring, peretasan psikologis, hak privasi anak di era digital [Modul Kominfo]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8E4223" w14:textId="77777777" w:rsidR="00C629ED" w:rsidRDefault="00000000">
            <w:pPr>
              <w:spacing w:after="0" w:line="240" w:lineRule="auto"/>
              <w:jc w:val="center"/>
            </w:pPr>
            <w:r>
              <w:rPr>
                <w:sz w:val="21"/>
              </w:rPr>
              <w:t>3</w:t>
            </w:r>
          </w:p>
        </w:tc>
      </w:tr>
      <w:tr w:rsidR="008A1044" w:rsidRPr="0015391E" w14:paraId="4D6C7A6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6EDD41" w14:textId="77777777" w:rsidR="00C629ED"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2AD057" w14:textId="77777777" w:rsidR="00C629ED" w:rsidRDefault="00000000">
            <w:pPr>
              <w:spacing w:after="0" w:line="240" w:lineRule="auto"/>
            </w:pPr>
            <w:r>
              <w:rPr>
                <w:sz w:val="21"/>
              </w:rPr>
              <w:t>Sub-CPMK 13: Merancang Piagam Etika Digital Sekolah (School Cyber-Ethics Charter)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878F9D" w14:textId="77777777" w:rsidR="00C629ED" w:rsidRDefault="00000000">
            <w:pPr>
              <w:spacing w:after="0" w:line="240" w:lineRule="auto"/>
            </w:pPr>
            <w:r>
              <w:rPr>
                <w:sz w:val="21"/>
              </w:rPr>
              <w:t>Keutuhan komponen: asas kesantunan, perlindungan privasi siswa, aturan gawai di kelas, dan sanksi edukatif anti-perundungan.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9D7D75" w14:textId="77777777" w:rsidR="00C629ED" w:rsidRDefault="00000000">
            <w:pPr>
              <w:spacing w:after="0" w:line="240" w:lineRule="auto"/>
            </w:pPr>
            <w:r>
              <w:rPr>
                <w:sz w:val="21"/>
              </w:rPr>
              <w:t>Kriteria: Rubrik Perancangan Piagam Sekolah</w:t>
            </w:r>
          </w:p>
          <w:p w14:paraId="6FE2E26B" w14:textId="77777777" w:rsidR="00C629ED" w:rsidRDefault="00000000">
            <w:pPr>
              <w:spacing w:after="0" w:line="240" w:lineRule="auto"/>
            </w:pPr>
            <w:r>
              <w:rPr>
                <w:sz w:val="21"/>
              </w:rPr>
              <w:t>Bentuk: Portofolio naskah piagam etika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1518E1" w14:textId="77777777" w:rsidR="00C629ED" w:rsidRDefault="00000000">
            <w:pPr>
              <w:spacing w:after="0" w:line="240" w:lineRule="auto"/>
            </w:pPr>
            <w:r>
              <w:rPr>
                <w:sz w:val="21"/>
              </w:rPr>
              <w:t>Bentuk: Kuliah Tatap Muka &amp; Workshop Desain Kebijakan</w:t>
            </w:r>
          </w:p>
          <w:p w14:paraId="3A68733D" w14:textId="77777777" w:rsidR="00C629ED" w:rsidRDefault="00000000">
            <w:pPr>
              <w:spacing w:after="0" w:line="240" w:lineRule="auto"/>
            </w:pPr>
            <w:r>
              <w:rPr>
                <w:sz w:val="21"/>
              </w:rPr>
              <w:t>Metode: Project-Based Learning (PjBL)</w:t>
            </w:r>
          </w:p>
          <w:p w14:paraId="5419BC9B" w14:textId="77777777" w:rsidR="00C629ED" w:rsidRDefault="00000000">
            <w:pPr>
              <w:spacing w:after="0" w:line="240" w:lineRule="auto"/>
            </w:pPr>
            <w:r>
              <w:rPr>
                <w:sz w:val="21"/>
              </w:rPr>
              <w:t>Penugasan: Draf Piagam Etika Digital Sekolah untuk jenjang SMP/SMA</w:t>
            </w:r>
          </w:p>
          <w:p w14:paraId="7A657127" w14:textId="77777777" w:rsidR="00C629ED"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B2E61F"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32FDF8" w14:textId="77777777" w:rsidR="00C629ED" w:rsidRDefault="00000000">
            <w:pPr>
              <w:spacing w:after="0" w:line="240" w:lineRule="auto"/>
            </w:pPr>
            <w:r>
              <w:rPr>
                <w:sz w:val="21"/>
              </w:rPr>
              <w:t>Desain tata kelola etika siber di sekolah, SOP penggunaan gawai, panduan anti-bullying digital [Pustaka 1-3]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45CA3D" w14:textId="77777777" w:rsidR="00C629ED" w:rsidRDefault="00000000">
            <w:pPr>
              <w:spacing w:after="0" w:line="240" w:lineRule="auto"/>
              <w:jc w:val="center"/>
            </w:pPr>
            <w:r>
              <w:rPr>
                <w:sz w:val="21"/>
              </w:rPr>
              <w:t>3</w:t>
            </w:r>
          </w:p>
        </w:tc>
      </w:tr>
      <w:tr w:rsidR="008A1044" w:rsidRPr="0015391E" w14:paraId="60BD5C2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9F8426" w14:textId="77777777" w:rsidR="00C629ED"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9D8663" w14:textId="77777777" w:rsidR="00C629ED" w:rsidRPr="000F1AD7" w:rsidRDefault="00000000">
            <w:pPr>
              <w:spacing w:after="0" w:line="240" w:lineRule="auto"/>
              <w:rPr>
                <w:lang w:val="nb-NO"/>
              </w:rPr>
            </w:pPr>
            <w:r w:rsidRPr="000F1AD7">
              <w:rPr>
                <w:sz w:val="21"/>
                <w:lang w:val="nb-NO"/>
              </w:rPr>
              <w:t>Sub-CPMK 14: Memproduksi konten advokasi media kreatif tentang kesantunan beradab di ruang siber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3962FA" w14:textId="77777777" w:rsidR="00C629ED" w:rsidRDefault="00000000">
            <w:pPr>
              <w:spacing w:after="0" w:line="240" w:lineRule="auto"/>
            </w:pPr>
            <w:r>
              <w:rPr>
                <w:sz w:val="21"/>
              </w:rPr>
              <w:t>Kualitas narasi, pesan moral yang menggugah, orisinalitas ide, dan estetika visual audio konten kampanye etika siber.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96D096" w14:textId="77777777" w:rsidR="00C629ED" w:rsidRPr="000F1AD7" w:rsidRDefault="00000000">
            <w:pPr>
              <w:spacing w:after="0" w:line="240" w:lineRule="auto"/>
              <w:rPr>
                <w:lang w:val="nb-NO"/>
              </w:rPr>
            </w:pPr>
            <w:r w:rsidRPr="000F1AD7">
              <w:rPr>
                <w:sz w:val="21"/>
                <w:lang w:val="nb-NO"/>
              </w:rPr>
              <w:t>Kriteria: Rubrik Produk Konten Advokasi</w:t>
            </w:r>
          </w:p>
          <w:p w14:paraId="6DCCD412" w14:textId="77777777" w:rsidR="00C629ED" w:rsidRPr="000F1AD7" w:rsidRDefault="00000000">
            <w:pPr>
              <w:spacing w:after="0" w:line="240" w:lineRule="auto"/>
              <w:rPr>
                <w:lang w:val="nb-NO"/>
              </w:rPr>
            </w:pPr>
            <w:r w:rsidRPr="000F1AD7">
              <w:rPr>
                <w:sz w:val="21"/>
                <w:lang w:val="nb-NO"/>
              </w:rPr>
              <w:t>Bentuk: Video pendek edukatif / podcast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F09E9D" w14:textId="77777777" w:rsidR="00C629ED" w:rsidRPr="000F1AD7" w:rsidRDefault="00000000">
            <w:pPr>
              <w:spacing w:after="0" w:line="240" w:lineRule="auto"/>
              <w:rPr>
                <w:lang w:val="nb-NO"/>
              </w:rPr>
            </w:pPr>
            <w:r w:rsidRPr="000F1AD7">
              <w:rPr>
                <w:sz w:val="21"/>
                <w:lang w:val="nb-NO"/>
              </w:rPr>
              <w:t>Bentuk: Kuliah Tatap Muka &amp; Festival Karya Kreatif Mahasiswa</w:t>
            </w:r>
          </w:p>
          <w:p w14:paraId="5B01D269" w14:textId="77777777" w:rsidR="00C629ED" w:rsidRPr="000F1AD7" w:rsidRDefault="00000000">
            <w:pPr>
              <w:spacing w:after="0" w:line="240" w:lineRule="auto"/>
              <w:rPr>
                <w:lang w:val="nb-NO"/>
              </w:rPr>
            </w:pPr>
            <w:r w:rsidRPr="000F1AD7">
              <w:rPr>
                <w:sz w:val="21"/>
                <w:lang w:val="nb-NO"/>
              </w:rPr>
              <w:t>Metode: Project Showcase, Peer Assessment</w:t>
            </w:r>
          </w:p>
          <w:p w14:paraId="6FF1FD21" w14:textId="77777777" w:rsidR="00C629ED" w:rsidRPr="000F1AD7" w:rsidRDefault="00000000">
            <w:pPr>
              <w:spacing w:after="0" w:line="240" w:lineRule="auto"/>
              <w:rPr>
                <w:lang w:val="nb-NO"/>
              </w:rPr>
            </w:pPr>
            <w:r w:rsidRPr="000F1AD7">
              <w:rPr>
                <w:sz w:val="21"/>
                <w:lang w:val="nb-NO"/>
              </w:rPr>
              <w:t>Penugasan: Publikasi video kampanye etika digital di media sosial dengan tagar edukasi</w:t>
            </w:r>
          </w:p>
          <w:p w14:paraId="3188C5EA" w14:textId="77777777" w:rsidR="00C629ED" w:rsidRPr="000F1AD7" w:rsidRDefault="00000000">
            <w:pPr>
              <w:spacing w:after="0" w:line="240" w:lineRule="auto"/>
              <w:rPr>
                <w:lang w:val="nb-NO"/>
              </w:rPr>
            </w:pPr>
            <w:r w:rsidRPr="000F1AD7">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1D5D46" w14:textId="77777777" w:rsidR="00C629E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903A44" w14:textId="77777777" w:rsidR="00C629ED" w:rsidRPr="000F1AD7" w:rsidRDefault="00000000">
            <w:pPr>
              <w:spacing w:after="0" w:line="240" w:lineRule="auto"/>
              <w:rPr>
                <w:lang w:val="nb-NO"/>
              </w:rPr>
            </w:pPr>
            <w:r w:rsidRPr="000F1AD7">
              <w:rPr>
                <w:sz w:val="21"/>
                <w:lang w:val="nb-NO"/>
              </w:rPr>
              <w:t>Kampanye publik etika digital: teknik komunikasi persuasif, pembuatan micro-content edukasi karakter siber [Modul Kominfo]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183BDC" w14:textId="77777777" w:rsidR="00C629ED" w:rsidRDefault="00000000">
            <w:pPr>
              <w:spacing w:after="0" w:line="240" w:lineRule="auto"/>
              <w:jc w:val="center"/>
            </w:pPr>
            <w:r>
              <w:rPr>
                <w:sz w:val="21"/>
              </w:rPr>
              <w:t>3</w:t>
            </w:r>
          </w:p>
        </w:tc>
      </w:tr>
      <w:tr w:rsidR="00AC7E2D" w:rsidRPr="0015391E" w14:paraId="787E9CA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B865B41" w14:textId="77777777" w:rsidR="00C629ED"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C67A0D5" w14:textId="77777777" w:rsidR="00C629ED" w:rsidRDefault="00000000">
            <w:pPr>
              <w:spacing w:after="0" w:line="240" w:lineRule="auto"/>
              <w:jc w:val="center"/>
            </w:pPr>
            <w:r>
              <w:rPr>
                <w:b/>
                <w:sz w:val="21"/>
              </w:rPr>
              <w:t>UJIAN AKHIR SEMESTER (UAS)</w:t>
            </w:r>
          </w:p>
          <w:p w14:paraId="3E91EB83" w14:textId="77777777" w:rsidR="00C629ED" w:rsidRDefault="00000000">
            <w:pPr>
              <w:spacing w:after="0" w:line="240" w:lineRule="auto"/>
              <w:jc w:val="center"/>
            </w:pPr>
            <w:r>
              <w:rPr>
                <w:b/>
                <w:sz w:val="21"/>
              </w:rPr>
              <w:t>Evaluasi komprehensif penguasaan capaian pembelajaran mata kuliah (CPMK 1 s.d. CPMK 4) melalui ujian tertulis esai analitis HOTS</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F04DC26" w14:textId="77777777" w:rsidR="00C629ED" w:rsidRDefault="00000000">
            <w:pPr>
              <w:spacing w:after="0" w:line="240" w:lineRule="auto"/>
              <w:jc w:val="center"/>
            </w:pPr>
            <w:r>
              <w:rPr>
                <w:b/>
                <w:sz w:val="21"/>
              </w:rPr>
              <w:t>25</w:t>
            </w:r>
          </w:p>
        </w:tc>
      </w:tr>
    </w:tbl>
    <w:p w14:paraId="2C4CC6CD" w14:textId="77777777" w:rsidR="00D87C58" w:rsidRPr="0015391E" w:rsidRDefault="00D87C58" w:rsidP="00025E52">
      <w:pPr>
        <w:pStyle w:val="NoSpacing"/>
        <w:spacing w:after="60" w:line="276" w:lineRule="auto"/>
        <w:rPr>
          <w:rFonts w:cstheme="majorHAnsi"/>
        </w:rPr>
      </w:pPr>
    </w:p>
    <w:p w14:paraId="1873845C" w14:textId="77777777" w:rsidR="00E1129B" w:rsidRPr="0015391E" w:rsidRDefault="00000000">
      <w:pPr>
        <w:spacing w:after="60"/>
        <w:rPr>
          <w:rFonts w:cstheme="majorHAnsi"/>
        </w:rPr>
      </w:pPr>
      <w:r w:rsidRPr="0015391E">
        <w:rPr>
          <w:rFonts w:cstheme="majorHAnsi"/>
        </w:rPr>
        <w:br w:type="page"/>
      </w:r>
    </w:p>
    <w:p w14:paraId="22A987C1"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5CC9B1C8"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40B6281D"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52809D69" w14:textId="77777777" w:rsidTr="008A1044">
        <w:trPr>
          <w:cantSplit/>
          <w:jc w:val="center"/>
        </w:trPr>
        <w:tc>
          <w:tcPr>
            <w:tcW w:w="981" w:type="pct"/>
            <w:shd w:val="clear" w:color="auto" w:fill="EAECEE"/>
            <w:tcMar>
              <w:top w:w="70" w:type="dxa"/>
              <w:left w:w="100" w:type="dxa"/>
              <w:bottom w:w="70" w:type="dxa"/>
              <w:right w:w="100" w:type="dxa"/>
            </w:tcMar>
            <w:vAlign w:val="center"/>
          </w:tcPr>
          <w:p w14:paraId="272DADF0"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E769C04"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474C1866"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4D50DDD1"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325A6FD2"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5159A88F" w14:textId="77777777" w:rsidTr="008A1044">
        <w:trPr>
          <w:cantSplit/>
          <w:jc w:val="center"/>
        </w:trPr>
        <w:tc>
          <w:tcPr>
            <w:tcW w:w="981" w:type="pct"/>
            <w:tcMar>
              <w:top w:w="70" w:type="dxa"/>
              <w:left w:w="100" w:type="dxa"/>
              <w:bottom w:w="70" w:type="dxa"/>
              <w:right w:w="100" w:type="dxa"/>
            </w:tcMar>
            <w:vAlign w:val="center"/>
          </w:tcPr>
          <w:p w14:paraId="2B23A1FB" w14:textId="77777777" w:rsidR="00C629ED"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1109F60D" w14:textId="77777777" w:rsidR="00C629ED" w:rsidRDefault="00000000">
            <w:pPr>
              <w:spacing w:after="0" w:line="240" w:lineRule="auto"/>
            </w:pPr>
            <w:r>
              <w:rPr>
                <w:sz w:val="21"/>
              </w:rPr>
              <w:t>Menguasai substansi materi etika digital secara mendalam, landasan filosofis siber sangat kokoh, mampu mengaitkan teori etika informasi PAPA Mason dan etika normatif tanpa kerancuan konseptual.</w:t>
            </w:r>
          </w:p>
        </w:tc>
        <w:tc>
          <w:tcPr>
            <w:tcW w:w="1067" w:type="pct"/>
            <w:tcMar>
              <w:top w:w="70" w:type="dxa"/>
              <w:left w:w="100" w:type="dxa"/>
              <w:bottom w:w="70" w:type="dxa"/>
              <w:right w:w="100" w:type="dxa"/>
            </w:tcMar>
            <w:vAlign w:val="center"/>
          </w:tcPr>
          <w:p w14:paraId="4630F85C" w14:textId="77777777" w:rsidR="00C629ED" w:rsidRDefault="00000000">
            <w:pPr>
              <w:spacing w:after="0" w:line="240" w:lineRule="auto"/>
            </w:pPr>
            <w:r>
              <w:rPr>
                <w:sz w:val="21"/>
              </w:rPr>
              <w:t>Menguasai sebagian besar substansi materi etika digital, rujukan teori tepat, argumentasi runtut dengan contoh aplikatif di media sosial.</w:t>
            </w:r>
          </w:p>
        </w:tc>
        <w:tc>
          <w:tcPr>
            <w:tcW w:w="1067" w:type="pct"/>
            <w:tcMar>
              <w:top w:w="70" w:type="dxa"/>
              <w:left w:w="100" w:type="dxa"/>
              <w:bottom w:w="70" w:type="dxa"/>
              <w:right w:w="100" w:type="dxa"/>
            </w:tcMar>
            <w:vAlign w:val="center"/>
          </w:tcPr>
          <w:p w14:paraId="5FB4BEA2" w14:textId="77777777" w:rsidR="00C629ED" w:rsidRDefault="00000000">
            <w:pPr>
              <w:spacing w:after="0" w:line="240" w:lineRule="auto"/>
            </w:pPr>
            <w:r>
              <w:rPr>
                <w:sz w:val="21"/>
              </w:rPr>
              <w:t>Penguasaan materi cukup memadai, namun uraian teoritis masih bersifat elementer dan pemahaman terhadap filsafat informasi masih terbatas.</w:t>
            </w:r>
          </w:p>
        </w:tc>
        <w:tc>
          <w:tcPr>
            <w:tcW w:w="818" w:type="pct"/>
            <w:tcMar>
              <w:top w:w="70" w:type="dxa"/>
              <w:left w:w="100" w:type="dxa"/>
              <w:bottom w:w="70" w:type="dxa"/>
              <w:right w:w="100" w:type="dxa"/>
            </w:tcMar>
            <w:vAlign w:val="center"/>
          </w:tcPr>
          <w:p w14:paraId="34022531" w14:textId="77777777" w:rsidR="00C629ED" w:rsidRDefault="00000000">
            <w:pPr>
              <w:spacing w:after="0" w:line="240" w:lineRule="auto"/>
              <w:jc w:val="center"/>
            </w:pPr>
            <w:r>
              <w:rPr>
                <w:sz w:val="21"/>
              </w:rPr>
              <w:t>25%</w:t>
            </w:r>
          </w:p>
        </w:tc>
      </w:tr>
      <w:tr w:rsidR="008A1044" w:rsidRPr="0015391E" w14:paraId="0A9AE05C" w14:textId="77777777" w:rsidTr="008A1044">
        <w:trPr>
          <w:cantSplit/>
          <w:jc w:val="center"/>
        </w:trPr>
        <w:tc>
          <w:tcPr>
            <w:tcW w:w="981" w:type="pct"/>
            <w:tcMar>
              <w:top w:w="70" w:type="dxa"/>
              <w:left w:w="100" w:type="dxa"/>
              <w:bottom w:w="70" w:type="dxa"/>
              <w:right w:w="100" w:type="dxa"/>
            </w:tcMar>
            <w:vAlign w:val="center"/>
          </w:tcPr>
          <w:p w14:paraId="77A45508" w14:textId="77777777" w:rsidR="00C629ED" w:rsidRDefault="00000000">
            <w:pPr>
              <w:spacing w:after="0" w:line="240" w:lineRule="auto"/>
            </w:pPr>
            <w:r>
              <w:rPr>
                <w:b/>
                <w:sz w:val="21"/>
              </w:rPr>
              <w:t>Keterampilan Analisis &amp; Berpikir Kritis (25%)</w:t>
            </w:r>
          </w:p>
        </w:tc>
        <w:tc>
          <w:tcPr>
            <w:tcW w:w="1067" w:type="pct"/>
            <w:tcMar>
              <w:top w:w="70" w:type="dxa"/>
              <w:left w:w="100" w:type="dxa"/>
              <w:bottom w:w="70" w:type="dxa"/>
              <w:right w:w="100" w:type="dxa"/>
            </w:tcMar>
            <w:vAlign w:val="center"/>
          </w:tcPr>
          <w:p w14:paraId="765F0100" w14:textId="77777777" w:rsidR="00C629ED" w:rsidRDefault="00000000">
            <w:pPr>
              <w:spacing w:after="0" w:line="240" w:lineRule="auto"/>
            </w:pPr>
            <w:r>
              <w:rPr>
                <w:sz w:val="21"/>
              </w:rPr>
              <w:t>Mampu menganalisis dilema moral digital secara sangat tajam, membongkar akar struktural doxxing/surveillance capitalism, mengurai bias algoritma AI, dan menawarkan solusi etis solutif.</w:t>
            </w:r>
          </w:p>
        </w:tc>
        <w:tc>
          <w:tcPr>
            <w:tcW w:w="1067" w:type="pct"/>
            <w:tcMar>
              <w:top w:w="70" w:type="dxa"/>
              <w:left w:w="100" w:type="dxa"/>
              <w:bottom w:w="70" w:type="dxa"/>
              <w:right w:w="100" w:type="dxa"/>
            </w:tcMar>
            <w:vAlign w:val="center"/>
          </w:tcPr>
          <w:p w14:paraId="35B648D3" w14:textId="77777777" w:rsidR="00C629ED" w:rsidRDefault="00000000">
            <w:pPr>
              <w:spacing w:after="0" w:line="240" w:lineRule="auto"/>
            </w:pPr>
            <w:r>
              <w:rPr>
                <w:sz w:val="21"/>
              </w:rPr>
              <w:t>Mampu menganalisis fenomena siber dengan penalaran logis dan runtut berdasarkan prinsip-prinsip etika terapan yang berlaku.</w:t>
            </w:r>
          </w:p>
        </w:tc>
        <w:tc>
          <w:tcPr>
            <w:tcW w:w="1067" w:type="pct"/>
            <w:tcMar>
              <w:top w:w="70" w:type="dxa"/>
              <w:left w:w="100" w:type="dxa"/>
              <w:bottom w:w="70" w:type="dxa"/>
              <w:right w:w="100" w:type="dxa"/>
            </w:tcMar>
            <w:vAlign w:val="center"/>
          </w:tcPr>
          <w:p w14:paraId="2D1488D1" w14:textId="77777777" w:rsidR="00C629ED" w:rsidRDefault="00000000">
            <w:pPr>
              <w:spacing w:after="0" w:line="240" w:lineRule="auto"/>
            </w:pPr>
            <w:r>
              <w:rPr>
                <w:sz w:val="21"/>
              </w:rPr>
              <w:t>Analisis cenderung deskriptif/tekstual, kurang mendalam dalam membedah kerumitan isu etika siber dan implikasi moralnya.</w:t>
            </w:r>
          </w:p>
        </w:tc>
        <w:tc>
          <w:tcPr>
            <w:tcW w:w="818" w:type="pct"/>
            <w:tcMar>
              <w:top w:w="70" w:type="dxa"/>
              <w:left w:w="100" w:type="dxa"/>
              <w:bottom w:w="70" w:type="dxa"/>
              <w:right w:w="100" w:type="dxa"/>
            </w:tcMar>
            <w:vAlign w:val="center"/>
          </w:tcPr>
          <w:p w14:paraId="07D17C51" w14:textId="77777777" w:rsidR="00C629ED" w:rsidRDefault="00000000">
            <w:pPr>
              <w:spacing w:after="0" w:line="240" w:lineRule="auto"/>
              <w:jc w:val="center"/>
            </w:pPr>
            <w:r>
              <w:rPr>
                <w:sz w:val="21"/>
              </w:rPr>
              <w:t>25%</w:t>
            </w:r>
          </w:p>
        </w:tc>
      </w:tr>
      <w:tr w:rsidR="008A1044" w:rsidRPr="0015391E" w14:paraId="2DE26B80" w14:textId="77777777" w:rsidTr="008A1044">
        <w:trPr>
          <w:cantSplit/>
          <w:jc w:val="center"/>
        </w:trPr>
        <w:tc>
          <w:tcPr>
            <w:tcW w:w="981" w:type="pct"/>
            <w:tcMar>
              <w:top w:w="70" w:type="dxa"/>
              <w:left w:w="100" w:type="dxa"/>
              <w:bottom w:w="70" w:type="dxa"/>
              <w:right w:w="100" w:type="dxa"/>
            </w:tcMar>
            <w:vAlign w:val="center"/>
          </w:tcPr>
          <w:p w14:paraId="729DCDFC" w14:textId="77777777" w:rsidR="00C629ED"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2AF42EF7" w14:textId="77777777" w:rsidR="00C629ED" w:rsidRDefault="00000000">
            <w:pPr>
              <w:spacing w:after="0" w:line="240" w:lineRule="auto"/>
            </w:pPr>
            <w:r>
              <w:rPr>
                <w:sz w:val="21"/>
              </w:rPr>
              <w:t>Gagasan disampaikan secara sangat terstruktur, bahasa baku dan santun, desain piagam etika sekolah dan media advokasi sangat artistik, komunikatif, dan memikat audiens.</w:t>
            </w:r>
          </w:p>
        </w:tc>
        <w:tc>
          <w:tcPr>
            <w:tcW w:w="1067" w:type="pct"/>
            <w:tcMar>
              <w:top w:w="70" w:type="dxa"/>
              <w:left w:w="100" w:type="dxa"/>
              <w:bottom w:w="70" w:type="dxa"/>
              <w:right w:w="100" w:type="dxa"/>
            </w:tcMar>
            <w:vAlign w:val="center"/>
          </w:tcPr>
          <w:p w14:paraId="74BA7B4A" w14:textId="77777777" w:rsidR="00C629ED" w:rsidRDefault="00000000">
            <w:pPr>
              <w:spacing w:after="0" w:line="240" w:lineRule="auto"/>
            </w:pPr>
            <w:r>
              <w:rPr>
                <w:sz w:val="21"/>
              </w:rPr>
              <w:t>Penyampaian gagasan runtut, bahasa baku, komunikasi efektif, rancangan piagam sekolah tersusun rapi dan sistematis.</w:t>
            </w:r>
          </w:p>
        </w:tc>
        <w:tc>
          <w:tcPr>
            <w:tcW w:w="1067" w:type="pct"/>
            <w:tcMar>
              <w:top w:w="70" w:type="dxa"/>
              <w:left w:w="100" w:type="dxa"/>
              <w:bottom w:w="70" w:type="dxa"/>
              <w:right w:w="100" w:type="dxa"/>
            </w:tcMar>
            <w:vAlign w:val="center"/>
          </w:tcPr>
          <w:p w14:paraId="3118C39D" w14:textId="77777777" w:rsidR="00C629ED" w:rsidRDefault="00000000">
            <w:pPr>
              <w:spacing w:after="0" w:line="240" w:lineRule="auto"/>
            </w:pPr>
            <w:r>
              <w:rPr>
                <w:sz w:val="21"/>
              </w:rPr>
              <w:t>Penyampaian cukup jelas namun sistematika tata tulis kurang konsisten, pesan advokasi digital belum fokus pada sasaran audiens.</w:t>
            </w:r>
          </w:p>
        </w:tc>
        <w:tc>
          <w:tcPr>
            <w:tcW w:w="818" w:type="pct"/>
            <w:tcMar>
              <w:top w:w="70" w:type="dxa"/>
              <w:left w:w="100" w:type="dxa"/>
              <w:bottom w:w="70" w:type="dxa"/>
              <w:right w:w="100" w:type="dxa"/>
            </w:tcMar>
            <w:vAlign w:val="center"/>
          </w:tcPr>
          <w:p w14:paraId="1E153016" w14:textId="77777777" w:rsidR="00C629ED" w:rsidRDefault="00000000">
            <w:pPr>
              <w:spacing w:after="0" w:line="240" w:lineRule="auto"/>
              <w:jc w:val="center"/>
            </w:pPr>
            <w:r>
              <w:rPr>
                <w:sz w:val="21"/>
              </w:rPr>
              <w:t>25%</w:t>
            </w:r>
          </w:p>
        </w:tc>
      </w:tr>
      <w:tr w:rsidR="008A1044" w:rsidRPr="0015391E" w14:paraId="2F936285" w14:textId="77777777" w:rsidTr="008A1044">
        <w:trPr>
          <w:cantSplit/>
          <w:jc w:val="center"/>
        </w:trPr>
        <w:tc>
          <w:tcPr>
            <w:tcW w:w="981" w:type="pct"/>
            <w:tcMar>
              <w:top w:w="70" w:type="dxa"/>
              <w:left w:w="100" w:type="dxa"/>
              <w:bottom w:w="70" w:type="dxa"/>
              <w:right w:w="100" w:type="dxa"/>
            </w:tcMar>
            <w:vAlign w:val="center"/>
          </w:tcPr>
          <w:p w14:paraId="6242C71E" w14:textId="77777777" w:rsidR="00C629ED"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36DDBDE3" w14:textId="77777777" w:rsidR="00C629ED" w:rsidRDefault="00000000">
            <w:pPr>
              <w:spacing w:after="0" w:line="240" w:lineRule="auto"/>
            </w:pPr>
            <w:r>
              <w:rPr>
                <w:sz w:val="21"/>
              </w:rPr>
              <w:t>Menunjukkan integritas akademik tinggi, bebas plagiarisme, disiplin waktu, menjadi teladan perilaku beradab di ruang digital (digital role model), dan menjunjung martabat kemanusiaan.</w:t>
            </w:r>
          </w:p>
        </w:tc>
        <w:tc>
          <w:tcPr>
            <w:tcW w:w="1067" w:type="pct"/>
            <w:tcMar>
              <w:top w:w="70" w:type="dxa"/>
              <w:left w:w="100" w:type="dxa"/>
              <w:bottom w:w="70" w:type="dxa"/>
              <w:right w:w="100" w:type="dxa"/>
            </w:tcMar>
            <w:vAlign w:val="center"/>
          </w:tcPr>
          <w:p w14:paraId="73CA8E32" w14:textId="77777777" w:rsidR="00C629ED" w:rsidRDefault="00000000">
            <w:pPr>
              <w:spacing w:after="0" w:line="240" w:lineRule="auto"/>
            </w:pPr>
            <w:r>
              <w:rPr>
                <w:sz w:val="21"/>
              </w:rPr>
              <w:t>Menjunjung tinggi kejujuran akademik, disiplin, beretika dalam berkomunikasi di ruang siber, dan menghargai pandangan rekan.</w:t>
            </w:r>
          </w:p>
        </w:tc>
        <w:tc>
          <w:tcPr>
            <w:tcW w:w="1067" w:type="pct"/>
            <w:tcMar>
              <w:top w:w="70" w:type="dxa"/>
              <w:left w:w="100" w:type="dxa"/>
              <w:bottom w:w="70" w:type="dxa"/>
              <w:right w:w="100" w:type="dxa"/>
            </w:tcMar>
            <w:vAlign w:val="center"/>
          </w:tcPr>
          <w:p w14:paraId="3CBE011C" w14:textId="77777777" w:rsidR="00C629ED" w:rsidRDefault="00000000">
            <w:pPr>
              <w:spacing w:after="0" w:line="240" w:lineRule="auto"/>
            </w:pPr>
            <w:r>
              <w:rPr>
                <w:sz w:val="21"/>
              </w:rPr>
              <w:t>Cukup bertanggung jawab, sesekali terlambat mengumpulkan tugas, namun tetap menunjukkan kepatuhan dasar terhadap etika perkuliahan.</w:t>
            </w:r>
          </w:p>
        </w:tc>
        <w:tc>
          <w:tcPr>
            <w:tcW w:w="818" w:type="pct"/>
            <w:tcMar>
              <w:top w:w="70" w:type="dxa"/>
              <w:left w:w="100" w:type="dxa"/>
              <w:bottom w:w="70" w:type="dxa"/>
              <w:right w:w="100" w:type="dxa"/>
            </w:tcMar>
            <w:vAlign w:val="center"/>
          </w:tcPr>
          <w:p w14:paraId="603D6D35" w14:textId="77777777" w:rsidR="00C629ED" w:rsidRDefault="00000000">
            <w:pPr>
              <w:spacing w:after="0" w:line="240" w:lineRule="auto"/>
              <w:jc w:val="center"/>
            </w:pPr>
            <w:r>
              <w:rPr>
                <w:sz w:val="21"/>
              </w:rPr>
              <w:t>25%</w:t>
            </w:r>
          </w:p>
        </w:tc>
      </w:tr>
    </w:tbl>
    <w:p w14:paraId="4437611B" w14:textId="77777777" w:rsidR="00E1129B" w:rsidRPr="0015391E" w:rsidRDefault="00E1129B">
      <w:pPr>
        <w:spacing w:after="60"/>
        <w:rPr>
          <w:rFonts w:cstheme="majorHAnsi"/>
        </w:rPr>
      </w:pPr>
    </w:p>
    <w:p w14:paraId="1B952C04"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44C65BD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Etika Digital apabila memperoleh nilai akhir minimal 60 (C) dengan komponen penilaian sebagai berikut:</w:t>
      </w:r>
    </w:p>
    <w:p w14:paraId="08BD038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Keaktifan &amp; Partisipasi: 10%</w:t>
      </w:r>
    </w:p>
    <w:p w14:paraId="563DC23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lastRenderedPageBreak/>
        <w:t>Tugas &amp; Kuis: 15%</w:t>
      </w:r>
    </w:p>
    <w:p w14:paraId="1A4F8B5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UTS: 25%</w:t>
      </w:r>
    </w:p>
    <w:p w14:paraId="78A19BF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Proyek Akhir: 15%</w:t>
      </w:r>
    </w:p>
    <w:p w14:paraId="6AEA1DC3"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3284AE90" w14:textId="77777777" w:rsidR="009134D3" w:rsidRPr="0015391E" w:rsidRDefault="009134D3" w:rsidP="009134D3">
      <w:pPr>
        <w:pStyle w:val="NoSpacing"/>
        <w:spacing w:after="60" w:line="276" w:lineRule="auto"/>
        <w:rPr>
          <w:rFonts w:cstheme="majorHAnsi"/>
          <w:lang w:val="fi-FI"/>
        </w:rPr>
      </w:pPr>
    </w:p>
    <w:p w14:paraId="2729935F"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01075AD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123392F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5F9ABAF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4E029C6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5536424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1D988B9C"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0030AAE7"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6619217A"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6D26430D" w14:textId="77777777" w:rsidR="00E1129B" w:rsidRPr="0015391E" w:rsidRDefault="00E1129B" w:rsidP="009134D3">
      <w:pPr>
        <w:pStyle w:val="NoSpacing"/>
        <w:spacing w:after="60" w:line="276" w:lineRule="auto"/>
        <w:rPr>
          <w:rFonts w:cstheme="majorHAnsi"/>
        </w:rPr>
      </w:pPr>
    </w:p>
    <w:p w14:paraId="6FE72A01" w14:textId="77777777" w:rsidR="008A1044" w:rsidRPr="000F1AD7" w:rsidRDefault="008A1044" w:rsidP="008A1044">
      <w:pPr>
        <w:spacing w:after="60"/>
        <w:rPr>
          <w:rFonts w:cstheme="minorHAnsi"/>
        </w:rPr>
      </w:pPr>
      <w:r>
        <w:rPr>
          <w:sz w:val="21"/>
        </w:rPr>
        <w:t>1. Analisis Teori Etika Informasi Richard Mason (PAPA) (Bobot: 35 Poin) [CPMK 2]</w:t>
      </w:r>
      <w:r>
        <w:rPr>
          <w:sz w:val="21"/>
        </w:rPr>
        <w:br/>
        <w:t>Richard Mason merumuskan empat isu etika utama di era informasi: Privacy, Accuracy, Property, dan Accessibility (PAPA). Dalam lanskap digital saat ini, sebuah perusahaan aplikasi bimbingan belajar daring mengumpulkan jutaan data rekaman wajah, suara, dan kebiasaan belajar siswa sekolah dasar dan menengah tanpa persetujuan eksplisit yang dipahami anak, kemudian memonetisasi data tersebut kepada pihak ketiga untuk kepentingan iklan tertarget.</w:t>
      </w:r>
      <w:r>
        <w:rPr>
          <w:sz w:val="21"/>
        </w:rPr>
        <w:br/>
        <w:t>Tugas Anda:</w:t>
      </w:r>
      <w:r>
        <w:rPr>
          <w:sz w:val="21"/>
        </w:rPr>
        <w:br/>
        <w:t>a. Bedahlah tindakan perusahaan tersebut ditinjau dari pilar Privacy dan Property menurut konsep PAPA Richard Mason!</w:t>
      </w:r>
      <w:r>
        <w:rPr>
          <w:sz w:val="21"/>
        </w:rPr>
        <w:br/>
        <w:t>b. Bagaimanakah prinsip Surveillance Capitalism (Shoshana Zuboff) menjelaskan motif di balik eksploitasi data perilaku pengguna secara gratis demi keuntungan komersial sepihak?</w:t>
      </w:r>
      <w:r>
        <w:rPr>
          <w:sz w:val="21"/>
        </w:rPr>
        <w:br/>
        <w:t>c. Rancanglah 3 (tiga) prinsip etis yang wajib ditaati oleh pengembang teknologi pendidikan (Edutech) saat mengumpulkan data siswa di bawah umur!</w:t>
      </w:r>
    </w:p>
    <w:p w14:paraId="124351F1" w14:textId="77777777" w:rsidR="008A1044" w:rsidRPr="000F1AD7" w:rsidRDefault="008A1044" w:rsidP="008A1044">
      <w:pPr>
        <w:spacing w:after="60"/>
        <w:rPr>
          <w:rFonts w:cstheme="minorHAnsi"/>
        </w:rPr>
      </w:pPr>
      <w:r>
        <w:rPr>
          <w:sz w:val="21"/>
        </w:rPr>
        <w:t>2. Dilema 'Cancel Culture' dan Sanksi Sosial Netizen (Bobot: 35 Poin) [CPMK 3]</w:t>
      </w:r>
      <w:r>
        <w:rPr>
          <w:sz w:val="21"/>
        </w:rPr>
        <w:br/>
        <w:t>Fenomena Cancel Culture (pengucilan massal daring) kerap terjadi ketika seorang figur publik atau warga biasa melakukan kesalahan ucapan atau tindakan di dunia nyata, kemudian netizen melakukan doxxing (menyebarkan identitas pribadi, alamat rumah, nomor kontak keluarga) hingga orang tersebut kehilangan pekerjaan dan mengalami depresi berat.</w:t>
      </w:r>
      <w:r>
        <w:rPr>
          <w:sz w:val="21"/>
        </w:rPr>
        <w:br/>
        <w:t>Tugas Anda:</w:t>
      </w:r>
      <w:r>
        <w:rPr>
          <w:sz w:val="21"/>
        </w:rPr>
        <w:br/>
        <w:t>a. Bedahlah fenomena Cancel Culture tersebut dari perspektif Etika Deontologi Immanuel Kant versus Etika Utilitarianisme! Apakah tindakan mempermalukan seseorang di depan publik secara masif dapat dibenarkan atas nama penegakan keadilan sosial?</w:t>
      </w:r>
      <w:r>
        <w:rPr>
          <w:sz w:val="21"/>
        </w:rPr>
        <w:br/>
        <w:t>b. Di manakah batas pembeda yang tegas antara kontrol sosial warga negara yang sehat dengan persekusi digital (cyber mobbing)?</w:t>
      </w:r>
      <w:r>
        <w:rPr>
          <w:sz w:val="21"/>
        </w:rPr>
        <w:br/>
        <w:t>c. Sebagai calon guru PPKn, bagaimana Anda mengajarkan etika pemaafan (forgiveness) dan proses klarifikasi (tabayyun) kepada siswa agar tidak ikut-ikutan melakukan perundungan digital di media sosial?</w:t>
      </w:r>
    </w:p>
    <w:p w14:paraId="71B7D574" w14:textId="03065286" w:rsidR="003B02E4" w:rsidRPr="000F1AD7" w:rsidRDefault="008A1044" w:rsidP="000F1AD7">
      <w:pPr>
        <w:spacing w:after="60"/>
        <w:rPr>
          <w:rFonts w:cstheme="majorHAnsi"/>
        </w:rPr>
      </w:pPr>
      <w:r>
        <w:rPr>
          <w:sz w:val="21"/>
        </w:rPr>
        <w:t>3. Perancangan Pedoman Pemanfaatan AI yang Berintegritas (Bobot: 30 Poin) [CPMK 4]</w:t>
      </w:r>
      <w:r>
        <w:rPr>
          <w:sz w:val="21"/>
        </w:rPr>
        <w:br/>
        <w:t>Kehadiran platform kecerdasan buatan generatif (seperti ChatGPT, Claude, Gemini) memudahkan siswa menyalin esai tugas sekolah tanpa berpikir kritis, menimbulkan erosi integritas akademik.</w:t>
      </w:r>
      <w:r>
        <w:rPr>
          <w:sz w:val="21"/>
        </w:rPr>
        <w:br/>
        <w:t>Tugas Anda:</w:t>
      </w:r>
      <w:r>
        <w:rPr>
          <w:sz w:val="21"/>
        </w:rPr>
        <w:br/>
        <w:t>Susunlah draf Pedoman Etika Pemanfaatan Kecerdasan Artifisial di Lingkungan Sekolah (School AI Ethics Charter), yang memuat:</w:t>
      </w:r>
      <w:r>
        <w:rPr>
          <w:sz w:val="21"/>
        </w:rPr>
        <w:br/>
        <w:t>- Batas-batas pemanfaatan AI yang diperbolehkan (sebagai mitra curah pendapat / asisten riset awal).</w:t>
      </w:r>
      <w:r>
        <w:rPr>
          <w:sz w:val="21"/>
        </w:rPr>
        <w:br/>
        <w:t>- Bentuk-bentuk pelanggaran integritas akademik berbasis AI yang dilarang keras (plagiarisme AI murni, manipulasi data).</w:t>
      </w:r>
      <w:r>
        <w:rPr>
          <w:sz w:val="21"/>
        </w:rPr>
        <w:br/>
        <w:t>- Kewajiban mencantumkan pernyataan transparansi/atribusi penggunaan AI (AI Disclosure Statement) pada setiap karya siswa.</w:t>
      </w:r>
    </w:p>
    <w:p w14:paraId="3484AA3E" w14:textId="77777777" w:rsidR="00E1129B" w:rsidRPr="000F1AD7" w:rsidRDefault="00E1129B" w:rsidP="009134D3">
      <w:pPr>
        <w:pStyle w:val="NoSpacing"/>
        <w:spacing w:after="60" w:line="276" w:lineRule="auto"/>
        <w:jc w:val="center"/>
        <w:rPr>
          <w:rFonts w:cstheme="majorHAnsi"/>
          <w:b/>
          <w:bCs/>
        </w:rPr>
      </w:pPr>
    </w:p>
    <w:p w14:paraId="6083E3F7" w14:textId="77777777" w:rsidR="00E1129B" w:rsidRPr="000F1AD7" w:rsidRDefault="00000000" w:rsidP="009134D3">
      <w:pPr>
        <w:pStyle w:val="NoSpacing"/>
        <w:spacing w:after="60" w:line="276" w:lineRule="auto"/>
        <w:jc w:val="center"/>
        <w:rPr>
          <w:rFonts w:cstheme="majorHAnsi"/>
          <w:b/>
          <w:bCs/>
        </w:rPr>
      </w:pPr>
      <w:r w:rsidRPr="000F1AD7">
        <w:rPr>
          <w:rFonts w:cstheme="majorHAnsi"/>
          <w:b/>
          <w:bCs/>
        </w:rPr>
        <w:t>--- SELAMAT MENGERJAKAN ---</w:t>
      </w:r>
    </w:p>
    <w:p w14:paraId="3ECD5399" w14:textId="77777777" w:rsidR="00E1129B" w:rsidRPr="000F1AD7" w:rsidRDefault="00E1129B" w:rsidP="009134D3">
      <w:pPr>
        <w:pStyle w:val="NoSpacing"/>
        <w:spacing w:after="60" w:line="276" w:lineRule="auto"/>
        <w:rPr>
          <w:rFonts w:cstheme="majorHAnsi"/>
        </w:rPr>
      </w:pPr>
    </w:p>
    <w:p w14:paraId="660CD864" w14:textId="77777777" w:rsidR="00E1129B" w:rsidRPr="000F1AD7" w:rsidRDefault="00E1129B" w:rsidP="009134D3">
      <w:pPr>
        <w:pStyle w:val="NoSpacing"/>
        <w:spacing w:after="60" w:line="276" w:lineRule="auto"/>
        <w:rPr>
          <w:rFonts w:cstheme="majorHAnsi"/>
        </w:rPr>
      </w:pPr>
    </w:p>
    <w:p w14:paraId="15D65CEE" w14:textId="77777777" w:rsidR="00C629ED" w:rsidRDefault="00C629ED">
      <w:pPr>
        <w:spacing w:after="60"/>
      </w:pPr>
    </w:p>
    <w:p w14:paraId="5BB7DFD0" w14:textId="77777777" w:rsidR="00C629ED" w:rsidRDefault="00000000">
      <w:pPr>
        <w:spacing w:before="280" w:after="80"/>
        <w:jc w:val="center"/>
      </w:pPr>
      <w:r>
        <w:rPr>
          <w:rFonts w:cs="Cambria"/>
          <w:b/>
          <w:sz w:val="24"/>
          <w:szCs w:val="24"/>
        </w:rPr>
        <w:lastRenderedPageBreak/>
        <w:t>LEMBAR VALIDASI RENCANA PEMBELAJARAN SEMESTER (RPS)</w:t>
      </w:r>
    </w:p>
    <w:p w14:paraId="38122819" w14:textId="77777777" w:rsidR="00C629ED" w:rsidRDefault="00000000">
      <w:pPr>
        <w:spacing w:after="60"/>
        <w:jc w:val="both"/>
      </w:pPr>
      <w:r>
        <w:rPr>
          <w:sz w:val="21"/>
        </w:rPr>
        <w:t>Rencana Pembelajaran Semester (RPS) mata kuliah Etika Digital ini telah divalidasi dan dinyatakan memenuhi standar mutu kurikulum OBE Universitas PGRI Ronggolawe (UNIROW) Tuban.</w:t>
      </w:r>
    </w:p>
    <w:p w14:paraId="2B991263" w14:textId="77777777" w:rsidR="00C629ED"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C629ED" w:rsidRPr="000F1AD7" w14:paraId="1D360BA4" w14:textId="77777777">
        <w:trPr>
          <w:cantSplit/>
          <w:jc w:val="center"/>
        </w:trPr>
        <w:tc>
          <w:tcPr>
            <w:tcW w:w="6480" w:type="dxa"/>
            <w:shd w:val="clear" w:color="auto" w:fill="FAFAFA"/>
            <w:tcMar>
              <w:top w:w="100" w:type="dxa"/>
              <w:left w:w="150" w:type="dxa"/>
              <w:bottom w:w="100" w:type="dxa"/>
              <w:right w:w="150" w:type="dxa"/>
            </w:tcMar>
          </w:tcPr>
          <w:p w14:paraId="2A63287F" w14:textId="77777777" w:rsidR="00C629ED" w:rsidRPr="000F1AD7" w:rsidRDefault="00000000">
            <w:pPr>
              <w:spacing w:after="0" w:line="240" w:lineRule="auto"/>
              <w:jc w:val="center"/>
              <w:rPr>
                <w:lang w:val="nb-NO"/>
              </w:rPr>
            </w:pPr>
            <w:r w:rsidRPr="000F1AD7">
              <w:rPr>
                <w:b/>
                <w:sz w:val="21"/>
                <w:lang w:val="nb-NO"/>
              </w:rPr>
              <w:t>Menyetujui,</w:t>
            </w:r>
          </w:p>
          <w:p w14:paraId="39156362" w14:textId="77777777" w:rsidR="00C629ED" w:rsidRPr="000F1AD7" w:rsidRDefault="00000000">
            <w:pPr>
              <w:spacing w:after="0" w:line="240" w:lineRule="auto"/>
              <w:jc w:val="center"/>
              <w:rPr>
                <w:lang w:val="nb-NO"/>
              </w:rPr>
            </w:pPr>
            <w:r w:rsidRPr="000F1AD7">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049278E0" w14:textId="77777777" w:rsidR="00C629ED" w:rsidRPr="000F1AD7" w:rsidRDefault="00000000">
            <w:pPr>
              <w:spacing w:after="0" w:line="240" w:lineRule="auto"/>
              <w:jc w:val="center"/>
              <w:rPr>
                <w:lang w:val="fi-FI"/>
              </w:rPr>
            </w:pPr>
            <w:r w:rsidRPr="000F1AD7">
              <w:rPr>
                <w:b/>
                <w:sz w:val="21"/>
                <w:lang w:val="fi-FI"/>
              </w:rPr>
              <w:t>Mengetahui,</w:t>
            </w:r>
          </w:p>
          <w:p w14:paraId="0233EDCA" w14:textId="77777777" w:rsidR="00C629ED" w:rsidRPr="000F1AD7" w:rsidRDefault="00000000">
            <w:pPr>
              <w:spacing w:after="0" w:line="240" w:lineRule="auto"/>
              <w:jc w:val="center"/>
              <w:rPr>
                <w:lang w:val="fi-FI"/>
              </w:rPr>
            </w:pPr>
            <w:r w:rsidRPr="000F1AD7">
              <w:rPr>
                <w:b/>
                <w:sz w:val="21"/>
                <w:lang w:val="fi-FI"/>
              </w:rPr>
              <w:t>Unit Jaminan Mutu (UJM) Prodi Pendidikan Pancasila dan Kewarganegaraan</w:t>
            </w:r>
          </w:p>
        </w:tc>
      </w:tr>
      <w:tr w:rsidR="00C629ED" w:rsidRPr="000F1AD7" w14:paraId="523ED482" w14:textId="77777777">
        <w:trPr>
          <w:cantSplit/>
          <w:jc w:val="center"/>
        </w:trPr>
        <w:tc>
          <w:tcPr>
            <w:tcW w:w="6480" w:type="dxa"/>
            <w:shd w:val="clear" w:color="auto" w:fill="FAFAFA"/>
            <w:tcMar>
              <w:top w:w="100" w:type="dxa"/>
              <w:left w:w="150" w:type="dxa"/>
              <w:bottom w:w="100" w:type="dxa"/>
              <w:right w:w="150" w:type="dxa"/>
            </w:tcMar>
          </w:tcPr>
          <w:p w14:paraId="3D696155" w14:textId="77777777" w:rsidR="00C629ED" w:rsidRPr="000F1AD7" w:rsidRDefault="00C629ED" w:rsidP="000F1AD7">
            <w:pPr>
              <w:spacing w:after="0" w:line="240" w:lineRule="auto"/>
              <w:jc w:val="center"/>
              <w:rPr>
                <w:lang w:val="fi-FI"/>
              </w:rPr>
            </w:pPr>
          </w:p>
          <w:p w14:paraId="0EC7C0B1" w14:textId="77777777" w:rsidR="00C629ED" w:rsidRPr="000F1AD7" w:rsidRDefault="00C629ED" w:rsidP="000F1AD7">
            <w:pPr>
              <w:spacing w:after="0" w:line="240" w:lineRule="auto"/>
              <w:jc w:val="center"/>
              <w:rPr>
                <w:lang w:val="fi-FI"/>
              </w:rPr>
            </w:pPr>
          </w:p>
          <w:p w14:paraId="2037EC5E" w14:textId="77777777" w:rsidR="00C629ED" w:rsidRPr="000F1AD7" w:rsidRDefault="00C629ED" w:rsidP="000F1AD7">
            <w:pPr>
              <w:spacing w:after="0" w:line="240" w:lineRule="auto"/>
              <w:jc w:val="center"/>
              <w:rPr>
                <w:lang w:val="fi-FI"/>
              </w:rPr>
            </w:pPr>
          </w:p>
          <w:p w14:paraId="1C73901E" w14:textId="18D44803" w:rsidR="00C629ED" w:rsidRDefault="00000000" w:rsidP="000F1AD7">
            <w:pPr>
              <w:spacing w:after="0" w:line="240" w:lineRule="auto"/>
              <w:jc w:val="center"/>
            </w:pPr>
            <w:r>
              <w:rPr>
                <w:b/>
                <w:sz w:val="21"/>
              </w:rPr>
              <w:t>Mario Fahmi Syahrial, M.Pd.</w:t>
            </w:r>
          </w:p>
          <w:p w14:paraId="186C8AB2" w14:textId="22DB4EB8" w:rsidR="00C629ED" w:rsidRDefault="00C629ED" w:rsidP="000F1AD7">
            <w:pPr>
              <w:spacing w:after="0" w:line="240" w:lineRule="auto"/>
              <w:jc w:val="center"/>
            </w:pPr>
          </w:p>
        </w:tc>
        <w:tc>
          <w:tcPr>
            <w:tcW w:w="6480" w:type="dxa"/>
            <w:shd w:val="clear" w:color="auto" w:fill="FAFAFA"/>
            <w:tcMar>
              <w:top w:w="100" w:type="dxa"/>
              <w:left w:w="150" w:type="dxa"/>
              <w:bottom w:w="100" w:type="dxa"/>
              <w:right w:w="150" w:type="dxa"/>
            </w:tcMar>
          </w:tcPr>
          <w:p w14:paraId="17118032" w14:textId="77777777" w:rsidR="00C629ED" w:rsidRPr="000F1AD7" w:rsidRDefault="00C629ED" w:rsidP="000F1AD7">
            <w:pPr>
              <w:spacing w:after="0" w:line="240" w:lineRule="auto"/>
              <w:jc w:val="center"/>
              <w:rPr>
                <w:lang w:val="en-ID"/>
              </w:rPr>
            </w:pPr>
          </w:p>
          <w:p w14:paraId="156FB41E" w14:textId="77777777" w:rsidR="00C629ED" w:rsidRPr="000F1AD7" w:rsidRDefault="00C629ED" w:rsidP="000F1AD7">
            <w:pPr>
              <w:spacing w:after="0" w:line="240" w:lineRule="auto"/>
              <w:jc w:val="center"/>
              <w:rPr>
                <w:lang w:val="en-ID"/>
              </w:rPr>
            </w:pPr>
          </w:p>
          <w:p w14:paraId="795D8DFB" w14:textId="77777777" w:rsidR="00C629ED" w:rsidRPr="000F1AD7" w:rsidRDefault="00C629ED" w:rsidP="000F1AD7">
            <w:pPr>
              <w:spacing w:after="0" w:line="240" w:lineRule="auto"/>
              <w:jc w:val="center"/>
              <w:rPr>
                <w:lang w:val="en-ID"/>
              </w:rPr>
            </w:pPr>
          </w:p>
          <w:p w14:paraId="151CC109" w14:textId="5267A217" w:rsidR="00C629ED" w:rsidRPr="000F1AD7" w:rsidRDefault="00000000" w:rsidP="000F1AD7">
            <w:pPr>
              <w:spacing w:after="0" w:line="240" w:lineRule="auto"/>
              <w:jc w:val="center"/>
              <w:rPr>
                <w:lang w:val="fi-FI"/>
              </w:rPr>
            </w:pPr>
            <w:r w:rsidRPr="000F1AD7">
              <w:rPr>
                <w:b/>
                <w:sz w:val="21"/>
                <w:lang w:val="fi-FI"/>
              </w:rPr>
              <w:t>Dwi Wahyu Kartikasari, M.Pd.</w:t>
            </w:r>
          </w:p>
          <w:p w14:paraId="0B262AA6" w14:textId="0DF205C6" w:rsidR="00C629ED" w:rsidRPr="000F1AD7" w:rsidRDefault="00C629ED" w:rsidP="000F1AD7">
            <w:pPr>
              <w:spacing w:after="0" w:line="240" w:lineRule="auto"/>
              <w:jc w:val="center"/>
              <w:rPr>
                <w:lang w:val="fi-FI"/>
              </w:rPr>
            </w:pPr>
          </w:p>
        </w:tc>
      </w:tr>
    </w:tbl>
    <w:p w14:paraId="4F6B4D87" w14:textId="77777777" w:rsidR="00E23569" w:rsidRPr="000F1AD7" w:rsidRDefault="00E23569">
      <w:pPr>
        <w:rPr>
          <w:lang w:val="fi-FI"/>
        </w:rPr>
      </w:pPr>
    </w:p>
    <w:sectPr w:rsidR="00E23569" w:rsidRPr="000F1AD7"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F1AD7"/>
    <w:rsid w:val="0015074B"/>
    <w:rsid w:val="0015391E"/>
    <w:rsid w:val="0029639D"/>
    <w:rsid w:val="002E1F0D"/>
    <w:rsid w:val="00326F90"/>
    <w:rsid w:val="0034502A"/>
    <w:rsid w:val="003B02E4"/>
    <w:rsid w:val="003E0617"/>
    <w:rsid w:val="0053241F"/>
    <w:rsid w:val="00564AF0"/>
    <w:rsid w:val="005A3D89"/>
    <w:rsid w:val="006463C4"/>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629ED"/>
    <w:rsid w:val="00CB0664"/>
    <w:rsid w:val="00D37D97"/>
    <w:rsid w:val="00D87C58"/>
    <w:rsid w:val="00E1129B"/>
    <w:rsid w:val="00E23569"/>
    <w:rsid w:val="00E44FCA"/>
    <w:rsid w:val="00EB4A7E"/>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8D310"/>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3437</Words>
  <Characters>19593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2026-09-25T13:57:00Z</dcterms:modified>
  <cp:category/>
</cp:coreProperties>
</file>