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85"/>
        <w:gridCol w:w="2277"/>
        <w:gridCol w:w="1530"/>
        <w:gridCol w:w="1940"/>
        <w:gridCol w:w="1745"/>
        <w:gridCol w:w="1756"/>
        <w:gridCol w:w="2138"/>
      </w:tblGrid>
      <w:tr w:rsidR="00AC7E2D" w:rsidRPr="00C24650" w14:paraId="215E2E3F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B06DD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235A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3F501015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7D85CE0A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E62BA" w14:textId="77777777" w:rsidR="00003426" w:rsidRPr="00C2465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PPKn/V/PKN/MKK PPKn</w:t>
            </w:r>
          </w:p>
        </w:tc>
      </w:tr>
      <w:tr w:rsidR="00AC7E2D" w:rsidRPr="0015391E" w14:paraId="4C62658C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F4F7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100762B7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E801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45F6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CA7B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A10D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4ABEC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44FD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66137537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2D323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Kewirausahaan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A923A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PKN5110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86A7F" w14:textId="35EB1B44" w:rsidR="00003426" w:rsidRPr="00C24650" w:rsidRDefault="00C2465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A8984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A5EB2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FD962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71E2D32C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4BF69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FDF5B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89974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3A020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07984C42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403D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62857" w14:textId="77777777" w:rsidR="00C24650" w:rsidRDefault="00C24650">
            <w:pPr>
              <w:spacing w:after="0" w:line="240" w:lineRule="auto"/>
              <w:jc w:val="center"/>
              <w:rPr>
                <w:sz w:val="21"/>
              </w:rPr>
            </w:pPr>
          </w:p>
          <w:p w14:paraId="77EF3801" w14:textId="77777777" w:rsidR="00C24650" w:rsidRDefault="00C24650">
            <w:pPr>
              <w:spacing w:after="0" w:line="240" w:lineRule="auto"/>
              <w:jc w:val="center"/>
              <w:rPr>
                <w:sz w:val="21"/>
              </w:rPr>
            </w:pPr>
          </w:p>
          <w:p w14:paraId="6E9376A2" w14:textId="77777777" w:rsidR="00C24650" w:rsidRDefault="00C24650">
            <w:pPr>
              <w:spacing w:after="0" w:line="240" w:lineRule="auto"/>
              <w:jc w:val="center"/>
              <w:rPr>
                <w:sz w:val="21"/>
              </w:rPr>
            </w:pPr>
          </w:p>
          <w:p w14:paraId="27C92460" w14:textId="2F446996" w:rsidR="00003426" w:rsidRDefault="00C2465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6ADB3" w14:textId="77777777" w:rsidR="00C24650" w:rsidRDefault="00C24650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79A1A96" w14:textId="77777777" w:rsidR="00C24650" w:rsidRDefault="00C24650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E4E9AB9" w14:textId="77777777" w:rsidR="00C24650" w:rsidRDefault="00C24650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A8543E6" w14:textId="6DFAEC78" w:rsidR="00003426" w:rsidRPr="00C2465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55C77" w14:textId="77777777" w:rsidR="00C24650" w:rsidRDefault="00C24650">
            <w:pPr>
              <w:spacing w:after="0" w:line="240" w:lineRule="auto"/>
              <w:jc w:val="center"/>
              <w:rPr>
                <w:sz w:val="21"/>
              </w:rPr>
            </w:pPr>
          </w:p>
          <w:p w14:paraId="11B181E2" w14:textId="77777777" w:rsidR="00C24650" w:rsidRDefault="00C24650">
            <w:pPr>
              <w:spacing w:after="0" w:line="240" w:lineRule="auto"/>
              <w:jc w:val="center"/>
              <w:rPr>
                <w:sz w:val="21"/>
              </w:rPr>
            </w:pPr>
          </w:p>
          <w:p w14:paraId="1798CE20" w14:textId="77777777" w:rsidR="00C24650" w:rsidRDefault="00C24650">
            <w:pPr>
              <w:spacing w:after="0" w:line="240" w:lineRule="auto"/>
              <w:jc w:val="center"/>
              <w:rPr>
                <w:sz w:val="21"/>
              </w:rPr>
            </w:pPr>
          </w:p>
          <w:p w14:paraId="158AC445" w14:textId="61D0855B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C24650" w14:paraId="5921616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3480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F900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B2181B" w14:paraId="15B4319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33FB4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FC391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CPL1: Menginternalisasi semangat kemandirian, etika bisnis, gotong royong, dan tanggung jawab sosial berlandaskan nilai Pancasila.</w:t>
            </w:r>
          </w:p>
          <w:p w14:paraId="5A8E7029" w14:textId="77777777" w:rsidR="00003426" w:rsidRPr="00C24650" w:rsidRDefault="00003426">
            <w:pPr>
              <w:spacing w:after="0" w:line="240" w:lineRule="auto"/>
              <w:rPr>
                <w:lang w:val="nb-NO"/>
              </w:rPr>
            </w:pPr>
          </w:p>
          <w:p w14:paraId="2571B09C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CPL3: Mampu mengambil keputusan strategis, berinovasi, mengelola risiko, dan memecahkan masalah dalam perintisan wirausaha.</w:t>
            </w:r>
          </w:p>
          <w:p w14:paraId="159110BD" w14:textId="77777777" w:rsidR="00003426" w:rsidRPr="00C24650" w:rsidRDefault="00003426">
            <w:pPr>
              <w:spacing w:after="0" w:line="240" w:lineRule="auto"/>
              <w:rPr>
                <w:lang w:val="nb-NO"/>
              </w:rPr>
            </w:pPr>
          </w:p>
          <w:p w14:paraId="793BE1B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CPL5: Mampu menyusun Business Model Canvas (BMC), proposal rencana bisnis (</w:t>
            </w:r>
            <w:r>
              <w:rPr>
                <w:i/>
                <w:sz w:val="21"/>
              </w:rPr>
              <w:t>business plan</w:t>
            </w:r>
            <w:r>
              <w:rPr>
                <w:sz w:val="21"/>
              </w:rPr>
              <w:t>), dan memvalidasi prototipe produk/jasa edupreneurship.</w:t>
            </w:r>
          </w:p>
          <w:p w14:paraId="09505A58" w14:textId="77777777" w:rsidR="00003426" w:rsidRDefault="00003426">
            <w:pPr>
              <w:spacing w:after="0" w:line="240" w:lineRule="auto"/>
            </w:pPr>
          </w:p>
          <w:p w14:paraId="6AA6A27B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CPL8: Menguasai secara mendalam konsep dasar kewirausahaan, pola pikir wirausaha (</w:t>
            </w:r>
            <w:r>
              <w:rPr>
                <w:i/>
                <w:sz w:val="21"/>
              </w:rPr>
              <w:t>entrepreneurial mindset</w:t>
            </w:r>
            <w:r>
              <w:rPr>
                <w:sz w:val="21"/>
              </w:rPr>
              <w:t>), riset pasar, manajemen keuangan dasar, pemasaran digital, dan kewirausahaan sosial (</w:t>
            </w:r>
            <w:r>
              <w:rPr>
                <w:i/>
                <w:sz w:val="21"/>
              </w:rPr>
              <w:t>social entrepreneurship</w:t>
            </w:r>
            <w:r>
              <w:rPr>
                <w:sz w:val="21"/>
              </w:rPr>
              <w:t>).</w:t>
            </w:r>
          </w:p>
        </w:tc>
      </w:tr>
      <w:tr w:rsidR="00AC7E2D" w:rsidRPr="00C24650" w14:paraId="510790F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065C" w14:textId="77777777" w:rsidR="00AC7E2D" w:rsidRPr="00C24650" w:rsidRDefault="00AC7E2D" w:rsidP="00025E52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BA1B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C24650" w14:paraId="1968572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18144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8DB42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CPMK1</w:t>
            </w:r>
            <w:r w:rsidRPr="00C24650">
              <w:rPr>
                <w:sz w:val="21"/>
                <w:lang w:val="fi-FI"/>
              </w:rPr>
              <w:tab/>
              <w:t>Mampu memahami dan menerapkan pola pikir kewirausahaan (</w:t>
            </w:r>
            <w:r w:rsidRPr="00C24650">
              <w:rPr>
                <w:i/>
                <w:sz w:val="21"/>
                <w:lang w:val="fi-FI"/>
              </w:rPr>
              <w:t>growth mindset</w:t>
            </w:r>
            <w:r w:rsidRPr="00C24650">
              <w:rPr>
                <w:sz w:val="21"/>
                <w:lang w:val="fi-FI"/>
              </w:rPr>
              <w:t>), etika bisnis, serta nilai inovasi dan kepemimpinan wirausaha.</w:t>
            </w:r>
          </w:p>
          <w:p w14:paraId="01602662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CPMK2</w:t>
            </w:r>
            <w:r w:rsidRPr="00C24650">
              <w:rPr>
                <w:sz w:val="21"/>
                <w:lang w:val="fi-FI"/>
              </w:rPr>
              <w:tab/>
              <w:t>Mampu mengidentifikasi peluang usaha berbasis potensi lokal dan kebutuhan pendidikan (</w:t>
            </w:r>
            <w:r w:rsidRPr="00C24650">
              <w:rPr>
                <w:i/>
                <w:sz w:val="21"/>
                <w:lang w:val="fi-FI"/>
              </w:rPr>
              <w:t>edupreneurship</w:t>
            </w:r>
            <w:r w:rsidRPr="00C24650">
              <w:rPr>
                <w:sz w:val="21"/>
                <w:lang w:val="fi-FI"/>
              </w:rPr>
              <w:t xml:space="preserve"> / </w:t>
            </w:r>
            <w:r w:rsidRPr="00C24650">
              <w:rPr>
                <w:i/>
                <w:sz w:val="21"/>
                <w:lang w:val="fi-FI"/>
              </w:rPr>
              <w:t>civic entrepreneurship</w:t>
            </w:r>
            <w:r w:rsidRPr="00C24650">
              <w:rPr>
                <w:sz w:val="21"/>
                <w:lang w:val="fi-FI"/>
              </w:rPr>
              <w:t>).</w:t>
            </w:r>
          </w:p>
          <w:p w14:paraId="60AD21F1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CPMK3</w:t>
            </w:r>
            <w:r w:rsidRPr="00C24650">
              <w:rPr>
                <w:sz w:val="21"/>
                <w:lang w:val="fi-FI"/>
              </w:rPr>
              <w:tab/>
              <w:t>Mampu menyusun Model Bisnis Kanvas (BMC), studi kelayakan bisnis, proyeksi arus kas, dan strategi pemasaran omnichannel.</w:t>
            </w:r>
          </w:p>
          <w:p w14:paraId="6CFBF80F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CPMK4</w:t>
            </w:r>
            <w:r w:rsidRPr="00C24650">
              <w:rPr>
                <w:sz w:val="21"/>
                <w:lang w:val="fi-FI"/>
              </w:rPr>
              <w:tab/>
              <w:t>Mampu mengeksekusi prototipe produk/jasa, mengelola pameran/gelar karya kewirausahaan (</w:t>
            </w:r>
            <w:r w:rsidRPr="00C24650">
              <w:rPr>
                <w:i/>
                <w:sz w:val="21"/>
                <w:lang w:val="fi-FI"/>
              </w:rPr>
              <w:t>business showcase</w:t>
            </w:r>
            <w:r w:rsidRPr="00C24650">
              <w:rPr>
                <w:sz w:val="21"/>
                <w:lang w:val="fi-FI"/>
              </w:rPr>
              <w:t>), dan mempresentasikan rencana usaha (</w:t>
            </w:r>
            <w:r w:rsidRPr="00C24650">
              <w:rPr>
                <w:i/>
                <w:sz w:val="21"/>
                <w:lang w:val="fi-FI"/>
              </w:rPr>
              <w:t>pitch deck</w:t>
            </w:r>
            <w:r w:rsidRPr="00C24650">
              <w:rPr>
                <w:sz w:val="21"/>
                <w:lang w:val="fi-FI"/>
              </w:rPr>
              <w:t>).</w:t>
            </w:r>
          </w:p>
        </w:tc>
      </w:tr>
      <w:tr w:rsidR="00AC7E2D" w:rsidRPr="00C24650" w14:paraId="5540387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543F" w14:textId="77777777" w:rsidR="00AC7E2D" w:rsidRPr="00C24650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C4C2" w14:textId="77777777" w:rsidR="00AC7E2D" w:rsidRPr="00C24650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C24650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415C37A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22B88" w14:textId="77777777" w:rsidR="00AC7E2D" w:rsidRPr="00C24650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CCA24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Sub-CPMK 1 [C2, A2]: Mahasiswa mampu menjelaskan definisi, tujuan, karakteristik, dan peran strategis kewirausahaan dalam pembangunan nasional.</w:t>
            </w:r>
          </w:p>
          <w:p w14:paraId="1CB3705E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Sub-CPMK 2 [C2, A2]: Mahasiswa mampu menganalisis pola pikir wirausaha (</w:t>
            </w:r>
            <w:r w:rsidRPr="00C24650">
              <w:rPr>
                <w:i/>
                <w:sz w:val="21"/>
                <w:lang w:val="fi-FI"/>
              </w:rPr>
              <w:t>entrepreneurial mindset</w:t>
            </w:r>
            <w:r w:rsidRPr="00C24650">
              <w:rPr>
                <w:sz w:val="21"/>
                <w:lang w:val="fi-FI"/>
              </w:rPr>
              <w:t>), ketahanan mental terhadap kegagalan, dan etika bisnis Pancasila.</w:t>
            </w:r>
          </w:p>
          <w:p w14:paraId="2AEA7CDA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Sub-CPMK 3 [C4, A3]: Mahasiswa mampu mengidentifikasi ide dan peluang usaha kreatif berbasis masalah sosial dan potensi lingkungan (</w:t>
            </w:r>
            <w:r w:rsidRPr="00C24650">
              <w:rPr>
                <w:i/>
                <w:sz w:val="21"/>
                <w:lang w:val="fi-FI"/>
              </w:rPr>
              <w:t>design thinking</w:t>
            </w:r>
            <w:r w:rsidRPr="00C24650">
              <w:rPr>
                <w:sz w:val="21"/>
                <w:lang w:val="fi-FI"/>
              </w:rPr>
              <w:t>).</w:t>
            </w:r>
          </w:p>
          <w:p w14:paraId="00C4723E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 xml:space="preserve">Sub-CPMK 4 [C4, A3]: Mahasiswa mampu menganalisis konsep dan peluang </w:t>
            </w:r>
            <w:r w:rsidRPr="00C24650">
              <w:rPr>
                <w:i/>
                <w:sz w:val="21"/>
                <w:lang w:val="fi-FI"/>
              </w:rPr>
              <w:t>Edupreneurship</w:t>
            </w:r>
            <w:r w:rsidRPr="00C24650">
              <w:rPr>
                <w:sz w:val="21"/>
                <w:lang w:val="fi-FI"/>
              </w:rPr>
              <w:t xml:space="preserve"> serta </w:t>
            </w:r>
            <w:r w:rsidRPr="00C24650">
              <w:rPr>
                <w:i/>
                <w:sz w:val="21"/>
                <w:lang w:val="fi-FI"/>
              </w:rPr>
              <w:t>Civic Entrepreneurship</w:t>
            </w:r>
            <w:r w:rsidRPr="00C24650">
              <w:rPr>
                <w:sz w:val="21"/>
                <w:lang w:val="fi-FI"/>
              </w:rPr>
              <w:t xml:space="preserve"> bagi sarjana PPKn.</w:t>
            </w:r>
          </w:p>
          <w:p w14:paraId="0B5F6D19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5 [C4, A3]: Mahasiswa mampu merancang 9 elemen Model Bisnis Kanvas (</w:t>
            </w:r>
            <w:r>
              <w:rPr>
                <w:i/>
                <w:sz w:val="21"/>
              </w:rPr>
              <w:t>Business Model Canvas - BMC</w:t>
            </w:r>
            <w:r>
              <w:rPr>
                <w:sz w:val="21"/>
              </w:rPr>
              <w:t>).</w:t>
            </w:r>
          </w:p>
          <w:p w14:paraId="66E910E0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6 [C4, A3]: Mahasiswa mampu melakukan analisis kelayakan pasar, analisis pesaing, dan segmentasi target konsumen (STP: Segmenting, Targeting, Positioning).</w:t>
            </w:r>
          </w:p>
          <w:p w14:paraId="163960F1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7 [C4, A3]: Mahasiswa mampu menyusun proyeksi manajemen keuangan usaha sederhana (HPP, Break Even Point / BEP, dan proyeksi laba-rugi).</w:t>
            </w:r>
          </w:p>
          <w:p w14:paraId="3248CD93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8 [C4, A3]: Mahasiswa mampu menyusun strategi bauran pemasaran (</w:t>
            </w:r>
            <w:r>
              <w:rPr>
                <w:i/>
                <w:sz w:val="21"/>
              </w:rPr>
              <w:t>marketing mix</w:t>
            </w:r>
            <w:r>
              <w:rPr>
                <w:sz w:val="21"/>
              </w:rPr>
              <w:t xml:space="preserve"> 4P/7P) dan pemanfaatan pemasaran digital (</w:t>
            </w:r>
            <w:r>
              <w:rPr>
                <w:i/>
                <w:sz w:val="21"/>
              </w:rPr>
              <w:t>digital marketing &amp; social media ads</w:t>
            </w:r>
            <w:r>
              <w:rPr>
                <w:sz w:val="21"/>
              </w:rPr>
              <w:t>).</w:t>
            </w:r>
          </w:p>
          <w:p w14:paraId="2E0359F1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9 [C5, A3]: Mahasiswa mampu merancang legalitas usaha sederhana (NIB, sertifikasi halal/P-IRT, hak kekayaan intelektual/merek).</w:t>
            </w:r>
          </w:p>
          <w:p w14:paraId="519E4EB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10 [C5, A3]: Mahasiswa mampu memproduksi prototipe produk fisik atau rancangan jasa kreatif (</w:t>
            </w:r>
            <w:r>
              <w:rPr>
                <w:i/>
                <w:sz w:val="21"/>
              </w:rPr>
              <w:t>Minimum Viable Product - MVP</w:t>
            </w:r>
            <w:r>
              <w:rPr>
                <w:sz w:val="21"/>
              </w:rPr>
              <w:t>).</w:t>
            </w:r>
          </w:p>
          <w:p w14:paraId="413E85F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11 [C5, A3]: Mahasiswa mampu melakukan uji coba validasi pasar (</w:t>
            </w:r>
            <w:r>
              <w:rPr>
                <w:i/>
                <w:sz w:val="21"/>
              </w:rPr>
              <w:t>market validation</w:t>
            </w:r>
            <w:r>
              <w:rPr>
                <w:sz w:val="21"/>
              </w:rPr>
              <w:t>) dan iterasi produk berdasarkan masukan konsumen.</w:t>
            </w:r>
          </w:p>
          <w:p w14:paraId="16A72E01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12 [C5, A3]: Mahasiswa mampu menyusun proposal rencana bisnis terpadu (</w:t>
            </w:r>
            <w:r>
              <w:rPr>
                <w:i/>
                <w:sz w:val="21"/>
              </w:rPr>
              <w:t>Comprehensive Business Plan</w:t>
            </w:r>
            <w:r>
              <w:rPr>
                <w:sz w:val="21"/>
              </w:rPr>
              <w:t>).</w:t>
            </w:r>
          </w:p>
          <w:p w14:paraId="269C8FD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13 [C6, P4]: Mahasiswa mampu melaksanakan gelar karya wirausaha (</w:t>
            </w:r>
            <w:r>
              <w:rPr>
                <w:i/>
                <w:sz w:val="21"/>
              </w:rPr>
              <w:t>Entrepreneurship Exhibition / Bazaar Kampus</w:t>
            </w:r>
            <w:r>
              <w:rPr>
                <w:sz w:val="21"/>
              </w:rPr>
              <w:t>).</w:t>
            </w:r>
          </w:p>
          <w:p w14:paraId="5F46FCC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14 [C6, P4]: Mahasiswa mampu menyajikan presentasi penawaran bisnis (</w:t>
            </w:r>
            <w:r>
              <w:rPr>
                <w:i/>
                <w:sz w:val="21"/>
              </w:rPr>
              <w:t>pitch deck presentation</w:t>
            </w:r>
            <w:r>
              <w:rPr>
                <w:sz w:val="21"/>
              </w:rPr>
              <w:t>) di hadapan tim penilai/investor.</w:t>
            </w:r>
          </w:p>
        </w:tc>
      </w:tr>
      <w:tr w:rsidR="00AC7E2D" w:rsidRPr="0015391E" w14:paraId="7111030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02CE" w14:textId="77777777" w:rsidR="00AC7E2D" w:rsidRPr="00C24650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3E3A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20E55C6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C43E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531E" w14:textId="77777777" w:rsidR="00003426" w:rsidRDefault="00003426"/>
          <w:p w14:paraId="5AA08282" w14:textId="77777777" w:rsidR="00003426" w:rsidRDefault="00003426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003426" w14:paraId="50964944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BBA28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57AF38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E9F9C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20C3B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018E62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C0414F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003426" w14:paraId="5D41730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85A02D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5EBC7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70B3B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AC2E5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7A303E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99B1A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03426" w14:paraId="1BC91BF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E72DE3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D8337B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3BE39B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9776B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B145C8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CEEF90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03426" w14:paraId="20AE84B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4386FD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9E55B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4B94C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97E98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E6488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78C87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064FCCB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276A3A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2320EB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B295C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29259F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952A4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84377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796EB9E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6E043D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A57DFD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DF26F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E73D6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2A961E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CDDB9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50C627F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DF932A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1D729F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C318B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985EAE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74FB27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D3B4A7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6293420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F7D22C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46B89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24C4E2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A2033D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634628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871DE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03426" w14:paraId="2293533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589381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1FA5F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2EB00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22BD7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CBC41E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2F81CB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003426" w14:paraId="336BB0C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EC323C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4FE5AF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2B6C20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DFE3A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2CC028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D46D2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63F3CEE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6AA78D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AAA87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0D8158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27FBEF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F9006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913D9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309F2B6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5524A0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6AC42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F3BE3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D55113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93FA80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FDEDF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463CAC2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509589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858C6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68FB67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81750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73B33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AEE96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03426" w14:paraId="7C8910C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A5DDCA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3A6501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4189F0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55AD5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E753FE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8E275E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03426" w14:paraId="147C1F8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563F2C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C24589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F28EB5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598BD8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56D25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D0D4B0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03426" w14:paraId="33959A2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D18136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56DD4B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7456A5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2CCDF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E61DED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16D27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03426" w14:paraId="5EAB72A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48232A" w14:textId="77777777" w:rsidR="0000342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79B6EF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6BBCE7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3AA7BC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41AB84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5DC716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003426" w14:paraId="20B79312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5969F2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42527C" w14:textId="77777777" w:rsidR="00003426" w:rsidRDefault="0000342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635CB3" w14:textId="77777777" w:rsidR="00003426" w:rsidRDefault="0000342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E83066" w14:textId="77777777" w:rsidR="00003426" w:rsidRDefault="0000342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9565B6" w14:textId="77777777" w:rsidR="00003426" w:rsidRDefault="0000342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6BDADA" w14:textId="77777777" w:rsidR="0000342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3D91E405" w14:textId="77777777" w:rsidR="00003426" w:rsidRDefault="00003426"/>
        </w:tc>
      </w:tr>
      <w:tr w:rsidR="00AC7E2D" w:rsidRPr="0015391E" w14:paraId="033B914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77573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18AE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kuliah Kewirausahaan (2 SKS: 1 Teori, 1 Praktik) membekali mahasiswa dengan wawasan konseptual, keterampilan aplikatif, dan mentalitas pantang menyerah dalam menciptakan nilai tambah ekonomi dan sosial. Fokus kajian meliputi pembentukan pola pikir wirausaha; etika bisnis Pancasila; inovasi berbasis </w:t>
            </w:r>
            <w:r>
              <w:rPr>
                <w:i/>
                <w:sz w:val="21"/>
              </w:rPr>
              <w:t>Design Thinking</w:t>
            </w:r>
            <w:r>
              <w:rPr>
                <w:sz w:val="21"/>
              </w:rPr>
              <w:t>; peluang edupreneurship dalam bidang PPKn; perancangan Model Bisnis Kanvas (BMC); riset dan validasi pasar; estimasi keuangan (BEP dan arus kas); strategi pemasaran digital dan branding; legalitas usaha UMKM; produksi produk minimum teruji (</w:t>
            </w:r>
            <w:r>
              <w:rPr>
                <w:i/>
                <w:sz w:val="21"/>
              </w:rPr>
              <w:t>MVP</w:t>
            </w:r>
            <w:r>
              <w:rPr>
                <w:sz w:val="21"/>
              </w:rPr>
              <w:t>); eksekusi gelar karya bazaar wirausaha; serta teknik presentasi penawaran usaha (</w:t>
            </w:r>
            <w:r>
              <w:rPr>
                <w:i/>
                <w:sz w:val="21"/>
              </w:rPr>
              <w:t>pitching</w:t>
            </w:r>
            <w:r>
              <w:rPr>
                <w:sz w:val="21"/>
              </w:rPr>
              <w:t>) kepada pemangku kepentingan.</w:t>
            </w:r>
          </w:p>
        </w:tc>
      </w:tr>
      <w:tr w:rsidR="00AC7E2D" w:rsidRPr="0015391E" w14:paraId="6D210E9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FEDF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9BD0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1. Konsep Dasar, Definisi, Hakikat, dan Peran Kewirausahaan dalam Mengurangi Pengangguran Terpelajar</w:t>
            </w:r>
          </w:p>
          <w:p w14:paraId="0EF6B12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2. Karakteristik, Sikap Mental Wirausaha Tangguh, Kreativitas, dan Etika Berbisnis yang Jujur dan Bertanggung Jawab</w:t>
            </w:r>
          </w:p>
          <w:p w14:paraId="28F6205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Eksplorasi Ide Usaha Kreatif Menggunakan Pendekatan </w:t>
            </w:r>
            <w:r>
              <w:rPr>
                <w:i/>
                <w:sz w:val="21"/>
              </w:rPr>
              <w:t>Design Thinking</w:t>
            </w:r>
            <w:r>
              <w:rPr>
                <w:sz w:val="21"/>
              </w:rPr>
              <w:t xml:space="preserve"> (Empathize, Define, Ideate, Prototype, Test)</w:t>
            </w:r>
          </w:p>
          <w:p w14:paraId="0542C1C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4. Edupreneurship: Peluang Usaha Bimbel, Penerbitan Modul, Media Ajar Digital, dan Konsultan Pendidikan Karakter</w:t>
            </w:r>
          </w:p>
          <w:p w14:paraId="6D0FEC64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5. Kerangka Kerja 9 Blok </w:t>
            </w:r>
            <w:r>
              <w:rPr>
                <w:i/>
                <w:sz w:val="21"/>
              </w:rPr>
              <w:t>Business Model Canvas (BMC)</w:t>
            </w:r>
            <w:r>
              <w:rPr>
                <w:sz w:val="21"/>
              </w:rPr>
              <w:t>: Value Propositions, Customer Segments, Channels, Revenue Streams</w:t>
            </w:r>
          </w:p>
          <w:p w14:paraId="16ECAC05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6. Analisis Pasar: Segmentasi, Penargetan, Pemosisian Merek (</w:t>
            </w:r>
            <w:r>
              <w:rPr>
                <w:i/>
                <w:sz w:val="21"/>
              </w:rPr>
              <w:t>STP</w:t>
            </w:r>
            <w:r>
              <w:rPr>
                <w:sz w:val="21"/>
              </w:rPr>
              <w:t>), dan Analisis Kompetitor (SWOT Analysis)</w:t>
            </w:r>
          </w:p>
          <w:p w14:paraId="109000A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7. Perencanaan Finansial: Penghitungan Biaya Tetap, Biaya Variabel, Harga Pokok Penjualan (HPP), dan Titik Impas (BEP)</w:t>
            </w:r>
          </w:p>
          <w:p w14:paraId="7F76C3E9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8. Strategi Pemasaran Terpadu: Pemasaran Digital (</w:t>
            </w:r>
            <w:r>
              <w:rPr>
                <w:i/>
                <w:sz w:val="21"/>
              </w:rPr>
              <w:t>Copywriting, Content Marketing, Social Media Marketing, Marketplace</w:t>
            </w:r>
            <w:r>
              <w:rPr>
                <w:sz w:val="21"/>
              </w:rPr>
              <w:t>)</w:t>
            </w:r>
          </w:p>
          <w:p w14:paraId="0A46C46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9. Aspek Legalitas Usaha: Pendaftaran Nomor Induk Berusaha (NIB) Berbasis Risiko, Sertifikasi Halal, dan Merek Dagang</w:t>
            </w:r>
          </w:p>
          <w:p w14:paraId="57E92F2E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10. Pembuatan Prototipe Produk / Jasa (</w:t>
            </w:r>
            <w:r w:rsidRPr="00C24650">
              <w:rPr>
                <w:i/>
                <w:sz w:val="21"/>
                <w:lang w:val="nb-NO"/>
              </w:rPr>
              <w:t>Minimum Viable Product - MVP</w:t>
            </w:r>
            <w:r w:rsidRPr="00C24650">
              <w:rPr>
                <w:sz w:val="21"/>
                <w:lang w:val="nb-NO"/>
              </w:rPr>
              <w:t>) Siap Pasarkan</w:t>
            </w:r>
          </w:p>
          <w:p w14:paraId="27C3E568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11. Pengujian Validasi Pasar (</w:t>
            </w:r>
            <w:r w:rsidRPr="00C24650">
              <w:rPr>
                <w:i/>
                <w:sz w:val="21"/>
                <w:lang w:val="nb-NO"/>
              </w:rPr>
              <w:t>Market Testing</w:t>
            </w:r>
            <w:r w:rsidRPr="00C24650">
              <w:rPr>
                <w:sz w:val="21"/>
                <w:lang w:val="nb-NO"/>
              </w:rPr>
              <w:t>), Wawancara Pengguna, dan Evaluasi Kelayakan Produk</w:t>
            </w:r>
          </w:p>
          <w:p w14:paraId="21449DA0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12. Penyusunan Proposal Bisnis Komprehensif (</w:t>
            </w:r>
            <w:r w:rsidRPr="00C24650">
              <w:rPr>
                <w:i/>
                <w:sz w:val="21"/>
                <w:lang w:val="nb-NO"/>
              </w:rPr>
              <w:t>Business Plan Document</w:t>
            </w:r>
            <w:r w:rsidRPr="00C24650">
              <w:rPr>
                <w:sz w:val="21"/>
                <w:lang w:val="nb-NO"/>
              </w:rPr>
              <w:t>)</w:t>
            </w:r>
          </w:p>
          <w:p w14:paraId="605FCA9B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13. Pelaksanaan Gelar Karya Inovasi Wirausaha Mahasiswa (</w:t>
            </w:r>
            <w:r w:rsidRPr="00C24650">
              <w:rPr>
                <w:i/>
                <w:sz w:val="21"/>
                <w:lang w:val="nb-NO"/>
              </w:rPr>
              <w:t>Entrepreneurship Expo / Campus Bazaar</w:t>
            </w:r>
            <w:r w:rsidRPr="00C24650">
              <w:rPr>
                <w:sz w:val="21"/>
                <w:lang w:val="nb-NO"/>
              </w:rPr>
              <w:t>)</w:t>
            </w:r>
          </w:p>
          <w:p w14:paraId="55EC811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14. Penyusunan Salindia Penawaran Bisnis (</w:t>
            </w:r>
            <w:r>
              <w:rPr>
                <w:i/>
                <w:sz w:val="21"/>
              </w:rPr>
              <w:t>Pitch Deck</w:t>
            </w:r>
            <w:r>
              <w:rPr>
                <w:sz w:val="21"/>
              </w:rPr>
              <w:t>) dan Teknik Presentasi di Depan Investor/Juri</w:t>
            </w:r>
          </w:p>
        </w:tc>
      </w:tr>
      <w:tr w:rsidR="008A1044" w:rsidRPr="0015391E" w14:paraId="5D5D0EAA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9C2C0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0F805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7C178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 xml:space="preserve">1. Suryana. (2018). </w:t>
            </w:r>
            <w:r w:rsidRPr="00C24650">
              <w:rPr>
                <w:i/>
                <w:sz w:val="21"/>
                <w:lang w:val="fi-FI"/>
              </w:rPr>
              <w:t>Kewirausahaan: Kiat dan Proses Menuju Sukses (Edisi 4)</w:t>
            </w:r>
            <w:r w:rsidRPr="00C24650">
              <w:rPr>
                <w:sz w:val="21"/>
                <w:lang w:val="fi-FI"/>
              </w:rPr>
              <w:t>. Jakarta: Salemba Empat.</w:t>
            </w:r>
          </w:p>
          <w:p w14:paraId="3C75D06A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 xml:space="preserve">2. Osterwalder, A., &amp; Pigneur, Y. (2019). </w:t>
            </w:r>
            <w:r w:rsidRPr="00C24650">
              <w:rPr>
                <w:i/>
                <w:sz w:val="21"/>
                <w:lang w:val="fi-FI"/>
              </w:rPr>
              <w:t>Business Model Generation: Pedoman bagi Para Visioner, Penggerak Perubahan, dan Penantang</w:t>
            </w:r>
            <w:r w:rsidRPr="00C24650">
              <w:rPr>
                <w:sz w:val="21"/>
                <w:lang w:val="fi-FI"/>
              </w:rPr>
              <w:t>. Jakarta: Elex Media Komputindo.</w:t>
            </w:r>
          </w:p>
          <w:p w14:paraId="0EC958B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Scarborough, N. M., &amp; Cornwall, J. R. (2019). </w:t>
            </w:r>
            <w:r>
              <w:rPr>
                <w:i/>
                <w:sz w:val="21"/>
              </w:rPr>
              <w:t>Essentials of Entrepreneurship and Small Business Management (9th ed.)</w:t>
            </w:r>
            <w:r>
              <w:rPr>
                <w:sz w:val="21"/>
              </w:rPr>
              <w:t>. Boston: Pearson.</w:t>
            </w:r>
          </w:p>
        </w:tc>
      </w:tr>
      <w:tr w:rsidR="008A1044" w:rsidRPr="00B2181B" w14:paraId="1620A66D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73B6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BF2CC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Pendukung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E423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Ries, Eric. (2018). </w:t>
            </w:r>
            <w:r>
              <w:rPr>
                <w:i/>
                <w:sz w:val="21"/>
              </w:rPr>
              <w:t>The Lean Startup: How Today's Entrepreneurs Use Continuous Innovation to Create Radically Successful Businesses</w:t>
            </w:r>
            <w:r>
              <w:rPr>
                <w:sz w:val="21"/>
              </w:rPr>
              <w:t>. New York: Crown Business.</w:t>
            </w:r>
          </w:p>
          <w:p w14:paraId="09301EF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Kasali, Rhenald. (2017). </w:t>
            </w:r>
            <w:r>
              <w:rPr>
                <w:i/>
                <w:sz w:val="21"/>
              </w:rPr>
              <w:t>Disruption: Tak Ada yang Tak Bisa Diubah Sebelum Terlambat</w:t>
            </w:r>
            <w:r>
              <w:rPr>
                <w:sz w:val="21"/>
              </w:rPr>
              <w:t>. Jakarta: Gramedia Pustaka Utama.</w:t>
            </w:r>
          </w:p>
        </w:tc>
      </w:tr>
      <w:tr w:rsidR="00AC7E2D" w:rsidRPr="0015391E" w14:paraId="63FB3E9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D5C04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FFD0B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Tim Dosen Kewirausahaan Program Studi PPKn UNIROW Tuban</w:t>
            </w:r>
          </w:p>
        </w:tc>
      </w:tr>
      <w:tr w:rsidR="00AC7E2D" w:rsidRPr="0015391E" w14:paraId="603EC56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C745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89090" w14:textId="77777777" w:rsidR="00003426" w:rsidRDefault="00003426">
            <w:pPr>
              <w:spacing w:after="0" w:line="240" w:lineRule="auto"/>
            </w:pPr>
          </w:p>
        </w:tc>
      </w:tr>
    </w:tbl>
    <w:p w14:paraId="6328834B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863"/>
        <w:gridCol w:w="2370"/>
        <w:gridCol w:w="2245"/>
        <w:gridCol w:w="1775"/>
        <w:gridCol w:w="2274"/>
        <w:gridCol w:w="2195"/>
        <w:gridCol w:w="2215"/>
        <w:gridCol w:w="1159"/>
      </w:tblGrid>
      <w:tr w:rsidR="00AC7E2D" w:rsidRPr="0015391E" w14:paraId="63F9BF3B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1C3E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4CE09" w14:textId="77777777" w:rsidR="00003426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0D85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7FD0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3191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7350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5B0322BB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A2008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BDEC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F16B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860A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184AC" w14:textId="77777777" w:rsidR="00003426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B7A52" w14:textId="77777777" w:rsidR="00003426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092B4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8C10E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2F3EFA3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8487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0994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429E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8743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F07A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612F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2AAD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169A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06726B8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1116E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66475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1: Menjelaskan konsep dasar dan peran strategis kewirausahaan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89886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Ketepatan menguraikan karakteristik inovatif vs pedagang konvensional.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0131D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Kriteria: Rubrik Konseptual Wirausaha</w:t>
            </w:r>
          </w:p>
          <w:p w14:paraId="6ECA0F7B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Bentuk: Ringkasan telaah profil figur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0DA9E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Kuliah Tatap Muka &amp; Diskusi</w:t>
            </w:r>
          </w:p>
          <w:p w14:paraId="798FBFD4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Metode</w:t>
            </w:r>
            <w:r w:rsidRPr="00C24650">
              <w:rPr>
                <w:sz w:val="21"/>
                <w:lang w:val="nb-NO"/>
              </w:rPr>
              <w:t>: Interactive Lecture &amp; Brainstorming</w:t>
            </w:r>
          </w:p>
          <w:p w14:paraId="1ABF1F74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Penugasan</w:t>
            </w:r>
            <w:r w:rsidRPr="00C24650">
              <w:rPr>
                <w:sz w:val="21"/>
                <w:lang w:val="nb-NO"/>
              </w:rPr>
              <w:t>: Analisis profil wirausahawan sukses nasional dan lokal Tuban</w:t>
            </w:r>
          </w:p>
          <w:p w14:paraId="31266D4C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Waktu</w:t>
            </w:r>
            <w:r w:rsidRPr="00C2465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BD361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8F0C0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Konsep dasar wirausaha, revolusi industri, peran UMKM nasional [Suryana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8DEA6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9523F2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42974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73A4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2: Menganalisis pola pikir wirausaha (</w:t>
            </w:r>
            <w:r>
              <w:rPr>
                <w:i/>
                <w:sz w:val="21"/>
              </w:rPr>
              <w:t>growth mindset</w:t>
            </w:r>
            <w:r>
              <w:rPr>
                <w:sz w:val="21"/>
              </w:rPr>
              <w:t>) dan etika bisnis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4A33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Pemahaman terhadap integritas, kejujuran takaran/timbangan, dan tanggung jawab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66FDC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Kriteria: Rubrik Refleksi Diri</w:t>
            </w:r>
          </w:p>
          <w:p w14:paraId="7CFE46ED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Bentuk: Lembar kuesioner asesmen diri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3E38A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Kuliah Interaktif &amp; Tes Sikap Mandiri</w:t>
            </w:r>
          </w:p>
          <w:p w14:paraId="446CFF46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Metode</w:t>
            </w:r>
            <w:r w:rsidRPr="00C24650">
              <w:rPr>
                <w:sz w:val="21"/>
                <w:lang w:val="nb-NO"/>
              </w:rPr>
              <w:t>: Contextual Instruction</w:t>
            </w:r>
          </w:p>
          <w:p w14:paraId="2489E79D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Penugasan</w:t>
            </w:r>
            <w:r w:rsidRPr="00C24650">
              <w:rPr>
                <w:sz w:val="21"/>
                <w:lang w:val="nb-NO"/>
              </w:rPr>
              <w:t>: Refleksi mandiri pemetaan kompetensi kewirausahaan pribadi (</w:t>
            </w:r>
            <w:r w:rsidRPr="00C24650">
              <w:rPr>
                <w:i/>
                <w:sz w:val="21"/>
                <w:lang w:val="nb-NO"/>
              </w:rPr>
              <w:t>entrepreneurial self-assessment</w:t>
            </w:r>
            <w:r w:rsidRPr="00C24650">
              <w:rPr>
                <w:sz w:val="21"/>
                <w:lang w:val="nb-NO"/>
              </w:rPr>
              <w:t>)</w:t>
            </w:r>
          </w:p>
          <w:p w14:paraId="59873AF0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Waktu</w:t>
            </w:r>
            <w:r w:rsidRPr="00C2465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CFF4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A0476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Entrepreneurial mindset, keberanian mengambil risiko terukur, etika bisnis Pancasila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9E926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4AEEA0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EA287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DCE3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3: Mengidentifikasi ide dan peluang usaha menggunakan Design Thinking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CDE28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Ketajaman memetakan masalah konsumen menjadi peluang solusi produk/jasa bernilai jual.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39DFD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Kriteria: Rubrik Design Thinking</w:t>
            </w:r>
          </w:p>
          <w:p w14:paraId="1CD0DDA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Bentuk: Lembar kerja Empathy Map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55632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Workshop Curah Pendapat Kreatif</w:t>
            </w:r>
          </w:p>
          <w:p w14:paraId="7A588AE9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 (Design Thinking)</w:t>
            </w:r>
          </w:p>
          <w:p w14:paraId="31D6092D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Penugasan</w:t>
            </w:r>
            <w:r w:rsidRPr="00C24650">
              <w:rPr>
                <w:sz w:val="21"/>
                <w:lang w:val="fi-FI"/>
              </w:rPr>
              <w:t xml:space="preserve">: Lembar kerja </w:t>
            </w:r>
            <w:r w:rsidRPr="00C24650">
              <w:rPr>
                <w:i/>
                <w:sz w:val="21"/>
                <w:lang w:val="fi-FI"/>
              </w:rPr>
              <w:t>Empathy Map</w:t>
            </w:r>
            <w:r w:rsidRPr="00C24650">
              <w:rPr>
                <w:sz w:val="21"/>
                <w:lang w:val="fi-FI"/>
              </w:rPr>
              <w:t xml:space="preserve"> menemukan permasalahan nyata konsumen di sekitar kampus</w:t>
            </w:r>
          </w:p>
          <w:p w14:paraId="7B2AD8FD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Waktu</w:t>
            </w:r>
            <w:r w:rsidRPr="00C2465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3535A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7DD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Identifikasi peluang usaha, teknik SCAMPER, tahapan Design Thinking [Ries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541ED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657DF2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3F817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14805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4: Menganalisis peluang edupreneurship bagi lulusan PPKn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4D477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Orisinalitas ide produk edukatif yang menjawab tantangan kurikulum merdeka di sekolah.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79B3E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Kriteria: Rubrik Ide Edupreneurship</w:t>
            </w:r>
          </w:p>
          <w:p w14:paraId="187B7457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Bentuk: Ringkasan konsep produk edukasi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AE6C6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Seminar Kelas Ide Bisnis Pendidikan</w:t>
            </w:r>
          </w:p>
          <w:p w14:paraId="2FE42A79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5F3E370D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Proposal ide rintisan usaha jasa/produk edupreneurship (modul digital, alat peraga PPKn, les privat)</w:t>
            </w:r>
          </w:p>
          <w:p w14:paraId="70D2D86B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573E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B9E6A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Konsep edupreneurship, sociopreneurship, peluang wirausaha guru abad ke-21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8FEE8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9712AF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99377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B3F6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5: Merancang 9 elemen Model Bisnis Kanvas (</w:t>
            </w:r>
            <w:r>
              <w:rPr>
                <w:i/>
                <w:sz w:val="21"/>
              </w:rPr>
              <w:t>BMC</w:t>
            </w:r>
            <w:r>
              <w:rPr>
                <w:sz w:val="21"/>
              </w:rPr>
              <w:t>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D3AE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 xml:space="preserve">Keterpaduan hubungan logis antara </w:t>
            </w:r>
            <w:r>
              <w:rPr>
                <w:i/>
                <w:sz w:val="21"/>
              </w:rPr>
              <w:t>Value Proposition</w:t>
            </w:r>
            <w:r>
              <w:rPr>
                <w:sz w:val="21"/>
              </w:rPr>
              <w:t xml:space="preserve"> dengan </w:t>
            </w:r>
            <w:r>
              <w:rPr>
                <w:i/>
                <w:sz w:val="21"/>
              </w:rPr>
              <w:t>Customer Segments</w:t>
            </w:r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95E85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Kriteria: Rubrik Evaluasi BMC</w:t>
            </w:r>
          </w:p>
          <w:p w14:paraId="783C13C4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Bentuk: Draf poster Business Model Canvas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F455C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Workshop Penyusunan Kanvas Bisnis</w:t>
            </w:r>
          </w:p>
          <w:p w14:paraId="31A49757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124EB1EF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Poster visual 9 blok Business Model Canvas untuk ide produk kelompok</w:t>
            </w:r>
          </w:p>
          <w:p w14:paraId="700CE2AE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12AA4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DB21D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9 Blok BMC: Value propositions, Customer relationships, Key activities, Cost structure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6E8E4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312E78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987FD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2DB5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6: Melakukan riset pasar, segmentasi konsumen, dan analisis SWOT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557C6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Ketepatan menentukan target segmen demografis-psikografis dan positioning produk.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4FF20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Kriteria: Rubrik Riset Pasar</w:t>
            </w:r>
          </w:p>
          <w:p w14:paraId="214C514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Bentuk: Laporan survei pasar dan SWOT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7FFA5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Terapan &amp; Observasi Lapangan</w:t>
            </w:r>
          </w:p>
          <w:p w14:paraId="04771C69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688995D9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Laporan survei pasar mini (kuesioner Google Form) target pasar dan analisis SWOT pesaing</w:t>
            </w:r>
          </w:p>
          <w:p w14:paraId="01469E65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74623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A5E19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Riset pasar, STP (Segmenting, Targeting, Positioning), matriks SWOT komparatif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89899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0E02D0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A1D19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B2D7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7: Menyusun proyeksi manajemen keuangan dan penghitungan BEP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D4863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Ketepatan perhitungan rumus BEP (Unit dan Rupiah) dan proyeksi cash-flow 3 bulan.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EE35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Kriteria: Rubrik Keuangan Usaha</w:t>
            </w:r>
          </w:p>
          <w:p w14:paraId="2B14779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Bentuk: Lembar kerja simulasi hitung BEP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CC6C7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Latihan Kalkulasi Biaya Produksi</w:t>
            </w:r>
          </w:p>
          <w:p w14:paraId="75A2A1D9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Metode</w:t>
            </w:r>
            <w:r w:rsidRPr="00C24650">
              <w:rPr>
                <w:sz w:val="21"/>
                <w:lang w:val="nb-NO"/>
              </w:rPr>
              <w:t>: Problem-Solving Exercise</w:t>
            </w:r>
          </w:p>
          <w:p w14:paraId="7B27EEB3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Penugasan</w:t>
            </w:r>
            <w:r w:rsidRPr="00C24650">
              <w:rPr>
                <w:sz w:val="21"/>
                <w:lang w:val="fi-FI"/>
              </w:rPr>
              <w:t>: Lembar kerja kalkulasi modal kerja, penentuan HPP, penetapan margin keuntungan, dan titik impas</w:t>
            </w:r>
          </w:p>
          <w:p w14:paraId="45FD4662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Waktu</w:t>
            </w:r>
            <w:r w:rsidRPr="00C2465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1F319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7C339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Perencanaan biaya operasional, penetapan harga jual, rumus BEP, laporan arus kas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943F1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5805985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CFD8D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7DC0B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289184D3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Keutuhan dan kelayakan 9 elemen BMC, ketajaman riset pasar, dan realistisnya perhitungan keuangan.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16752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67D2378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3376C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20BF2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Sub-CPMK 8: Menyusun strategi bauran pemasaran dan digital marketing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0F0F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Daya tarik konten promosi, kesesuaian pesan dengan audiens target, dan optimasi tagar.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A354F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Kriteria: Rubrik Konten Digital Marketing</w:t>
            </w:r>
          </w:p>
          <w:p w14:paraId="0C3C0D44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Bentuk: Portofolio konten medsos bisnis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59CF3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Workshop Praktik Pemasaran Digital</w:t>
            </w:r>
          </w:p>
          <w:p w14:paraId="7BF31FC4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3916AE65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Penugasan</w:t>
            </w:r>
            <w:r w:rsidRPr="00C24650">
              <w:rPr>
                <w:sz w:val="21"/>
                <w:lang w:val="nb-NO"/>
              </w:rPr>
              <w:t>: Pembuatan akun bisnis media sosial (Instagram/TikTok), materi konten promosi (</w:t>
            </w:r>
            <w:r w:rsidRPr="00C24650">
              <w:rPr>
                <w:i/>
                <w:sz w:val="21"/>
                <w:lang w:val="nb-NO"/>
              </w:rPr>
              <w:t>copywriting</w:t>
            </w:r>
            <w:r w:rsidRPr="00C24650">
              <w:rPr>
                <w:sz w:val="21"/>
                <w:lang w:val="nb-NO"/>
              </w:rPr>
              <w:t>), dan katalog online</w:t>
            </w:r>
          </w:p>
          <w:p w14:paraId="362D2CD6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Waktu</w:t>
            </w:r>
            <w:r w:rsidRPr="00C2465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DE6E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031F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Strategi marketing mix 4P/7P, content creation, social media marketing, soft-selling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9A8EC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DBFDB9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A29EA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6BBF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9: Merancang perizinan legalitas usaha UMKM dan merek dagang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6CBC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Pemahaman alur perizinan berusaha berbasis risiko dan pentingnya pendaftaran merek di DJKI.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4563A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Kriteria: Rubrik Legalitas Usaha</w:t>
            </w:r>
          </w:p>
          <w:p w14:paraId="27DCCD1B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Bentuk: Lembar verifikasi draf NIB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55D13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Kuliah Interaktif &amp; Simulasi Registrasi OSS</w:t>
            </w:r>
          </w:p>
          <w:p w14:paraId="34C07AB2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572FBB81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Simulasi pengisian data pendaftaran Nomor Induk Berusaha (NIB) pada portal OSS-RBA</w:t>
            </w:r>
          </w:p>
          <w:p w14:paraId="5D393095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9B37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6FFA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Aspek hukum usaha kecil: sistem OSS, NIB, sertifikasi halal self-declare, HAKI merek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A6349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61A348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7CAE8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FEFB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10: Memproduksi prototipe produk minimum teruji (</w:t>
            </w:r>
            <w:r>
              <w:rPr>
                <w:i/>
                <w:sz w:val="21"/>
              </w:rPr>
              <w:t>MVP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BF34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Kualitas fisik produk/jasa, keamanan kemasan, estetika desain label, dan fungsi pakai.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F229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Kriteria: Rubrik Prototipe MVP</w:t>
            </w:r>
          </w:p>
          <w:p w14:paraId="54D9D7CC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Bentuk: Produk fisik/jasa Minimum Viable Product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8A332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Praktik Produksi di Laboratorium/Bengkel Kerja</w:t>
            </w:r>
          </w:p>
          <w:p w14:paraId="4BD99931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Metode</w:t>
            </w:r>
            <w:r w:rsidRPr="00C24650">
              <w:rPr>
                <w:sz w:val="21"/>
                <w:lang w:val="nb-NO"/>
              </w:rPr>
              <w:t>: Project-Based Learning</w:t>
            </w:r>
          </w:p>
          <w:p w14:paraId="75D6D972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Penugasan</w:t>
            </w:r>
            <w:r w:rsidRPr="00C24650">
              <w:rPr>
                <w:sz w:val="21"/>
                <w:lang w:val="nb-NO"/>
              </w:rPr>
              <w:t>: Pembuatan wujud fisik produk barang atau kemasan jasa beserta label merek dan kemasan ramah lingkungan</w:t>
            </w:r>
          </w:p>
          <w:p w14:paraId="4E60D2CA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Waktu</w:t>
            </w:r>
            <w:r w:rsidRPr="00C2465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36A45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0BF92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Pengembangan produk: MVP, packaging, labeling berstandar, efisiensi bahan baku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20A19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A3859C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EEC66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E377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11: Melakukan uji coba pasar dan iterasi produk (</w:t>
            </w:r>
            <w:r>
              <w:rPr>
                <w:i/>
                <w:sz w:val="21"/>
              </w:rPr>
              <w:t>market validation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620FA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Kemampuan menerima kritik pasar dan melakukan pivot/penyempurnaan kualitas produk.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BDB01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Kriteria: Rubrik Uji Validasi Pasar</w:t>
            </w:r>
          </w:p>
          <w:p w14:paraId="455D9A71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Bentuk: Laporan testimoni dan perbaikan MVP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ABC2A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Bentuk</w:t>
            </w:r>
            <w:r w:rsidRPr="00C24650">
              <w:rPr>
                <w:sz w:val="21"/>
                <w:lang w:val="nb-NO"/>
              </w:rPr>
              <w:t>: Uji Rasa / Uji Fungsi Terbatas</w:t>
            </w:r>
          </w:p>
          <w:p w14:paraId="58116C4D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Metode</w:t>
            </w:r>
            <w:r w:rsidRPr="00C24650">
              <w:rPr>
                <w:sz w:val="21"/>
                <w:lang w:val="nb-NO"/>
              </w:rPr>
              <w:t>: Experiential Learning</w:t>
            </w:r>
          </w:p>
          <w:p w14:paraId="2F74A608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Penugasan</w:t>
            </w:r>
            <w:r w:rsidRPr="00C24650">
              <w:rPr>
                <w:sz w:val="21"/>
                <w:lang w:val="nb-NO"/>
              </w:rPr>
              <w:t>: Pengumpulan umpan balik dari minimal 20 calon konsumen nyata dan laporan perbaikan produk</w:t>
            </w:r>
          </w:p>
          <w:p w14:paraId="29125581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Waktu</w:t>
            </w:r>
            <w:r w:rsidRPr="00C2465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6EC1D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CDB7D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Validasi pasar, feedback loop (Build-Measure-Learn), perbaikan kualitas berkelanjutan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D4B23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F5BEA7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F061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78A1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12: Menyusun dokumen proposal rencana bisnis komprehensif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94775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Sistematika penulisan rencana bisnis standar perbankan / Program Pembinaan Mahasiswa Wirausaha (P2MW).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728B3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Kriteria: Rubrik Dokumen Rencana Bisnis</w:t>
            </w:r>
          </w:p>
          <w:p w14:paraId="505122A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Bentuk: Naskah lengkap Business Plan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B79BF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Pendampingan Klinik Bisnis Kelompok</w:t>
            </w:r>
          </w:p>
          <w:p w14:paraId="746A71BF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Collaborative Writing</w:t>
            </w:r>
          </w:p>
          <w:p w14:paraId="329A92AA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Dokumen lengkap Business Plan: profil usaha, analisis pasar, operasional, keuangan, mitigasi risiko</w:t>
            </w:r>
          </w:p>
          <w:p w14:paraId="6EF95B59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24C2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F964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Sistematika business plan: ringkasan eksekutif, rencana pemasaran, operasional, finansial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53195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D7ECD4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F6A38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AB1A6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13: Melaksanakan gelar karya pameran kewirausahaan (</w:t>
            </w:r>
            <w:r>
              <w:rPr>
                <w:i/>
                <w:sz w:val="21"/>
              </w:rPr>
              <w:t>Expo Bazaar</w:t>
            </w:r>
            <w:r>
              <w:rPr>
                <w:sz w:val="21"/>
              </w:rPr>
              <w:t>)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DF5D5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Kerapian stan, kemampuan negosiasi penjualan (</w:t>
            </w:r>
            <w:r w:rsidRPr="00C24650">
              <w:rPr>
                <w:i/>
                <w:sz w:val="21"/>
                <w:lang w:val="fi-FI"/>
              </w:rPr>
              <w:t>salesmanship</w:t>
            </w:r>
            <w:r w:rsidRPr="00C24650">
              <w:rPr>
                <w:sz w:val="21"/>
                <w:lang w:val="fi-FI"/>
              </w:rPr>
              <w:t>), omzet, dan kepuasan pembeli.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CE5FD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Kriteria: Rubrik Unjuk Kerja Expo</w:t>
            </w:r>
          </w:p>
          <w:p w14:paraId="467FED42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Bentuk: Penilaian stan &amp; laporan penjualan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DC85B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Pameran Kewirausahaan Terbuka Kampus</w:t>
            </w:r>
          </w:p>
          <w:p w14:paraId="6FBC1A8E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Experiential &amp; Project Showcase</w:t>
            </w:r>
          </w:p>
          <w:p w14:paraId="1E53AF13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Penugasan</w:t>
            </w:r>
            <w:r w:rsidRPr="00C24650">
              <w:rPr>
                <w:sz w:val="21"/>
                <w:lang w:val="fi-FI"/>
              </w:rPr>
              <w:t>: Penataan stan (</w:t>
            </w:r>
            <w:r w:rsidRPr="00C24650">
              <w:rPr>
                <w:i/>
                <w:sz w:val="21"/>
                <w:lang w:val="fi-FI"/>
              </w:rPr>
              <w:t>booth display</w:t>
            </w:r>
            <w:r w:rsidRPr="00C24650">
              <w:rPr>
                <w:sz w:val="21"/>
                <w:lang w:val="fi-FI"/>
              </w:rPr>
              <w:t>), pelayanan transaksi penjualan langsung, dan pembukuan kas harian</w:t>
            </w:r>
          </w:p>
          <w:p w14:paraId="0B703E8D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Waktu</w:t>
            </w:r>
            <w:r w:rsidRPr="00C2465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C681C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2DF8D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Eksekusi pameran produk: display stan, sales promotion, transaksi kas, pelayanan pelanggan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6F4EB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56C710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560C6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E792E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Sub-CPMK 14: Menyajikan presentasi penawaran bisnis (</w:t>
            </w:r>
            <w:r>
              <w:rPr>
                <w:i/>
                <w:sz w:val="21"/>
              </w:rPr>
              <w:t>pitch deck</w:t>
            </w:r>
            <w:r>
              <w:rPr>
                <w:sz w:val="21"/>
              </w:rPr>
              <w:t>)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B86BF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Artikulasi, kejelasan proposisi nilai, kepercayaan diri, penguasaan angka keuangan, dan daya pikat slide.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D073C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Kriteria: Rubrik Pitch Deck Presentation</w:t>
            </w:r>
          </w:p>
          <w:p w14:paraId="11AB5BF8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Bentuk: Penilaian presentasi pitching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40465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Kompetisi Pitching Rencana Usaha</w:t>
            </w:r>
          </w:p>
          <w:p w14:paraId="2D598596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Pitch Deck Presentation</w:t>
            </w:r>
          </w:p>
          <w:p w14:paraId="5E669EBC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Paparan 7 menit menggunakan slide pitch deck profesional di depan dewan juri/dosen pengampu</w:t>
            </w:r>
          </w:p>
          <w:p w14:paraId="21E48AEF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2B73C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C4C6A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Teknik presentasi pitching: elevator pitch, struktur 10 slide pitch deck, penanganan Q&amp;A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C73A0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3FE4741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80FD4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3F10A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5102C8E0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Keberhasilan eksekusi ide bisnis nyata, integritas laporan keuangan, dan prospek keberlanjutan usaha.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114B6" w14:textId="77777777" w:rsidR="0000342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3A458405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17E69779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044DC6C4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6CEFD75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3DDE4A72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537EE1FC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AC232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8B64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5B1E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6211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13299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69C9BBF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0688C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7A132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FC8F1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C8DDC" w14:textId="77777777" w:rsidR="00003426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AEF44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6F06EF96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D291A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ECEFE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7CC8C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F14D1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E5671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147AC0D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232B8" w14:textId="77777777" w:rsidR="00003426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0A5F8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BEEF0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A50D8" w14:textId="77777777" w:rsidR="00003426" w:rsidRPr="00C24650" w:rsidRDefault="00000000">
            <w:pPr>
              <w:spacing w:after="0" w:line="240" w:lineRule="auto"/>
              <w:rPr>
                <w:lang w:val="fi-FI"/>
              </w:rPr>
            </w:pPr>
            <w:r w:rsidRPr="00C24650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C3845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6133E9E7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0214D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A51C0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F22B2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2C860" w14:textId="77777777" w:rsidR="00003426" w:rsidRPr="00C24650" w:rsidRDefault="00000000">
            <w:pPr>
              <w:spacing w:after="0" w:line="240" w:lineRule="auto"/>
              <w:rPr>
                <w:lang w:val="nb-NO"/>
              </w:rPr>
            </w:pPr>
            <w:r w:rsidRPr="00C24650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DF02F" w14:textId="77777777" w:rsidR="0000342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1FA130EA" w14:textId="77777777" w:rsidR="00E1129B" w:rsidRPr="0015391E" w:rsidRDefault="00E1129B">
      <w:pPr>
        <w:spacing w:after="60"/>
        <w:rPr>
          <w:rFonts w:cstheme="majorHAnsi"/>
        </w:rPr>
      </w:pPr>
    </w:p>
    <w:p w14:paraId="05DE4D5D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3C4A9FC8" w14:textId="77777777" w:rsidR="009134D3" w:rsidRPr="00C24650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r>
        <w:rPr>
          <w:sz w:val="21"/>
        </w:rPr>
        <w:t>Mahasiswa dinyatakan lulus mata kuliah Kewirausahaan apabila memperoleh nilai akhir minimal 60 (C) dengan komponen penilaian sebagai berikut:</w:t>
      </w:r>
    </w:p>
    <w:p w14:paraId="15E0A1F0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65B1255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57F25A70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078460BE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7C801BA2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59B1020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6A86B49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3628C30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54CFF3E2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48CC125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57E8B3B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1543C6C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642DA2D2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45CC4D06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49B3A6E3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0C1625CA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48B46942" w14:textId="77777777" w:rsidR="008A1044" w:rsidRPr="00C2465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r>
        <w:rPr>
          <w:b/>
          <w:sz w:val="21"/>
        </w:rPr>
        <w:t>Evaluasi Penerapan Model Bisnis Kanvas (BMC) dan Validasi Pasar (Bobot: 35 Poin) [CPMK 2 &amp; CPMK 3]</w:t>
      </w:r>
      <w:r>
        <w:rPr>
          <w:sz w:val="21"/>
        </w:rPr>
        <w:t xml:space="preserve"> Sebuah kelompok mahasiswa merintis usaha jasa edupreneurship berupa "Bimbingan Belajar Tematik PPKn dan Literasi Konstitusi Berbasis Game Edukasi Digital". Setelah berjalan selama 2 bulan, jumlah pengguna aktif langganan tidak mencapai target dan biaya sewa server cloud melebihi pendapatan. </w:t>
      </w:r>
      <w:r>
        <w:rPr>
          <w:b/>
          <w:sz w:val="21"/>
        </w:rPr>
        <w:t>Tugas Anda:</w:t>
      </w:r>
      <w:r>
        <w:rPr>
          <w:sz w:val="21"/>
        </w:rPr>
        <w:t xml:space="preserve"> a. Lakukan evaluasi kritis terhadap blok </w:t>
      </w:r>
      <w:r>
        <w:rPr>
          <w:b/>
          <w:sz w:val="21"/>
        </w:rPr>
        <w:t>Value Propositions</w:t>
      </w:r>
      <w:r>
        <w:rPr>
          <w:sz w:val="21"/>
        </w:rPr>
        <w:t xml:space="preserve"> dan </w:t>
      </w:r>
      <w:r>
        <w:rPr>
          <w:b/>
          <w:sz w:val="21"/>
        </w:rPr>
        <w:t>Customer Segments</w:t>
      </w:r>
      <w:r>
        <w:rPr>
          <w:sz w:val="21"/>
        </w:rPr>
        <w:t xml:space="preserve"> pada Model Bisnis Kanvas (BMC) usaha tersebut! Di manakah letak kegagalan dalam menyelaraskan produk dengan pasar (</w:t>
      </w:r>
      <w:r>
        <w:rPr>
          <w:i/>
          <w:sz w:val="21"/>
        </w:rPr>
        <w:t>Product-Market Fit</w:t>
      </w:r>
      <w:r>
        <w:rPr>
          <w:sz w:val="21"/>
        </w:rPr>
        <w:t xml:space="preserve">)? b. Berdasarkan prinsip </w:t>
      </w:r>
      <w:r>
        <w:rPr>
          <w:i/>
          <w:sz w:val="21"/>
        </w:rPr>
        <w:t>Lean Startup</w:t>
      </w:r>
      <w:r>
        <w:rPr>
          <w:sz w:val="21"/>
        </w:rPr>
        <w:t xml:space="preserve"> (Eric Ries), jelaskan langkah </w:t>
      </w:r>
      <w:r>
        <w:rPr>
          <w:b/>
          <w:sz w:val="21"/>
        </w:rPr>
        <w:t>Pivot</w:t>
      </w:r>
      <w:r>
        <w:rPr>
          <w:sz w:val="21"/>
        </w:rPr>
        <w:t xml:space="preserve"> (perubahan strategi tanpa mengubah visi dasar) yang perlu dilakukan tim agar usaha tersebut dapat bertahan dan menghasilkan arus kas positif! c. Rancang 3 strategi promosi berbasis media sosial (TikTok / Instagram Ads) yang efektif membidik orang tua murid dan siswa sekolah menengah dengan anggaran terbatas!</w:t>
      </w:r>
    </w:p>
    <w:p w14:paraId="4C36EFA1" w14:textId="77777777" w:rsidR="008A1044" w:rsidRPr="00C2465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r>
        <w:rPr>
          <w:b/>
          <w:sz w:val="21"/>
        </w:rPr>
        <w:t>Analisis Keuangan Usaha dan Titik Impas (BEP) (Bobot: 35 Poin) [CPMK 3 &amp; CPMK 4]</w:t>
      </w:r>
      <w:r>
        <w:rPr>
          <w:sz w:val="21"/>
        </w:rPr>
        <w:t xml:space="preserve"> Kelompok wirausaha memproduksi barang fisik "Flashcard Edukasi Karakter Pancasila untuk Anak Usia Dini". Data biaya produksi bulanan adalah sebagai berikut: - Biaya Tetap (Fixed Cost) per bulan: Sewa alat cetak, lisensi desain, dan internet = Rp 1.500.</w:t>
      </w:r>
      <w:proofErr w:type="gramStart"/>
      <w:r>
        <w:rPr>
          <w:sz w:val="21"/>
        </w:rPr>
        <w:t>000,-</w:t>
      </w:r>
      <w:proofErr w:type="gramEnd"/>
      <w:r>
        <w:rPr>
          <w:sz w:val="21"/>
        </w:rPr>
        <w:t xml:space="preserve"> - Biaya Variabel (Variable Cost) per set flashcard: Kertas art carton, laminasi, kotak kemasan = Rp 25.</w:t>
      </w:r>
      <w:proofErr w:type="gramStart"/>
      <w:r>
        <w:rPr>
          <w:sz w:val="21"/>
        </w:rPr>
        <w:t>000,-</w:t>
      </w:r>
      <w:proofErr w:type="gramEnd"/>
      <w:r>
        <w:rPr>
          <w:sz w:val="21"/>
        </w:rPr>
        <w:t xml:space="preserve"> - Harga Jual produk ditetapkan sebesar Rp </w:t>
      </w:r>
      <w:proofErr w:type="gramStart"/>
      <w:r>
        <w:rPr>
          <w:sz w:val="21"/>
        </w:rPr>
        <w:t>50.000,-</w:t>
      </w:r>
      <w:proofErr w:type="gramEnd"/>
      <w:r>
        <w:rPr>
          <w:sz w:val="21"/>
        </w:rPr>
        <w:t xml:space="preserve"> per set. </w:t>
      </w:r>
      <w:r>
        <w:rPr>
          <w:b/>
          <w:sz w:val="21"/>
        </w:rPr>
        <w:t>Tugas Anda:</w:t>
      </w:r>
      <w:r>
        <w:rPr>
          <w:sz w:val="21"/>
        </w:rPr>
        <w:t xml:space="preserve"> a. Hitunglah Titik Impas / Break Even Point (</w:t>
      </w:r>
      <w:r>
        <w:rPr>
          <w:b/>
          <w:sz w:val="21"/>
        </w:rPr>
        <w:t>BEP Unit</w:t>
      </w:r>
      <w:r>
        <w:rPr>
          <w:sz w:val="21"/>
        </w:rPr>
        <w:t xml:space="preserve">) dan </w:t>
      </w:r>
      <w:r>
        <w:rPr>
          <w:b/>
          <w:sz w:val="21"/>
        </w:rPr>
        <w:t>BEP Rupiah</w:t>
      </w:r>
      <w:r>
        <w:rPr>
          <w:sz w:val="21"/>
        </w:rPr>
        <w:t xml:space="preserve"> untuk usaha tersebut! b. Jika kelompok menargetkan laba bersih sebesar Rp 3.000.</w:t>
      </w:r>
      <w:proofErr w:type="gramStart"/>
      <w:r>
        <w:rPr>
          <w:sz w:val="21"/>
        </w:rPr>
        <w:t>000,-</w:t>
      </w:r>
      <w:proofErr w:type="gramEnd"/>
      <w:r>
        <w:rPr>
          <w:sz w:val="21"/>
        </w:rPr>
        <w:t xml:space="preserve"> pada bulan ketiga pameran kewirausahaan, berapa set flashcard yang wajib diproduksi dan terjual habis? c. Jika harga bahan baku kertas naik 20% dan kompetitor menjual produk serupa seharga Rp </w:t>
      </w:r>
      <w:proofErr w:type="gramStart"/>
      <w:r>
        <w:rPr>
          <w:sz w:val="21"/>
        </w:rPr>
        <w:t>45.000,-</w:t>
      </w:r>
      <w:proofErr w:type="gramEnd"/>
      <w:r>
        <w:rPr>
          <w:sz w:val="21"/>
        </w:rPr>
        <w:t>, keputusan harga dan efisiensi biaya apa yang harus diambil tanpa mengurangi kualitas produk?</w:t>
      </w:r>
    </w:p>
    <w:p w14:paraId="7293C77B" w14:textId="77777777" w:rsidR="008A1044" w:rsidRPr="00C2465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r>
        <w:rPr>
          <w:b/>
          <w:sz w:val="21"/>
        </w:rPr>
        <w:t>Penyusunan Salindia Penawaran Investasi / Pitch Deck (Bobot: 30 Poin) [CPMK 4]</w:t>
      </w:r>
      <w:r>
        <w:rPr>
          <w:sz w:val="21"/>
        </w:rPr>
        <w:t xml:space="preserve"> Rancanglah </w:t>
      </w:r>
      <w:r>
        <w:rPr>
          <w:b/>
          <w:sz w:val="21"/>
        </w:rPr>
        <w:t>Draf Kerangka Kerja 10 Slide Pitch Deck Profesional</w:t>
      </w:r>
      <w:r>
        <w:rPr>
          <w:sz w:val="21"/>
        </w:rPr>
        <w:t xml:space="preserve"> (1 halaman naskah terstruktur) yang siap dipaparkan kepada dewan juri/investor modal ventura dalam Program Pembinaan Mahasiswa Wirausaha (P2MW), memuat: Problem, Solution, Market Size, Product Demo (MVP), Business Model, Marketing Strategy, Competitive Advantage, Financial Projection, Team, and The Ask (kebutuhan pendanaan dan alokasinya).</w:t>
      </w:r>
    </w:p>
    <w:p w14:paraId="2A58AB47" w14:textId="77777777" w:rsidR="008A1044" w:rsidRPr="00C24650" w:rsidRDefault="008A1044" w:rsidP="008A1044">
      <w:pPr>
        <w:spacing w:after="60"/>
        <w:rPr>
          <w:rFonts w:cstheme="minorHAnsi"/>
        </w:rPr>
      </w:pPr>
    </w:p>
    <w:p w14:paraId="4EEA5911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0F67C968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BA6414C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5423C205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AD7299B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2B641FD0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3B2535D2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D8E892A" w14:textId="77777777" w:rsidR="003B02E4" w:rsidRPr="00C2465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0030DBDD" w14:textId="77777777" w:rsidR="00E1129B" w:rsidRPr="00C24650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6D6F6B53" w14:textId="77777777" w:rsidR="00E1129B" w:rsidRPr="00C24650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C24650">
        <w:rPr>
          <w:rFonts w:cstheme="majorHAnsi"/>
          <w:b/>
          <w:bCs/>
        </w:rPr>
        <w:t>--- SELAMAT MENGERJAKAN ---</w:t>
      </w:r>
    </w:p>
    <w:p w14:paraId="66753847" w14:textId="77777777" w:rsidR="00E1129B" w:rsidRPr="00C2465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9FCDE06" w14:textId="77777777" w:rsidR="00E1129B" w:rsidRPr="00C2465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4DE6B0A" w14:textId="77777777" w:rsidR="00003426" w:rsidRDefault="00003426">
      <w:pPr>
        <w:spacing w:after="60"/>
      </w:pPr>
    </w:p>
    <w:p w14:paraId="53BD36D3" w14:textId="77777777" w:rsidR="00003426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t>LEMBAR VALIDASI RENCANA PEMBELAJARAN SEMESTER (RPS)</w:t>
      </w:r>
    </w:p>
    <w:p w14:paraId="1CED0E7A" w14:textId="77777777" w:rsidR="00003426" w:rsidRDefault="00000000">
      <w:pPr>
        <w:spacing w:after="60"/>
        <w:jc w:val="both"/>
      </w:pPr>
      <w:r>
        <w:rPr>
          <w:sz w:val="21"/>
        </w:rPr>
        <w:t>Rencana Pembelajaran Semester (RPS) mata kuliah Kewirausahaan ini telah divalidasi dan dinyatakan memenuhi standar mutu kurikulum OBE Universitas PGRI Ronggolawe (UNIROW) Tuban.</w:t>
      </w:r>
    </w:p>
    <w:p w14:paraId="4D511F48" w14:textId="77777777" w:rsidR="00003426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003426" w:rsidRPr="00C24650" w14:paraId="470A4A06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9F981" w14:textId="77777777" w:rsidR="00003426" w:rsidRPr="00C2465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Menyetujui,</w:t>
            </w:r>
          </w:p>
          <w:p w14:paraId="3155965E" w14:textId="77777777" w:rsidR="00003426" w:rsidRPr="00C2465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C24650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65915" w14:textId="77777777" w:rsidR="00003426" w:rsidRPr="00C2465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Mengetahui,</w:t>
            </w:r>
          </w:p>
          <w:p w14:paraId="464458AA" w14:textId="77777777" w:rsidR="00003426" w:rsidRPr="00C2465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003426" w:rsidRPr="00B5240D" w14:paraId="4E7ACED9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6A0F8" w14:textId="77777777" w:rsidR="00003426" w:rsidRPr="00C24650" w:rsidRDefault="00003426" w:rsidP="00B5240D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F1A2D4D" w14:textId="77777777" w:rsidR="00003426" w:rsidRPr="00C24650" w:rsidRDefault="00003426" w:rsidP="00B5240D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A48A954" w14:textId="77777777" w:rsidR="00003426" w:rsidRPr="00C24650" w:rsidRDefault="00003426" w:rsidP="00B5240D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094EADC" w14:textId="09C098D9" w:rsidR="00003426" w:rsidRDefault="00000000" w:rsidP="00B5240D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7C02D0C3" w14:textId="3CB47900" w:rsidR="00003426" w:rsidRDefault="00003426" w:rsidP="00B5240D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FB6B0" w14:textId="77777777" w:rsidR="00003426" w:rsidRPr="00B5240D" w:rsidRDefault="00003426" w:rsidP="00B5240D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5CE03C80" w14:textId="77777777" w:rsidR="00003426" w:rsidRPr="00B5240D" w:rsidRDefault="00003426" w:rsidP="00B5240D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217DEE0B" w14:textId="77777777" w:rsidR="00003426" w:rsidRPr="00B5240D" w:rsidRDefault="00003426" w:rsidP="00B5240D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721D2EA" w14:textId="7292C95E" w:rsidR="00003426" w:rsidRPr="00C24650" w:rsidRDefault="00000000" w:rsidP="00B5240D">
            <w:pPr>
              <w:spacing w:after="0" w:line="240" w:lineRule="auto"/>
              <w:jc w:val="center"/>
              <w:rPr>
                <w:lang w:val="fi-FI"/>
              </w:rPr>
            </w:pPr>
            <w:r w:rsidRPr="00C24650">
              <w:rPr>
                <w:b/>
                <w:sz w:val="21"/>
                <w:lang w:val="fi-FI"/>
              </w:rPr>
              <w:t>Dwi Wahyu Kartikasari, M.Pd.</w:t>
            </w:r>
          </w:p>
          <w:p w14:paraId="67A560AE" w14:textId="04440939" w:rsidR="00003426" w:rsidRPr="00B5240D" w:rsidRDefault="00003426" w:rsidP="00B5240D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585E3A4A" w14:textId="77777777" w:rsidR="0033150D" w:rsidRPr="00B5240D" w:rsidRDefault="0033150D">
      <w:pPr>
        <w:rPr>
          <w:lang w:val="fi-FI"/>
        </w:rPr>
      </w:pPr>
    </w:p>
    <w:sectPr w:rsidR="0033150D" w:rsidRPr="00B5240D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26"/>
    <w:rsid w:val="00025E52"/>
    <w:rsid w:val="00034616"/>
    <w:rsid w:val="0006063C"/>
    <w:rsid w:val="0015074B"/>
    <w:rsid w:val="0015391E"/>
    <w:rsid w:val="0029639D"/>
    <w:rsid w:val="002E1F0D"/>
    <w:rsid w:val="00326F90"/>
    <w:rsid w:val="0033150D"/>
    <w:rsid w:val="0034502A"/>
    <w:rsid w:val="003B02E4"/>
    <w:rsid w:val="003E0617"/>
    <w:rsid w:val="0053241F"/>
    <w:rsid w:val="00564AF0"/>
    <w:rsid w:val="005A3D89"/>
    <w:rsid w:val="006463C4"/>
    <w:rsid w:val="006479BB"/>
    <w:rsid w:val="0076208B"/>
    <w:rsid w:val="007B3320"/>
    <w:rsid w:val="007E0DF9"/>
    <w:rsid w:val="008A1044"/>
    <w:rsid w:val="009134D3"/>
    <w:rsid w:val="00AA1D8D"/>
    <w:rsid w:val="00AC7E2D"/>
    <w:rsid w:val="00AF05F4"/>
    <w:rsid w:val="00B2181B"/>
    <w:rsid w:val="00B252FB"/>
    <w:rsid w:val="00B47730"/>
    <w:rsid w:val="00B5240D"/>
    <w:rsid w:val="00BB48F4"/>
    <w:rsid w:val="00BF4081"/>
    <w:rsid w:val="00C24650"/>
    <w:rsid w:val="00C47CE2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238A0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3137</Words>
  <Characters>17882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2026-09-25T12:20:00Z</dcterms:modified>
  <cp:category/>
</cp:coreProperties>
</file>