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554990" w14:paraId="62B882C1"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BBA80DF"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CEEEBD0" w14:textId="77777777" w:rsidR="004556B0" w:rsidRDefault="00000000">
            <w:pPr>
              <w:spacing w:after="0" w:line="240" w:lineRule="auto"/>
              <w:jc w:val="center"/>
            </w:pPr>
            <w:r>
              <w:rPr>
                <w:b/>
              </w:rPr>
              <w:t>UNIVERSITAS PGRI RONGGOLAWE TUBAN</w:t>
            </w:r>
          </w:p>
          <w:p w14:paraId="34D96DB2" w14:textId="77777777" w:rsidR="004556B0" w:rsidRDefault="00000000">
            <w:pPr>
              <w:spacing w:after="0" w:line="240" w:lineRule="auto"/>
              <w:jc w:val="center"/>
            </w:pPr>
            <w:r>
              <w:rPr>
                <w:b/>
              </w:rPr>
              <w:t>FAKULTAS KEGURUAN DAN ILMU PENDIDIKAN</w:t>
            </w:r>
          </w:p>
          <w:p w14:paraId="1452050E" w14:textId="77777777" w:rsidR="004556B0"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998B730" w14:textId="77777777" w:rsidR="004556B0" w:rsidRPr="00554990" w:rsidRDefault="00000000">
            <w:pPr>
              <w:spacing w:after="0" w:line="240" w:lineRule="auto"/>
              <w:jc w:val="center"/>
              <w:rPr>
                <w:lang w:val="nb-NO"/>
              </w:rPr>
            </w:pPr>
            <w:r w:rsidRPr="00554990">
              <w:rPr>
                <w:b/>
                <w:sz w:val="21"/>
                <w:lang w:val="nb-NO"/>
              </w:rPr>
              <w:t>PPKn/VI/PKN/MKK PPKn</w:t>
            </w:r>
          </w:p>
        </w:tc>
      </w:tr>
      <w:tr w:rsidR="00AC7E2D" w:rsidRPr="0015391E" w14:paraId="66E3F4C2"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B7D098B"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25E762DF"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2319975"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3D8F552"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5482022"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B058DEB"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F225AD9"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03EEA8"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4DB6D862"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C8D58F" w14:textId="77777777" w:rsidR="004556B0" w:rsidRDefault="00000000">
            <w:pPr>
              <w:spacing w:after="0" w:line="240" w:lineRule="auto"/>
            </w:pPr>
            <w:r>
              <w:rPr>
                <w:b/>
                <w:sz w:val="21"/>
              </w:rPr>
              <w:t>Hukum Agraria</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B5B2E8" w14:textId="77777777" w:rsidR="004556B0" w:rsidRDefault="00000000">
            <w:pPr>
              <w:spacing w:after="0" w:line="240" w:lineRule="auto"/>
              <w:jc w:val="center"/>
            </w:pPr>
            <w:r>
              <w:rPr>
                <w:sz w:val="21"/>
              </w:rPr>
              <w:t>PKN3111</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9D2D98" w14:textId="69E0EA81" w:rsidR="004556B0" w:rsidRPr="00554990" w:rsidRDefault="00554990">
            <w:pPr>
              <w:spacing w:after="0" w:line="240" w:lineRule="auto"/>
              <w:rPr>
                <w:lang w:val="fi-FI"/>
              </w:rPr>
            </w:pPr>
            <w:r w:rsidRPr="00554990">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EB0CB7" w14:textId="77777777" w:rsidR="004556B0"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53A2EB" w14:textId="77777777" w:rsidR="004556B0" w:rsidRDefault="00000000">
            <w:pPr>
              <w:spacing w:after="0" w:line="240" w:lineRule="auto"/>
              <w:jc w:val="center"/>
            </w:pPr>
            <w:r>
              <w:rPr>
                <w:sz w:val="21"/>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9DF46D" w14:textId="77777777" w:rsidR="004556B0" w:rsidRDefault="00000000">
            <w:pPr>
              <w:spacing w:after="0" w:line="240" w:lineRule="auto"/>
              <w:jc w:val="center"/>
            </w:pPr>
            <w:r>
              <w:rPr>
                <w:sz w:val="21"/>
              </w:rPr>
              <w:t>Februari 2026</w:t>
            </w:r>
          </w:p>
        </w:tc>
      </w:tr>
      <w:tr w:rsidR="0053241F" w:rsidRPr="0015391E" w14:paraId="51A79D68"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7A97F8D2"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3318C99"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EB8A40"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D23635B"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4EC0CA79"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264E88A8"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93F87B" w14:textId="77777777" w:rsidR="00554990" w:rsidRDefault="00554990">
            <w:pPr>
              <w:spacing w:after="0" w:line="240" w:lineRule="auto"/>
              <w:jc w:val="center"/>
              <w:rPr>
                <w:sz w:val="21"/>
                <w:lang w:val="fi-FI"/>
              </w:rPr>
            </w:pPr>
          </w:p>
          <w:p w14:paraId="01441920" w14:textId="77777777" w:rsidR="00554990" w:rsidRDefault="00554990">
            <w:pPr>
              <w:spacing w:after="0" w:line="240" w:lineRule="auto"/>
              <w:jc w:val="center"/>
              <w:rPr>
                <w:sz w:val="21"/>
                <w:lang w:val="fi-FI"/>
              </w:rPr>
            </w:pPr>
          </w:p>
          <w:p w14:paraId="45A67BFF" w14:textId="77777777" w:rsidR="00554990" w:rsidRDefault="00554990">
            <w:pPr>
              <w:spacing w:after="0" w:line="240" w:lineRule="auto"/>
              <w:jc w:val="center"/>
              <w:rPr>
                <w:sz w:val="21"/>
                <w:lang w:val="fi-FI"/>
              </w:rPr>
            </w:pPr>
          </w:p>
          <w:p w14:paraId="2DDD61C2" w14:textId="67265C0E" w:rsidR="004556B0" w:rsidRPr="00554990" w:rsidRDefault="00554990">
            <w:pPr>
              <w:spacing w:after="0" w:line="240" w:lineRule="auto"/>
              <w:jc w:val="center"/>
              <w:rPr>
                <w:lang w:val="fi-FI"/>
              </w:rPr>
            </w:pPr>
            <w:r w:rsidRPr="00554990">
              <w:rPr>
                <w:sz w:val="21"/>
                <w:lang w:val="fi-FI"/>
              </w:rPr>
              <w:t>Dwi Wahyu Kartikasari,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6EC709" w14:textId="77777777" w:rsidR="00554990" w:rsidRDefault="00554990">
            <w:pPr>
              <w:spacing w:after="0" w:line="240" w:lineRule="auto"/>
              <w:jc w:val="center"/>
              <w:rPr>
                <w:sz w:val="21"/>
                <w:lang w:val="fi-FI"/>
              </w:rPr>
            </w:pPr>
          </w:p>
          <w:p w14:paraId="73519717" w14:textId="77777777" w:rsidR="00554990" w:rsidRDefault="00554990">
            <w:pPr>
              <w:spacing w:after="0" w:line="240" w:lineRule="auto"/>
              <w:jc w:val="center"/>
              <w:rPr>
                <w:sz w:val="21"/>
                <w:lang w:val="fi-FI"/>
              </w:rPr>
            </w:pPr>
          </w:p>
          <w:p w14:paraId="4E30FFB3" w14:textId="77777777" w:rsidR="00554990" w:rsidRDefault="00554990">
            <w:pPr>
              <w:spacing w:after="0" w:line="240" w:lineRule="auto"/>
              <w:jc w:val="center"/>
              <w:rPr>
                <w:sz w:val="21"/>
                <w:lang w:val="fi-FI"/>
              </w:rPr>
            </w:pPr>
          </w:p>
          <w:p w14:paraId="20FC2951" w14:textId="1C1E3702" w:rsidR="004556B0" w:rsidRPr="00554990" w:rsidRDefault="00000000">
            <w:pPr>
              <w:spacing w:after="0" w:line="240" w:lineRule="auto"/>
              <w:jc w:val="center"/>
              <w:rPr>
                <w:lang w:val="fi-FI"/>
              </w:rPr>
            </w:pPr>
            <w:r w:rsidRPr="00554990">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0BFE25" w14:textId="77777777" w:rsidR="00554990" w:rsidRDefault="00554990">
            <w:pPr>
              <w:spacing w:after="0" w:line="240" w:lineRule="auto"/>
              <w:jc w:val="center"/>
              <w:rPr>
                <w:sz w:val="21"/>
                <w:lang w:val="fi-FI"/>
              </w:rPr>
            </w:pPr>
          </w:p>
          <w:p w14:paraId="1995CA4B" w14:textId="77777777" w:rsidR="00554990" w:rsidRDefault="00554990">
            <w:pPr>
              <w:spacing w:after="0" w:line="240" w:lineRule="auto"/>
              <w:jc w:val="center"/>
              <w:rPr>
                <w:sz w:val="21"/>
                <w:lang w:val="fi-FI"/>
              </w:rPr>
            </w:pPr>
          </w:p>
          <w:p w14:paraId="6596D997" w14:textId="77777777" w:rsidR="00554990" w:rsidRDefault="00554990">
            <w:pPr>
              <w:spacing w:after="0" w:line="240" w:lineRule="auto"/>
              <w:jc w:val="center"/>
              <w:rPr>
                <w:sz w:val="21"/>
                <w:lang w:val="fi-FI"/>
              </w:rPr>
            </w:pPr>
          </w:p>
          <w:p w14:paraId="04C9DA1A" w14:textId="227E6289" w:rsidR="004556B0" w:rsidRDefault="00000000">
            <w:pPr>
              <w:spacing w:after="0" w:line="240" w:lineRule="auto"/>
              <w:jc w:val="center"/>
            </w:pPr>
            <w:r>
              <w:rPr>
                <w:sz w:val="21"/>
              </w:rPr>
              <w:t>Mario Fahmi Syahrial, M.Pd.</w:t>
            </w:r>
          </w:p>
        </w:tc>
      </w:tr>
      <w:tr w:rsidR="00AC7E2D" w:rsidRPr="00554990" w14:paraId="3B33B0F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524522E"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D71A0D3"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554990" w14:paraId="2E02241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919E14E"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0E54FCC" w14:textId="77777777" w:rsidR="004556B0" w:rsidRPr="00554990" w:rsidRDefault="00000000">
            <w:pPr>
              <w:spacing w:after="0" w:line="240" w:lineRule="auto"/>
              <w:rPr>
                <w:lang w:val="nb-NO"/>
              </w:rPr>
            </w:pPr>
            <w:r w:rsidRPr="00554990">
              <w:rPr>
                <w:sz w:val="21"/>
                <w:lang w:val="nb-NO"/>
              </w:rPr>
              <w:t>CPL1: Berkomitmen pada keadilan agraria, perlindungan hak tanah rakyat kecil, dan pencegahan monopoli penguasaan tanah berbasis Pasal 33 ayat 3 UUD 1945.</w:t>
            </w:r>
          </w:p>
          <w:p w14:paraId="7832EC25" w14:textId="77777777" w:rsidR="004556B0" w:rsidRPr="00554990" w:rsidRDefault="004556B0">
            <w:pPr>
              <w:spacing w:after="0" w:line="240" w:lineRule="auto"/>
              <w:rPr>
                <w:lang w:val="nb-NO"/>
              </w:rPr>
            </w:pPr>
          </w:p>
          <w:p w14:paraId="549A39A2" w14:textId="77777777" w:rsidR="004556B0" w:rsidRPr="00554990" w:rsidRDefault="00000000">
            <w:pPr>
              <w:spacing w:after="0" w:line="240" w:lineRule="auto"/>
              <w:rPr>
                <w:lang w:val="nb-NO"/>
              </w:rPr>
            </w:pPr>
            <w:r w:rsidRPr="00554990">
              <w:rPr>
                <w:sz w:val="21"/>
                <w:lang w:val="nb-NO"/>
              </w:rPr>
              <w:t>CPL3: Mampu menerapkan penalaran hukum agraria yang logis dan kritis dalam menganalisis sengketa dan konflik tanah nasional.</w:t>
            </w:r>
          </w:p>
          <w:p w14:paraId="3BA1DA56" w14:textId="77777777" w:rsidR="004556B0" w:rsidRPr="00554990" w:rsidRDefault="004556B0">
            <w:pPr>
              <w:spacing w:after="0" w:line="240" w:lineRule="auto"/>
              <w:rPr>
                <w:lang w:val="nb-NO"/>
              </w:rPr>
            </w:pPr>
          </w:p>
          <w:p w14:paraId="4B41F0F4" w14:textId="77777777" w:rsidR="004556B0" w:rsidRPr="00554990" w:rsidRDefault="00000000">
            <w:pPr>
              <w:spacing w:after="0" w:line="240" w:lineRule="auto"/>
              <w:rPr>
                <w:lang w:val="nb-NO"/>
              </w:rPr>
            </w:pPr>
            <w:r w:rsidRPr="00554990">
              <w:rPr>
                <w:sz w:val="21"/>
                <w:lang w:val="nb-NO"/>
              </w:rPr>
              <w:t>CPL5: Mampu menyusun telaah yuridis sengketa pertanahan, merancang dokumen pendaftaran tanah, dan merumuskan advokasi reforma agraria.</w:t>
            </w:r>
          </w:p>
          <w:p w14:paraId="3BC5A711" w14:textId="77777777" w:rsidR="004556B0" w:rsidRPr="00554990" w:rsidRDefault="004556B0">
            <w:pPr>
              <w:spacing w:after="0" w:line="240" w:lineRule="auto"/>
              <w:rPr>
                <w:lang w:val="nb-NO"/>
              </w:rPr>
            </w:pPr>
          </w:p>
          <w:p w14:paraId="28A71CA1" w14:textId="77777777" w:rsidR="004556B0" w:rsidRPr="00554990" w:rsidRDefault="00000000">
            <w:pPr>
              <w:spacing w:after="0" w:line="240" w:lineRule="auto"/>
              <w:rPr>
                <w:lang w:val="nb-NO"/>
              </w:rPr>
            </w:pPr>
            <w:r w:rsidRPr="00554990">
              <w:rPr>
                <w:sz w:val="21"/>
                <w:lang w:val="nb-NO"/>
              </w:rPr>
              <w:t>CPL8: Menguasai secara mendalam sejarah dualisme hukum agraria kolonial, Undang-Undang Pokok Agraria (UUPA No. 5 Tahun 1960), Hak Menguasai dari Negara (HMN), hak-hak atas tanah (HM, HGU, HGB, Hak Pakai, Hak Milik atas Sarusun), pendaftaran tanah (PP No. 24/1997), pengadaan tanah untuk kepentingan umum (UU No. 2 Tahun 2012), dan reforma agraria.</w:t>
            </w:r>
          </w:p>
        </w:tc>
      </w:tr>
      <w:tr w:rsidR="00AC7E2D" w:rsidRPr="00554990" w14:paraId="0E74352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32EFA12"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C3C401B"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554990" w14:paraId="3F0D5F5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B282835"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9B4993" w14:textId="77777777" w:rsidR="004556B0" w:rsidRPr="00554990" w:rsidRDefault="00000000">
            <w:pPr>
              <w:spacing w:after="0" w:line="240" w:lineRule="auto"/>
              <w:rPr>
                <w:lang w:val="fi-FI"/>
              </w:rPr>
            </w:pPr>
            <w:r w:rsidRPr="00554990">
              <w:rPr>
                <w:sz w:val="21"/>
                <w:lang w:val="fi-FI"/>
              </w:rPr>
              <w:t>CPMK1</w:t>
            </w:r>
            <w:r w:rsidRPr="00554990">
              <w:rPr>
                <w:sz w:val="21"/>
                <w:lang w:val="fi-FI"/>
              </w:rPr>
              <w:tab/>
              <w:t>Mampu memahami dan menganalisis pengertian agraria, sejarah hukum agraria kolonial (</w:t>
            </w:r>
            <w:r w:rsidRPr="00554990">
              <w:rPr>
                <w:i/>
                <w:sz w:val="21"/>
                <w:lang w:val="fi-FI"/>
              </w:rPr>
              <w:t>Agrarische Wet 1870</w:t>
            </w:r>
            <w:r w:rsidRPr="00554990">
              <w:rPr>
                <w:sz w:val="21"/>
                <w:lang w:val="fi-FI"/>
              </w:rPr>
              <w:t xml:space="preserve"> &amp; </w:t>
            </w:r>
            <w:r w:rsidRPr="00554990">
              <w:rPr>
                <w:i/>
                <w:sz w:val="21"/>
                <w:lang w:val="fi-FI"/>
              </w:rPr>
              <w:t>Domeinverklaring</w:t>
            </w:r>
            <w:r w:rsidRPr="00554990">
              <w:rPr>
                <w:sz w:val="21"/>
                <w:lang w:val="fi-FI"/>
              </w:rPr>
              <w:t>), dan unifikasi hukum melalui UUPA 1960.</w:t>
            </w:r>
          </w:p>
          <w:p w14:paraId="566281D0" w14:textId="77777777" w:rsidR="004556B0" w:rsidRPr="00554990" w:rsidRDefault="00000000">
            <w:pPr>
              <w:spacing w:after="0" w:line="240" w:lineRule="auto"/>
              <w:rPr>
                <w:lang w:val="fi-FI"/>
              </w:rPr>
            </w:pPr>
            <w:r w:rsidRPr="00554990">
              <w:rPr>
                <w:sz w:val="21"/>
                <w:lang w:val="fi-FI"/>
              </w:rPr>
              <w:t>CPMK2</w:t>
            </w:r>
            <w:r w:rsidRPr="00554990">
              <w:rPr>
                <w:sz w:val="21"/>
                <w:lang w:val="fi-FI"/>
              </w:rPr>
              <w:tab/>
              <w:t>Mampu menganalisis dasar-dasar hukum tanah nasional: Hak Bangsa Indonesia, Hak Menguasai dari Negara (HMN), pengakuan Hak Ulayat, dan fungsi sosial hak atas tanah.</w:t>
            </w:r>
          </w:p>
          <w:p w14:paraId="1C1AFAAE" w14:textId="77777777" w:rsidR="004556B0" w:rsidRPr="00554990" w:rsidRDefault="00000000">
            <w:pPr>
              <w:spacing w:after="0" w:line="240" w:lineRule="auto"/>
              <w:rPr>
                <w:lang w:val="fi-FI"/>
              </w:rPr>
            </w:pPr>
            <w:r w:rsidRPr="00554990">
              <w:rPr>
                <w:sz w:val="21"/>
                <w:lang w:val="fi-FI"/>
              </w:rPr>
              <w:t>CPMK3</w:t>
            </w:r>
            <w:r w:rsidRPr="00554990">
              <w:rPr>
                <w:sz w:val="21"/>
                <w:lang w:val="fi-FI"/>
              </w:rPr>
              <w:tab/>
              <w:t xml:space="preserve">Mampu menelaah macam-macam hak penguasaan atas tanah (Hak Milik, HGU, HGB, Hak Pakai, Hak Pengelolaan), pembatasan kepemilikan tanah </w:t>
            </w:r>
            <w:r w:rsidRPr="00554990">
              <w:rPr>
                <w:i/>
                <w:sz w:val="21"/>
                <w:lang w:val="fi-FI"/>
              </w:rPr>
              <w:t>landreform</w:t>
            </w:r>
            <w:r w:rsidRPr="00554990">
              <w:rPr>
                <w:sz w:val="21"/>
                <w:lang w:val="fi-FI"/>
              </w:rPr>
              <w:t>, dan sistem pendaftaran tanah publikasi negatif bertendensi positif.</w:t>
            </w:r>
          </w:p>
          <w:p w14:paraId="520FB130" w14:textId="77777777" w:rsidR="004556B0" w:rsidRPr="00554990" w:rsidRDefault="00000000">
            <w:pPr>
              <w:spacing w:after="0" w:line="240" w:lineRule="auto"/>
              <w:rPr>
                <w:lang w:val="fi-FI"/>
              </w:rPr>
            </w:pPr>
            <w:r w:rsidRPr="00554990">
              <w:rPr>
                <w:sz w:val="21"/>
                <w:lang w:val="fi-FI"/>
              </w:rPr>
              <w:t>CPMK4</w:t>
            </w:r>
            <w:r w:rsidRPr="00554990">
              <w:rPr>
                <w:sz w:val="21"/>
                <w:lang w:val="fi-FI"/>
              </w:rPr>
              <w:tab/>
              <w:t>Mampu mengevaluasi pengadaan tanah bagi pembangunan untuk kepentingan umum, hak tanggungan atas tanah, reforma agraria, serta mediasi sengketa konflik pertanahan.</w:t>
            </w:r>
          </w:p>
        </w:tc>
      </w:tr>
      <w:tr w:rsidR="00AC7E2D" w:rsidRPr="00554990" w14:paraId="4AF1E01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F0EA14E" w14:textId="77777777" w:rsidR="00AC7E2D" w:rsidRPr="00554990"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F4F2957" w14:textId="77777777" w:rsidR="00AC7E2D" w:rsidRPr="00554990" w:rsidRDefault="00000000" w:rsidP="00025E52">
            <w:pPr>
              <w:pStyle w:val="NoSpacing"/>
              <w:rPr>
                <w:rFonts w:cstheme="majorHAnsi"/>
                <w:b/>
                <w:bCs/>
                <w:lang w:val="fi-FI"/>
              </w:rPr>
            </w:pPr>
            <w:r w:rsidRPr="00554990">
              <w:rPr>
                <w:rFonts w:cstheme="majorHAnsi"/>
                <w:b/>
                <w:bCs/>
                <w:lang w:val="fi-FI"/>
              </w:rPr>
              <w:t>Kemampuan akhir tiap tahapan belajar (Sub-CPMK)</w:t>
            </w:r>
          </w:p>
        </w:tc>
      </w:tr>
      <w:tr w:rsidR="00AC7E2D" w:rsidRPr="00554990" w14:paraId="6E8FFC4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C2FE64B" w14:textId="77777777" w:rsidR="00AC7E2D" w:rsidRPr="00554990"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4A2ADB4" w14:textId="77777777" w:rsidR="004556B0" w:rsidRPr="00554990" w:rsidRDefault="00000000">
            <w:pPr>
              <w:spacing w:after="0" w:line="240" w:lineRule="auto"/>
              <w:rPr>
                <w:lang w:val="fi-FI"/>
              </w:rPr>
            </w:pPr>
            <w:r w:rsidRPr="00554990">
              <w:rPr>
                <w:sz w:val="21"/>
                <w:lang w:val="fi-FI"/>
              </w:rPr>
              <w:t>Sub-CPMK 1 [C2, A2]: Mahasiswa mampu menjelaskan pengertian agraria dalam arti sempit dan luas serta ruang lingkup hukum agraria Indonesia.</w:t>
            </w:r>
          </w:p>
          <w:p w14:paraId="3FEE9FCB" w14:textId="77777777" w:rsidR="004556B0" w:rsidRPr="00554990" w:rsidRDefault="00000000">
            <w:pPr>
              <w:spacing w:after="0" w:line="240" w:lineRule="auto"/>
              <w:rPr>
                <w:lang w:val="fi-FI"/>
              </w:rPr>
            </w:pPr>
            <w:r w:rsidRPr="00554990">
              <w:rPr>
                <w:sz w:val="21"/>
                <w:lang w:val="fi-FI"/>
              </w:rPr>
              <w:t>Sub-CPMK 2 [C2, A2]: Mahasiswa mampu menganalisis dualisme hukum agraria masa kolonial Hindia Belanda (</w:t>
            </w:r>
            <w:r w:rsidRPr="00554990">
              <w:rPr>
                <w:i/>
                <w:sz w:val="21"/>
                <w:lang w:val="fi-FI"/>
              </w:rPr>
              <w:t>Agrarische Wet 1870, Agrarisch Besluit,</w:t>
            </w:r>
            <w:r w:rsidRPr="00554990">
              <w:rPr>
                <w:sz w:val="21"/>
                <w:lang w:val="fi-FI"/>
              </w:rPr>
              <w:t xml:space="preserve"> dan asas </w:t>
            </w:r>
            <w:r w:rsidRPr="00554990">
              <w:rPr>
                <w:i/>
                <w:sz w:val="21"/>
                <w:lang w:val="fi-FI"/>
              </w:rPr>
              <w:t>Domeinverklaring</w:t>
            </w:r>
            <w:r w:rsidRPr="00554990">
              <w:rPr>
                <w:sz w:val="21"/>
                <w:lang w:val="fi-FI"/>
              </w:rPr>
              <w:t>).</w:t>
            </w:r>
          </w:p>
          <w:p w14:paraId="4074FA93" w14:textId="77777777" w:rsidR="004556B0" w:rsidRPr="00554990" w:rsidRDefault="00000000">
            <w:pPr>
              <w:spacing w:after="0" w:line="240" w:lineRule="auto"/>
              <w:rPr>
                <w:lang w:val="fi-FI"/>
              </w:rPr>
            </w:pPr>
            <w:r w:rsidRPr="00554990">
              <w:rPr>
                <w:sz w:val="21"/>
                <w:lang w:val="fi-FI"/>
              </w:rPr>
              <w:t>Sub-CPMK 3 [C4, A3]: Mahasiswa mampu menelaah latar belakang, tujuan, dan asas-asas perombakan hukum tanah nasional melalui UU No. 5 Tahun 1960 (UUPA).</w:t>
            </w:r>
          </w:p>
          <w:p w14:paraId="62BDAC59" w14:textId="77777777" w:rsidR="004556B0" w:rsidRPr="00554990" w:rsidRDefault="00000000">
            <w:pPr>
              <w:spacing w:after="0" w:line="240" w:lineRule="auto"/>
              <w:rPr>
                <w:lang w:val="fi-FI"/>
              </w:rPr>
            </w:pPr>
            <w:r w:rsidRPr="00554990">
              <w:rPr>
                <w:sz w:val="21"/>
                <w:lang w:val="fi-FI"/>
              </w:rPr>
              <w:t>Sub-CPMK 4 [C4, A3]: Mahasiswa mampu menganalisis hierarki hak penguasaan tanah: Hak Bangsa Indonesia dan Hak Menguasai dari Negara (HMN) berlandaskan Pasal 33 ayat (3) UUD 1945.</w:t>
            </w:r>
          </w:p>
          <w:p w14:paraId="2189AF18" w14:textId="77777777" w:rsidR="004556B0" w:rsidRPr="00554990" w:rsidRDefault="00000000">
            <w:pPr>
              <w:spacing w:after="0" w:line="240" w:lineRule="auto"/>
              <w:rPr>
                <w:lang w:val="fi-FI"/>
              </w:rPr>
            </w:pPr>
            <w:r w:rsidRPr="00554990">
              <w:rPr>
                <w:sz w:val="21"/>
                <w:lang w:val="fi-FI"/>
              </w:rPr>
              <w:t>Sub-CPMK 5 [C4, A3]: Mahasiswa mampu mengevaluasi kedudukan Hak Ulayat masyarakat hukum adat dan asas fungsi sosial hak atas tanah (Pasal 6 UUPA).</w:t>
            </w:r>
          </w:p>
          <w:p w14:paraId="3A0F009D" w14:textId="77777777" w:rsidR="004556B0" w:rsidRPr="00554990" w:rsidRDefault="00000000">
            <w:pPr>
              <w:spacing w:after="0" w:line="240" w:lineRule="auto"/>
              <w:rPr>
                <w:lang w:val="fi-FI"/>
              </w:rPr>
            </w:pPr>
            <w:r w:rsidRPr="00554990">
              <w:rPr>
                <w:sz w:val="21"/>
                <w:lang w:val="fi-FI"/>
              </w:rPr>
              <w:t>Sub-CPMK 6 [C4, A3]: Mahasiswa mampu menganalisis Hak Milik atas tanah: karakteristik, subjek pemilik, cara perolehan, peralihan, dan sebab-sebab hapusnya hak milik.</w:t>
            </w:r>
          </w:p>
          <w:p w14:paraId="6C975927" w14:textId="77777777" w:rsidR="004556B0" w:rsidRPr="00554990" w:rsidRDefault="00000000">
            <w:pPr>
              <w:spacing w:after="0" w:line="240" w:lineRule="auto"/>
              <w:rPr>
                <w:lang w:val="fi-FI"/>
              </w:rPr>
            </w:pPr>
            <w:r w:rsidRPr="00554990">
              <w:rPr>
                <w:sz w:val="21"/>
                <w:lang w:val="fi-FI"/>
              </w:rPr>
              <w:t>Sub-CPMK 7 [C4, A3]: Mahasiswa mampu membedakan Hak Guna Usaha (HGU), Hak Guna Bangunan (HGB), Hak Pakai, dan Hak Pengelolaan (HPL) serta jangka waktu dan peruntukannya.</w:t>
            </w:r>
          </w:p>
          <w:p w14:paraId="0544305F" w14:textId="77777777" w:rsidR="004556B0" w:rsidRPr="00554990" w:rsidRDefault="00000000">
            <w:pPr>
              <w:spacing w:after="0" w:line="240" w:lineRule="auto"/>
              <w:rPr>
                <w:lang w:val="fi-FI"/>
              </w:rPr>
            </w:pPr>
            <w:r w:rsidRPr="00554990">
              <w:rPr>
                <w:sz w:val="21"/>
                <w:lang w:val="fi-FI"/>
              </w:rPr>
              <w:t>Sub-CPMK 8 [C4, A3]: Mahasiswa mampu menelaah hukum pertanahan rumah susun: Hak Milik atas Satuan Rumah Susun (HMSRS) dan kedudukan tanah bersama.</w:t>
            </w:r>
          </w:p>
          <w:p w14:paraId="24006216" w14:textId="77777777" w:rsidR="004556B0" w:rsidRPr="00554990" w:rsidRDefault="00000000">
            <w:pPr>
              <w:spacing w:after="0" w:line="240" w:lineRule="auto"/>
              <w:rPr>
                <w:lang w:val="fi-FI"/>
              </w:rPr>
            </w:pPr>
            <w:r w:rsidRPr="00554990">
              <w:rPr>
                <w:sz w:val="21"/>
                <w:lang w:val="fi-FI"/>
              </w:rPr>
              <w:t xml:space="preserve">Sub-CPMK 9 [C5, A3]: Mahasiswa mampu menganalisis asas-asas dan program </w:t>
            </w:r>
            <w:r w:rsidRPr="00554990">
              <w:rPr>
                <w:i/>
                <w:sz w:val="21"/>
                <w:lang w:val="fi-FI"/>
              </w:rPr>
              <w:t>Landreform</w:t>
            </w:r>
            <w:r w:rsidRPr="00554990">
              <w:rPr>
                <w:sz w:val="21"/>
                <w:lang w:val="fi-FI"/>
              </w:rPr>
              <w:t xml:space="preserve"> di Indonesia: larangan kepemilikan tanah secara absentee (guntai), batas maksimum/minimum tanah pertanian, dan redistribusi tanah.</w:t>
            </w:r>
          </w:p>
          <w:p w14:paraId="3DBFBAF6" w14:textId="77777777" w:rsidR="004556B0" w:rsidRPr="00554990" w:rsidRDefault="00000000">
            <w:pPr>
              <w:spacing w:after="0" w:line="240" w:lineRule="auto"/>
              <w:rPr>
                <w:lang w:val="fi-FI"/>
              </w:rPr>
            </w:pPr>
            <w:r w:rsidRPr="00554990">
              <w:rPr>
                <w:sz w:val="21"/>
                <w:lang w:val="fi-FI"/>
              </w:rPr>
              <w:t>Sub-CPMK 10 [C5, A3]: Mahasiswa mampu menganalisis sistem pendaftaran tanah menurut PP No. 24 Tahun 1997: stelsel publikasi negatif bertendensi positif dan kepastian hukum sertipikat tanah.</w:t>
            </w:r>
          </w:p>
          <w:p w14:paraId="7F744874" w14:textId="77777777" w:rsidR="004556B0" w:rsidRPr="00554990" w:rsidRDefault="00000000">
            <w:pPr>
              <w:spacing w:after="0" w:line="240" w:lineRule="auto"/>
              <w:rPr>
                <w:lang w:val="fi-FI"/>
              </w:rPr>
            </w:pPr>
            <w:r w:rsidRPr="00554990">
              <w:rPr>
                <w:sz w:val="21"/>
                <w:lang w:val="fi-FI"/>
              </w:rPr>
              <w:t>Sub-CPMK 11 [C5, A3]: Mahasiswa mampu menelaah Program Pendaftaran Tanah Sistematis Lengkap (PTSL) dan peranan Pejabat Pembuat Akta Tanah (PPAT) dalam peralihan hak.</w:t>
            </w:r>
          </w:p>
          <w:p w14:paraId="2B0C8938" w14:textId="77777777" w:rsidR="004556B0" w:rsidRPr="00554990" w:rsidRDefault="00000000">
            <w:pPr>
              <w:spacing w:after="0" w:line="240" w:lineRule="auto"/>
              <w:rPr>
                <w:lang w:val="fi-FI"/>
              </w:rPr>
            </w:pPr>
            <w:r w:rsidRPr="00554990">
              <w:rPr>
                <w:sz w:val="21"/>
                <w:lang w:val="fi-FI"/>
              </w:rPr>
              <w:t>Sub-CPMK 12 [C5, A3]: Mahasiswa mampu menganalisis lembaga jaminan Hak Tanggungan atas tanah dan benda-benda yang berkaitan dengan tanah (UU No. 4 Tahun 1996).</w:t>
            </w:r>
          </w:p>
          <w:p w14:paraId="1AF90595" w14:textId="77777777" w:rsidR="004556B0" w:rsidRPr="00554990" w:rsidRDefault="00000000">
            <w:pPr>
              <w:spacing w:after="0" w:line="240" w:lineRule="auto"/>
              <w:rPr>
                <w:lang w:val="fi-FI"/>
              </w:rPr>
            </w:pPr>
            <w:r w:rsidRPr="00554990">
              <w:rPr>
                <w:sz w:val="21"/>
                <w:lang w:val="fi-FI"/>
              </w:rPr>
              <w:t>Sub-CPMK 13 [C5, A3]: Mahasiswa mampu mengevaluasi hukum pengadaan tanah bagi pembangunan untuk kepentingan umum (UU No. 2 Tahun 2012 jo UU Cipta Kerja) dan penentuan ganti kerugian yang layak dan adil.</w:t>
            </w:r>
          </w:p>
          <w:p w14:paraId="5E57EF9B" w14:textId="77777777" w:rsidR="004556B0" w:rsidRPr="00554990" w:rsidRDefault="00000000">
            <w:pPr>
              <w:spacing w:after="0" w:line="240" w:lineRule="auto"/>
              <w:rPr>
                <w:lang w:val="fi-FI"/>
              </w:rPr>
            </w:pPr>
            <w:r w:rsidRPr="00554990">
              <w:rPr>
                <w:sz w:val="21"/>
                <w:lang w:val="fi-FI"/>
              </w:rPr>
              <w:t>Sub-CPMK 14 [C6, P3]: Mahasiswa mampu merancang kajian kritis penanganan sengketa dan konflik agraria struktural serta merumuskan rekomendasi penataan Reforma Agraria sejati.</w:t>
            </w:r>
          </w:p>
        </w:tc>
      </w:tr>
      <w:tr w:rsidR="00AC7E2D" w:rsidRPr="0015391E" w14:paraId="59F4C88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4CE0A02" w14:textId="77777777" w:rsidR="00AC7E2D" w:rsidRPr="00554990"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F62BCE1"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5EE626C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1EBD8CC8"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68CE8ECC" w14:textId="77777777" w:rsidR="004556B0" w:rsidRDefault="004556B0"/>
          <w:p w14:paraId="57492683" w14:textId="77777777" w:rsidR="004556B0" w:rsidRDefault="004556B0"/>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4556B0" w14:paraId="04E8F5D1" w14:textId="77777777">
              <w:tc>
                <w:tcPr>
                  <w:tcW w:w="2234" w:type="dxa"/>
                  <w:shd w:val="clear" w:color="auto" w:fill="EAECEE"/>
                  <w:tcMar>
                    <w:top w:w="100" w:type="dxa"/>
                    <w:left w:w="140" w:type="dxa"/>
                    <w:bottom w:w="100" w:type="dxa"/>
                    <w:right w:w="140" w:type="dxa"/>
                  </w:tcMar>
                </w:tcPr>
                <w:p w14:paraId="2C5759D7" w14:textId="77777777" w:rsidR="004556B0"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2E1E5650" w14:textId="77777777" w:rsidR="004556B0"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5CE2004B" w14:textId="77777777" w:rsidR="004556B0"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65323727" w14:textId="77777777" w:rsidR="004556B0"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527AC150" w14:textId="77777777" w:rsidR="004556B0"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4A56F45A" w14:textId="77777777" w:rsidR="004556B0" w:rsidRDefault="00000000">
                  <w:pPr>
                    <w:spacing w:after="0" w:line="240" w:lineRule="auto"/>
                    <w:jc w:val="center"/>
                  </w:pPr>
                  <w:r>
                    <w:rPr>
                      <w:b/>
                      <w:sz w:val="21"/>
                    </w:rPr>
                    <w:t>Bobot Penilaian (%)</w:t>
                  </w:r>
                </w:p>
              </w:tc>
            </w:tr>
            <w:tr w:rsidR="004556B0" w14:paraId="70432239" w14:textId="77777777">
              <w:tc>
                <w:tcPr>
                  <w:tcW w:w="2234" w:type="dxa"/>
                  <w:tcMar>
                    <w:top w:w="100" w:type="dxa"/>
                    <w:left w:w="140" w:type="dxa"/>
                    <w:bottom w:w="100" w:type="dxa"/>
                    <w:right w:w="140" w:type="dxa"/>
                  </w:tcMar>
                </w:tcPr>
                <w:p w14:paraId="782B1396" w14:textId="77777777" w:rsidR="004556B0" w:rsidRDefault="00000000">
                  <w:pPr>
                    <w:spacing w:after="0" w:line="240" w:lineRule="auto"/>
                  </w:pPr>
                  <w:r>
                    <w:rPr>
                      <w:sz w:val="21"/>
                    </w:rPr>
                    <w:t>Sub-CPMK 1</w:t>
                  </w:r>
                </w:p>
              </w:tc>
              <w:tc>
                <w:tcPr>
                  <w:tcW w:w="2234" w:type="dxa"/>
                  <w:tcMar>
                    <w:top w:w="100" w:type="dxa"/>
                    <w:left w:w="140" w:type="dxa"/>
                    <w:bottom w:w="100" w:type="dxa"/>
                    <w:right w:w="140" w:type="dxa"/>
                  </w:tcMar>
                </w:tcPr>
                <w:p w14:paraId="279B5855"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986BA8"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66B70B"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1E88DE84"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03CD264E" w14:textId="77777777" w:rsidR="004556B0" w:rsidRDefault="00000000">
                  <w:pPr>
                    <w:spacing w:after="0" w:line="240" w:lineRule="auto"/>
                    <w:jc w:val="center"/>
                  </w:pPr>
                  <w:r>
                    <w:rPr>
                      <w:sz w:val="21"/>
                    </w:rPr>
                    <w:t>3%</w:t>
                  </w:r>
                </w:p>
              </w:tc>
            </w:tr>
            <w:tr w:rsidR="004556B0" w14:paraId="17E27948" w14:textId="77777777">
              <w:tc>
                <w:tcPr>
                  <w:tcW w:w="2234" w:type="dxa"/>
                  <w:tcMar>
                    <w:top w:w="100" w:type="dxa"/>
                    <w:left w:w="140" w:type="dxa"/>
                    <w:bottom w:w="100" w:type="dxa"/>
                    <w:right w:w="140" w:type="dxa"/>
                  </w:tcMar>
                </w:tcPr>
                <w:p w14:paraId="5A84E522" w14:textId="77777777" w:rsidR="004556B0" w:rsidRDefault="00000000">
                  <w:pPr>
                    <w:spacing w:after="0" w:line="240" w:lineRule="auto"/>
                  </w:pPr>
                  <w:r>
                    <w:rPr>
                      <w:sz w:val="21"/>
                    </w:rPr>
                    <w:t>Sub-CPMK 2</w:t>
                  </w:r>
                </w:p>
              </w:tc>
              <w:tc>
                <w:tcPr>
                  <w:tcW w:w="2234" w:type="dxa"/>
                  <w:tcMar>
                    <w:top w:w="100" w:type="dxa"/>
                    <w:left w:w="140" w:type="dxa"/>
                    <w:bottom w:w="100" w:type="dxa"/>
                    <w:right w:w="140" w:type="dxa"/>
                  </w:tcMar>
                </w:tcPr>
                <w:p w14:paraId="37573014"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6DC4A3B"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6C18808A" w14:textId="77777777" w:rsidR="004556B0" w:rsidRDefault="00000000">
                  <w:pPr>
                    <w:spacing w:after="0" w:line="240" w:lineRule="auto"/>
                    <w:jc w:val="center"/>
                  </w:pPr>
                  <w:r>
                    <w:rPr>
                      <w:sz w:val="21"/>
                    </w:rPr>
                    <w:t>15</w:t>
                  </w:r>
                </w:p>
              </w:tc>
              <w:tc>
                <w:tcPr>
                  <w:tcW w:w="2234" w:type="dxa"/>
                  <w:tcMar>
                    <w:top w:w="100" w:type="dxa"/>
                    <w:left w:w="140" w:type="dxa"/>
                    <w:bottom w:w="100" w:type="dxa"/>
                    <w:right w:w="140" w:type="dxa"/>
                  </w:tcMar>
                </w:tcPr>
                <w:p w14:paraId="03081670"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6851742B" w14:textId="77777777" w:rsidR="004556B0" w:rsidRDefault="00000000">
                  <w:pPr>
                    <w:spacing w:after="0" w:line="240" w:lineRule="auto"/>
                    <w:jc w:val="center"/>
                  </w:pPr>
                  <w:r>
                    <w:rPr>
                      <w:sz w:val="21"/>
                    </w:rPr>
                    <w:t>3%</w:t>
                  </w:r>
                </w:p>
              </w:tc>
            </w:tr>
            <w:tr w:rsidR="004556B0" w14:paraId="53D0A881" w14:textId="77777777">
              <w:tc>
                <w:tcPr>
                  <w:tcW w:w="2234" w:type="dxa"/>
                  <w:tcMar>
                    <w:top w:w="100" w:type="dxa"/>
                    <w:left w:w="140" w:type="dxa"/>
                    <w:bottom w:w="100" w:type="dxa"/>
                    <w:right w:w="140" w:type="dxa"/>
                  </w:tcMar>
                </w:tcPr>
                <w:p w14:paraId="66537999" w14:textId="77777777" w:rsidR="004556B0" w:rsidRDefault="00000000">
                  <w:pPr>
                    <w:spacing w:after="0" w:line="240" w:lineRule="auto"/>
                  </w:pPr>
                  <w:r>
                    <w:rPr>
                      <w:sz w:val="21"/>
                    </w:rPr>
                    <w:t>Sub-CPMK 3</w:t>
                  </w:r>
                </w:p>
              </w:tc>
              <w:tc>
                <w:tcPr>
                  <w:tcW w:w="2234" w:type="dxa"/>
                  <w:tcMar>
                    <w:top w:w="100" w:type="dxa"/>
                    <w:left w:w="140" w:type="dxa"/>
                    <w:bottom w:w="100" w:type="dxa"/>
                    <w:right w:w="140" w:type="dxa"/>
                  </w:tcMar>
                </w:tcPr>
                <w:p w14:paraId="2B6CD67F"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096D9FE8"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D9C2B9F" w14:textId="77777777" w:rsidR="004556B0" w:rsidRDefault="00000000">
                  <w:pPr>
                    <w:spacing w:after="0" w:line="240" w:lineRule="auto"/>
                    <w:jc w:val="center"/>
                  </w:pPr>
                  <w:r>
                    <w:rPr>
                      <w:sz w:val="21"/>
                    </w:rPr>
                    <w:t>15</w:t>
                  </w:r>
                </w:p>
              </w:tc>
              <w:tc>
                <w:tcPr>
                  <w:tcW w:w="2234" w:type="dxa"/>
                  <w:tcMar>
                    <w:top w:w="100" w:type="dxa"/>
                    <w:left w:w="140" w:type="dxa"/>
                    <w:bottom w:w="100" w:type="dxa"/>
                    <w:right w:w="140" w:type="dxa"/>
                  </w:tcMar>
                </w:tcPr>
                <w:p w14:paraId="7B425045"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3A0E5B48" w14:textId="77777777" w:rsidR="004556B0" w:rsidRDefault="00000000">
                  <w:pPr>
                    <w:spacing w:after="0" w:line="240" w:lineRule="auto"/>
                    <w:jc w:val="center"/>
                  </w:pPr>
                  <w:r>
                    <w:rPr>
                      <w:sz w:val="21"/>
                    </w:rPr>
                    <w:t>4%</w:t>
                  </w:r>
                </w:p>
              </w:tc>
            </w:tr>
            <w:tr w:rsidR="004556B0" w14:paraId="6B38FC16" w14:textId="77777777">
              <w:tc>
                <w:tcPr>
                  <w:tcW w:w="2234" w:type="dxa"/>
                  <w:tcMar>
                    <w:top w:w="100" w:type="dxa"/>
                    <w:left w:w="140" w:type="dxa"/>
                    <w:bottom w:w="100" w:type="dxa"/>
                    <w:right w:w="140" w:type="dxa"/>
                  </w:tcMar>
                </w:tcPr>
                <w:p w14:paraId="06DD446B" w14:textId="77777777" w:rsidR="004556B0" w:rsidRDefault="00000000">
                  <w:pPr>
                    <w:spacing w:after="0" w:line="240" w:lineRule="auto"/>
                  </w:pPr>
                  <w:r>
                    <w:rPr>
                      <w:sz w:val="21"/>
                    </w:rPr>
                    <w:t>Sub-CPMK 4</w:t>
                  </w:r>
                </w:p>
              </w:tc>
              <w:tc>
                <w:tcPr>
                  <w:tcW w:w="2234" w:type="dxa"/>
                  <w:tcMar>
                    <w:top w:w="100" w:type="dxa"/>
                    <w:left w:w="140" w:type="dxa"/>
                    <w:bottom w:w="100" w:type="dxa"/>
                    <w:right w:w="140" w:type="dxa"/>
                  </w:tcMar>
                </w:tcPr>
                <w:p w14:paraId="71967165"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3891632"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254239"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6A582E"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FC59D86" w14:textId="77777777" w:rsidR="004556B0" w:rsidRDefault="00000000">
                  <w:pPr>
                    <w:spacing w:after="0" w:line="240" w:lineRule="auto"/>
                    <w:jc w:val="center"/>
                  </w:pPr>
                  <w:r>
                    <w:rPr>
                      <w:sz w:val="21"/>
                    </w:rPr>
                    <w:t>4%</w:t>
                  </w:r>
                </w:p>
              </w:tc>
            </w:tr>
            <w:tr w:rsidR="004556B0" w14:paraId="62E7676C" w14:textId="77777777">
              <w:tc>
                <w:tcPr>
                  <w:tcW w:w="2234" w:type="dxa"/>
                  <w:tcMar>
                    <w:top w:w="100" w:type="dxa"/>
                    <w:left w:w="140" w:type="dxa"/>
                    <w:bottom w:w="100" w:type="dxa"/>
                    <w:right w:w="140" w:type="dxa"/>
                  </w:tcMar>
                </w:tcPr>
                <w:p w14:paraId="042BD31A" w14:textId="77777777" w:rsidR="004556B0" w:rsidRDefault="00000000">
                  <w:pPr>
                    <w:spacing w:after="0" w:line="240" w:lineRule="auto"/>
                  </w:pPr>
                  <w:r>
                    <w:rPr>
                      <w:sz w:val="21"/>
                    </w:rPr>
                    <w:t>Sub-CPMK 5</w:t>
                  </w:r>
                </w:p>
              </w:tc>
              <w:tc>
                <w:tcPr>
                  <w:tcW w:w="2234" w:type="dxa"/>
                  <w:tcMar>
                    <w:top w:w="100" w:type="dxa"/>
                    <w:left w:w="140" w:type="dxa"/>
                    <w:bottom w:w="100" w:type="dxa"/>
                    <w:right w:w="140" w:type="dxa"/>
                  </w:tcMar>
                </w:tcPr>
                <w:p w14:paraId="204E50B5"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777AF56F"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326A0AE"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EF08B4"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5C2DC4E5" w14:textId="77777777" w:rsidR="004556B0" w:rsidRDefault="00000000">
                  <w:pPr>
                    <w:spacing w:after="0" w:line="240" w:lineRule="auto"/>
                    <w:jc w:val="center"/>
                  </w:pPr>
                  <w:r>
                    <w:rPr>
                      <w:sz w:val="21"/>
                    </w:rPr>
                    <w:t>4%</w:t>
                  </w:r>
                </w:p>
              </w:tc>
            </w:tr>
            <w:tr w:rsidR="004556B0" w14:paraId="001A2F75" w14:textId="77777777">
              <w:tc>
                <w:tcPr>
                  <w:tcW w:w="2234" w:type="dxa"/>
                  <w:tcMar>
                    <w:top w:w="100" w:type="dxa"/>
                    <w:left w:w="140" w:type="dxa"/>
                    <w:bottom w:w="100" w:type="dxa"/>
                    <w:right w:w="140" w:type="dxa"/>
                  </w:tcMar>
                </w:tcPr>
                <w:p w14:paraId="62777918" w14:textId="77777777" w:rsidR="004556B0" w:rsidRDefault="00000000">
                  <w:pPr>
                    <w:spacing w:after="0" w:line="240" w:lineRule="auto"/>
                  </w:pPr>
                  <w:r>
                    <w:rPr>
                      <w:sz w:val="21"/>
                    </w:rPr>
                    <w:t>Sub-CPMK 6</w:t>
                  </w:r>
                </w:p>
              </w:tc>
              <w:tc>
                <w:tcPr>
                  <w:tcW w:w="2234" w:type="dxa"/>
                  <w:tcMar>
                    <w:top w:w="100" w:type="dxa"/>
                    <w:left w:w="140" w:type="dxa"/>
                    <w:bottom w:w="100" w:type="dxa"/>
                    <w:right w:w="140" w:type="dxa"/>
                  </w:tcMar>
                </w:tcPr>
                <w:p w14:paraId="1C6D65E9"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2BEB6D78"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D35590"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38614EF"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9DDE153" w14:textId="77777777" w:rsidR="004556B0" w:rsidRDefault="00000000">
                  <w:pPr>
                    <w:spacing w:after="0" w:line="240" w:lineRule="auto"/>
                    <w:jc w:val="center"/>
                  </w:pPr>
                  <w:r>
                    <w:rPr>
                      <w:sz w:val="21"/>
                    </w:rPr>
                    <w:t>4%</w:t>
                  </w:r>
                </w:p>
              </w:tc>
            </w:tr>
            <w:tr w:rsidR="004556B0" w14:paraId="137552FA" w14:textId="77777777">
              <w:tc>
                <w:tcPr>
                  <w:tcW w:w="2234" w:type="dxa"/>
                  <w:tcMar>
                    <w:top w:w="100" w:type="dxa"/>
                    <w:left w:w="140" w:type="dxa"/>
                    <w:bottom w:w="100" w:type="dxa"/>
                    <w:right w:w="140" w:type="dxa"/>
                  </w:tcMar>
                </w:tcPr>
                <w:p w14:paraId="079B4A1D" w14:textId="77777777" w:rsidR="004556B0" w:rsidRDefault="00000000">
                  <w:pPr>
                    <w:spacing w:after="0" w:line="240" w:lineRule="auto"/>
                  </w:pPr>
                  <w:r>
                    <w:rPr>
                      <w:sz w:val="21"/>
                    </w:rPr>
                    <w:t>Sub-CPMK 7</w:t>
                  </w:r>
                </w:p>
              </w:tc>
              <w:tc>
                <w:tcPr>
                  <w:tcW w:w="2234" w:type="dxa"/>
                  <w:tcMar>
                    <w:top w:w="100" w:type="dxa"/>
                    <w:left w:w="140" w:type="dxa"/>
                    <w:bottom w:w="100" w:type="dxa"/>
                    <w:right w:w="140" w:type="dxa"/>
                  </w:tcMar>
                </w:tcPr>
                <w:p w14:paraId="6B76ED43"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4C790A6E"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920CA1"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FFB6131"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9CC736F" w14:textId="77777777" w:rsidR="004556B0" w:rsidRDefault="00000000">
                  <w:pPr>
                    <w:spacing w:after="0" w:line="240" w:lineRule="auto"/>
                    <w:jc w:val="center"/>
                  </w:pPr>
                  <w:r>
                    <w:rPr>
                      <w:sz w:val="21"/>
                    </w:rPr>
                    <w:t>3%</w:t>
                  </w:r>
                </w:p>
              </w:tc>
            </w:tr>
            <w:tr w:rsidR="004556B0" w14:paraId="0DA52923" w14:textId="77777777">
              <w:tc>
                <w:tcPr>
                  <w:tcW w:w="2234" w:type="dxa"/>
                  <w:tcMar>
                    <w:top w:w="100" w:type="dxa"/>
                    <w:left w:w="140" w:type="dxa"/>
                    <w:bottom w:w="100" w:type="dxa"/>
                    <w:right w:w="140" w:type="dxa"/>
                  </w:tcMar>
                </w:tcPr>
                <w:p w14:paraId="16FCF8A5" w14:textId="77777777" w:rsidR="004556B0"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01DB91C9"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747634"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E78CDA"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B133725"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37903C" w14:textId="77777777" w:rsidR="004556B0" w:rsidRDefault="00000000">
                  <w:pPr>
                    <w:spacing w:after="0" w:line="240" w:lineRule="auto"/>
                    <w:jc w:val="center"/>
                  </w:pPr>
                  <w:r>
                    <w:rPr>
                      <w:sz w:val="21"/>
                    </w:rPr>
                    <w:t>25%</w:t>
                  </w:r>
                </w:p>
              </w:tc>
            </w:tr>
            <w:tr w:rsidR="004556B0" w14:paraId="39713D3D" w14:textId="77777777">
              <w:tc>
                <w:tcPr>
                  <w:tcW w:w="2234" w:type="dxa"/>
                  <w:tcMar>
                    <w:top w:w="100" w:type="dxa"/>
                    <w:left w:w="140" w:type="dxa"/>
                    <w:bottom w:w="100" w:type="dxa"/>
                    <w:right w:w="140" w:type="dxa"/>
                  </w:tcMar>
                </w:tcPr>
                <w:p w14:paraId="1427E74E" w14:textId="77777777" w:rsidR="004556B0" w:rsidRDefault="00000000">
                  <w:pPr>
                    <w:spacing w:after="0" w:line="240" w:lineRule="auto"/>
                  </w:pPr>
                  <w:r>
                    <w:rPr>
                      <w:sz w:val="21"/>
                    </w:rPr>
                    <w:t>Sub-CPMK 8</w:t>
                  </w:r>
                </w:p>
              </w:tc>
              <w:tc>
                <w:tcPr>
                  <w:tcW w:w="2234" w:type="dxa"/>
                  <w:tcMar>
                    <w:top w:w="100" w:type="dxa"/>
                    <w:left w:w="140" w:type="dxa"/>
                    <w:bottom w:w="100" w:type="dxa"/>
                    <w:right w:w="140" w:type="dxa"/>
                  </w:tcMar>
                </w:tcPr>
                <w:p w14:paraId="59E148AB"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32AD9DD7"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8D1327"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4249509"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4A765A41" w14:textId="77777777" w:rsidR="004556B0" w:rsidRDefault="00000000">
                  <w:pPr>
                    <w:spacing w:after="0" w:line="240" w:lineRule="auto"/>
                    <w:jc w:val="center"/>
                  </w:pPr>
                  <w:r>
                    <w:rPr>
                      <w:sz w:val="21"/>
                    </w:rPr>
                    <w:t>4%</w:t>
                  </w:r>
                </w:p>
              </w:tc>
            </w:tr>
            <w:tr w:rsidR="004556B0" w14:paraId="0C3735A9" w14:textId="77777777">
              <w:tc>
                <w:tcPr>
                  <w:tcW w:w="2234" w:type="dxa"/>
                  <w:tcMar>
                    <w:top w:w="100" w:type="dxa"/>
                    <w:left w:w="140" w:type="dxa"/>
                    <w:bottom w:w="100" w:type="dxa"/>
                    <w:right w:w="140" w:type="dxa"/>
                  </w:tcMar>
                </w:tcPr>
                <w:p w14:paraId="48472DE4" w14:textId="77777777" w:rsidR="004556B0" w:rsidRDefault="00000000">
                  <w:pPr>
                    <w:spacing w:after="0" w:line="240" w:lineRule="auto"/>
                  </w:pPr>
                  <w:r>
                    <w:rPr>
                      <w:sz w:val="21"/>
                    </w:rPr>
                    <w:t>Sub-CPMK 9</w:t>
                  </w:r>
                </w:p>
              </w:tc>
              <w:tc>
                <w:tcPr>
                  <w:tcW w:w="2234" w:type="dxa"/>
                  <w:tcMar>
                    <w:top w:w="100" w:type="dxa"/>
                    <w:left w:w="140" w:type="dxa"/>
                    <w:bottom w:w="100" w:type="dxa"/>
                    <w:right w:w="140" w:type="dxa"/>
                  </w:tcMar>
                </w:tcPr>
                <w:p w14:paraId="6DB870C5"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7CB39D0"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A75D155"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4EC6B85"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7CE58549" w14:textId="77777777" w:rsidR="004556B0" w:rsidRDefault="00000000">
                  <w:pPr>
                    <w:spacing w:after="0" w:line="240" w:lineRule="auto"/>
                    <w:jc w:val="center"/>
                  </w:pPr>
                  <w:r>
                    <w:rPr>
                      <w:sz w:val="21"/>
                    </w:rPr>
                    <w:t>4%</w:t>
                  </w:r>
                </w:p>
              </w:tc>
            </w:tr>
            <w:tr w:rsidR="004556B0" w14:paraId="268E6846" w14:textId="77777777">
              <w:tc>
                <w:tcPr>
                  <w:tcW w:w="2234" w:type="dxa"/>
                  <w:tcMar>
                    <w:top w:w="100" w:type="dxa"/>
                    <w:left w:w="140" w:type="dxa"/>
                    <w:bottom w:w="100" w:type="dxa"/>
                    <w:right w:w="140" w:type="dxa"/>
                  </w:tcMar>
                </w:tcPr>
                <w:p w14:paraId="3D125CDA" w14:textId="77777777" w:rsidR="004556B0" w:rsidRDefault="00000000">
                  <w:pPr>
                    <w:spacing w:after="0" w:line="240" w:lineRule="auto"/>
                  </w:pPr>
                  <w:r>
                    <w:rPr>
                      <w:sz w:val="21"/>
                    </w:rPr>
                    <w:t>Sub-CPMK 10</w:t>
                  </w:r>
                </w:p>
              </w:tc>
              <w:tc>
                <w:tcPr>
                  <w:tcW w:w="2234" w:type="dxa"/>
                  <w:tcMar>
                    <w:top w:w="100" w:type="dxa"/>
                    <w:left w:w="140" w:type="dxa"/>
                    <w:bottom w:w="100" w:type="dxa"/>
                    <w:right w:w="140" w:type="dxa"/>
                  </w:tcMar>
                </w:tcPr>
                <w:p w14:paraId="0480E37A"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5FA36F59"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BF393BC"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6A774413"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C7B7041" w14:textId="77777777" w:rsidR="004556B0" w:rsidRDefault="00000000">
                  <w:pPr>
                    <w:spacing w:after="0" w:line="240" w:lineRule="auto"/>
                    <w:jc w:val="center"/>
                  </w:pPr>
                  <w:r>
                    <w:rPr>
                      <w:sz w:val="21"/>
                    </w:rPr>
                    <w:t>4%</w:t>
                  </w:r>
                </w:p>
              </w:tc>
            </w:tr>
            <w:tr w:rsidR="004556B0" w14:paraId="218F7266" w14:textId="77777777">
              <w:tc>
                <w:tcPr>
                  <w:tcW w:w="2234" w:type="dxa"/>
                  <w:tcMar>
                    <w:top w:w="100" w:type="dxa"/>
                    <w:left w:w="140" w:type="dxa"/>
                    <w:bottom w:w="100" w:type="dxa"/>
                    <w:right w:w="140" w:type="dxa"/>
                  </w:tcMar>
                </w:tcPr>
                <w:p w14:paraId="4043063E" w14:textId="77777777" w:rsidR="004556B0" w:rsidRDefault="00000000">
                  <w:pPr>
                    <w:spacing w:after="0" w:line="240" w:lineRule="auto"/>
                  </w:pPr>
                  <w:r>
                    <w:rPr>
                      <w:sz w:val="21"/>
                    </w:rPr>
                    <w:t>Sub-CPMK 11</w:t>
                  </w:r>
                </w:p>
              </w:tc>
              <w:tc>
                <w:tcPr>
                  <w:tcW w:w="2234" w:type="dxa"/>
                  <w:tcMar>
                    <w:top w:w="100" w:type="dxa"/>
                    <w:left w:w="140" w:type="dxa"/>
                    <w:bottom w:w="100" w:type="dxa"/>
                    <w:right w:w="140" w:type="dxa"/>
                  </w:tcMar>
                </w:tcPr>
                <w:p w14:paraId="665356EE"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263AE392"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3C391C39"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75FC9BC8"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F14921" w14:textId="77777777" w:rsidR="004556B0" w:rsidRDefault="00000000">
                  <w:pPr>
                    <w:spacing w:after="0" w:line="240" w:lineRule="auto"/>
                    <w:jc w:val="center"/>
                  </w:pPr>
                  <w:r>
                    <w:rPr>
                      <w:sz w:val="21"/>
                    </w:rPr>
                    <w:t>4%</w:t>
                  </w:r>
                </w:p>
              </w:tc>
            </w:tr>
            <w:tr w:rsidR="004556B0" w14:paraId="0C72E8B5" w14:textId="77777777">
              <w:tc>
                <w:tcPr>
                  <w:tcW w:w="2234" w:type="dxa"/>
                  <w:tcMar>
                    <w:top w:w="100" w:type="dxa"/>
                    <w:left w:w="140" w:type="dxa"/>
                    <w:bottom w:w="100" w:type="dxa"/>
                    <w:right w:w="140" w:type="dxa"/>
                  </w:tcMar>
                </w:tcPr>
                <w:p w14:paraId="17246CD4" w14:textId="77777777" w:rsidR="004556B0" w:rsidRDefault="00000000">
                  <w:pPr>
                    <w:spacing w:after="0" w:line="240" w:lineRule="auto"/>
                  </w:pPr>
                  <w:r>
                    <w:rPr>
                      <w:sz w:val="21"/>
                    </w:rPr>
                    <w:t>Sub-CPMK 12</w:t>
                  </w:r>
                </w:p>
              </w:tc>
              <w:tc>
                <w:tcPr>
                  <w:tcW w:w="2234" w:type="dxa"/>
                  <w:tcMar>
                    <w:top w:w="100" w:type="dxa"/>
                    <w:left w:w="140" w:type="dxa"/>
                    <w:bottom w:w="100" w:type="dxa"/>
                    <w:right w:w="140" w:type="dxa"/>
                  </w:tcMar>
                </w:tcPr>
                <w:p w14:paraId="6B6FB636"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37AE3479"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311FCD5D"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164699"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9F1EF1" w14:textId="77777777" w:rsidR="004556B0" w:rsidRDefault="00000000">
                  <w:pPr>
                    <w:spacing w:after="0" w:line="240" w:lineRule="auto"/>
                    <w:jc w:val="center"/>
                  </w:pPr>
                  <w:r>
                    <w:rPr>
                      <w:sz w:val="21"/>
                    </w:rPr>
                    <w:t>3%</w:t>
                  </w:r>
                </w:p>
              </w:tc>
            </w:tr>
            <w:tr w:rsidR="004556B0" w14:paraId="4416B24E" w14:textId="77777777">
              <w:tc>
                <w:tcPr>
                  <w:tcW w:w="2234" w:type="dxa"/>
                  <w:tcMar>
                    <w:top w:w="100" w:type="dxa"/>
                    <w:left w:w="140" w:type="dxa"/>
                    <w:bottom w:w="100" w:type="dxa"/>
                    <w:right w:w="140" w:type="dxa"/>
                  </w:tcMar>
                </w:tcPr>
                <w:p w14:paraId="2F56239F" w14:textId="77777777" w:rsidR="004556B0" w:rsidRDefault="00000000">
                  <w:pPr>
                    <w:spacing w:after="0" w:line="240" w:lineRule="auto"/>
                  </w:pPr>
                  <w:r>
                    <w:rPr>
                      <w:sz w:val="21"/>
                    </w:rPr>
                    <w:t>Sub-CPMK 13</w:t>
                  </w:r>
                </w:p>
              </w:tc>
              <w:tc>
                <w:tcPr>
                  <w:tcW w:w="2234" w:type="dxa"/>
                  <w:tcMar>
                    <w:top w:w="100" w:type="dxa"/>
                    <w:left w:w="140" w:type="dxa"/>
                    <w:bottom w:w="100" w:type="dxa"/>
                    <w:right w:w="140" w:type="dxa"/>
                  </w:tcMar>
                </w:tcPr>
                <w:p w14:paraId="16A169A0"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5DD0F4" w14:textId="77777777" w:rsidR="004556B0" w:rsidRDefault="00000000">
                  <w:pPr>
                    <w:spacing w:after="0" w:line="240" w:lineRule="auto"/>
                    <w:jc w:val="center"/>
                  </w:pPr>
                  <w:r>
                    <w:rPr>
                      <w:sz w:val="21"/>
                    </w:rPr>
                    <w:t>30</w:t>
                  </w:r>
                </w:p>
              </w:tc>
              <w:tc>
                <w:tcPr>
                  <w:tcW w:w="2234" w:type="dxa"/>
                  <w:tcMar>
                    <w:top w:w="100" w:type="dxa"/>
                    <w:left w:w="140" w:type="dxa"/>
                    <w:bottom w:w="100" w:type="dxa"/>
                    <w:right w:w="140" w:type="dxa"/>
                  </w:tcMar>
                </w:tcPr>
                <w:p w14:paraId="2F25F277"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D38031" w14:textId="77777777" w:rsidR="004556B0" w:rsidRDefault="00000000">
                  <w:pPr>
                    <w:spacing w:after="0" w:line="240" w:lineRule="auto"/>
                    <w:jc w:val="center"/>
                  </w:pPr>
                  <w:r>
                    <w:rPr>
                      <w:sz w:val="21"/>
                    </w:rPr>
                    <w:t>20</w:t>
                  </w:r>
                </w:p>
              </w:tc>
              <w:tc>
                <w:tcPr>
                  <w:tcW w:w="2234" w:type="dxa"/>
                  <w:tcMar>
                    <w:top w:w="100" w:type="dxa"/>
                    <w:left w:w="140" w:type="dxa"/>
                    <w:bottom w:w="100" w:type="dxa"/>
                    <w:right w:w="140" w:type="dxa"/>
                  </w:tcMar>
                </w:tcPr>
                <w:p w14:paraId="15E9C426" w14:textId="77777777" w:rsidR="004556B0" w:rsidRDefault="00000000">
                  <w:pPr>
                    <w:spacing w:after="0" w:line="240" w:lineRule="auto"/>
                    <w:jc w:val="center"/>
                  </w:pPr>
                  <w:r>
                    <w:rPr>
                      <w:sz w:val="21"/>
                    </w:rPr>
                    <w:t>3%</w:t>
                  </w:r>
                </w:p>
              </w:tc>
            </w:tr>
            <w:tr w:rsidR="004556B0" w14:paraId="038BA03F" w14:textId="77777777">
              <w:tc>
                <w:tcPr>
                  <w:tcW w:w="2234" w:type="dxa"/>
                  <w:tcMar>
                    <w:top w:w="100" w:type="dxa"/>
                    <w:left w:w="140" w:type="dxa"/>
                    <w:bottom w:w="100" w:type="dxa"/>
                    <w:right w:w="140" w:type="dxa"/>
                  </w:tcMar>
                </w:tcPr>
                <w:p w14:paraId="35C345A2" w14:textId="77777777" w:rsidR="004556B0" w:rsidRDefault="00000000">
                  <w:pPr>
                    <w:spacing w:after="0" w:line="240" w:lineRule="auto"/>
                  </w:pPr>
                  <w:r>
                    <w:rPr>
                      <w:sz w:val="21"/>
                    </w:rPr>
                    <w:t>Sub-CPMK 14</w:t>
                  </w:r>
                </w:p>
              </w:tc>
              <w:tc>
                <w:tcPr>
                  <w:tcW w:w="2234" w:type="dxa"/>
                  <w:tcMar>
                    <w:top w:w="100" w:type="dxa"/>
                    <w:left w:w="140" w:type="dxa"/>
                    <w:bottom w:w="100" w:type="dxa"/>
                    <w:right w:w="140" w:type="dxa"/>
                  </w:tcMar>
                </w:tcPr>
                <w:p w14:paraId="1F5335E4"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471DBB"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4C67BA" w14:textId="77777777" w:rsidR="004556B0" w:rsidRDefault="00000000">
                  <w:pPr>
                    <w:spacing w:after="0" w:line="240" w:lineRule="auto"/>
                    <w:jc w:val="center"/>
                  </w:pPr>
                  <w:r>
                    <w:rPr>
                      <w:sz w:val="21"/>
                    </w:rPr>
                    <w:t>35</w:t>
                  </w:r>
                </w:p>
              </w:tc>
              <w:tc>
                <w:tcPr>
                  <w:tcW w:w="2234" w:type="dxa"/>
                  <w:tcMar>
                    <w:top w:w="100" w:type="dxa"/>
                    <w:left w:w="140" w:type="dxa"/>
                    <w:bottom w:w="100" w:type="dxa"/>
                    <w:right w:w="140" w:type="dxa"/>
                  </w:tcMar>
                </w:tcPr>
                <w:p w14:paraId="6B340769" w14:textId="77777777" w:rsidR="004556B0" w:rsidRDefault="00000000">
                  <w:pPr>
                    <w:spacing w:after="0" w:line="240" w:lineRule="auto"/>
                    <w:jc w:val="center"/>
                  </w:pPr>
                  <w:r>
                    <w:rPr>
                      <w:sz w:val="21"/>
                    </w:rPr>
                    <w:t>15</w:t>
                  </w:r>
                </w:p>
              </w:tc>
              <w:tc>
                <w:tcPr>
                  <w:tcW w:w="2234" w:type="dxa"/>
                  <w:tcMar>
                    <w:top w:w="100" w:type="dxa"/>
                    <w:left w:w="140" w:type="dxa"/>
                    <w:bottom w:w="100" w:type="dxa"/>
                    <w:right w:w="140" w:type="dxa"/>
                  </w:tcMar>
                </w:tcPr>
                <w:p w14:paraId="460D33DE" w14:textId="77777777" w:rsidR="004556B0" w:rsidRDefault="00000000">
                  <w:pPr>
                    <w:spacing w:after="0" w:line="240" w:lineRule="auto"/>
                    <w:jc w:val="center"/>
                  </w:pPr>
                  <w:r>
                    <w:rPr>
                      <w:sz w:val="21"/>
                    </w:rPr>
                    <w:t>3%</w:t>
                  </w:r>
                </w:p>
              </w:tc>
            </w:tr>
            <w:tr w:rsidR="004556B0" w14:paraId="0045AB74" w14:textId="77777777">
              <w:tc>
                <w:tcPr>
                  <w:tcW w:w="2234" w:type="dxa"/>
                  <w:tcMar>
                    <w:top w:w="100" w:type="dxa"/>
                    <w:left w:w="140" w:type="dxa"/>
                    <w:bottom w:w="100" w:type="dxa"/>
                    <w:right w:w="140" w:type="dxa"/>
                  </w:tcMar>
                </w:tcPr>
                <w:p w14:paraId="1E8F4723" w14:textId="77777777" w:rsidR="004556B0"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79A8D0AB"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5A30D9"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10D113"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1F316A05" w14:textId="77777777" w:rsidR="004556B0"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BD0A6C" w14:textId="77777777" w:rsidR="004556B0" w:rsidRDefault="00000000">
                  <w:pPr>
                    <w:spacing w:after="0" w:line="240" w:lineRule="auto"/>
                    <w:jc w:val="center"/>
                  </w:pPr>
                  <w:r>
                    <w:rPr>
                      <w:sz w:val="21"/>
                    </w:rPr>
                    <w:t>25%</w:t>
                  </w:r>
                </w:p>
              </w:tc>
            </w:tr>
            <w:tr w:rsidR="004556B0" w14:paraId="0A9A9E8E" w14:textId="77777777">
              <w:tc>
                <w:tcPr>
                  <w:tcW w:w="2234" w:type="dxa"/>
                  <w:shd w:val="clear" w:color="auto" w:fill="EAECEE"/>
                  <w:tcMar>
                    <w:top w:w="100" w:type="dxa"/>
                    <w:left w:w="140" w:type="dxa"/>
                    <w:bottom w:w="100" w:type="dxa"/>
                    <w:right w:w="140" w:type="dxa"/>
                  </w:tcMar>
                </w:tcPr>
                <w:p w14:paraId="0BCF28EE" w14:textId="77777777" w:rsidR="004556B0"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2561F740" w14:textId="77777777" w:rsidR="004556B0" w:rsidRDefault="004556B0">
                  <w:pPr>
                    <w:spacing w:after="0" w:line="240" w:lineRule="auto"/>
                    <w:jc w:val="center"/>
                  </w:pPr>
                </w:p>
              </w:tc>
              <w:tc>
                <w:tcPr>
                  <w:tcW w:w="2234" w:type="dxa"/>
                  <w:shd w:val="clear" w:color="auto" w:fill="EAECEE"/>
                  <w:tcMar>
                    <w:top w:w="100" w:type="dxa"/>
                    <w:left w:w="140" w:type="dxa"/>
                    <w:bottom w:w="100" w:type="dxa"/>
                    <w:right w:w="140" w:type="dxa"/>
                  </w:tcMar>
                </w:tcPr>
                <w:p w14:paraId="3A570A5D" w14:textId="77777777" w:rsidR="004556B0" w:rsidRDefault="004556B0">
                  <w:pPr>
                    <w:spacing w:after="0" w:line="240" w:lineRule="auto"/>
                    <w:jc w:val="center"/>
                  </w:pPr>
                </w:p>
              </w:tc>
              <w:tc>
                <w:tcPr>
                  <w:tcW w:w="2234" w:type="dxa"/>
                  <w:shd w:val="clear" w:color="auto" w:fill="EAECEE"/>
                  <w:tcMar>
                    <w:top w:w="100" w:type="dxa"/>
                    <w:left w:w="140" w:type="dxa"/>
                    <w:bottom w:w="100" w:type="dxa"/>
                    <w:right w:w="140" w:type="dxa"/>
                  </w:tcMar>
                </w:tcPr>
                <w:p w14:paraId="38355E40" w14:textId="77777777" w:rsidR="004556B0" w:rsidRDefault="004556B0">
                  <w:pPr>
                    <w:spacing w:after="0" w:line="240" w:lineRule="auto"/>
                    <w:jc w:val="center"/>
                  </w:pPr>
                </w:p>
              </w:tc>
              <w:tc>
                <w:tcPr>
                  <w:tcW w:w="2234" w:type="dxa"/>
                  <w:shd w:val="clear" w:color="auto" w:fill="EAECEE"/>
                  <w:tcMar>
                    <w:top w:w="100" w:type="dxa"/>
                    <w:left w:w="140" w:type="dxa"/>
                    <w:bottom w:w="100" w:type="dxa"/>
                    <w:right w:w="140" w:type="dxa"/>
                  </w:tcMar>
                </w:tcPr>
                <w:p w14:paraId="726D91EB" w14:textId="77777777" w:rsidR="004556B0" w:rsidRDefault="004556B0">
                  <w:pPr>
                    <w:spacing w:after="0" w:line="240" w:lineRule="auto"/>
                    <w:jc w:val="center"/>
                  </w:pPr>
                </w:p>
              </w:tc>
              <w:tc>
                <w:tcPr>
                  <w:tcW w:w="2234" w:type="dxa"/>
                  <w:shd w:val="clear" w:color="auto" w:fill="EAECEE"/>
                  <w:tcMar>
                    <w:top w:w="100" w:type="dxa"/>
                    <w:left w:w="140" w:type="dxa"/>
                    <w:bottom w:w="100" w:type="dxa"/>
                    <w:right w:w="140" w:type="dxa"/>
                  </w:tcMar>
                </w:tcPr>
                <w:p w14:paraId="7083C7F3" w14:textId="77777777" w:rsidR="004556B0" w:rsidRDefault="00000000">
                  <w:pPr>
                    <w:spacing w:after="0" w:line="240" w:lineRule="auto"/>
                    <w:jc w:val="center"/>
                  </w:pPr>
                  <w:r>
                    <w:rPr>
                      <w:b/>
                      <w:sz w:val="21"/>
                    </w:rPr>
                    <w:t>100%</w:t>
                  </w:r>
                </w:p>
              </w:tc>
            </w:tr>
          </w:tbl>
          <w:p w14:paraId="68C16900" w14:textId="77777777" w:rsidR="004556B0" w:rsidRDefault="004556B0"/>
        </w:tc>
      </w:tr>
      <w:tr w:rsidR="00AC7E2D" w:rsidRPr="0015391E" w14:paraId="5CDB29D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E6A6AD9"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91D669" w14:textId="77777777" w:rsidR="004556B0" w:rsidRDefault="00000000">
            <w:pPr>
              <w:spacing w:after="0" w:line="240" w:lineRule="auto"/>
            </w:pPr>
            <w:r>
              <w:rPr>
                <w:sz w:val="21"/>
              </w:rPr>
              <w:t xml:space="preserve">Mata kuliah Hukum Agraria (2 SKS) mengkaji kaidah-kaidah hukum yang mengatur penguasaan, pemilikan, penggunaan, dan pemanfaatan bumi, air, ruang angkasa, serta kekayaan alam yang terkandung di dalamnya. Pembahasan mencakup sejarah transisi dari dualisme agraria kolonial yang eksploitatif menuju unifikasi hukum tanah nasional berdasar UUPA No. 5 Tahun 1960; konsepsi Hak Bangsa dan Hak Menguasai dari Negara (HMN); pengakuan hak ulayat; macam-macam hak atas tanah primer dan sekunder; pembatasan penguasaan tanah melalui program </w:t>
            </w:r>
            <w:r>
              <w:rPr>
                <w:i/>
                <w:sz w:val="21"/>
              </w:rPr>
              <w:t>Landreform</w:t>
            </w:r>
            <w:r>
              <w:rPr>
                <w:sz w:val="21"/>
              </w:rPr>
              <w:t>; sistem pendaftaran tanah (PTSL) dan kekuatan pembuktian sertipikat; hak tanggungan; mekanisme pengadaan tanah demi kepentingan umum; serta advokasi penyelesaian sengketa agraria struktural dan penegakan keadilan reforma agraria di Indonesia.</w:t>
            </w:r>
          </w:p>
        </w:tc>
      </w:tr>
      <w:tr w:rsidR="00AC7E2D" w:rsidRPr="00554990" w14:paraId="1730BA1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EE244E6"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7A132F" w14:textId="77777777" w:rsidR="004556B0" w:rsidRDefault="00000000">
            <w:pPr>
              <w:spacing w:after="0" w:line="240" w:lineRule="auto"/>
            </w:pPr>
            <w:r>
              <w:rPr>
                <w:sz w:val="21"/>
              </w:rPr>
              <w:t>1. Pengertian dan Ruang Lingkup Agraria: Makna Bumi, Air, Ruang Angkasa, dan Kekayaan Alam Terkandung</w:t>
            </w:r>
          </w:p>
          <w:p w14:paraId="4B3EAD91" w14:textId="77777777" w:rsidR="004556B0" w:rsidRDefault="00000000">
            <w:pPr>
              <w:spacing w:after="0" w:line="240" w:lineRule="auto"/>
            </w:pPr>
            <w:r>
              <w:rPr>
                <w:sz w:val="21"/>
              </w:rPr>
              <w:t xml:space="preserve">2. Sejarah Dualisme Hukum Agraria Kolonial: </w:t>
            </w:r>
            <w:r>
              <w:rPr>
                <w:i/>
                <w:sz w:val="21"/>
              </w:rPr>
              <w:t>Agrarische Wet 1870</w:t>
            </w:r>
            <w:r>
              <w:rPr>
                <w:sz w:val="21"/>
              </w:rPr>
              <w:t xml:space="preserve">, Hak Eigendom, Erfpacht, Opstal, dan Asas </w:t>
            </w:r>
            <w:r>
              <w:rPr>
                <w:i/>
                <w:sz w:val="21"/>
              </w:rPr>
              <w:t>Domeinverklaring</w:t>
            </w:r>
          </w:p>
          <w:p w14:paraId="3E95760F" w14:textId="77777777" w:rsidR="004556B0" w:rsidRPr="00554990" w:rsidRDefault="00000000">
            <w:pPr>
              <w:spacing w:after="0" w:line="240" w:lineRule="auto"/>
              <w:rPr>
                <w:lang w:val="fi-FI"/>
              </w:rPr>
            </w:pPr>
            <w:r w:rsidRPr="00554990">
              <w:rPr>
                <w:sz w:val="21"/>
                <w:lang w:val="fi-FI"/>
              </w:rPr>
              <w:t>3. Kelahiran UUPA No. 5 Tahun 1960: Unifikasi Hukum, Konsepsi Hukum Adat yang Disaneer, dan Asas Nasionalitas</w:t>
            </w:r>
          </w:p>
          <w:p w14:paraId="06DEE3E3" w14:textId="77777777" w:rsidR="004556B0" w:rsidRPr="00554990" w:rsidRDefault="00000000">
            <w:pPr>
              <w:spacing w:after="0" w:line="240" w:lineRule="auto"/>
              <w:rPr>
                <w:lang w:val="fi-FI"/>
              </w:rPr>
            </w:pPr>
            <w:r w:rsidRPr="00554990">
              <w:rPr>
                <w:sz w:val="21"/>
                <w:lang w:val="fi-FI"/>
              </w:rPr>
              <w:t>4. Hierarki Hak Penguasaan Tanah: Hak Bangsa Indonesia dan Hak Menguasai dari Negara (Pasal 33 ayat 3 UUD 1945)</w:t>
            </w:r>
          </w:p>
          <w:p w14:paraId="2FD9250D" w14:textId="77777777" w:rsidR="004556B0" w:rsidRPr="00554990" w:rsidRDefault="00000000">
            <w:pPr>
              <w:spacing w:after="0" w:line="240" w:lineRule="auto"/>
              <w:rPr>
                <w:lang w:val="fi-FI"/>
              </w:rPr>
            </w:pPr>
            <w:r w:rsidRPr="00554990">
              <w:rPr>
                <w:sz w:val="21"/>
                <w:lang w:val="fi-FI"/>
              </w:rPr>
              <w:t>5. Kedudukan Hak Ulayat Masyarakat Adat dan Asas Fungsi Sosial Semua Hak Atas Tanah (Pasal 6 UUPA)</w:t>
            </w:r>
          </w:p>
          <w:p w14:paraId="386F364B" w14:textId="77777777" w:rsidR="004556B0" w:rsidRPr="00554990" w:rsidRDefault="00000000">
            <w:pPr>
              <w:spacing w:after="0" w:line="240" w:lineRule="auto"/>
              <w:rPr>
                <w:lang w:val="fi-FI"/>
              </w:rPr>
            </w:pPr>
            <w:r w:rsidRPr="00554990">
              <w:rPr>
                <w:sz w:val="21"/>
                <w:lang w:val="fi-FI"/>
              </w:rPr>
              <w:t>6. Hak Milik atas Tanah: Karakteristik Terpenuh dan Terturun, Subjek WNI Tunggal, Larangan WNA, dan Hapusnya Hak</w:t>
            </w:r>
          </w:p>
          <w:p w14:paraId="1D82BB88" w14:textId="77777777" w:rsidR="004556B0" w:rsidRPr="00554990" w:rsidRDefault="00000000">
            <w:pPr>
              <w:spacing w:after="0" w:line="240" w:lineRule="auto"/>
              <w:rPr>
                <w:lang w:val="fi-FI"/>
              </w:rPr>
            </w:pPr>
            <w:r w:rsidRPr="00554990">
              <w:rPr>
                <w:sz w:val="21"/>
                <w:lang w:val="fi-FI"/>
              </w:rPr>
              <w:t>7. Hak-Hak Atas Tanah Lainnya: Hak Guna Usaha (HGU), Hak Guna Bangunan (HGB), Hak Pakai, Hak Pengelolaan (HPL), Hak Sewa</w:t>
            </w:r>
          </w:p>
          <w:p w14:paraId="3B61138B" w14:textId="77777777" w:rsidR="004556B0" w:rsidRPr="00554990" w:rsidRDefault="00000000">
            <w:pPr>
              <w:spacing w:after="0" w:line="240" w:lineRule="auto"/>
              <w:rPr>
                <w:lang w:val="fi-FI"/>
              </w:rPr>
            </w:pPr>
            <w:r w:rsidRPr="00554990">
              <w:rPr>
                <w:sz w:val="21"/>
                <w:lang w:val="fi-FI"/>
              </w:rPr>
              <w:t>8. Hukum Rumah Susun: Konsep Hak Milik atas Satuan Rumah Susun (HMSRS), Bagian Bersama, Benda Bersama, dan Tanah Bersama</w:t>
            </w:r>
          </w:p>
          <w:p w14:paraId="16378BBF" w14:textId="77777777" w:rsidR="004556B0" w:rsidRDefault="00000000">
            <w:pPr>
              <w:spacing w:after="0" w:line="240" w:lineRule="auto"/>
            </w:pPr>
            <w:r>
              <w:rPr>
                <w:sz w:val="21"/>
              </w:rPr>
              <w:t>9. Program Landreform Indonesia: Pembatasan Maksimum/Minimum Tanah Pertanian, Larangan Tanah Absentee/Guntai, Redistribusi Tanah</w:t>
            </w:r>
          </w:p>
          <w:p w14:paraId="6BF8E677" w14:textId="77777777" w:rsidR="004556B0" w:rsidRDefault="00000000">
            <w:pPr>
              <w:spacing w:after="0" w:line="240" w:lineRule="auto"/>
            </w:pPr>
            <w:r>
              <w:rPr>
                <w:sz w:val="21"/>
              </w:rPr>
              <w:t>10. Sistem Pendaftaran Tanah (PP No. 24 Tahun 1997): Tujuan Pendaftaran, Stelsel Negatif Bertendensi Positif, dan Perlindungan Pembeli Beritikad Baik</w:t>
            </w:r>
          </w:p>
          <w:p w14:paraId="46AE5964" w14:textId="77777777" w:rsidR="004556B0" w:rsidRDefault="00000000">
            <w:pPr>
              <w:spacing w:after="0" w:line="240" w:lineRule="auto"/>
            </w:pPr>
            <w:r>
              <w:rPr>
                <w:sz w:val="21"/>
              </w:rPr>
              <w:t>11. Pendaftaran Tanah Sistematis Lengkap (PTSL) dan Peranan Pejabat Pembuat Akta Tanah (PPAT) dalam Pembuatan Akta Otentik</w:t>
            </w:r>
          </w:p>
          <w:p w14:paraId="29A83C67" w14:textId="77777777" w:rsidR="004556B0" w:rsidRDefault="00000000">
            <w:pPr>
              <w:spacing w:after="0" w:line="240" w:lineRule="auto"/>
            </w:pPr>
            <w:r>
              <w:rPr>
                <w:sz w:val="21"/>
              </w:rPr>
              <w:t>12. Hak Tanggungan atas Tanah (UU No. 4 Tahun 1996): Asas Droit de Suite, Droit de Preference, dan Parate Eksekusi Sertipikat HT</w:t>
            </w:r>
          </w:p>
          <w:p w14:paraId="3622048D" w14:textId="77777777" w:rsidR="004556B0" w:rsidRPr="00554990" w:rsidRDefault="00000000">
            <w:pPr>
              <w:spacing w:after="0" w:line="240" w:lineRule="auto"/>
              <w:rPr>
                <w:lang w:val="fi-FI"/>
              </w:rPr>
            </w:pPr>
            <w:r w:rsidRPr="00554990">
              <w:rPr>
                <w:sz w:val="21"/>
                <w:lang w:val="fi-FI"/>
              </w:rPr>
              <w:t>13. Pengadaan Tanah untuk Kepentingan Umum (UU No. 2 Tahun 2012 jo UU Cipta Kerja): Tahapan Perencanaan, Persiapan, Pelaksanaan, Penyerahan, dan Konsinyasi Ganti Rugi di Pengadilan</w:t>
            </w:r>
          </w:p>
          <w:p w14:paraId="5215537D" w14:textId="77777777" w:rsidR="004556B0" w:rsidRPr="00554990" w:rsidRDefault="00000000">
            <w:pPr>
              <w:spacing w:after="0" w:line="240" w:lineRule="auto"/>
              <w:rPr>
                <w:lang w:val="fi-FI"/>
              </w:rPr>
            </w:pPr>
            <w:r w:rsidRPr="00554990">
              <w:rPr>
                <w:sz w:val="21"/>
                <w:lang w:val="fi-FI"/>
              </w:rPr>
              <w:t>14. Tipologi Sengketa dan Konflik Agraria: Konflik Tumpang Tindih Izin HGU vs Pemukiman Rakyat, Mafia Tanah, dan Arah Kebijakan Reforma Agraria</w:t>
            </w:r>
          </w:p>
        </w:tc>
      </w:tr>
      <w:tr w:rsidR="008A1044" w:rsidRPr="00554990" w14:paraId="646FA604"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435F58AC"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D99C4C"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Utama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64DD2F9" w14:textId="77777777" w:rsidR="004556B0" w:rsidRPr="00554990" w:rsidRDefault="00000000">
            <w:pPr>
              <w:spacing w:after="0" w:line="240" w:lineRule="auto"/>
              <w:rPr>
                <w:lang w:val="fi-FI"/>
              </w:rPr>
            </w:pPr>
            <w:r>
              <w:rPr>
                <w:sz w:val="21"/>
              </w:rPr>
              <w:t xml:space="preserve">1. Harsono, Boedi. (2019). </w:t>
            </w:r>
            <w:r>
              <w:rPr>
                <w:i/>
                <w:sz w:val="21"/>
              </w:rPr>
              <w:t>Hukum Agraria Indonesia: Sejarah Pembentukan Undang-Undang Pokok Agraria, Isi dan Pelaksanaannya</w:t>
            </w:r>
            <w:r>
              <w:rPr>
                <w:sz w:val="21"/>
              </w:rPr>
              <w:t xml:space="preserve">. </w:t>
            </w:r>
            <w:r w:rsidRPr="00554990">
              <w:rPr>
                <w:sz w:val="21"/>
                <w:lang w:val="fi-FI"/>
              </w:rPr>
              <w:t>Jakarta: Universitas Trisakti.</w:t>
            </w:r>
          </w:p>
          <w:p w14:paraId="12A35940" w14:textId="77777777" w:rsidR="004556B0" w:rsidRPr="00554990" w:rsidRDefault="00000000">
            <w:pPr>
              <w:spacing w:after="0" w:line="240" w:lineRule="auto"/>
              <w:rPr>
                <w:lang w:val="fi-FI"/>
              </w:rPr>
            </w:pPr>
            <w:r w:rsidRPr="00554990">
              <w:rPr>
                <w:sz w:val="21"/>
                <w:lang w:val="fi-FI"/>
              </w:rPr>
              <w:t xml:space="preserve">2. Santoso, Urip. (2018). </w:t>
            </w:r>
            <w:r w:rsidRPr="00554990">
              <w:rPr>
                <w:i/>
                <w:sz w:val="21"/>
                <w:lang w:val="fi-FI"/>
              </w:rPr>
              <w:t>Hukum Agraria: Kajian Komprehensif</w:t>
            </w:r>
            <w:r w:rsidRPr="00554990">
              <w:rPr>
                <w:sz w:val="21"/>
                <w:lang w:val="fi-FI"/>
              </w:rPr>
              <w:t>. Jakarta: Kencana Prenada Media.</w:t>
            </w:r>
          </w:p>
          <w:p w14:paraId="1FA3A7F8" w14:textId="77777777" w:rsidR="004556B0" w:rsidRPr="00554990" w:rsidRDefault="00000000">
            <w:pPr>
              <w:spacing w:after="0" w:line="240" w:lineRule="auto"/>
              <w:rPr>
                <w:lang w:val="fi-FI"/>
              </w:rPr>
            </w:pPr>
            <w:r w:rsidRPr="00554990">
              <w:rPr>
                <w:sz w:val="21"/>
                <w:lang w:val="fi-FI"/>
              </w:rPr>
              <w:t xml:space="preserve">3. Supriadi. (2017). </w:t>
            </w:r>
            <w:r w:rsidRPr="00554990">
              <w:rPr>
                <w:i/>
                <w:sz w:val="21"/>
                <w:lang w:val="fi-FI"/>
              </w:rPr>
              <w:t>Hukum Agraria</w:t>
            </w:r>
            <w:r w:rsidRPr="00554990">
              <w:rPr>
                <w:sz w:val="21"/>
                <w:lang w:val="fi-FI"/>
              </w:rPr>
              <w:t>. Jakarta: Sinar Grafika.</w:t>
            </w:r>
          </w:p>
        </w:tc>
      </w:tr>
      <w:tr w:rsidR="008A1044" w:rsidRPr="00B2181B" w14:paraId="5862FB34"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2A40C7E3" w14:textId="77777777" w:rsidR="008A1044" w:rsidRPr="00554990"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241208A"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Pendukung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8A1623" w14:textId="77777777" w:rsidR="004556B0" w:rsidRDefault="00000000">
            <w:pPr>
              <w:spacing w:after="0" w:line="240" w:lineRule="auto"/>
            </w:pPr>
            <w:r>
              <w:rPr>
                <w:sz w:val="21"/>
              </w:rPr>
              <w:t>1. Undang-Undang Pokok Agraria No. 5 Tahun 1960 (UUPA).</w:t>
            </w:r>
          </w:p>
          <w:p w14:paraId="37802BE9" w14:textId="77777777" w:rsidR="004556B0" w:rsidRDefault="00000000">
            <w:pPr>
              <w:spacing w:after="0" w:line="240" w:lineRule="auto"/>
            </w:pPr>
            <w:r>
              <w:rPr>
                <w:sz w:val="21"/>
              </w:rPr>
              <w:t>2. Peraturan Pemerintah No. 24 Tahun 1997 tentang Pendaftaran Tanah.</w:t>
            </w:r>
          </w:p>
          <w:p w14:paraId="4B215266" w14:textId="77777777" w:rsidR="004556B0" w:rsidRDefault="00000000">
            <w:pPr>
              <w:spacing w:after="0" w:line="240" w:lineRule="auto"/>
            </w:pPr>
            <w:r>
              <w:rPr>
                <w:sz w:val="21"/>
              </w:rPr>
              <w:t>3. Undang-Undang No. 2 Tahun 2012 tentang Pengadaan Tanah Bagi Pembangunan Untuk Kepentingan Umum.</w:t>
            </w:r>
          </w:p>
        </w:tc>
      </w:tr>
      <w:tr w:rsidR="00AC7E2D" w:rsidRPr="0015391E" w14:paraId="4BDD9AC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84BE629"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C99ECB" w14:textId="77777777" w:rsidR="004556B0" w:rsidRDefault="00000000">
            <w:pPr>
              <w:spacing w:after="0" w:line="240" w:lineRule="auto"/>
            </w:pPr>
            <w:r>
              <w:rPr>
                <w:sz w:val="21"/>
              </w:rPr>
              <w:t>Tim Dosen Hukum Agraria Program Studi PPKn UNIROW Tuban</w:t>
            </w:r>
          </w:p>
        </w:tc>
      </w:tr>
      <w:tr w:rsidR="00AC7E2D" w:rsidRPr="0015391E" w14:paraId="116A981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F888823"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3DB5C25" w14:textId="77777777" w:rsidR="004556B0" w:rsidRDefault="00000000">
            <w:pPr>
              <w:spacing w:after="0" w:line="240" w:lineRule="auto"/>
            </w:pPr>
            <w:r>
              <w:rPr>
                <w:sz w:val="21"/>
              </w:rPr>
              <w:t>Hukum Perdata / Hukum Adat</w:t>
            </w:r>
          </w:p>
        </w:tc>
      </w:tr>
    </w:tbl>
    <w:p w14:paraId="415A4B81"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3"/>
        <w:gridCol w:w="2498"/>
        <w:gridCol w:w="2081"/>
        <w:gridCol w:w="1789"/>
        <w:gridCol w:w="2014"/>
        <w:gridCol w:w="2344"/>
        <w:gridCol w:w="2288"/>
        <w:gridCol w:w="1159"/>
      </w:tblGrid>
      <w:tr w:rsidR="00AC7E2D" w:rsidRPr="0015391E" w14:paraId="5FF43B09"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00F6BD4"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AA8874C" w14:textId="77777777" w:rsidR="004556B0"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E5B3BF0"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D172B0C"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CDB426C"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2902BFC"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4473875"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789B5F7"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9169B93"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35B1DE3"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9964BE1"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5E9DC58" w14:textId="77777777" w:rsidR="004556B0"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7B6DB23" w14:textId="77777777" w:rsidR="004556B0"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D0185E9"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E7B1E54" w14:textId="77777777" w:rsidR="00AC7E2D" w:rsidRPr="0015391E" w:rsidRDefault="00AC7E2D" w:rsidP="009134D3">
            <w:pPr>
              <w:pStyle w:val="NoSpacing"/>
              <w:spacing w:after="40" w:line="259" w:lineRule="auto"/>
              <w:jc w:val="center"/>
              <w:rPr>
                <w:rFonts w:cstheme="majorHAnsi"/>
              </w:rPr>
            </w:pPr>
          </w:p>
        </w:tc>
      </w:tr>
      <w:tr w:rsidR="008A1044" w:rsidRPr="0015391E" w14:paraId="6FF342A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4DC654"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1BE7F07"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41BE26C"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CCA0985"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DDC2DAC"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2D11114"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988EDD3"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518B563"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260997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50B02C" w14:textId="77777777" w:rsidR="004556B0"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83681E" w14:textId="77777777" w:rsidR="004556B0" w:rsidRPr="00554990" w:rsidRDefault="00000000">
            <w:pPr>
              <w:spacing w:after="0" w:line="240" w:lineRule="auto"/>
              <w:rPr>
                <w:lang w:val="nb-NO"/>
              </w:rPr>
            </w:pPr>
            <w:r w:rsidRPr="00554990">
              <w:rPr>
                <w:sz w:val="21"/>
                <w:lang w:val="nb-NO"/>
              </w:rPr>
              <w:t>Sub-CPMK 1: Menjelaskan konsep, pengertian, dan ruang lingkup agraria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3E2275" w14:textId="77777777" w:rsidR="004556B0" w:rsidRPr="00554990" w:rsidRDefault="00000000">
            <w:pPr>
              <w:spacing w:after="0" w:line="240" w:lineRule="auto"/>
              <w:rPr>
                <w:lang w:val="nb-NO"/>
              </w:rPr>
            </w:pPr>
            <w:r w:rsidRPr="00554990">
              <w:rPr>
                <w:sz w:val="21"/>
                <w:lang w:val="nb-NO"/>
              </w:rPr>
              <w:t>Ketepatan menguraikan cakupan bumi, air, ruang angkasa, dan kekayaan alam.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BCE15C" w14:textId="77777777" w:rsidR="004556B0" w:rsidRDefault="00000000">
            <w:pPr>
              <w:spacing w:after="0" w:line="240" w:lineRule="auto"/>
            </w:pPr>
            <w:r>
              <w:rPr>
                <w:sz w:val="21"/>
              </w:rPr>
              <w:t>Kriteria: Rubrik Konseptual Agraria</w:t>
            </w:r>
          </w:p>
          <w:p w14:paraId="131E4DC2" w14:textId="77777777" w:rsidR="004556B0" w:rsidRDefault="00000000">
            <w:pPr>
              <w:spacing w:after="0" w:line="240" w:lineRule="auto"/>
            </w:pPr>
            <w:r>
              <w:rPr>
                <w:sz w:val="21"/>
              </w:rPr>
              <w:t>Bentuk: Ringkasan pemahaman teori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99BBF5" w14:textId="77777777" w:rsidR="004556B0" w:rsidRDefault="00000000">
            <w:pPr>
              <w:spacing w:after="0" w:line="240" w:lineRule="auto"/>
            </w:pPr>
            <w:r>
              <w:rPr>
                <w:b/>
                <w:sz w:val="21"/>
              </w:rPr>
              <w:t>Bentuk</w:t>
            </w:r>
            <w:r>
              <w:rPr>
                <w:sz w:val="21"/>
              </w:rPr>
              <w:t>: Kuliah Tatap Muka &amp; Diskusi</w:t>
            </w:r>
          </w:p>
          <w:p w14:paraId="00CC6D7D" w14:textId="77777777" w:rsidR="004556B0" w:rsidRDefault="00000000">
            <w:pPr>
              <w:spacing w:after="0" w:line="240" w:lineRule="auto"/>
            </w:pPr>
            <w:r>
              <w:rPr>
                <w:b/>
                <w:sz w:val="21"/>
              </w:rPr>
              <w:t>Metode</w:t>
            </w:r>
            <w:r>
              <w:rPr>
                <w:sz w:val="21"/>
              </w:rPr>
              <w:t>: Interactive Lecture</w:t>
            </w:r>
          </w:p>
          <w:p w14:paraId="3D9112D3" w14:textId="77777777" w:rsidR="004556B0" w:rsidRDefault="00000000">
            <w:pPr>
              <w:spacing w:after="0" w:line="240" w:lineRule="auto"/>
            </w:pPr>
            <w:r>
              <w:rPr>
                <w:b/>
                <w:sz w:val="21"/>
              </w:rPr>
              <w:t>Penugasan</w:t>
            </w:r>
            <w:r>
              <w:rPr>
                <w:sz w:val="21"/>
              </w:rPr>
              <w:t>: Resume perbandingan pengertian agraria sempit (pertanahan) vs pengertian agraria luas UUPA</w:t>
            </w:r>
          </w:p>
          <w:p w14:paraId="018C0E43" w14:textId="77777777" w:rsidR="004556B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0BC49A"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8244DA" w14:textId="77777777" w:rsidR="004556B0" w:rsidRDefault="00000000">
            <w:pPr>
              <w:spacing w:after="0" w:line="240" w:lineRule="auto"/>
            </w:pPr>
            <w:r>
              <w:rPr>
                <w:sz w:val="21"/>
              </w:rPr>
              <w:t>Pengertian agraria, objek kajian, signifikansi hukum agraria bagi kedaulatan pangan [Harsono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983CC8" w14:textId="77777777" w:rsidR="004556B0" w:rsidRDefault="00000000">
            <w:pPr>
              <w:spacing w:after="0" w:line="240" w:lineRule="auto"/>
              <w:jc w:val="center"/>
            </w:pPr>
            <w:r>
              <w:rPr>
                <w:sz w:val="21"/>
              </w:rPr>
              <w:t>3</w:t>
            </w:r>
          </w:p>
        </w:tc>
      </w:tr>
      <w:tr w:rsidR="008A1044" w:rsidRPr="0015391E" w14:paraId="7E6811B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ECA879" w14:textId="77777777" w:rsidR="004556B0"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080AEB" w14:textId="77777777" w:rsidR="004556B0" w:rsidRDefault="00000000">
            <w:pPr>
              <w:spacing w:after="0" w:line="240" w:lineRule="auto"/>
            </w:pPr>
            <w:r>
              <w:rPr>
                <w:sz w:val="21"/>
              </w:rPr>
              <w:t>Sub-CPMK 2: Menganalisis dualisme hukum agraria kolonial dan asas Domeinverklaring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978EA5" w14:textId="77777777" w:rsidR="004556B0" w:rsidRDefault="00000000">
            <w:pPr>
              <w:spacing w:after="0" w:line="240" w:lineRule="auto"/>
            </w:pPr>
            <w:r>
              <w:rPr>
                <w:sz w:val="21"/>
              </w:rPr>
              <w:t>Pemahaman terhadap pemisahan tanah barat (</w:t>
            </w:r>
            <w:r>
              <w:rPr>
                <w:i/>
                <w:sz w:val="21"/>
              </w:rPr>
              <w:t>eigendom, erfpacht</w:t>
            </w:r>
            <w:r>
              <w:rPr>
                <w:sz w:val="21"/>
              </w:rPr>
              <w:t>) vs tanah adat (</w:t>
            </w:r>
            <w:r>
              <w:rPr>
                <w:i/>
                <w:sz w:val="21"/>
              </w:rPr>
              <w:t>ulayat, girik</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482F66" w14:textId="77777777" w:rsidR="004556B0" w:rsidRPr="00554990" w:rsidRDefault="00000000">
            <w:pPr>
              <w:spacing w:after="0" w:line="240" w:lineRule="auto"/>
              <w:rPr>
                <w:lang w:val="fi-FI"/>
              </w:rPr>
            </w:pPr>
            <w:r w:rsidRPr="00554990">
              <w:rPr>
                <w:sz w:val="21"/>
                <w:lang w:val="fi-FI"/>
              </w:rPr>
              <w:t>Kriteria: Rubrik Analisis Agraria Kolonial</w:t>
            </w:r>
          </w:p>
          <w:p w14:paraId="084F45A2" w14:textId="77777777" w:rsidR="004556B0" w:rsidRPr="00554990" w:rsidRDefault="00000000">
            <w:pPr>
              <w:spacing w:after="0" w:line="240" w:lineRule="auto"/>
              <w:rPr>
                <w:lang w:val="fi-FI"/>
              </w:rPr>
            </w:pPr>
            <w:r w:rsidRPr="00554990">
              <w:rPr>
                <w:sz w:val="21"/>
                <w:lang w:val="fi-FI"/>
              </w:rPr>
              <w:t>Bentuk: Lembar kerja telaah sejarah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2F08B4" w14:textId="77777777" w:rsidR="004556B0" w:rsidRPr="00554990" w:rsidRDefault="00000000">
            <w:pPr>
              <w:spacing w:after="0" w:line="240" w:lineRule="auto"/>
              <w:rPr>
                <w:lang w:val="nb-NO"/>
              </w:rPr>
            </w:pPr>
            <w:r w:rsidRPr="00554990">
              <w:rPr>
                <w:b/>
                <w:sz w:val="21"/>
                <w:lang w:val="nb-NO"/>
              </w:rPr>
              <w:t>Bentuk</w:t>
            </w:r>
            <w:r w:rsidRPr="00554990">
              <w:rPr>
                <w:sz w:val="21"/>
                <w:lang w:val="nb-NO"/>
              </w:rPr>
              <w:t>: Kuliah Interaktif &amp; Studi Dokumen Sejarah</w:t>
            </w:r>
          </w:p>
          <w:p w14:paraId="7B6DCBB6" w14:textId="77777777" w:rsidR="004556B0" w:rsidRDefault="00000000">
            <w:pPr>
              <w:spacing w:after="0" w:line="240" w:lineRule="auto"/>
            </w:pPr>
            <w:r>
              <w:rPr>
                <w:b/>
                <w:sz w:val="21"/>
              </w:rPr>
              <w:t>Metode</w:t>
            </w:r>
            <w:r>
              <w:rPr>
                <w:sz w:val="21"/>
              </w:rPr>
              <w:t>: Contextual Instruction</w:t>
            </w:r>
          </w:p>
          <w:p w14:paraId="3E2CFBA7" w14:textId="77777777" w:rsidR="004556B0" w:rsidRDefault="00000000">
            <w:pPr>
              <w:spacing w:after="0" w:line="240" w:lineRule="auto"/>
            </w:pPr>
            <w:r>
              <w:rPr>
                <w:b/>
                <w:sz w:val="21"/>
              </w:rPr>
              <w:t>Penugasan</w:t>
            </w:r>
            <w:r>
              <w:rPr>
                <w:sz w:val="21"/>
              </w:rPr>
              <w:t>: Analisis kritis watak eksploitatif pernyataan domain (</w:t>
            </w:r>
            <w:r>
              <w:rPr>
                <w:i/>
                <w:sz w:val="21"/>
              </w:rPr>
              <w:t>Domeinverklaring</w:t>
            </w:r>
            <w:r>
              <w:rPr>
                <w:sz w:val="21"/>
              </w:rPr>
              <w:t>) Agrarische Wet 1870</w:t>
            </w:r>
          </w:p>
          <w:p w14:paraId="5EBF1D4B" w14:textId="77777777" w:rsidR="004556B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D3A81A"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E4CFD4" w14:textId="77777777" w:rsidR="004556B0" w:rsidRPr="00554990" w:rsidRDefault="00000000">
            <w:pPr>
              <w:spacing w:after="0" w:line="240" w:lineRule="auto"/>
              <w:rPr>
                <w:lang w:val="nb-NO"/>
              </w:rPr>
            </w:pPr>
            <w:r w:rsidRPr="00554990">
              <w:rPr>
                <w:sz w:val="21"/>
                <w:lang w:val="nb-NO"/>
              </w:rPr>
              <w:t>Hukum agraria kolonial: dualisme hukum, hak barat vs hak adat, asas domeinverklaring [Santoso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05BE73" w14:textId="77777777" w:rsidR="004556B0" w:rsidRDefault="00000000">
            <w:pPr>
              <w:spacing w:after="0" w:line="240" w:lineRule="auto"/>
              <w:jc w:val="center"/>
            </w:pPr>
            <w:r>
              <w:rPr>
                <w:sz w:val="21"/>
              </w:rPr>
              <w:t>3</w:t>
            </w:r>
          </w:p>
        </w:tc>
      </w:tr>
      <w:tr w:rsidR="008A1044" w:rsidRPr="0015391E" w14:paraId="2040AB2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7CDF23" w14:textId="77777777" w:rsidR="004556B0"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894883" w14:textId="77777777" w:rsidR="004556B0" w:rsidRDefault="00000000">
            <w:pPr>
              <w:spacing w:after="0" w:line="240" w:lineRule="auto"/>
            </w:pPr>
            <w:r>
              <w:rPr>
                <w:sz w:val="21"/>
              </w:rPr>
              <w:t>Sub-CPMK 3: Menelaah latar belakang, asas, dan tujuan pembentukan UUPA 1960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AF9ABD" w14:textId="77777777" w:rsidR="004556B0" w:rsidRDefault="00000000">
            <w:pPr>
              <w:spacing w:after="0" w:line="240" w:lineRule="auto"/>
            </w:pPr>
            <w:r>
              <w:rPr>
                <w:sz w:val="21"/>
              </w:rPr>
              <w:t>Kemampuan menganalisis asas unifikasi, asas nasionalitas, dan penghapusan asas domeinverklaring.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D013A3" w14:textId="77777777" w:rsidR="004556B0" w:rsidRPr="00554990" w:rsidRDefault="00000000">
            <w:pPr>
              <w:spacing w:after="0" w:line="240" w:lineRule="auto"/>
              <w:rPr>
                <w:lang w:val="fi-FI"/>
              </w:rPr>
            </w:pPr>
            <w:r w:rsidRPr="00554990">
              <w:rPr>
                <w:sz w:val="21"/>
                <w:lang w:val="fi-FI"/>
              </w:rPr>
              <w:t>Kriteria: Rubrik Asas UUPA</w:t>
            </w:r>
          </w:p>
          <w:p w14:paraId="5B8E18EC" w14:textId="77777777" w:rsidR="004556B0" w:rsidRPr="00554990" w:rsidRDefault="00000000">
            <w:pPr>
              <w:spacing w:after="0" w:line="240" w:lineRule="auto"/>
              <w:rPr>
                <w:lang w:val="fi-FI"/>
              </w:rPr>
            </w:pPr>
            <w:r w:rsidRPr="00554990">
              <w:rPr>
                <w:sz w:val="21"/>
                <w:lang w:val="fi-FI"/>
              </w:rPr>
              <w:t>Bentuk: Makalah telaah kelahiran UUPA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5F053A" w14:textId="77777777" w:rsidR="004556B0" w:rsidRPr="00554990" w:rsidRDefault="00000000">
            <w:pPr>
              <w:spacing w:after="0" w:line="240" w:lineRule="auto"/>
              <w:rPr>
                <w:lang w:val="nb-NO"/>
              </w:rPr>
            </w:pPr>
            <w:r w:rsidRPr="00554990">
              <w:rPr>
                <w:b/>
                <w:sz w:val="21"/>
                <w:lang w:val="nb-NO"/>
              </w:rPr>
              <w:t>Bentuk</w:t>
            </w:r>
            <w:r w:rsidRPr="00554990">
              <w:rPr>
                <w:sz w:val="21"/>
                <w:lang w:val="nb-NO"/>
              </w:rPr>
              <w:t>: Seminar Kelas &amp; Analisis Dokumen Konsiderans UUPA</w:t>
            </w:r>
          </w:p>
          <w:p w14:paraId="595866B3" w14:textId="77777777" w:rsidR="004556B0" w:rsidRPr="00554990" w:rsidRDefault="00000000">
            <w:pPr>
              <w:spacing w:after="0" w:line="240" w:lineRule="auto"/>
              <w:rPr>
                <w:lang w:val="nb-NO"/>
              </w:rPr>
            </w:pPr>
            <w:r w:rsidRPr="00554990">
              <w:rPr>
                <w:b/>
                <w:sz w:val="21"/>
                <w:lang w:val="nb-NO"/>
              </w:rPr>
              <w:t>Metode</w:t>
            </w:r>
            <w:r w:rsidRPr="00554990">
              <w:rPr>
                <w:sz w:val="21"/>
                <w:lang w:val="nb-NO"/>
              </w:rPr>
              <w:t>: Problem-Based Learning</w:t>
            </w:r>
          </w:p>
          <w:p w14:paraId="2F68B8C5" w14:textId="77777777" w:rsidR="004556B0" w:rsidRPr="00554990" w:rsidRDefault="00000000">
            <w:pPr>
              <w:spacing w:after="0" w:line="240" w:lineRule="auto"/>
              <w:rPr>
                <w:lang w:val="nb-NO"/>
              </w:rPr>
            </w:pPr>
            <w:r w:rsidRPr="00554990">
              <w:rPr>
                <w:b/>
                <w:sz w:val="21"/>
                <w:lang w:val="nb-NO"/>
              </w:rPr>
              <w:t>Penugasan</w:t>
            </w:r>
            <w:r w:rsidRPr="00554990">
              <w:rPr>
                <w:sz w:val="21"/>
                <w:lang w:val="nb-NO"/>
              </w:rPr>
              <w:t>: Telaah makna hukum adat yang "disaneer" sebagai fondasi utama hukum tanah nasional</w:t>
            </w:r>
          </w:p>
          <w:p w14:paraId="5F852BF1" w14:textId="77777777" w:rsidR="004556B0" w:rsidRPr="00554990" w:rsidRDefault="00000000">
            <w:pPr>
              <w:spacing w:after="0" w:line="240" w:lineRule="auto"/>
              <w:rPr>
                <w:lang w:val="nb-NO"/>
              </w:rPr>
            </w:pPr>
            <w:r w:rsidRPr="00554990">
              <w:rPr>
                <w:b/>
                <w:sz w:val="21"/>
                <w:lang w:val="nb-NO"/>
              </w:rPr>
              <w:t>Waktu</w:t>
            </w:r>
            <w:r w:rsidRPr="00554990">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F3963E"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D78C43" w14:textId="77777777" w:rsidR="004556B0" w:rsidRDefault="00000000">
            <w:pPr>
              <w:spacing w:after="0" w:line="240" w:lineRule="auto"/>
            </w:pPr>
            <w:r>
              <w:rPr>
                <w:sz w:val="21"/>
              </w:rPr>
              <w:t>Latar belakang lahirnya UUPA 1960: unifikasi hukum, penyesuaian hukum adat, asas nasionalitas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2CA19B" w14:textId="77777777" w:rsidR="004556B0" w:rsidRDefault="00000000">
            <w:pPr>
              <w:spacing w:after="0" w:line="240" w:lineRule="auto"/>
              <w:jc w:val="center"/>
            </w:pPr>
            <w:r>
              <w:rPr>
                <w:sz w:val="21"/>
              </w:rPr>
              <w:t>4</w:t>
            </w:r>
          </w:p>
        </w:tc>
      </w:tr>
      <w:tr w:rsidR="008A1044" w:rsidRPr="0015391E" w14:paraId="473D0DC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F2A399" w14:textId="77777777" w:rsidR="004556B0"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7B19C5" w14:textId="77777777" w:rsidR="004556B0" w:rsidRPr="00554990" w:rsidRDefault="00000000">
            <w:pPr>
              <w:spacing w:after="0" w:line="240" w:lineRule="auto"/>
              <w:rPr>
                <w:lang w:val="nb-NO"/>
              </w:rPr>
            </w:pPr>
            <w:r w:rsidRPr="00554990">
              <w:rPr>
                <w:sz w:val="21"/>
                <w:lang w:val="nb-NO"/>
              </w:rPr>
              <w:t>Sub-CPMK 4: Menganalisis Hak Bangsa dan Hak Menguasai dari Negara (HMN)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9877B4" w14:textId="77777777" w:rsidR="004556B0" w:rsidRPr="00554990" w:rsidRDefault="00000000">
            <w:pPr>
              <w:spacing w:after="0" w:line="240" w:lineRule="auto"/>
              <w:rPr>
                <w:lang w:val="nb-NO"/>
              </w:rPr>
            </w:pPr>
            <w:r w:rsidRPr="00554990">
              <w:rPr>
                <w:sz w:val="21"/>
                <w:lang w:val="nb-NO"/>
              </w:rPr>
              <w:t>Ketepatan mengurai wewenang negara: mengatur (</w:t>
            </w:r>
            <w:r w:rsidRPr="00554990">
              <w:rPr>
                <w:i/>
                <w:sz w:val="21"/>
                <w:lang w:val="nb-NO"/>
              </w:rPr>
              <w:t>regelen</w:t>
            </w:r>
            <w:r w:rsidRPr="00554990">
              <w:rPr>
                <w:sz w:val="21"/>
                <w:lang w:val="nb-NO"/>
              </w:rPr>
              <w:t>), mengurus (</w:t>
            </w:r>
            <w:r w:rsidRPr="00554990">
              <w:rPr>
                <w:i/>
                <w:sz w:val="21"/>
                <w:lang w:val="nb-NO"/>
              </w:rPr>
              <w:t>besturen</w:t>
            </w:r>
            <w:r w:rsidRPr="00554990">
              <w:rPr>
                <w:sz w:val="21"/>
                <w:lang w:val="nb-NO"/>
              </w:rPr>
              <w:t>), dan mengawasi (</w:t>
            </w:r>
            <w:r w:rsidRPr="00554990">
              <w:rPr>
                <w:i/>
                <w:sz w:val="21"/>
                <w:lang w:val="nb-NO"/>
              </w:rPr>
              <w:t>toezichthouden</w:t>
            </w:r>
            <w:r w:rsidRPr="00554990">
              <w:rPr>
                <w:sz w:val="21"/>
                <w:lang w:val="nb-NO"/>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3505C4" w14:textId="77777777" w:rsidR="004556B0" w:rsidRDefault="00000000">
            <w:pPr>
              <w:spacing w:after="0" w:line="240" w:lineRule="auto"/>
            </w:pPr>
            <w:r>
              <w:rPr>
                <w:sz w:val="21"/>
              </w:rPr>
              <w:t>Kriteria: Rubrik Analisis HMN</w:t>
            </w:r>
          </w:p>
          <w:p w14:paraId="142AEDB9" w14:textId="77777777" w:rsidR="004556B0" w:rsidRDefault="00000000">
            <w:pPr>
              <w:spacing w:after="0" w:line="240" w:lineRule="auto"/>
            </w:pPr>
            <w:r>
              <w:rPr>
                <w:sz w:val="21"/>
              </w:rPr>
              <w:t>Bentuk: Peta konsep hubungan hak penguasaan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EE8A8D" w14:textId="77777777" w:rsidR="004556B0" w:rsidRDefault="00000000">
            <w:pPr>
              <w:spacing w:after="0" w:line="240" w:lineRule="auto"/>
            </w:pPr>
            <w:r>
              <w:rPr>
                <w:b/>
                <w:sz w:val="21"/>
              </w:rPr>
              <w:t>Bentuk</w:t>
            </w:r>
            <w:r>
              <w:rPr>
                <w:sz w:val="21"/>
              </w:rPr>
              <w:t>: Kuliah &amp; Analisis Pasal 33 ayat (3) UUD 1945</w:t>
            </w:r>
          </w:p>
          <w:p w14:paraId="534633D7" w14:textId="77777777" w:rsidR="004556B0" w:rsidRDefault="00000000">
            <w:pPr>
              <w:spacing w:after="0" w:line="240" w:lineRule="auto"/>
            </w:pPr>
            <w:r>
              <w:rPr>
                <w:b/>
                <w:sz w:val="21"/>
              </w:rPr>
              <w:t>Metode</w:t>
            </w:r>
            <w:r>
              <w:rPr>
                <w:sz w:val="21"/>
              </w:rPr>
              <w:t>: Discovery Learning</w:t>
            </w:r>
          </w:p>
          <w:p w14:paraId="473F992B" w14:textId="77777777" w:rsidR="004556B0" w:rsidRDefault="00000000">
            <w:pPr>
              <w:spacing w:after="0" w:line="240" w:lineRule="auto"/>
            </w:pPr>
            <w:r>
              <w:rPr>
                <w:b/>
                <w:sz w:val="21"/>
              </w:rPr>
              <w:t>Penugasan</w:t>
            </w:r>
            <w:r>
              <w:rPr>
                <w:sz w:val="21"/>
              </w:rPr>
              <w:t>: Peta konsep perbedaan Hak Milik Negara (</w:t>
            </w:r>
            <w:r>
              <w:rPr>
                <w:i/>
                <w:sz w:val="21"/>
              </w:rPr>
              <w:t>state ownership</w:t>
            </w:r>
            <w:r>
              <w:rPr>
                <w:sz w:val="21"/>
              </w:rPr>
              <w:t>) vs Hak Menguasai dari Negara (</w:t>
            </w:r>
            <w:r>
              <w:rPr>
                <w:i/>
                <w:sz w:val="21"/>
              </w:rPr>
              <w:t>state control</w:t>
            </w:r>
            <w:r>
              <w:rPr>
                <w:sz w:val="21"/>
              </w:rPr>
              <w:t>)</w:t>
            </w:r>
          </w:p>
          <w:p w14:paraId="6DE3ED32" w14:textId="77777777" w:rsidR="004556B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0F8A8D"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4338EF" w14:textId="77777777" w:rsidR="004556B0" w:rsidRDefault="00000000">
            <w:pPr>
              <w:spacing w:after="0" w:line="240" w:lineRule="auto"/>
            </w:pPr>
            <w:r>
              <w:rPr>
                <w:sz w:val="21"/>
              </w:rPr>
              <w:t>Hak Bangsa Indonesia sebagai hak induk abadi dan Hak Menguasai dari Negara (Pasal 2 UUPA)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EC1060" w14:textId="77777777" w:rsidR="004556B0" w:rsidRDefault="00000000">
            <w:pPr>
              <w:spacing w:after="0" w:line="240" w:lineRule="auto"/>
              <w:jc w:val="center"/>
            </w:pPr>
            <w:r>
              <w:rPr>
                <w:sz w:val="21"/>
              </w:rPr>
              <w:t>4</w:t>
            </w:r>
          </w:p>
        </w:tc>
      </w:tr>
      <w:tr w:rsidR="008A1044" w:rsidRPr="0015391E" w14:paraId="5507CEE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45D858" w14:textId="77777777" w:rsidR="004556B0"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896E06" w14:textId="77777777" w:rsidR="004556B0" w:rsidRDefault="00000000">
            <w:pPr>
              <w:spacing w:after="0" w:line="240" w:lineRule="auto"/>
            </w:pPr>
            <w:r>
              <w:rPr>
                <w:sz w:val="21"/>
              </w:rPr>
              <w:t>Sub-CPMK 5: Mengevaluasi kedudukan Hak Ulayat dan asas fungsi sosial hak atas tanah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4ED604" w14:textId="77777777" w:rsidR="004556B0" w:rsidRDefault="00000000">
            <w:pPr>
              <w:spacing w:after="0" w:line="240" w:lineRule="auto"/>
            </w:pPr>
            <w:r>
              <w:rPr>
                <w:sz w:val="21"/>
              </w:rPr>
              <w:t>Kemampuan menganalisis larangan membiarkan tanah telantar dan perlindungan bersyarat hak ulayat (Pasal 3).</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75186A" w14:textId="77777777" w:rsidR="004556B0" w:rsidRPr="00554990" w:rsidRDefault="00000000">
            <w:pPr>
              <w:spacing w:after="0" w:line="240" w:lineRule="auto"/>
              <w:rPr>
                <w:lang w:val="nb-NO"/>
              </w:rPr>
            </w:pPr>
            <w:r w:rsidRPr="00554990">
              <w:rPr>
                <w:sz w:val="21"/>
                <w:lang w:val="nb-NO"/>
              </w:rPr>
              <w:t>Kriteria: Rubrik Hak Ulayat &amp; Fungsi Sosial</w:t>
            </w:r>
          </w:p>
          <w:p w14:paraId="373686DB" w14:textId="77777777" w:rsidR="004556B0" w:rsidRPr="00554990" w:rsidRDefault="00000000">
            <w:pPr>
              <w:spacing w:after="0" w:line="240" w:lineRule="auto"/>
              <w:rPr>
                <w:lang w:val="fi-FI"/>
              </w:rPr>
            </w:pPr>
            <w:r w:rsidRPr="00554990">
              <w:rPr>
                <w:sz w:val="21"/>
                <w:lang w:val="fi-FI"/>
              </w:rPr>
              <w:t>Bentuk: Laporan kajian tanah ulayat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E04C10" w14:textId="77777777" w:rsidR="004556B0" w:rsidRPr="00554990" w:rsidRDefault="00000000">
            <w:pPr>
              <w:spacing w:after="0" w:line="240" w:lineRule="auto"/>
              <w:rPr>
                <w:lang w:val="nb-NO"/>
              </w:rPr>
            </w:pPr>
            <w:r w:rsidRPr="00554990">
              <w:rPr>
                <w:b/>
                <w:sz w:val="21"/>
                <w:lang w:val="nb-NO"/>
              </w:rPr>
              <w:t>Bentuk</w:t>
            </w:r>
            <w:r w:rsidRPr="00554990">
              <w:rPr>
                <w:sz w:val="21"/>
                <w:lang w:val="nb-NO"/>
              </w:rPr>
              <w:t>: Diskusi Kelompok Konflik Tanah Ulayat vs Konsesi</w:t>
            </w:r>
          </w:p>
          <w:p w14:paraId="54D2C6BF" w14:textId="77777777" w:rsidR="004556B0" w:rsidRPr="00554990" w:rsidRDefault="00000000">
            <w:pPr>
              <w:spacing w:after="0" w:line="240" w:lineRule="auto"/>
              <w:rPr>
                <w:lang w:val="nb-NO"/>
              </w:rPr>
            </w:pPr>
            <w:r w:rsidRPr="00554990">
              <w:rPr>
                <w:b/>
                <w:sz w:val="21"/>
                <w:lang w:val="nb-NO"/>
              </w:rPr>
              <w:t>Metode</w:t>
            </w:r>
            <w:r w:rsidRPr="00554990">
              <w:rPr>
                <w:sz w:val="21"/>
                <w:lang w:val="nb-NO"/>
              </w:rPr>
              <w:t>: Case Method</w:t>
            </w:r>
          </w:p>
          <w:p w14:paraId="351F6B6C" w14:textId="77777777" w:rsidR="004556B0" w:rsidRPr="00554990" w:rsidRDefault="00000000">
            <w:pPr>
              <w:spacing w:after="0" w:line="240" w:lineRule="auto"/>
              <w:rPr>
                <w:lang w:val="nb-NO"/>
              </w:rPr>
            </w:pPr>
            <w:r w:rsidRPr="00554990">
              <w:rPr>
                <w:b/>
                <w:sz w:val="21"/>
                <w:lang w:val="nb-NO"/>
              </w:rPr>
              <w:t>Penugasan</w:t>
            </w:r>
            <w:r w:rsidRPr="00554990">
              <w:rPr>
                <w:sz w:val="21"/>
                <w:lang w:val="nb-NO"/>
              </w:rPr>
              <w:t>: Analisis kasus pencabutan hak atas tanah yang ditelantarkan berdasarkan asas fungsi sosial tanah</w:t>
            </w:r>
          </w:p>
          <w:p w14:paraId="1168E681" w14:textId="77777777" w:rsidR="004556B0" w:rsidRPr="00554990" w:rsidRDefault="00000000">
            <w:pPr>
              <w:spacing w:after="0" w:line="240" w:lineRule="auto"/>
              <w:rPr>
                <w:lang w:val="nb-NO"/>
              </w:rPr>
            </w:pPr>
            <w:r w:rsidRPr="00554990">
              <w:rPr>
                <w:b/>
                <w:sz w:val="21"/>
                <w:lang w:val="nb-NO"/>
              </w:rPr>
              <w:t>Waktu</w:t>
            </w:r>
            <w:r w:rsidRPr="00554990">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5F954B"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EF1B16" w14:textId="77777777" w:rsidR="004556B0" w:rsidRPr="00554990" w:rsidRDefault="00000000">
            <w:pPr>
              <w:spacing w:after="0" w:line="240" w:lineRule="auto"/>
              <w:rPr>
                <w:lang w:val="nb-NO"/>
              </w:rPr>
            </w:pPr>
            <w:r w:rsidRPr="00554990">
              <w:rPr>
                <w:sz w:val="21"/>
                <w:lang w:val="nb-NO"/>
              </w:rPr>
              <w:t>Pengakuan hak ulayat (Pasal 3) dan fungsi sosial hak atas tanah (Pasal 6 UUPA)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EF07B8" w14:textId="77777777" w:rsidR="004556B0" w:rsidRDefault="00000000">
            <w:pPr>
              <w:spacing w:after="0" w:line="240" w:lineRule="auto"/>
              <w:jc w:val="center"/>
            </w:pPr>
            <w:r>
              <w:rPr>
                <w:sz w:val="21"/>
              </w:rPr>
              <w:t>4</w:t>
            </w:r>
          </w:p>
        </w:tc>
      </w:tr>
      <w:tr w:rsidR="008A1044" w:rsidRPr="0015391E" w14:paraId="2B59F53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9A0C9A" w14:textId="77777777" w:rsidR="004556B0"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E233C1" w14:textId="77777777" w:rsidR="004556B0" w:rsidRPr="00554990" w:rsidRDefault="00000000">
            <w:pPr>
              <w:spacing w:after="0" w:line="240" w:lineRule="auto"/>
              <w:rPr>
                <w:lang w:val="nb-NO"/>
              </w:rPr>
            </w:pPr>
            <w:r w:rsidRPr="00554990">
              <w:rPr>
                <w:sz w:val="21"/>
                <w:lang w:val="nb-NO"/>
              </w:rPr>
              <w:t>Sub-CPMK 6: Menganalisis Hak Milik atas tanah: karakteristik, subjek, dan peralihan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E85BB7" w14:textId="77777777" w:rsidR="004556B0" w:rsidRPr="00554990" w:rsidRDefault="00000000">
            <w:pPr>
              <w:spacing w:after="0" w:line="240" w:lineRule="auto"/>
              <w:rPr>
                <w:lang w:val="nb-NO"/>
              </w:rPr>
            </w:pPr>
            <w:r w:rsidRPr="00554990">
              <w:rPr>
                <w:sz w:val="21"/>
                <w:lang w:val="nb-NO"/>
              </w:rPr>
              <w:t>Ketepatan membedakan syarat mutlak kepemilikan WNI tunggal dan akibat hukum pewarisan tanah kepada WNA.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1344D5" w14:textId="77777777" w:rsidR="004556B0" w:rsidRDefault="00000000">
            <w:pPr>
              <w:spacing w:after="0" w:line="240" w:lineRule="auto"/>
            </w:pPr>
            <w:r>
              <w:rPr>
                <w:sz w:val="21"/>
              </w:rPr>
              <w:t>Kriteria: Rubrik Analisis Hak Milik</w:t>
            </w:r>
          </w:p>
          <w:p w14:paraId="5E4498E9" w14:textId="77777777" w:rsidR="004556B0" w:rsidRDefault="00000000">
            <w:pPr>
              <w:spacing w:after="0" w:line="240" w:lineRule="auto"/>
            </w:pPr>
            <w:r>
              <w:rPr>
                <w:sz w:val="21"/>
              </w:rPr>
              <w:t>Bentuk: Lembar analisis kasus nominee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AB1450" w14:textId="77777777" w:rsidR="004556B0" w:rsidRDefault="00000000">
            <w:pPr>
              <w:spacing w:after="0" w:line="240" w:lineRule="auto"/>
            </w:pPr>
            <w:r>
              <w:rPr>
                <w:b/>
                <w:sz w:val="21"/>
              </w:rPr>
              <w:t>Bentuk</w:t>
            </w:r>
            <w:r>
              <w:rPr>
                <w:sz w:val="21"/>
              </w:rPr>
              <w:t>: Kuliah Interaktif &amp; Studi Kasus Kepemilikan WNA</w:t>
            </w:r>
          </w:p>
          <w:p w14:paraId="26370998" w14:textId="77777777" w:rsidR="004556B0" w:rsidRDefault="00000000">
            <w:pPr>
              <w:spacing w:after="0" w:line="240" w:lineRule="auto"/>
            </w:pPr>
            <w:r>
              <w:rPr>
                <w:b/>
                <w:sz w:val="21"/>
              </w:rPr>
              <w:t>Metode</w:t>
            </w:r>
            <w:r>
              <w:rPr>
                <w:sz w:val="21"/>
              </w:rPr>
              <w:t>: Contextual Instruction</w:t>
            </w:r>
          </w:p>
          <w:p w14:paraId="2877DF77" w14:textId="77777777" w:rsidR="004556B0" w:rsidRDefault="00000000">
            <w:pPr>
              <w:spacing w:after="0" w:line="240" w:lineRule="auto"/>
            </w:pPr>
            <w:r>
              <w:rPr>
                <w:b/>
                <w:sz w:val="21"/>
              </w:rPr>
              <w:t>Penugasan</w:t>
            </w:r>
            <w:r>
              <w:rPr>
                <w:sz w:val="21"/>
              </w:rPr>
              <w:t>: Telaah yuridis perjanjian kawin campur WNI-WNA dan penyelundupan hukum perjanjian nominee tanah</w:t>
            </w:r>
          </w:p>
          <w:p w14:paraId="19C4AA81" w14:textId="77777777" w:rsidR="004556B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CDDB46"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61E00C" w14:textId="77777777" w:rsidR="004556B0" w:rsidRDefault="00000000">
            <w:pPr>
              <w:spacing w:after="0" w:line="240" w:lineRule="auto"/>
            </w:pPr>
            <w:r>
              <w:rPr>
                <w:sz w:val="21"/>
              </w:rPr>
              <w:t>Hak Milik (Pasal 20-27 UUPA): sifat turun-temurun, terpenuh, terkuat, larangan nominee bagi WNA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DD2179" w14:textId="77777777" w:rsidR="004556B0" w:rsidRDefault="00000000">
            <w:pPr>
              <w:spacing w:after="0" w:line="240" w:lineRule="auto"/>
              <w:jc w:val="center"/>
            </w:pPr>
            <w:r>
              <w:rPr>
                <w:sz w:val="21"/>
              </w:rPr>
              <w:t>4</w:t>
            </w:r>
          </w:p>
        </w:tc>
      </w:tr>
      <w:tr w:rsidR="008A1044" w:rsidRPr="0015391E" w14:paraId="3900366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2081FD" w14:textId="77777777" w:rsidR="004556B0"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27A64B" w14:textId="77777777" w:rsidR="004556B0" w:rsidRDefault="00000000">
            <w:pPr>
              <w:spacing w:after="0" w:line="240" w:lineRule="auto"/>
            </w:pPr>
            <w:r>
              <w:rPr>
                <w:sz w:val="21"/>
              </w:rPr>
              <w:t>Sub-CPMK 7: Membedakan hak penguasaan tanah: HGU, HGB, Hak Pakai, dan Hak Pengelolaan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236DD9" w14:textId="77777777" w:rsidR="004556B0" w:rsidRDefault="00000000">
            <w:pPr>
              <w:spacing w:after="0" w:line="240" w:lineRule="auto"/>
            </w:pPr>
            <w:r>
              <w:rPr>
                <w:sz w:val="21"/>
              </w:rPr>
              <w:t>Pemahaman perpanjangan hak HGU perkebunan sawit dan kedudukan Hak Pengelolaan (HPL) Pemda.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3A1F89" w14:textId="77777777" w:rsidR="004556B0" w:rsidRDefault="00000000">
            <w:pPr>
              <w:spacing w:after="0" w:line="240" w:lineRule="auto"/>
            </w:pPr>
            <w:r>
              <w:rPr>
                <w:sz w:val="21"/>
              </w:rPr>
              <w:t>Kriteria: Rubrik Komparasi Hak Atas Tanah</w:t>
            </w:r>
          </w:p>
          <w:p w14:paraId="65D88E6E" w14:textId="77777777" w:rsidR="004556B0" w:rsidRDefault="00000000">
            <w:pPr>
              <w:spacing w:after="0" w:line="240" w:lineRule="auto"/>
            </w:pPr>
            <w:r>
              <w:rPr>
                <w:sz w:val="21"/>
              </w:rPr>
              <w:t>Bentuk: Tabel perbandingan jenis hak tanah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DCECA0" w14:textId="77777777" w:rsidR="004556B0" w:rsidRPr="00554990" w:rsidRDefault="00000000">
            <w:pPr>
              <w:spacing w:after="0" w:line="240" w:lineRule="auto"/>
              <w:rPr>
                <w:lang w:val="nb-NO"/>
              </w:rPr>
            </w:pPr>
            <w:r w:rsidRPr="00554990">
              <w:rPr>
                <w:b/>
                <w:sz w:val="21"/>
                <w:lang w:val="nb-NO"/>
              </w:rPr>
              <w:t>Bentuk</w:t>
            </w:r>
            <w:r w:rsidRPr="00554990">
              <w:rPr>
                <w:sz w:val="21"/>
                <w:lang w:val="nb-NO"/>
              </w:rPr>
              <w:t>: Studi Dokumen Sertipikat Tanah Berbagai Hak</w:t>
            </w:r>
          </w:p>
          <w:p w14:paraId="196E87B9" w14:textId="77777777" w:rsidR="004556B0" w:rsidRPr="00554990" w:rsidRDefault="00000000">
            <w:pPr>
              <w:spacing w:after="0" w:line="240" w:lineRule="auto"/>
              <w:rPr>
                <w:lang w:val="nb-NO"/>
              </w:rPr>
            </w:pPr>
            <w:r w:rsidRPr="00554990">
              <w:rPr>
                <w:b/>
                <w:sz w:val="21"/>
                <w:lang w:val="nb-NO"/>
              </w:rPr>
              <w:t>Metode</w:t>
            </w:r>
            <w:r w:rsidRPr="00554990">
              <w:rPr>
                <w:sz w:val="21"/>
                <w:lang w:val="nb-NO"/>
              </w:rPr>
              <w:t>: Small Group Discussion</w:t>
            </w:r>
          </w:p>
          <w:p w14:paraId="405996A1" w14:textId="77777777" w:rsidR="004556B0" w:rsidRPr="00554990" w:rsidRDefault="00000000">
            <w:pPr>
              <w:spacing w:after="0" w:line="240" w:lineRule="auto"/>
              <w:rPr>
                <w:lang w:val="nb-NO"/>
              </w:rPr>
            </w:pPr>
            <w:r w:rsidRPr="00554990">
              <w:rPr>
                <w:b/>
                <w:sz w:val="21"/>
                <w:lang w:val="nb-NO"/>
              </w:rPr>
              <w:t>Penugasan</w:t>
            </w:r>
            <w:r w:rsidRPr="00554990">
              <w:rPr>
                <w:sz w:val="21"/>
                <w:lang w:val="nb-NO"/>
              </w:rPr>
              <w:t>: Tabel komparasi subjek, jangka waktu perizinan, objek tanah, dan peruntukan HGU vs HGB vs Hak Pakai</w:t>
            </w:r>
          </w:p>
          <w:p w14:paraId="47F470D6" w14:textId="77777777" w:rsidR="004556B0" w:rsidRPr="00554990" w:rsidRDefault="00000000">
            <w:pPr>
              <w:spacing w:after="0" w:line="240" w:lineRule="auto"/>
              <w:rPr>
                <w:lang w:val="nb-NO"/>
              </w:rPr>
            </w:pPr>
            <w:r w:rsidRPr="00554990">
              <w:rPr>
                <w:b/>
                <w:sz w:val="21"/>
                <w:lang w:val="nb-NO"/>
              </w:rPr>
              <w:t>Waktu</w:t>
            </w:r>
            <w:r w:rsidRPr="00554990">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998D20"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C7ADC3" w14:textId="77777777" w:rsidR="004556B0" w:rsidRDefault="00000000">
            <w:pPr>
              <w:spacing w:after="0" w:line="240" w:lineRule="auto"/>
            </w:pPr>
            <w:r>
              <w:rPr>
                <w:sz w:val="21"/>
              </w:rPr>
              <w:t>Karakteristik HGU, HGB, Hak Pakai, Hak Pengelolaan (HPL), Hak Sewa untuk Bangunan [Santoso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61E0F8" w14:textId="77777777" w:rsidR="004556B0" w:rsidRDefault="00000000">
            <w:pPr>
              <w:spacing w:after="0" w:line="240" w:lineRule="auto"/>
              <w:jc w:val="center"/>
            </w:pPr>
            <w:r>
              <w:rPr>
                <w:sz w:val="21"/>
              </w:rPr>
              <w:t>3</w:t>
            </w:r>
          </w:p>
        </w:tc>
      </w:tr>
      <w:tr w:rsidR="00AC7E2D" w:rsidRPr="0015391E" w14:paraId="14AF163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832E820" w14:textId="77777777" w:rsidR="004556B0"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3FFF901" w14:textId="77777777" w:rsidR="004556B0" w:rsidRDefault="00000000">
            <w:pPr>
              <w:spacing w:after="0" w:line="240" w:lineRule="auto"/>
              <w:jc w:val="center"/>
            </w:pPr>
            <w:r>
              <w:rPr>
                <w:b/>
                <w:sz w:val="21"/>
              </w:rPr>
              <w:t>UJIAN TENGAH SEMESTER (UTS)</w:t>
            </w:r>
          </w:p>
          <w:p w14:paraId="7E006BFC" w14:textId="77777777" w:rsidR="004556B0" w:rsidRDefault="00000000">
            <w:pPr>
              <w:spacing w:after="0" w:line="240" w:lineRule="auto"/>
              <w:jc w:val="center"/>
            </w:pPr>
            <w:r>
              <w:rPr>
                <w:b/>
                <w:sz w:val="21"/>
              </w:rPr>
              <w:t>Penguasaan komprehensif sejarah kolonial, UUPA 1960, Hak Menguasai Negara, Hak Ulayat, Hak Milik, dan HGU/HGB.</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13B8D78" w14:textId="77777777" w:rsidR="004556B0" w:rsidRDefault="00000000">
            <w:pPr>
              <w:spacing w:after="0" w:line="240" w:lineRule="auto"/>
              <w:jc w:val="center"/>
            </w:pPr>
            <w:r>
              <w:rPr>
                <w:b/>
                <w:sz w:val="21"/>
              </w:rPr>
              <w:t>25</w:t>
            </w:r>
          </w:p>
        </w:tc>
      </w:tr>
      <w:tr w:rsidR="008A1044" w:rsidRPr="0015391E" w14:paraId="3E61298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F47CA0" w14:textId="77777777" w:rsidR="004556B0"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5DB987" w14:textId="77777777" w:rsidR="004556B0" w:rsidRDefault="00000000">
            <w:pPr>
              <w:spacing w:after="0" w:line="240" w:lineRule="auto"/>
            </w:pPr>
            <w:r>
              <w:rPr>
                <w:sz w:val="21"/>
              </w:rPr>
              <w:t>Sub-CPMK 8: Menelaah hukum pertanahan rumah susun dan strata title (</w:t>
            </w:r>
            <w:r>
              <w:rPr>
                <w:i/>
                <w:sz w:val="21"/>
              </w:rPr>
              <w:t>HMSRS</w:t>
            </w:r>
            <w:r>
              <w:rPr>
                <w:sz w:val="21"/>
              </w:rPr>
              <w: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A33ABF" w14:textId="77777777" w:rsidR="004556B0" w:rsidRDefault="00000000">
            <w:pPr>
              <w:spacing w:after="0" w:line="240" w:lineRule="auto"/>
            </w:pPr>
            <w:r>
              <w:rPr>
                <w:sz w:val="21"/>
              </w:rPr>
              <w:t>Pemahaman konsep Nilai Perbandingan Proporsional (NPP), Perhimpunan Pemilik dan Penghuni Sarusun (PPPSRS).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118EE6" w14:textId="77777777" w:rsidR="004556B0" w:rsidRDefault="00000000">
            <w:pPr>
              <w:spacing w:after="0" w:line="240" w:lineRule="auto"/>
            </w:pPr>
            <w:r>
              <w:rPr>
                <w:sz w:val="21"/>
              </w:rPr>
              <w:t>Kriteria: Rubrik Rumah Susun</w:t>
            </w:r>
          </w:p>
          <w:p w14:paraId="00A3DB69" w14:textId="77777777" w:rsidR="004556B0" w:rsidRDefault="00000000">
            <w:pPr>
              <w:spacing w:after="0" w:line="240" w:lineRule="auto"/>
            </w:pPr>
            <w:r>
              <w:rPr>
                <w:sz w:val="21"/>
              </w:rPr>
              <w:t>Bentuk: Lembar kerja telaah HMSRS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24F40F" w14:textId="77777777" w:rsidR="004556B0" w:rsidRDefault="00000000">
            <w:pPr>
              <w:spacing w:after="0" w:line="240" w:lineRule="auto"/>
            </w:pPr>
            <w:r>
              <w:rPr>
                <w:b/>
                <w:sz w:val="21"/>
              </w:rPr>
              <w:t>Bentuk</w:t>
            </w:r>
            <w:r>
              <w:rPr>
                <w:sz w:val="21"/>
              </w:rPr>
              <w:t>: Kuliah Interaktif &amp; Analisis Kasus Apartemen</w:t>
            </w:r>
          </w:p>
          <w:p w14:paraId="09B39DAC" w14:textId="77777777" w:rsidR="004556B0" w:rsidRDefault="00000000">
            <w:pPr>
              <w:spacing w:after="0" w:line="240" w:lineRule="auto"/>
            </w:pPr>
            <w:r>
              <w:rPr>
                <w:b/>
                <w:sz w:val="21"/>
              </w:rPr>
              <w:t>Metode</w:t>
            </w:r>
            <w:r>
              <w:rPr>
                <w:sz w:val="21"/>
              </w:rPr>
              <w:t>: Problem-Based Learning</w:t>
            </w:r>
          </w:p>
          <w:p w14:paraId="4AB493A2" w14:textId="77777777" w:rsidR="004556B0" w:rsidRDefault="00000000">
            <w:pPr>
              <w:spacing w:after="0" w:line="240" w:lineRule="auto"/>
            </w:pPr>
            <w:r>
              <w:rPr>
                <w:b/>
                <w:sz w:val="21"/>
              </w:rPr>
              <w:t>Penugasan</w:t>
            </w:r>
            <w:r>
              <w:rPr>
                <w:sz w:val="21"/>
              </w:rPr>
              <w:t>: Telaah status hukum tanah bersama rumah susun di atas tanah HGB yang habis masa berlakunya</w:t>
            </w:r>
          </w:p>
          <w:p w14:paraId="0C907C44" w14:textId="77777777" w:rsidR="004556B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FC06BC"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9B1F74" w14:textId="77777777" w:rsidR="004556B0" w:rsidRDefault="00000000">
            <w:pPr>
              <w:spacing w:after="0" w:line="240" w:lineRule="auto"/>
            </w:pPr>
            <w:r>
              <w:rPr>
                <w:sz w:val="21"/>
              </w:rPr>
              <w:t>UU Rumah Susun No. 20/2011: Hak Milik Sarusun, benda bersama, bagian bersama, tanah bersama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129815" w14:textId="77777777" w:rsidR="004556B0" w:rsidRDefault="00000000">
            <w:pPr>
              <w:spacing w:after="0" w:line="240" w:lineRule="auto"/>
              <w:jc w:val="center"/>
            </w:pPr>
            <w:r>
              <w:rPr>
                <w:sz w:val="21"/>
              </w:rPr>
              <w:t>4</w:t>
            </w:r>
          </w:p>
        </w:tc>
      </w:tr>
      <w:tr w:rsidR="008A1044" w:rsidRPr="0015391E" w14:paraId="101ECD5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832052" w14:textId="77777777" w:rsidR="004556B0"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7BC26E" w14:textId="77777777" w:rsidR="004556B0" w:rsidRDefault="00000000">
            <w:pPr>
              <w:spacing w:after="0" w:line="240" w:lineRule="auto"/>
            </w:pPr>
            <w:r>
              <w:rPr>
                <w:sz w:val="21"/>
              </w:rPr>
              <w:t>Sub-CPMK 9: Menganalisis program Landreform dan larangan kepemilikan tanah absentee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DECB3A" w14:textId="77777777" w:rsidR="004556B0" w:rsidRPr="00554990" w:rsidRDefault="00000000">
            <w:pPr>
              <w:spacing w:after="0" w:line="240" w:lineRule="auto"/>
              <w:rPr>
                <w:lang w:val="fi-FI"/>
              </w:rPr>
            </w:pPr>
            <w:r w:rsidRPr="00554990">
              <w:rPr>
                <w:sz w:val="21"/>
                <w:lang w:val="fi-FI"/>
              </w:rPr>
              <w:t>Penguasaan ketentuan UU No. 56 Prp 1960 perihal penetapan luas tanah pertanian dan program redistribusi tanah.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276509" w14:textId="77777777" w:rsidR="004556B0" w:rsidRPr="00554990" w:rsidRDefault="00000000">
            <w:pPr>
              <w:spacing w:after="0" w:line="240" w:lineRule="auto"/>
              <w:rPr>
                <w:lang w:val="nb-NO"/>
              </w:rPr>
            </w:pPr>
            <w:r w:rsidRPr="00554990">
              <w:rPr>
                <w:sz w:val="21"/>
                <w:lang w:val="nb-NO"/>
              </w:rPr>
              <w:t>Kriteria: Rubrik Program Landreform</w:t>
            </w:r>
          </w:p>
          <w:p w14:paraId="135BD294" w14:textId="77777777" w:rsidR="004556B0" w:rsidRPr="00554990" w:rsidRDefault="00000000">
            <w:pPr>
              <w:spacing w:after="0" w:line="240" w:lineRule="auto"/>
              <w:rPr>
                <w:lang w:val="nb-NO"/>
              </w:rPr>
            </w:pPr>
            <w:r w:rsidRPr="00554990">
              <w:rPr>
                <w:sz w:val="21"/>
                <w:lang w:val="nb-NO"/>
              </w:rPr>
              <w:t>Bentuk: Laporan kajian tanah absentee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AA361B" w14:textId="77777777" w:rsidR="004556B0" w:rsidRDefault="00000000">
            <w:pPr>
              <w:spacing w:after="0" w:line="240" w:lineRule="auto"/>
            </w:pPr>
            <w:r>
              <w:rPr>
                <w:b/>
                <w:sz w:val="21"/>
              </w:rPr>
              <w:t>Bentuk</w:t>
            </w:r>
            <w:r>
              <w:rPr>
                <w:sz w:val="21"/>
              </w:rPr>
              <w:t>: Kuliah &amp; Simulasi Perhitungan Batas Maksimum Tanah</w:t>
            </w:r>
          </w:p>
          <w:p w14:paraId="50EA8871" w14:textId="77777777" w:rsidR="004556B0" w:rsidRDefault="00000000">
            <w:pPr>
              <w:spacing w:after="0" w:line="240" w:lineRule="auto"/>
            </w:pPr>
            <w:r>
              <w:rPr>
                <w:b/>
                <w:sz w:val="21"/>
              </w:rPr>
              <w:t>Metode</w:t>
            </w:r>
            <w:r>
              <w:rPr>
                <w:sz w:val="21"/>
              </w:rPr>
              <w:t>: Discovery Learning</w:t>
            </w:r>
          </w:p>
          <w:p w14:paraId="508140B3" w14:textId="77777777" w:rsidR="004556B0" w:rsidRPr="00554990" w:rsidRDefault="00000000">
            <w:pPr>
              <w:spacing w:after="0" w:line="240" w:lineRule="auto"/>
              <w:rPr>
                <w:lang w:val="fi-FI"/>
              </w:rPr>
            </w:pPr>
            <w:r w:rsidRPr="00554990">
              <w:rPr>
                <w:b/>
                <w:sz w:val="21"/>
                <w:lang w:val="fi-FI"/>
              </w:rPr>
              <w:t>Penugasan</w:t>
            </w:r>
            <w:r w:rsidRPr="00554990">
              <w:rPr>
                <w:sz w:val="21"/>
                <w:lang w:val="fi-FI"/>
              </w:rPr>
              <w:t>: Analisis kasus kepemilikan tanah pertanian guntai (</w:t>
            </w:r>
            <w:r w:rsidRPr="00554990">
              <w:rPr>
                <w:i/>
                <w:sz w:val="21"/>
                <w:lang w:val="fi-FI"/>
              </w:rPr>
              <w:t>absentee</w:t>
            </w:r>
            <w:r w:rsidRPr="00554990">
              <w:rPr>
                <w:sz w:val="21"/>
                <w:lang w:val="fi-FI"/>
              </w:rPr>
              <w:t>) oleh pejabat yang tinggal di luar kecamatan</w:t>
            </w:r>
          </w:p>
          <w:p w14:paraId="099BF137" w14:textId="77777777" w:rsidR="004556B0" w:rsidRPr="00554990" w:rsidRDefault="00000000">
            <w:pPr>
              <w:spacing w:after="0" w:line="240" w:lineRule="auto"/>
              <w:rPr>
                <w:lang w:val="fi-FI"/>
              </w:rPr>
            </w:pPr>
            <w:r w:rsidRPr="00554990">
              <w:rPr>
                <w:b/>
                <w:sz w:val="21"/>
                <w:lang w:val="fi-FI"/>
              </w:rPr>
              <w:t>Waktu</w:t>
            </w:r>
            <w:r w:rsidRPr="00554990">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818AD2"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B76AD7" w14:textId="77777777" w:rsidR="004556B0" w:rsidRDefault="00000000">
            <w:pPr>
              <w:spacing w:after="0" w:line="240" w:lineRule="auto"/>
            </w:pPr>
            <w:r>
              <w:rPr>
                <w:sz w:val="21"/>
              </w:rPr>
              <w:t>Landreform Indonesia: batas luas tanah, larangan tanah absentee/guntai, bagi hasil pertanian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8A77B2" w14:textId="77777777" w:rsidR="004556B0" w:rsidRDefault="00000000">
            <w:pPr>
              <w:spacing w:after="0" w:line="240" w:lineRule="auto"/>
              <w:jc w:val="center"/>
            </w:pPr>
            <w:r>
              <w:rPr>
                <w:sz w:val="21"/>
              </w:rPr>
              <w:t>4</w:t>
            </w:r>
          </w:p>
        </w:tc>
      </w:tr>
      <w:tr w:rsidR="008A1044" w:rsidRPr="0015391E" w14:paraId="667F9D4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B86F1B" w14:textId="77777777" w:rsidR="004556B0"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8B12E3" w14:textId="77777777" w:rsidR="004556B0" w:rsidRDefault="00000000">
            <w:pPr>
              <w:spacing w:after="0" w:line="240" w:lineRule="auto"/>
            </w:pPr>
            <w:r>
              <w:rPr>
                <w:sz w:val="21"/>
              </w:rPr>
              <w:t>Sub-CPMK 10: Menganalisis sistem pendaftaran tanah menurut PP No. 24 Tahun 1997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604B28" w14:textId="77777777" w:rsidR="004556B0" w:rsidRPr="00554990" w:rsidRDefault="00000000">
            <w:pPr>
              <w:spacing w:after="0" w:line="240" w:lineRule="auto"/>
              <w:rPr>
                <w:lang w:val="nb-NO"/>
              </w:rPr>
            </w:pPr>
            <w:r w:rsidRPr="00554990">
              <w:rPr>
                <w:sz w:val="21"/>
                <w:lang w:val="nb-NO"/>
              </w:rPr>
              <w:t>Pemahaman stelsel negatif bertendensi positif (sertipikat sebagai tanda bukti hak yang kuat, bukan mutlak).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301C51" w14:textId="77777777" w:rsidR="004556B0" w:rsidRPr="00554990" w:rsidRDefault="00000000">
            <w:pPr>
              <w:spacing w:after="0" w:line="240" w:lineRule="auto"/>
              <w:rPr>
                <w:lang w:val="fi-FI"/>
              </w:rPr>
            </w:pPr>
            <w:r w:rsidRPr="00554990">
              <w:rPr>
                <w:sz w:val="21"/>
                <w:lang w:val="fi-FI"/>
              </w:rPr>
              <w:t>Kriteria: Rubrik Pendaftaran Tanah</w:t>
            </w:r>
          </w:p>
          <w:p w14:paraId="55BB20A6" w14:textId="77777777" w:rsidR="004556B0" w:rsidRPr="00554990" w:rsidRDefault="00000000">
            <w:pPr>
              <w:spacing w:after="0" w:line="240" w:lineRule="auto"/>
              <w:rPr>
                <w:lang w:val="fi-FI"/>
              </w:rPr>
            </w:pPr>
            <w:r w:rsidRPr="00554990">
              <w:rPr>
                <w:sz w:val="21"/>
                <w:lang w:val="fi-FI"/>
              </w:rPr>
              <w:t>Bentuk: Makalah telaah kekuatan sertipikat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E05640" w14:textId="77777777" w:rsidR="004556B0" w:rsidRPr="00554990" w:rsidRDefault="00000000">
            <w:pPr>
              <w:spacing w:after="0" w:line="240" w:lineRule="auto"/>
              <w:rPr>
                <w:lang w:val="fi-FI"/>
              </w:rPr>
            </w:pPr>
            <w:r w:rsidRPr="00554990">
              <w:rPr>
                <w:b/>
                <w:sz w:val="21"/>
                <w:lang w:val="fi-FI"/>
              </w:rPr>
              <w:t>Bentuk</w:t>
            </w:r>
            <w:r w:rsidRPr="00554990">
              <w:rPr>
                <w:sz w:val="21"/>
                <w:lang w:val="fi-FI"/>
              </w:rPr>
              <w:t>: Seminar Kelas Kepastian Hukum Sertipikat Tanah</w:t>
            </w:r>
          </w:p>
          <w:p w14:paraId="675995D6" w14:textId="77777777" w:rsidR="004556B0" w:rsidRPr="00554990" w:rsidRDefault="00000000">
            <w:pPr>
              <w:spacing w:after="0" w:line="240" w:lineRule="auto"/>
              <w:rPr>
                <w:lang w:val="fi-FI"/>
              </w:rPr>
            </w:pPr>
            <w:r w:rsidRPr="00554990">
              <w:rPr>
                <w:b/>
                <w:sz w:val="21"/>
                <w:lang w:val="fi-FI"/>
              </w:rPr>
              <w:t>Metode</w:t>
            </w:r>
            <w:r w:rsidRPr="00554990">
              <w:rPr>
                <w:sz w:val="21"/>
                <w:lang w:val="fi-FI"/>
              </w:rPr>
              <w:t>: Case-Based Learning</w:t>
            </w:r>
          </w:p>
          <w:p w14:paraId="72D6229B" w14:textId="77777777" w:rsidR="004556B0" w:rsidRPr="00554990" w:rsidRDefault="00000000">
            <w:pPr>
              <w:spacing w:after="0" w:line="240" w:lineRule="auto"/>
              <w:rPr>
                <w:lang w:val="fi-FI"/>
              </w:rPr>
            </w:pPr>
            <w:r w:rsidRPr="00554990">
              <w:rPr>
                <w:b/>
                <w:sz w:val="21"/>
                <w:lang w:val="fi-FI"/>
              </w:rPr>
              <w:t>Penugasan</w:t>
            </w:r>
            <w:r w:rsidRPr="00554990">
              <w:rPr>
                <w:sz w:val="21"/>
                <w:lang w:val="fi-FI"/>
              </w:rPr>
              <w:t>: Analisis gugatan pembatalan sertipikat tanah yang telah terbit lebih dari 5 tahun (itikad baik Pasal 32 ayat 2)</w:t>
            </w:r>
          </w:p>
          <w:p w14:paraId="1BFA9BC8" w14:textId="77777777" w:rsidR="004556B0" w:rsidRPr="00554990" w:rsidRDefault="00000000">
            <w:pPr>
              <w:spacing w:after="0" w:line="240" w:lineRule="auto"/>
              <w:rPr>
                <w:lang w:val="fi-FI"/>
              </w:rPr>
            </w:pPr>
            <w:r w:rsidRPr="00554990">
              <w:rPr>
                <w:b/>
                <w:sz w:val="21"/>
                <w:lang w:val="fi-FI"/>
              </w:rPr>
              <w:t>Waktu</w:t>
            </w:r>
            <w:r w:rsidRPr="00554990">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370AB7"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A2FE1F" w14:textId="77777777" w:rsidR="004556B0" w:rsidRDefault="00000000">
            <w:pPr>
              <w:spacing w:after="0" w:line="240" w:lineRule="auto"/>
            </w:pPr>
            <w:r>
              <w:rPr>
                <w:sz w:val="21"/>
              </w:rPr>
              <w:t>Pendaftaran tanah: asas pendaftaran, stelsel publikasi negatif bertendensi positif, kekuatan bukti sertipikat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FBDDF9" w14:textId="77777777" w:rsidR="004556B0" w:rsidRDefault="00000000">
            <w:pPr>
              <w:spacing w:after="0" w:line="240" w:lineRule="auto"/>
              <w:jc w:val="center"/>
            </w:pPr>
            <w:r>
              <w:rPr>
                <w:sz w:val="21"/>
              </w:rPr>
              <w:t>4</w:t>
            </w:r>
          </w:p>
        </w:tc>
      </w:tr>
      <w:tr w:rsidR="008A1044" w:rsidRPr="0015391E" w14:paraId="441B782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C0B3EF" w14:textId="77777777" w:rsidR="004556B0"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C3B231" w14:textId="77777777" w:rsidR="004556B0" w:rsidRDefault="00000000">
            <w:pPr>
              <w:spacing w:after="0" w:line="240" w:lineRule="auto"/>
            </w:pPr>
            <w:r>
              <w:rPr>
                <w:sz w:val="21"/>
              </w:rPr>
              <w:t>Sub-CPMK 11: Menelaah program PTSL dan peran Pejabat Pembuat Akta Tanah (PPAT)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97B787" w14:textId="77777777" w:rsidR="004556B0" w:rsidRDefault="00000000">
            <w:pPr>
              <w:spacing w:after="0" w:line="240" w:lineRule="auto"/>
            </w:pPr>
            <w:r>
              <w:rPr>
                <w:sz w:val="21"/>
              </w:rPr>
              <w:t>Kerapian pemeriksaan keabsahan sertipikat (checking sertipikat) di Kantor Pertanahan dan pembayaran BPHTB/PPh.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687296" w14:textId="77777777" w:rsidR="004556B0" w:rsidRDefault="00000000">
            <w:pPr>
              <w:spacing w:after="0" w:line="240" w:lineRule="auto"/>
            </w:pPr>
            <w:r>
              <w:rPr>
                <w:sz w:val="21"/>
              </w:rPr>
              <w:t>Kriteria: Rubrik Praktik Pembuatan AJB</w:t>
            </w:r>
          </w:p>
          <w:p w14:paraId="6A00B556" w14:textId="77777777" w:rsidR="004556B0" w:rsidRDefault="00000000">
            <w:pPr>
              <w:spacing w:after="0" w:line="240" w:lineRule="auto"/>
            </w:pPr>
            <w:r>
              <w:rPr>
                <w:sz w:val="21"/>
              </w:rPr>
              <w:t>Bentuk: Draf berkas akta PPAT &amp; PTSL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39A412" w14:textId="77777777" w:rsidR="004556B0" w:rsidRDefault="00000000">
            <w:pPr>
              <w:spacing w:after="0" w:line="240" w:lineRule="auto"/>
            </w:pPr>
            <w:r>
              <w:rPr>
                <w:b/>
                <w:sz w:val="21"/>
              </w:rPr>
              <w:t>Bentuk</w:t>
            </w:r>
            <w:r>
              <w:rPr>
                <w:sz w:val="21"/>
              </w:rPr>
              <w:t>: Workshop Praktik Prosedur PTSL dan Pembuatan Akta</w:t>
            </w:r>
          </w:p>
          <w:p w14:paraId="16581BBC" w14:textId="77777777" w:rsidR="004556B0" w:rsidRDefault="00000000">
            <w:pPr>
              <w:spacing w:after="0" w:line="240" w:lineRule="auto"/>
            </w:pPr>
            <w:r>
              <w:rPr>
                <w:b/>
                <w:sz w:val="21"/>
              </w:rPr>
              <w:t>Metode</w:t>
            </w:r>
            <w:r>
              <w:rPr>
                <w:sz w:val="21"/>
              </w:rPr>
              <w:t>: Project-Based Learning</w:t>
            </w:r>
          </w:p>
          <w:p w14:paraId="4D2CC2EE" w14:textId="77777777" w:rsidR="004556B0" w:rsidRDefault="00000000">
            <w:pPr>
              <w:spacing w:after="0" w:line="240" w:lineRule="auto"/>
            </w:pPr>
            <w:r>
              <w:rPr>
                <w:b/>
                <w:sz w:val="21"/>
              </w:rPr>
              <w:t>Penugasan</w:t>
            </w:r>
            <w:r>
              <w:rPr>
                <w:sz w:val="21"/>
              </w:rPr>
              <w:t>: Simulasi verifikasi warkah tanah dan penyusunan draf Akta Jual Beli (AJB) tanah oleh PPAT</w:t>
            </w:r>
          </w:p>
          <w:p w14:paraId="493EF0D0" w14:textId="77777777" w:rsidR="004556B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A938ED"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F99C04" w14:textId="77777777" w:rsidR="004556B0" w:rsidRDefault="00000000">
            <w:pPr>
              <w:spacing w:after="0" w:line="240" w:lineRule="auto"/>
            </w:pPr>
            <w:r>
              <w:rPr>
                <w:sz w:val="21"/>
              </w:rPr>
              <w:t>Pendaftaran Tanah Sistematis Lengkap (PTSL), wewenang dan kode etik PPAT, jenis akta PPAT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E2F69B" w14:textId="77777777" w:rsidR="004556B0" w:rsidRDefault="00000000">
            <w:pPr>
              <w:spacing w:after="0" w:line="240" w:lineRule="auto"/>
              <w:jc w:val="center"/>
            </w:pPr>
            <w:r>
              <w:rPr>
                <w:sz w:val="21"/>
              </w:rPr>
              <w:t>4</w:t>
            </w:r>
          </w:p>
        </w:tc>
      </w:tr>
      <w:tr w:rsidR="008A1044" w:rsidRPr="0015391E" w14:paraId="394120C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DCE321" w14:textId="77777777" w:rsidR="004556B0"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0251F6" w14:textId="77777777" w:rsidR="004556B0" w:rsidRDefault="00000000">
            <w:pPr>
              <w:spacing w:after="0" w:line="240" w:lineRule="auto"/>
            </w:pPr>
            <w:r>
              <w:rPr>
                <w:sz w:val="21"/>
              </w:rPr>
              <w:t>Sub-CPMK 12: Menganalisis lembaga jaminan Hak Tanggungan atas tanah (UU No. 4/1996)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0F36A5" w14:textId="77777777" w:rsidR="004556B0" w:rsidRDefault="00000000">
            <w:pPr>
              <w:spacing w:after="0" w:line="240" w:lineRule="auto"/>
            </w:pPr>
            <w:r>
              <w:rPr>
                <w:sz w:val="21"/>
              </w:rPr>
              <w:t>Ketepatan membedakan asas publisitas, asas spesialitas, droit de suite, dan titel eksekutorial sertipikat HT.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AFF730" w14:textId="77777777" w:rsidR="004556B0" w:rsidRPr="00554990" w:rsidRDefault="00000000">
            <w:pPr>
              <w:spacing w:after="0" w:line="240" w:lineRule="auto"/>
              <w:rPr>
                <w:lang w:val="nb-NO"/>
              </w:rPr>
            </w:pPr>
            <w:r w:rsidRPr="00554990">
              <w:rPr>
                <w:sz w:val="21"/>
                <w:lang w:val="nb-NO"/>
              </w:rPr>
              <w:t>Kriteria: Rubrik Analisis Hak Tanggungan</w:t>
            </w:r>
          </w:p>
          <w:p w14:paraId="5CAABC76" w14:textId="77777777" w:rsidR="004556B0" w:rsidRPr="00554990" w:rsidRDefault="00000000">
            <w:pPr>
              <w:spacing w:after="0" w:line="240" w:lineRule="auto"/>
              <w:rPr>
                <w:lang w:val="nb-NO"/>
              </w:rPr>
            </w:pPr>
            <w:r w:rsidRPr="00554990">
              <w:rPr>
                <w:sz w:val="21"/>
                <w:lang w:val="nb-NO"/>
              </w:rPr>
              <w:t>Bentuk: Lembar telaah APHT &amp; lelang eksekusi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0CDFDF" w14:textId="77777777" w:rsidR="004556B0" w:rsidRDefault="00000000">
            <w:pPr>
              <w:spacing w:after="0" w:line="240" w:lineRule="auto"/>
            </w:pPr>
            <w:r>
              <w:rPr>
                <w:b/>
                <w:sz w:val="21"/>
              </w:rPr>
              <w:t>Bentuk</w:t>
            </w:r>
            <w:r>
              <w:rPr>
                <w:sz w:val="21"/>
              </w:rPr>
              <w:t>: Kuliah Interaktif &amp; Analisis Perjanjian Kredit Bank</w:t>
            </w:r>
          </w:p>
          <w:p w14:paraId="11F54229" w14:textId="77777777" w:rsidR="004556B0" w:rsidRDefault="00000000">
            <w:pPr>
              <w:spacing w:after="0" w:line="240" w:lineRule="auto"/>
            </w:pPr>
            <w:r>
              <w:rPr>
                <w:b/>
                <w:sz w:val="21"/>
              </w:rPr>
              <w:t>Metode</w:t>
            </w:r>
            <w:r>
              <w:rPr>
                <w:sz w:val="21"/>
              </w:rPr>
              <w:t>: Contextual Instruction</w:t>
            </w:r>
          </w:p>
          <w:p w14:paraId="08F7D1B3" w14:textId="77777777" w:rsidR="004556B0" w:rsidRDefault="00000000">
            <w:pPr>
              <w:spacing w:after="0" w:line="240" w:lineRule="auto"/>
            </w:pPr>
            <w:r>
              <w:rPr>
                <w:b/>
                <w:sz w:val="21"/>
              </w:rPr>
              <w:t>Penugasan</w:t>
            </w:r>
            <w:r>
              <w:rPr>
                <w:sz w:val="21"/>
              </w:rPr>
              <w:t>: Bedah klausul APHT (Akta Pemberian Hak Tanggungan) dan eksekusi lelang sertipikat hak tanggungan kredit macet</w:t>
            </w:r>
          </w:p>
          <w:p w14:paraId="26347959" w14:textId="77777777" w:rsidR="004556B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202373"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FCBDA1" w14:textId="77777777" w:rsidR="004556B0" w:rsidRDefault="00000000">
            <w:pPr>
              <w:spacing w:after="0" w:line="240" w:lineRule="auto"/>
            </w:pPr>
            <w:r>
              <w:rPr>
                <w:sz w:val="21"/>
              </w:rPr>
              <w:t>UU Hak Tanggungan No. 4/1996: subjek, objek, proses APHT, pendaftaran di BPN, parate eksekusi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03B4EF" w14:textId="77777777" w:rsidR="004556B0" w:rsidRDefault="00000000">
            <w:pPr>
              <w:spacing w:after="0" w:line="240" w:lineRule="auto"/>
              <w:jc w:val="center"/>
            </w:pPr>
            <w:r>
              <w:rPr>
                <w:sz w:val="21"/>
              </w:rPr>
              <w:t>3</w:t>
            </w:r>
          </w:p>
        </w:tc>
      </w:tr>
      <w:tr w:rsidR="008A1044" w:rsidRPr="0015391E" w14:paraId="507AE9F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940223" w14:textId="77777777" w:rsidR="004556B0"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22ABE4" w14:textId="77777777" w:rsidR="004556B0" w:rsidRDefault="00000000">
            <w:pPr>
              <w:spacing w:after="0" w:line="240" w:lineRule="auto"/>
            </w:pPr>
            <w:r>
              <w:rPr>
                <w:sz w:val="21"/>
              </w:rPr>
              <w:t>Sub-CPMK 13: Mengevaluasi hukum pengadaan tanah untuk kepentingan umum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2925FD" w14:textId="77777777" w:rsidR="004556B0" w:rsidRPr="00554990" w:rsidRDefault="00000000">
            <w:pPr>
              <w:spacing w:after="0" w:line="240" w:lineRule="auto"/>
              <w:rPr>
                <w:lang w:val="fi-FI"/>
              </w:rPr>
            </w:pPr>
            <w:r w:rsidRPr="00554990">
              <w:rPr>
                <w:sz w:val="21"/>
                <w:lang w:val="fi-FI"/>
              </w:rPr>
              <w:t>Kemampuan menganalisis tahapan pengadaan tanah (UU No. 2/2012) dan perlindungan hak keperdataan pemilik tanah.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A344C8" w14:textId="77777777" w:rsidR="004556B0" w:rsidRPr="00554990" w:rsidRDefault="00000000">
            <w:pPr>
              <w:spacing w:after="0" w:line="240" w:lineRule="auto"/>
              <w:rPr>
                <w:lang w:val="fi-FI"/>
              </w:rPr>
            </w:pPr>
            <w:r w:rsidRPr="00554990">
              <w:rPr>
                <w:sz w:val="21"/>
                <w:lang w:val="fi-FI"/>
              </w:rPr>
              <w:t>Kriteria: Rubrik Pengadaan Tanah Publik</w:t>
            </w:r>
          </w:p>
          <w:p w14:paraId="37929FD2" w14:textId="77777777" w:rsidR="004556B0" w:rsidRPr="00554990" w:rsidRDefault="00000000">
            <w:pPr>
              <w:spacing w:after="0" w:line="240" w:lineRule="auto"/>
              <w:rPr>
                <w:lang w:val="fi-FI"/>
              </w:rPr>
            </w:pPr>
            <w:r w:rsidRPr="00554990">
              <w:rPr>
                <w:sz w:val="21"/>
                <w:lang w:val="fi-FI"/>
              </w:rPr>
              <w:t>Bentuk: Makalah telaah ganti rugi tanah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0A1C1A" w14:textId="77777777" w:rsidR="004556B0" w:rsidRPr="00554990" w:rsidRDefault="00000000">
            <w:pPr>
              <w:spacing w:after="0" w:line="240" w:lineRule="auto"/>
              <w:rPr>
                <w:lang w:val="fi-FI"/>
              </w:rPr>
            </w:pPr>
            <w:r w:rsidRPr="00554990">
              <w:rPr>
                <w:b/>
                <w:sz w:val="21"/>
                <w:lang w:val="fi-FI"/>
              </w:rPr>
              <w:t>Bentuk</w:t>
            </w:r>
            <w:r w:rsidRPr="00554990">
              <w:rPr>
                <w:sz w:val="21"/>
                <w:lang w:val="fi-FI"/>
              </w:rPr>
              <w:t>: Seminar Kelas Bedah Kasus Ganti Rugi Tol/Waduk</w:t>
            </w:r>
          </w:p>
          <w:p w14:paraId="11E4B8A3" w14:textId="77777777" w:rsidR="004556B0" w:rsidRPr="00554990" w:rsidRDefault="00000000">
            <w:pPr>
              <w:spacing w:after="0" w:line="240" w:lineRule="auto"/>
              <w:rPr>
                <w:lang w:val="fi-FI"/>
              </w:rPr>
            </w:pPr>
            <w:r w:rsidRPr="00554990">
              <w:rPr>
                <w:b/>
                <w:sz w:val="21"/>
                <w:lang w:val="fi-FI"/>
              </w:rPr>
              <w:t>Metode</w:t>
            </w:r>
            <w:r w:rsidRPr="00554990">
              <w:rPr>
                <w:sz w:val="21"/>
                <w:lang w:val="fi-FI"/>
              </w:rPr>
              <w:t>: Case Method</w:t>
            </w:r>
          </w:p>
          <w:p w14:paraId="0E8BF89E" w14:textId="77777777" w:rsidR="004556B0" w:rsidRPr="00554990" w:rsidRDefault="00000000">
            <w:pPr>
              <w:spacing w:after="0" w:line="240" w:lineRule="auto"/>
              <w:rPr>
                <w:lang w:val="fi-FI"/>
              </w:rPr>
            </w:pPr>
            <w:r w:rsidRPr="00554990">
              <w:rPr>
                <w:b/>
                <w:sz w:val="21"/>
                <w:lang w:val="fi-FI"/>
              </w:rPr>
              <w:t>Penugasan</w:t>
            </w:r>
            <w:r w:rsidRPr="00554990">
              <w:rPr>
                <w:sz w:val="21"/>
                <w:lang w:val="fi-FI"/>
              </w:rPr>
              <w:t>: Analisis keberatan warga atas ganti kerugian sepihak oleh Tim Penilai Publik (Appraisal) dan konsinyasi di PN</w:t>
            </w:r>
          </w:p>
          <w:p w14:paraId="2ACD901B" w14:textId="77777777" w:rsidR="004556B0" w:rsidRPr="00554990" w:rsidRDefault="00000000">
            <w:pPr>
              <w:spacing w:after="0" w:line="240" w:lineRule="auto"/>
              <w:rPr>
                <w:lang w:val="fi-FI"/>
              </w:rPr>
            </w:pPr>
            <w:r w:rsidRPr="00554990">
              <w:rPr>
                <w:b/>
                <w:sz w:val="21"/>
                <w:lang w:val="fi-FI"/>
              </w:rPr>
              <w:t>Waktu</w:t>
            </w:r>
            <w:r w:rsidRPr="00554990">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1E12F5"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CA0EDB" w14:textId="77777777" w:rsidR="004556B0" w:rsidRPr="00554990" w:rsidRDefault="00000000">
            <w:pPr>
              <w:spacing w:after="0" w:line="240" w:lineRule="auto"/>
              <w:rPr>
                <w:lang w:val="fi-FI"/>
              </w:rPr>
            </w:pPr>
            <w:r w:rsidRPr="00554990">
              <w:rPr>
                <w:sz w:val="21"/>
                <w:lang w:val="fi-FI"/>
              </w:rPr>
              <w:t>UU Pengadaan Tanah No. 2/2012 jo UU Cipta Kerja: 4 tahapan pengadaan tanah, appraisal, konsinyasi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A8B6D5" w14:textId="77777777" w:rsidR="004556B0" w:rsidRDefault="00000000">
            <w:pPr>
              <w:spacing w:after="0" w:line="240" w:lineRule="auto"/>
              <w:jc w:val="center"/>
            </w:pPr>
            <w:r>
              <w:rPr>
                <w:sz w:val="21"/>
              </w:rPr>
              <w:t>3</w:t>
            </w:r>
          </w:p>
        </w:tc>
      </w:tr>
      <w:tr w:rsidR="008A1044" w:rsidRPr="0015391E" w14:paraId="15C78DC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6E6161" w14:textId="77777777" w:rsidR="004556B0"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9A8601" w14:textId="77777777" w:rsidR="004556B0" w:rsidRPr="00554990" w:rsidRDefault="00000000">
            <w:pPr>
              <w:spacing w:after="0" w:line="240" w:lineRule="auto"/>
              <w:rPr>
                <w:lang w:val="nb-NO"/>
              </w:rPr>
            </w:pPr>
            <w:r w:rsidRPr="00554990">
              <w:rPr>
                <w:sz w:val="21"/>
                <w:lang w:val="nb-NO"/>
              </w:rPr>
              <w:t>Sub-CPMK 14: Merancang rekomendasi advokasi penyelesaian konflik agraria struktural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139DF1" w14:textId="77777777" w:rsidR="004556B0" w:rsidRPr="00554990" w:rsidRDefault="00000000">
            <w:pPr>
              <w:spacing w:after="0" w:line="240" w:lineRule="auto"/>
              <w:rPr>
                <w:lang w:val="fi-FI"/>
              </w:rPr>
            </w:pPr>
            <w:r w:rsidRPr="00554990">
              <w:rPr>
                <w:sz w:val="21"/>
                <w:lang w:val="fi-FI"/>
              </w:rPr>
              <w:t>Keutuhan analisis data yuridis-historis, rekomendasi redistribusi tanah, dan pembongkaran mafia tanah.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9F0EA0" w14:textId="77777777" w:rsidR="004556B0" w:rsidRDefault="00000000">
            <w:pPr>
              <w:spacing w:after="0" w:line="240" w:lineRule="auto"/>
            </w:pPr>
            <w:r>
              <w:rPr>
                <w:sz w:val="21"/>
              </w:rPr>
              <w:t>Kriteria: Rubrik Policy Brief Agraria</w:t>
            </w:r>
          </w:p>
          <w:p w14:paraId="3A00F581" w14:textId="77777777" w:rsidR="004556B0" w:rsidRDefault="00000000">
            <w:pPr>
              <w:spacing w:after="0" w:line="240" w:lineRule="auto"/>
            </w:pPr>
            <w:r>
              <w:rPr>
                <w:sz w:val="21"/>
              </w:rPr>
              <w:t>Bentuk: Naskah Policy Brief Reforma Agraria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D7267C" w14:textId="77777777" w:rsidR="004556B0" w:rsidRPr="00554990" w:rsidRDefault="00000000">
            <w:pPr>
              <w:spacing w:after="0" w:line="240" w:lineRule="auto"/>
              <w:rPr>
                <w:lang w:val="nb-NO"/>
              </w:rPr>
            </w:pPr>
            <w:r w:rsidRPr="00554990">
              <w:rPr>
                <w:b/>
                <w:sz w:val="21"/>
                <w:lang w:val="nb-NO"/>
              </w:rPr>
              <w:t>Bentuk</w:t>
            </w:r>
            <w:r w:rsidRPr="00554990">
              <w:rPr>
                <w:sz w:val="21"/>
                <w:lang w:val="nb-NO"/>
              </w:rPr>
              <w:t>: Workshop Advokasi Konflik Tanah Petani</w:t>
            </w:r>
          </w:p>
          <w:p w14:paraId="45EC4DF8" w14:textId="77777777" w:rsidR="004556B0" w:rsidRDefault="00000000">
            <w:pPr>
              <w:spacing w:after="0" w:line="240" w:lineRule="auto"/>
            </w:pPr>
            <w:r>
              <w:rPr>
                <w:b/>
                <w:sz w:val="21"/>
              </w:rPr>
              <w:t>Metode</w:t>
            </w:r>
            <w:r>
              <w:rPr>
                <w:sz w:val="21"/>
              </w:rPr>
              <w:t>: Problem-Based Learning &amp; Policy Review</w:t>
            </w:r>
          </w:p>
          <w:p w14:paraId="157804A7" w14:textId="77777777" w:rsidR="004556B0" w:rsidRDefault="00000000">
            <w:pPr>
              <w:spacing w:after="0" w:line="240" w:lineRule="auto"/>
            </w:pPr>
            <w:r>
              <w:rPr>
                <w:b/>
                <w:sz w:val="21"/>
              </w:rPr>
              <w:t>Penugasan</w:t>
            </w:r>
            <w:r>
              <w:rPr>
                <w:sz w:val="21"/>
              </w:rPr>
              <w:t>: Policy Brief penyelesaian konflik tumpang tindih sertipikat HGU perusahaan perkebunan vs tanah pemukiman rakyat di Tuban</w:t>
            </w:r>
          </w:p>
          <w:p w14:paraId="3857412D" w14:textId="77777777" w:rsidR="004556B0"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C3245" w14:textId="77777777" w:rsidR="004556B0"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D12926" w14:textId="77777777" w:rsidR="004556B0" w:rsidRDefault="00000000">
            <w:pPr>
              <w:spacing w:after="0" w:line="240" w:lineRule="auto"/>
            </w:pPr>
            <w:r>
              <w:rPr>
                <w:sz w:val="21"/>
              </w:rPr>
              <w:t>Tipologi konflik agraria, mafia tanah, gugus tugas reforma agraria (GTRA), peradilan agraria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249DD4" w14:textId="77777777" w:rsidR="004556B0" w:rsidRDefault="00000000">
            <w:pPr>
              <w:spacing w:after="0" w:line="240" w:lineRule="auto"/>
              <w:jc w:val="center"/>
            </w:pPr>
            <w:r>
              <w:rPr>
                <w:sz w:val="21"/>
              </w:rPr>
              <w:t>3</w:t>
            </w:r>
          </w:p>
        </w:tc>
      </w:tr>
      <w:tr w:rsidR="00AC7E2D" w:rsidRPr="0015391E" w14:paraId="6D4E3B4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396FB3D" w14:textId="77777777" w:rsidR="004556B0"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23114DF" w14:textId="77777777" w:rsidR="004556B0" w:rsidRDefault="00000000">
            <w:pPr>
              <w:spacing w:after="0" w:line="240" w:lineRule="auto"/>
              <w:jc w:val="center"/>
            </w:pPr>
            <w:r>
              <w:rPr>
                <w:b/>
                <w:sz w:val="21"/>
              </w:rPr>
              <w:t>UJIAN AKHIR SEMESTER (UAS)</w:t>
            </w:r>
          </w:p>
          <w:p w14:paraId="5FFA9450" w14:textId="77777777" w:rsidR="004556B0" w:rsidRDefault="00000000">
            <w:pPr>
              <w:spacing w:after="0" w:line="240" w:lineRule="auto"/>
              <w:jc w:val="center"/>
            </w:pPr>
            <w:r>
              <w:rPr>
                <w:b/>
                <w:sz w:val="21"/>
              </w:rPr>
              <w:t>Kemampuan komprehensif mengintegrasikan asas UUPA, pendaftaran tanah, hak tanggungan, dan pengadaan tanah.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B18B115" w14:textId="77777777" w:rsidR="004556B0" w:rsidRDefault="00000000">
            <w:pPr>
              <w:spacing w:after="0" w:line="240" w:lineRule="auto"/>
              <w:jc w:val="center"/>
            </w:pPr>
            <w:r>
              <w:rPr>
                <w:b/>
                <w:sz w:val="21"/>
              </w:rPr>
              <w:t>25</w:t>
            </w:r>
          </w:p>
        </w:tc>
      </w:tr>
    </w:tbl>
    <w:p w14:paraId="6D4626E1" w14:textId="77777777" w:rsidR="00D87C58" w:rsidRPr="0015391E" w:rsidRDefault="00D87C58" w:rsidP="00025E52">
      <w:pPr>
        <w:pStyle w:val="NoSpacing"/>
        <w:spacing w:after="60" w:line="276" w:lineRule="auto"/>
        <w:rPr>
          <w:rFonts w:cstheme="majorHAnsi"/>
        </w:rPr>
      </w:pPr>
    </w:p>
    <w:p w14:paraId="374E7635" w14:textId="77777777" w:rsidR="00E1129B" w:rsidRPr="0015391E" w:rsidRDefault="00000000">
      <w:pPr>
        <w:spacing w:after="60"/>
        <w:rPr>
          <w:rFonts w:cstheme="majorHAnsi"/>
        </w:rPr>
      </w:pPr>
      <w:r w:rsidRPr="0015391E">
        <w:rPr>
          <w:rFonts w:cstheme="majorHAnsi"/>
        </w:rPr>
        <w:br w:type="page"/>
      </w:r>
    </w:p>
    <w:p w14:paraId="58199B74"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696DA6ED"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2EA9C09E"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5C26FD50" w14:textId="77777777" w:rsidTr="008A1044">
        <w:trPr>
          <w:cantSplit/>
          <w:jc w:val="center"/>
        </w:trPr>
        <w:tc>
          <w:tcPr>
            <w:tcW w:w="981" w:type="pct"/>
            <w:shd w:val="clear" w:color="auto" w:fill="EAECEE"/>
            <w:tcMar>
              <w:top w:w="70" w:type="dxa"/>
              <w:left w:w="100" w:type="dxa"/>
              <w:bottom w:w="70" w:type="dxa"/>
              <w:right w:w="100" w:type="dxa"/>
            </w:tcMar>
            <w:vAlign w:val="center"/>
          </w:tcPr>
          <w:p w14:paraId="414F442A"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8F6E623"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52E78F40"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186F6F7B"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06148460"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54B39028" w14:textId="77777777" w:rsidTr="008A1044">
        <w:trPr>
          <w:cantSplit/>
          <w:jc w:val="center"/>
        </w:trPr>
        <w:tc>
          <w:tcPr>
            <w:tcW w:w="981" w:type="pct"/>
            <w:tcMar>
              <w:top w:w="70" w:type="dxa"/>
              <w:left w:w="100" w:type="dxa"/>
              <w:bottom w:w="70" w:type="dxa"/>
              <w:right w:w="100" w:type="dxa"/>
            </w:tcMar>
            <w:vAlign w:val="center"/>
          </w:tcPr>
          <w:p w14:paraId="5ED0C6DE" w14:textId="77777777" w:rsidR="004556B0"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0A6A2691" w14:textId="77777777" w:rsidR="004556B0"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25563C14" w14:textId="77777777" w:rsidR="004556B0"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784B95F7" w14:textId="77777777" w:rsidR="004556B0"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06C5289C" w14:textId="77777777" w:rsidR="004556B0" w:rsidRDefault="00000000">
            <w:pPr>
              <w:spacing w:after="0" w:line="240" w:lineRule="auto"/>
              <w:jc w:val="center"/>
            </w:pPr>
            <w:r>
              <w:rPr>
                <w:sz w:val="21"/>
              </w:rPr>
              <w:t>25%</w:t>
            </w:r>
          </w:p>
        </w:tc>
      </w:tr>
      <w:tr w:rsidR="008A1044" w:rsidRPr="0015391E" w14:paraId="5B020F3E" w14:textId="77777777" w:rsidTr="008A1044">
        <w:trPr>
          <w:cantSplit/>
          <w:jc w:val="center"/>
        </w:trPr>
        <w:tc>
          <w:tcPr>
            <w:tcW w:w="981" w:type="pct"/>
            <w:tcMar>
              <w:top w:w="70" w:type="dxa"/>
              <w:left w:w="100" w:type="dxa"/>
              <w:bottom w:w="70" w:type="dxa"/>
              <w:right w:w="100" w:type="dxa"/>
            </w:tcMar>
            <w:vAlign w:val="center"/>
          </w:tcPr>
          <w:p w14:paraId="07AE442C" w14:textId="77777777" w:rsidR="004556B0"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437A0634" w14:textId="77777777" w:rsidR="004556B0" w:rsidRPr="00554990" w:rsidRDefault="00000000">
            <w:pPr>
              <w:spacing w:after="0" w:line="240" w:lineRule="auto"/>
              <w:rPr>
                <w:lang w:val="nb-NO"/>
              </w:rPr>
            </w:pPr>
            <w:r w:rsidRPr="00554990">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3B4CD7E6" w14:textId="77777777" w:rsidR="004556B0" w:rsidRPr="00554990" w:rsidRDefault="00000000">
            <w:pPr>
              <w:spacing w:after="0" w:line="240" w:lineRule="auto"/>
              <w:rPr>
                <w:lang w:val="nb-NO"/>
              </w:rPr>
            </w:pPr>
            <w:r w:rsidRPr="00554990">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0E0378AF" w14:textId="77777777" w:rsidR="004556B0" w:rsidRPr="00554990" w:rsidRDefault="00000000">
            <w:pPr>
              <w:spacing w:after="0" w:line="240" w:lineRule="auto"/>
              <w:rPr>
                <w:lang w:val="nb-NO"/>
              </w:rPr>
            </w:pPr>
            <w:r w:rsidRPr="00554990">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36399B28" w14:textId="77777777" w:rsidR="004556B0" w:rsidRDefault="00000000">
            <w:pPr>
              <w:spacing w:after="0" w:line="240" w:lineRule="auto"/>
              <w:jc w:val="center"/>
            </w:pPr>
            <w:r>
              <w:rPr>
                <w:sz w:val="21"/>
              </w:rPr>
              <w:t>25%</w:t>
            </w:r>
          </w:p>
        </w:tc>
      </w:tr>
      <w:tr w:rsidR="008A1044" w:rsidRPr="0015391E" w14:paraId="2A93AF11" w14:textId="77777777" w:rsidTr="008A1044">
        <w:trPr>
          <w:cantSplit/>
          <w:jc w:val="center"/>
        </w:trPr>
        <w:tc>
          <w:tcPr>
            <w:tcW w:w="981" w:type="pct"/>
            <w:tcMar>
              <w:top w:w="70" w:type="dxa"/>
              <w:left w:w="100" w:type="dxa"/>
              <w:bottom w:w="70" w:type="dxa"/>
              <w:right w:w="100" w:type="dxa"/>
            </w:tcMar>
            <w:vAlign w:val="center"/>
          </w:tcPr>
          <w:p w14:paraId="790FA2D3" w14:textId="77777777" w:rsidR="004556B0"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67E668AB" w14:textId="77777777" w:rsidR="004556B0" w:rsidRPr="00554990" w:rsidRDefault="00000000">
            <w:pPr>
              <w:spacing w:after="0" w:line="240" w:lineRule="auto"/>
              <w:rPr>
                <w:lang w:val="fi-FI"/>
              </w:rPr>
            </w:pPr>
            <w:r w:rsidRPr="00554990">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0D4A573E" w14:textId="77777777" w:rsidR="004556B0" w:rsidRPr="00554990" w:rsidRDefault="00000000">
            <w:pPr>
              <w:spacing w:after="0" w:line="240" w:lineRule="auto"/>
              <w:rPr>
                <w:lang w:val="fi-FI"/>
              </w:rPr>
            </w:pPr>
            <w:r w:rsidRPr="00554990">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7801A74F" w14:textId="77777777" w:rsidR="004556B0" w:rsidRPr="00554990" w:rsidRDefault="00000000">
            <w:pPr>
              <w:spacing w:after="0" w:line="240" w:lineRule="auto"/>
              <w:rPr>
                <w:lang w:val="fi-FI"/>
              </w:rPr>
            </w:pPr>
            <w:r w:rsidRPr="00554990">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727C6DF8" w14:textId="77777777" w:rsidR="004556B0" w:rsidRDefault="00000000">
            <w:pPr>
              <w:spacing w:after="0" w:line="240" w:lineRule="auto"/>
              <w:jc w:val="center"/>
            </w:pPr>
            <w:r>
              <w:rPr>
                <w:sz w:val="21"/>
              </w:rPr>
              <w:t>25%</w:t>
            </w:r>
          </w:p>
        </w:tc>
      </w:tr>
      <w:tr w:rsidR="008A1044" w:rsidRPr="0015391E" w14:paraId="61EE73DE" w14:textId="77777777" w:rsidTr="008A1044">
        <w:trPr>
          <w:cantSplit/>
          <w:jc w:val="center"/>
        </w:trPr>
        <w:tc>
          <w:tcPr>
            <w:tcW w:w="981" w:type="pct"/>
            <w:tcMar>
              <w:top w:w="70" w:type="dxa"/>
              <w:left w:w="100" w:type="dxa"/>
              <w:bottom w:w="70" w:type="dxa"/>
              <w:right w:w="100" w:type="dxa"/>
            </w:tcMar>
            <w:vAlign w:val="center"/>
          </w:tcPr>
          <w:p w14:paraId="7EAFEF45" w14:textId="77777777" w:rsidR="004556B0" w:rsidRPr="00554990" w:rsidRDefault="00000000">
            <w:pPr>
              <w:spacing w:after="0" w:line="240" w:lineRule="auto"/>
              <w:rPr>
                <w:lang w:val="nb-NO"/>
              </w:rPr>
            </w:pPr>
            <w:r w:rsidRPr="00554990">
              <w:rPr>
                <w:b/>
                <w:sz w:val="21"/>
                <w:lang w:val="nb-NO"/>
              </w:rPr>
              <w:t>Etika, Tanggung Jawab, &amp; Integritas Akademik (25%)</w:t>
            </w:r>
          </w:p>
        </w:tc>
        <w:tc>
          <w:tcPr>
            <w:tcW w:w="1067" w:type="pct"/>
            <w:tcMar>
              <w:top w:w="70" w:type="dxa"/>
              <w:left w:w="100" w:type="dxa"/>
              <w:bottom w:w="70" w:type="dxa"/>
              <w:right w:w="100" w:type="dxa"/>
            </w:tcMar>
            <w:vAlign w:val="center"/>
          </w:tcPr>
          <w:p w14:paraId="3E7B30F0" w14:textId="77777777" w:rsidR="004556B0" w:rsidRPr="00554990" w:rsidRDefault="00000000">
            <w:pPr>
              <w:spacing w:after="0" w:line="240" w:lineRule="auto"/>
              <w:rPr>
                <w:lang w:val="nb-NO"/>
              </w:rPr>
            </w:pPr>
            <w:r w:rsidRPr="00554990">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17113F3B" w14:textId="77777777" w:rsidR="004556B0" w:rsidRPr="00554990" w:rsidRDefault="00000000">
            <w:pPr>
              <w:spacing w:after="0" w:line="240" w:lineRule="auto"/>
              <w:rPr>
                <w:lang w:val="nb-NO"/>
              </w:rPr>
            </w:pPr>
            <w:r w:rsidRPr="00554990">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0BB37E52" w14:textId="77777777" w:rsidR="004556B0" w:rsidRPr="00554990" w:rsidRDefault="00000000">
            <w:pPr>
              <w:spacing w:after="0" w:line="240" w:lineRule="auto"/>
              <w:rPr>
                <w:lang w:val="nb-NO"/>
              </w:rPr>
            </w:pPr>
            <w:r w:rsidRPr="00554990">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0001D900" w14:textId="77777777" w:rsidR="004556B0" w:rsidRDefault="00000000">
            <w:pPr>
              <w:spacing w:after="0" w:line="240" w:lineRule="auto"/>
              <w:jc w:val="center"/>
            </w:pPr>
            <w:r>
              <w:rPr>
                <w:sz w:val="21"/>
              </w:rPr>
              <w:t>25%</w:t>
            </w:r>
          </w:p>
        </w:tc>
      </w:tr>
    </w:tbl>
    <w:p w14:paraId="13E00590" w14:textId="77777777" w:rsidR="00E1129B" w:rsidRPr="0015391E" w:rsidRDefault="00E1129B">
      <w:pPr>
        <w:spacing w:after="60"/>
        <w:rPr>
          <w:rFonts w:cstheme="majorHAnsi"/>
        </w:rPr>
      </w:pPr>
    </w:p>
    <w:p w14:paraId="14421498"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461CD64C" w14:textId="77777777" w:rsidR="009134D3" w:rsidRPr="00554990" w:rsidRDefault="009134D3" w:rsidP="009134D3">
      <w:pPr>
        <w:pStyle w:val="NoSpacing"/>
        <w:numPr>
          <w:ilvl w:val="0"/>
          <w:numId w:val="10"/>
        </w:numPr>
        <w:spacing w:after="60" w:line="276" w:lineRule="auto"/>
        <w:ind w:left="284" w:hanging="284"/>
        <w:rPr>
          <w:rFonts w:cstheme="majorHAnsi"/>
        </w:rPr>
      </w:pPr>
      <w:r>
        <w:rPr>
          <w:sz w:val="21"/>
        </w:rPr>
        <w:t>Mahasiswa dinyatakan lulus mata kuliah Hukum Agraria apabila memperoleh nilai akhir minimal 60 (C) dengan komponen penilaian sebagai berikut:</w:t>
      </w:r>
    </w:p>
    <w:p w14:paraId="5B55FB9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0CA1FC3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3D54B4F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75AE9D4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46D38B53"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3C94B85C" w14:textId="77777777" w:rsidR="009134D3" w:rsidRPr="0015391E" w:rsidRDefault="009134D3" w:rsidP="009134D3">
      <w:pPr>
        <w:pStyle w:val="NoSpacing"/>
        <w:spacing w:after="60" w:line="276" w:lineRule="auto"/>
        <w:rPr>
          <w:rFonts w:cstheme="majorHAnsi"/>
          <w:lang w:val="fi-FI"/>
        </w:rPr>
      </w:pPr>
    </w:p>
    <w:p w14:paraId="307166A8"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097C0E9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77480B8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21EFD426"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8AA8B0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11A346A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3FD98134" w14:textId="77777777" w:rsidR="009134D3" w:rsidRPr="0015391E" w:rsidRDefault="009134D3" w:rsidP="009134D3">
      <w:pPr>
        <w:pStyle w:val="NoSpacing"/>
        <w:spacing w:after="60" w:line="276" w:lineRule="auto"/>
        <w:rPr>
          <w:rFonts w:cstheme="majorHAnsi"/>
        </w:rPr>
      </w:pPr>
      <w:proofErr w:type="gramStart"/>
      <w:r w:rsidRPr="0015391E">
        <w:rPr>
          <w:rFonts w:cstheme="majorHAnsi"/>
        </w:rPr>
        <w:t>D  :</w:t>
      </w:r>
      <w:proofErr w:type="gramEnd"/>
      <w:r w:rsidRPr="0015391E">
        <w:rPr>
          <w:rFonts w:cstheme="majorHAnsi"/>
        </w:rPr>
        <w:t xml:space="preserve"> 60 - 64</w:t>
      </w:r>
    </w:p>
    <w:p w14:paraId="163E8541" w14:textId="77777777" w:rsidR="00E1129B" w:rsidRPr="0015391E" w:rsidRDefault="009134D3" w:rsidP="009134D3">
      <w:pPr>
        <w:pStyle w:val="NoSpacing"/>
        <w:spacing w:after="60" w:line="276" w:lineRule="auto"/>
        <w:rPr>
          <w:rFonts w:cstheme="majorHAnsi"/>
        </w:rPr>
      </w:pPr>
      <w:proofErr w:type="gramStart"/>
      <w:r w:rsidRPr="0015391E">
        <w:rPr>
          <w:rFonts w:cstheme="majorHAnsi"/>
        </w:rPr>
        <w:t>E  :</w:t>
      </w:r>
      <w:proofErr w:type="gramEnd"/>
      <w:r w:rsidRPr="0015391E">
        <w:rPr>
          <w:rFonts w:cstheme="majorHAnsi"/>
        </w:rPr>
        <w:t xml:space="preserve"> &lt; 60 (Tidak Lulus)</w:t>
      </w:r>
      <w:r w:rsidRPr="0015391E">
        <w:rPr>
          <w:rFonts w:cstheme="majorHAnsi"/>
        </w:rPr>
        <w:br w:type="page"/>
      </w:r>
    </w:p>
    <w:p w14:paraId="778ACE8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2321E890" w14:textId="77777777" w:rsidR="00E1129B" w:rsidRPr="0015391E" w:rsidRDefault="00E1129B" w:rsidP="009134D3">
      <w:pPr>
        <w:pStyle w:val="NoSpacing"/>
        <w:spacing w:after="60" w:line="276" w:lineRule="auto"/>
        <w:rPr>
          <w:rFonts w:cstheme="majorHAnsi"/>
        </w:rPr>
      </w:pPr>
    </w:p>
    <w:p w14:paraId="66E395C8" w14:textId="77777777" w:rsidR="008A1044" w:rsidRPr="00554990" w:rsidRDefault="008A1044" w:rsidP="008A1044">
      <w:pPr>
        <w:spacing w:after="60"/>
        <w:rPr>
          <w:rFonts w:cstheme="minorHAnsi"/>
          <w:lang w:val="nb-NO"/>
        </w:rPr>
      </w:pPr>
      <w:r w:rsidRPr="00554990">
        <w:rPr>
          <w:sz w:val="21"/>
          <w:lang w:val="nb-NO"/>
        </w:rPr>
        <w:t xml:space="preserve">1. </w:t>
      </w:r>
      <w:r w:rsidRPr="00554990">
        <w:rPr>
          <w:b/>
          <w:sz w:val="21"/>
          <w:lang w:val="nb-NO"/>
        </w:rPr>
        <w:t>Analisis Sengketa Sertipikat Ganda dan Stelsel Pendaftaran Tanah (Bobot: 35 Poin) [CPMK 3]</w:t>
      </w:r>
      <w:r w:rsidRPr="00554990">
        <w:rPr>
          <w:sz w:val="21"/>
          <w:lang w:val="nb-NO"/>
        </w:rPr>
        <w:t xml:space="preserve"> Sdr. Bambang membeli sebidang tanah pekarangan seluas 1.000 m2 di Kabupaten Tuban pada tahun 2018 dengan Akta Jual Beli (AJB) sah di hadapan PPAT dan telah diterbitkan Sertipikat Hak Milik (SHM) No. 450 oleh Kantor Pertanahan setempat. Selama 7 tahun, Sdr. Bambang menguasai tanah tersebut secara fisik dengan membangun pagar keliling dan membayar PBB secara tertib. Pada awal tahun 2026, Sdr. Hartono tiba-tiba menggugat Sdr. Bambang ke Pengadilan Negeri dengan menunjukkan sertipikat hak milik lain (SHM No. 120) yang diterbitkan tahun 2010 di atas bidang tanah yang sama (</w:t>
      </w:r>
      <w:r w:rsidRPr="00554990">
        <w:rPr>
          <w:i/>
          <w:sz w:val="21"/>
          <w:lang w:val="nb-NO"/>
        </w:rPr>
        <w:t>kasus sertipikat ganda</w:t>
      </w:r>
      <w:r w:rsidRPr="00554990">
        <w:rPr>
          <w:sz w:val="21"/>
          <w:lang w:val="nb-NO"/>
        </w:rPr>
        <w:t xml:space="preserve">). </w:t>
      </w:r>
      <w:r w:rsidRPr="00554990">
        <w:rPr>
          <w:b/>
          <w:sz w:val="21"/>
          <w:lang w:val="nb-NO"/>
        </w:rPr>
        <w:t>Tugas Anda:</w:t>
      </w:r>
      <w:r w:rsidRPr="00554990">
        <w:rPr>
          <w:sz w:val="21"/>
          <w:lang w:val="nb-NO"/>
        </w:rPr>
        <w:t xml:space="preserve"> a. Berdasarkan Peraturan Pemerintah No. 24 Tahun 1997 tentang Pendaftaran Tanah, analisislah sistem/stelsel publikasi pendaftaran tanah yang dianut di Indonesia! Apakah sertipikat tanah bersifat mutlak tidak dapat diganggu gugat? b. Bedahlah ketentuan </w:t>
      </w:r>
      <w:r w:rsidRPr="00554990">
        <w:rPr>
          <w:b/>
          <w:sz w:val="21"/>
          <w:lang w:val="nb-NO"/>
        </w:rPr>
        <w:t>Pasal 32 ayat (2) PP No. 24 Tahun 1997</w:t>
      </w:r>
      <w:r w:rsidRPr="00554990">
        <w:rPr>
          <w:sz w:val="21"/>
          <w:lang w:val="nb-NO"/>
        </w:rPr>
        <w:t xml:space="preserve"> perihal daluwarsa pengajuan tuntutan pembatalan sertipikat setelah lampau waktu 5 (lima) tahun bagi pemegang sertipikat beritikad baik! Apakah Sdr. Bambang dapat dilindungi oleh pasal tersebut? c. Bagaimana langkah hukum yang harus ditempuh oleh Kantor Pertanahan (BPN) dan Pengadilan dalam menyelesaikan sengketa sertipikat ganda yang timbul akibat kelalaian pemetaan masa lalu?</w:t>
      </w:r>
    </w:p>
    <w:p w14:paraId="43F5FFB5" w14:textId="77777777" w:rsidR="008A1044" w:rsidRPr="00554990" w:rsidRDefault="008A1044" w:rsidP="008A1044">
      <w:pPr>
        <w:spacing w:after="60"/>
        <w:rPr>
          <w:rFonts w:cstheme="minorHAnsi"/>
          <w:lang w:val="nb-NO"/>
        </w:rPr>
      </w:pPr>
      <w:r w:rsidRPr="00554990">
        <w:rPr>
          <w:sz w:val="21"/>
          <w:lang w:val="nb-NO"/>
        </w:rPr>
        <w:t xml:space="preserve">2. </w:t>
      </w:r>
      <w:r w:rsidRPr="00554990">
        <w:rPr>
          <w:b/>
          <w:sz w:val="21"/>
          <w:lang w:val="nb-NO"/>
        </w:rPr>
        <w:t>Dilema Pengadaan Tanah untuk Kepentingan Umum dan Konsinyasi (Bobot: 35 Poin) [CPMK 4]</w:t>
      </w:r>
      <w:r w:rsidRPr="00554990">
        <w:rPr>
          <w:sz w:val="21"/>
          <w:lang w:val="nb-NO"/>
        </w:rPr>
        <w:t xml:space="preserve"> Pemerintah membangun jalan tol trans-daerah yang melintasi lahan pemukiman dan lahan sawah produktif milik puluhan warga desa. Tim Pengadaan Tanah bersama Kantor Jasa Penilai Publik (KJPP/Appraisal) menetapkan besaran ganti kerugian sebesar Rp 300.000,- per meter persegi. Sebagian besar warga menolak nilai tersebut karena harga pasaran nyata tanah di tepi jalan raya telah mencapai Rp 1.000.000,- per meter persegi. Karena proses musyawarah buntu, Panitia Pengadaan Tanah langsung menitipkan uang ganti kerugian tersebut ke Pengadilan Negeri setempat (</w:t>
      </w:r>
      <w:r w:rsidRPr="00554990">
        <w:rPr>
          <w:b/>
          <w:sz w:val="21"/>
          <w:lang w:val="nb-NO"/>
        </w:rPr>
        <w:t>Konsinyasi</w:t>
      </w:r>
      <w:r w:rsidRPr="00554990">
        <w:rPr>
          <w:sz w:val="21"/>
          <w:lang w:val="nb-NO"/>
        </w:rPr>
        <w:t xml:space="preserve">) dan menginstruksikan alat berat untuk menggusur paksa rumah warga. </w:t>
      </w:r>
      <w:r w:rsidRPr="00554990">
        <w:rPr>
          <w:b/>
          <w:sz w:val="21"/>
          <w:lang w:val="nb-NO"/>
        </w:rPr>
        <w:t>Tugas Anda:</w:t>
      </w:r>
      <w:r w:rsidRPr="00554990">
        <w:rPr>
          <w:sz w:val="21"/>
          <w:lang w:val="nb-NO"/>
        </w:rPr>
        <w:t xml:space="preserve"> a. Berdasarkan Undang-Undang No. 2 Tahun 2012 jo UU Cipta Kerja, apakah tindakan penitipan ganti rugi (konsinyasi) dan penggusuran paksa sebelum adanya putusan pengadilan yang berkekuatan hukum tetap dibenarkan secara hukum? b. Uraikan hak hukum warga yang menolak besaran nilai ganti kerugian untuk mengajukan keberatan ke Pengadilan Negeri dan Mahkamah Agung! c. Bagaimana asas "kemanusiaan, keadilan, dan kesepakatan" yang diatur dalam Pasal 2 UU No. 2 Tahun 2012 seharusnya dioperasionalkan agar tidak merugikan hak konstitusional pemilik tanah?</w:t>
      </w:r>
    </w:p>
    <w:p w14:paraId="3D43086C" w14:textId="0ED267A2" w:rsidR="003B02E4" w:rsidRPr="00554990" w:rsidRDefault="008A1044" w:rsidP="00554990">
      <w:pPr>
        <w:spacing w:after="60"/>
        <w:rPr>
          <w:rFonts w:cstheme="majorHAnsi"/>
          <w:lang w:val="nb-NO"/>
        </w:rPr>
      </w:pPr>
      <w:r w:rsidRPr="00554990">
        <w:rPr>
          <w:sz w:val="21"/>
          <w:lang w:val="nb-NO"/>
        </w:rPr>
        <w:t xml:space="preserve">3. </w:t>
      </w:r>
      <w:r w:rsidRPr="00554990">
        <w:rPr>
          <w:b/>
          <w:sz w:val="21"/>
          <w:lang w:val="nb-NO"/>
        </w:rPr>
        <w:t>Perancangan Naskah Advokasi Reforma Agraria Petani (Bobot: 30 Poin) [CPMK 4]</w:t>
      </w:r>
      <w:r w:rsidRPr="00554990">
        <w:rPr>
          <w:sz w:val="21"/>
          <w:lang w:val="nb-NO"/>
        </w:rPr>
        <w:t xml:space="preserve"> Di suatu wilayah pedesaan di Jawa Timur, ribuan hektar Hak Guna Usaha (HGU) milik sebuah korporasi swasta telah habis masa berlakunya sejak tahun 2020 dan ditelantarkan tanpa ditanami. Sementara itu, ratusan petani gurem di sekitarnya tidak memiliki lahan garapan untuk mencukupi kebutuhan pokok pangan. </w:t>
      </w:r>
      <w:r w:rsidRPr="00554990">
        <w:rPr>
          <w:b/>
          <w:sz w:val="21"/>
          <w:lang w:val="nb-NO"/>
        </w:rPr>
        <w:t>Tugas Anda:</w:t>
      </w:r>
      <w:r w:rsidRPr="00554990">
        <w:rPr>
          <w:sz w:val="21"/>
          <w:lang w:val="nb-NO"/>
        </w:rPr>
        <w:t xml:space="preserve"> Susunlah </w:t>
      </w:r>
      <w:r w:rsidRPr="00554990">
        <w:rPr>
          <w:b/>
          <w:sz w:val="21"/>
          <w:lang w:val="nb-NO"/>
        </w:rPr>
        <w:t>Draf Naskah Tuntutan Hukum dan Usulan Redistribusi Tanah Obyek Reforma Agraria (TORA)</w:t>
      </w:r>
      <w:r w:rsidRPr="00554990">
        <w:rPr>
          <w:sz w:val="21"/>
          <w:lang w:val="nb-NO"/>
        </w:rPr>
        <w:t xml:space="preserve"> (1 halaman) yang ditujukan kepada Menteri ATR/Kepala BPN, memuat: - Dasar hukum penetapan tanah telantar dan hapusnya HGU menurut UUPA dan PP No. 20 Tahun 2021 tentang Penertiban Kawasan dan Tanah Telantar. - Usulan skema redistribusi tanah bekas HGU kepada kelompok tani lokal berbasis koperasi tani Pancasila. - Rekomendasi pembinaan pasca-redistribusi tanah agar tanah tidak dialihkan kembali kepada pemodal besar.</w:t>
      </w:r>
    </w:p>
    <w:p w14:paraId="4FA6E768" w14:textId="77777777" w:rsidR="003B02E4" w:rsidRPr="0015391E" w:rsidRDefault="003B02E4" w:rsidP="009134D3">
      <w:pPr>
        <w:pStyle w:val="NoSpacing"/>
        <w:spacing w:after="60" w:line="276" w:lineRule="auto"/>
        <w:rPr>
          <w:rFonts w:cstheme="majorHAnsi"/>
          <w:lang w:val="nb-NO"/>
        </w:rPr>
      </w:pPr>
    </w:p>
    <w:p w14:paraId="51086842" w14:textId="77777777" w:rsidR="003B02E4" w:rsidRPr="0015391E" w:rsidRDefault="003B02E4" w:rsidP="009134D3">
      <w:pPr>
        <w:pStyle w:val="NoSpacing"/>
        <w:spacing w:after="60" w:line="276" w:lineRule="auto"/>
        <w:rPr>
          <w:rFonts w:cstheme="majorHAnsi"/>
          <w:lang w:val="nb-NO"/>
        </w:rPr>
      </w:pPr>
    </w:p>
    <w:p w14:paraId="4A947FE5" w14:textId="77777777" w:rsidR="00E1129B" w:rsidRPr="0015391E" w:rsidRDefault="00E1129B" w:rsidP="009134D3">
      <w:pPr>
        <w:pStyle w:val="NoSpacing"/>
        <w:spacing w:after="60" w:line="276" w:lineRule="auto"/>
        <w:jc w:val="center"/>
        <w:rPr>
          <w:rFonts w:cstheme="majorHAnsi"/>
          <w:b/>
          <w:bCs/>
          <w:lang w:val="nb-NO"/>
        </w:rPr>
      </w:pPr>
    </w:p>
    <w:p w14:paraId="3DFB5ED1" w14:textId="77777777" w:rsidR="00E1129B" w:rsidRPr="00554990" w:rsidRDefault="00000000" w:rsidP="009134D3">
      <w:pPr>
        <w:pStyle w:val="NoSpacing"/>
        <w:spacing w:after="60" w:line="276" w:lineRule="auto"/>
        <w:jc w:val="center"/>
        <w:rPr>
          <w:rFonts w:cstheme="majorHAnsi"/>
          <w:b/>
          <w:bCs/>
          <w:lang w:val="nb-NO"/>
        </w:rPr>
      </w:pPr>
      <w:r w:rsidRPr="00554990">
        <w:rPr>
          <w:rFonts w:cstheme="majorHAnsi"/>
          <w:b/>
          <w:bCs/>
          <w:lang w:val="nb-NO"/>
        </w:rPr>
        <w:t>--- SELAMAT MENGERJAKAN ---</w:t>
      </w:r>
    </w:p>
    <w:p w14:paraId="6F713D9B" w14:textId="77777777" w:rsidR="00E1129B" w:rsidRPr="00554990" w:rsidRDefault="00E1129B" w:rsidP="009134D3">
      <w:pPr>
        <w:pStyle w:val="NoSpacing"/>
        <w:spacing w:after="60" w:line="276" w:lineRule="auto"/>
        <w:rPr>
          <w:rFonts w:cstheme="majorHAnsi"/>
          <w:lang w:val="nb-NO"/>
        </w:rPr>
      </w:pPr>
    </w:p>
    <w:p w14:paraId="665560A9" w14:textId="77777777" w:rsidR="00E1129B" w:rsidRPr="00554990" w:rsidRDefault="00E1129B" w:rsidP="009134D3">
      <w:pPr>
        <w:pStyle w:val="NoSpacing"/>
        <w:spacing w:after="60" w:line="276" w:lineRule="auto"/>
        <w:rPr>
          <w:rFonts w:cstheme="majorHAnsi"/>
          <w:lang w:val="nb-NO"/>
        </w:rPr>
      </w:pPr>
    </w:p>
    <w:p w14:paraId="746A2F40" w14:textId="77777777" w:rsidR="004556B0" w:rsidRPr="00554990" w:rsidRDefault="004556B0">
      <w:pPr>
        <w:spacing w:after="60"/>
        <w:rPr>
          <w:lang w:val="nb-NO"/>
        </w:rPr>
      </w:pPr>
    </w:p>
    <w:p w14:paraId="28A38DC2" w14:textId="77777777" w:rsidR="004556B0" w:rsidRPr="00554990" w:rsidRDefault="00000000">
      <w:pPr>
        <w:spacing w:before="280" w:after="80"/>
        <w:jc w:val="center"/>
        <w:rPr>
          <w:lang w:val="nb-NO"/>
        </w:rPr>
      </w:pPr>
      <w:r w:rsidRPr="00554990">
        <w:rPr>
          <w:rFonts w:cs="Cambria"/>
          <w:b/>
          <w:sz w:val="24"/>
          <w:szCs w:val="24"/>
          <w:lang w:val="nb-NO"/>
        </w:rPr>
        <w:lastRenderedPageBreak/>
        <w:t>LEMBAR VALIDASI RENCANA PEMBELAJARAN SEMESTER (RPS)</w:t>
      </w:r>
    </w:p>
    <w:p w14:paraId="25820759" w14:textId="77777777" w:rsidR="004556B0" w:rsidRPr="00554990" w:rsidRDefault="00000000">
      <w:pPr>
        <w:spacing w:after="60"/>
        <w:jc w:val="both"/>
        <w:rPr>
          <w:lang w:val="nb-NO"/>
        </w:rPr>
      </w:pPr>
      <w:r w:rsidRPr="00554990">
        <w:rPr>
          <w:sz w:val="21"/>
          <w:lang w:val="nb-NO"/>
        </w:rPr>
        <w:t>Rencana Pembelajaran Semester (RPS) mata kuliah Hukum Agraria ini telah divalidasi dan dinyatakan memenuhi standar mutu kurikulum OBE Universitas PGRI Ronggolawe (UNIROW) Tuban.</w:t>
      </w:r>
    </w:p>
    <w:p w14:paraId="086099D5" w14:textId="77777777" w:rsidR="004556B0"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4556B0" w:rsidRPr="00554990" w14:paraId="32833F60" w14:textId="77777777">
        <w:trPr>
          <w:cantSplit/>
          <w:jc w:val="center"/>
        </w:trPr>
        <w:tc>
          <w:tcPr>
            <w:tcW w:w="6480" w:type="dxa"/>
            <w:shd w:val="clear" w:color="auto" w:fill="FAFAFA"/>
            <w:tcMar>
              <w:top w:w="100" w:type="dxa"/>
              <w:left w:w="150" w:type="dxa"/>
              <w:bottom w:w="100" w:type="dxa"/>
              <w:right w:w="150" w:type="dxa"/>
            </w:tcMar>
          </w:tcPr>
          <w:p w14:paraId="7CFA3234" w14:textId="77777777" w:rsidR="004556B0" w:rsidRPr="00554990" w:rsidRDefault="00000000">
            <w:pPr>
              <w:spacing w:after="0" w:line="240" w:lineRule="auto"/>
              <w:jc w:val="center"/>
              <w:rPr>
                <w:lang w:val="nb-NO"/>
              </w:rPr>
            </w:pPr>
            <w:r w:rsidRPr="00554990">
              <w:rPr>
                <w:b/>
                <w:sz w:val="21"/>
                <w:lang w:val="nb-NO"/>
              </w:rPr>
              <w:t>Menyetujui,</w:t>
            </w:r>
          </w:p>
          <w:p w14:paraId="2564ED14" w14:textId="77777777" w:rsidR="004556B0" w:rsidRPr="00554990" w:rsidRDefault="00000000">
            <w:pPr>
              <w:spacing w:after="0" w:line="240" w:lineRule="auto"/>
              <w:jc w:val="center"/>
              <w:rPr>
                <w:lang w:val="nb-NO"/>
              </w:rPr>
            </w:pPr>
            <w:r w:rsidRPr="00554990">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2BE7D93B" w14:textId="77777777" w:rsidR="004556B0" w:rsidRPr="00554990" w:rsidRDefault="00000000">
            <w:pPr>
              <w:spacing w:after="0" w:line="240" w:lineRule="auto"/>
              <w:jc w:val="center"/>
              <w:rPr>
                <w:lang w:val="fi-FI"/>
              </w:rPr>
            </w:pPr>
            <w:r w:rsidRPr="00554990">
              <w:rPr>
                <w:b/>
                <w:sz w:val="21"/>
                <w:lang w:val="fi-FI"/>
              </w:rPr>
              <w:t>Mengetahui,</w:t>
            </w:r>
          </w:p>
          <w:p w14:paraId="7885726A" w14:textId="77777777" w:rsidR="004556B0" w:rsidRPr="00554990" w:rsidRDefault="00000000">
            <w:pPr>
              <w:spacing w:after="0" w:line="240" w:lineRule="auto"/>
              <w:jc w:val="center"/>
              <w:rPr>
                <w:lang w:val="fi-FI"/>
              </w:rPr>
            </w:pPr>
            <w:r w:rsidRPr="00554990">
              <w:rPr>
                <w:b/>
                <w:sz w:val="21"/>
                <w:lang w:val="fi-FI"/>
              </w:rPr>
              <w:t>Unit Jaminan Mutu (UJM) Prodi Pendidikan Pancasila dan Kewarganegaraan</w:t>
            </w:r>
          </w:p>
        </w:tc>
      </w:tr>
      <w:tr w:rsidR="004556B0" w:rsidRPr="00554990" w14:paraId="460B5A30" w14:textId="77777777">
        <w:trPr>
          <w:cantSplit/>
          <w:jc w:val="center"/>
        </w:trPr>
        <w:tc>
          <w:tcPr>
            <w:tcW w:w="6480" w:type="dxa"/>
            <w:shd w:val="clear" w:color="auto" w:fill="FAFAFA"/>
            <w:tcMar>
              <w:top w:w="100" w:type="dxa"/>
              <w:left w:w="150" w:type="dxa"/>
              <w:bottom w:w="100" w:type="dxa"/>
              <w:right w:w="150" w:type="dxa"/>
            </w:tcMar>
          </w:tcPr>
          <w:p w14:paraId="70230AE2" w14:textId="77777777" w:rsidR="004556B0" w:rsidRPr="00554990" w:rsidRDefault="004556B0" w:rsidP="00554990">
            <w:pPr>
              <w:spacing w:after="0" w:line="240" w:lineRule="auto"/>
              <w:jc w:val="center"/>
              <w:rPr>
                <w:lang w:val="fi-FI"/>
              </w:rPr>
            </w:pPr>
          </w:p>
          <w:p w14:paraId="0B65651C" w14:textId="77777777" w:rsidR="004556B0" w:rsidRPr="00554990" w:rsidRDefault="004556B0" w:rsidP="00554990">
            <w:pPr>
              <w:spacing w:after="0" w:line="240" w:lineRule="auto"/>
              <w:jc w:val="center"/>
              <w:rPr>
                <w:lang w:val="fi-FI"/>
              </w:rPr>
            </w:pPr>
          </w:p>
          <w:p w14:paraId="4BE490F4" w14:textId="77777777" w:rsidR="004556B0" w:rsidRPr="00554990" w:rsidRDefault="004556B0" w:rsidP="00554990">
            <w:pPr>
              <w:spacing w:after="0" w:line="240" w:lineRule="auto"/>
              <w:jc w:val="center"/>
              <w:rPr>
                <w:lang w:val="fi-FI"/>
              </w:rPr>
            </w:pPr>
          </w:p>
          <w:p w14:paraId="1A99B9CF" w14:textId="74ADCE5B" w:rsidR="004556B0" w:rsidRDefault="00000000" w:rsidP="00554990">
            <w:pPr>
              <w:spacing w:after="0" w:line="240" w:lineRule="auto"/>
              <w:jc w:val="center"/>
            </w:pPr>
            <w:r>
              <w:rPr>
                <w:b/>
                <w:sz w:val="21"/>
              </w:rPr>
              <w:t>Mario Fahmi Syahrial, M.Pd.</w:t>
            </w:r>
          </w:p>
          <w:p w14:paraId="1679F386" w14:textId="4AD28061" w:rsidR="004556B0" w:rsidRDefault="004556B0" w:rsidP="00554990">
            <w:pPr>
              <w:spacing w:after="0" w:line="240" w:lineRule="auto"/>
              <w:jc w:val="center"/>
            </w:pPr>
          </w:p>
        </w:tc>
        <w:tc>
          <w:tcPr>
            <w:tcW w:w="6480" w:type="dxa"/>
            <w:shd w:val="clear" w:color="auto" w:fill="FAFAFA"/>
            <w:tcMar>
              <w:top w:w="100" w:type="dxa"/>
              <w:left w:w="150" w:type="dxa"/>
              <w:bottom w:w="100" w:type="dxa"/>
              <w:right w:w="150" w:type="dxa"/>
            </w:tcMar>
          </w:tcPr>
          <w:p w14:paraId="5F800D6E" w14:textId="77777777" w:rsidR="004556B0" w:rsidRPr="00554990" w:rsidRDefault="004556B0" w:rsidP="00554990">
            <w:pPr>
              <w:spacing w:after="0" w:line="240" w:lineRule="auto"/>
              <w:jc w:val="center"/>
              <w:rPr>
                <w:lang w:val="en-ID"/>
              </w:rPr>
            </w:pPr>
          </w:p>
          <w:p w14:paraId="4E90262D" w14:textId="77777777" w:rsidR="004556B0" w:rsidRPr="00554990" w:rsidRDefault="004556B0" w:rsidP="00554990">
            <w:pPr>
              <w:spacing w:after="0" w:line="240" w:lineRule="auto"/>
              <w:jc w:val="center"/>
              <w:rPr>
                <w:lang w:val="en-ID"/>
              </w:rPr>
            </w:pPr>
          </w:p>
          <w:p w14:paraId="0B1577CC" w14:textId="77777777" w:rsidR="004556B0" w:rsidRPr="00554990" w:rsidRDefault="004556B0" w:rsidP="00554990">
            <w:pPr>
              <w:spacing w:after="0" w:line="240" w:lineRule="auto"/>
              <w:jc w:val="center"/>
              <w:rPr>
                <w:lang w:val="en-ID"/>
              </w:rPr>
            </w:pPr>
          </w:p>
          <w:p w14:paraId="51A192B8" w14:textId="0893E4E1" w:rsidR="004556B0" w:rsidRPr="00554990" w:rsidRDefault="00000000" w:rsidP="00554990">
            <w:pPr>
              <w:spacing w:after="0" w:line="240" w:lineRule="auto"/>
              <w:jc w:val="center"/>
              <w:rPr>
                <w:lang w:val="fi-FI"/>
              </w:rPr>
            </w:pPr>
            <w:r w:rsidRPr="00554990">
              <w:rPr>
                <w:b/>
                <w:sz w:val="21"/>
                <w:lang w:val="fi-FI"/>
              </w:rPr>
              <w:t>Dwi Wahyu Kartikasari, M.Pd.</w:t>
            </w:r>
          </w:p>
          <w:p w14:paraId="3E866CDE" w14:textId="2CC044D6" w:rsidR="004556B0" w:rsidRPr="00554990" w:rsidRDefault="004556B0" w:rsidP="00554990">
            <w:pPr>
              <w:spacing w:after="0" w:line="240" w:lineRule="auto"/>
              <w:jc w:val="center"/>
              <w:rPr>
                <w:lang w:val="fi-FI"/>
              </w:rPr>
            </w:pPr>
          </w:p>
        </w:tc>
      </w:tr>
    </w:tbl>
    <w:p w14:paraId="3C8FBF9A" w14:textId="77777777" w:rsidR="00690684" w:rsidRPr="00554990" w:rsidRDefault="00690684">
      <w:pPr>
        <w:rPr>
          <w:lang w:val="fi-FI"/>
        </w:rPr>
      </w:pPr>
    </w:p>
    <w:sectPr w:rsidR="00690684" w:rsidRPr="00554990"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1F0D"/>
    <w:rsid w:val="00326F90"/>
    <w:rsid w:val="0034502A"/>
    <w:rsid w:val="003B02E4"/>
    <w:rsid w:val="003E0617"/>
    <w:rsid w:val="004556B0"/>
    <w:rsid w:val="0053241F"/>
    <w:rsid w:val="00554990"/>
    <w:rsid w:val="00564AF0"/>
    <w:rsid w:val="005A3D89"/>
    <w:rsid w:val="006463C4"/>
    <w:rsid w:val="00690684"/>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87C58"/>
    <w:rsid w:val="00E1129B"/>
    <w:rsid w:val="00E34917"/>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2E2DC"/>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3564</Words>
  <Characters>20315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2026-09-25T14:43:00Z</dcterms:modified>
  <cp:category/>
</cp:coreProperties>
</file>