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5C14959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C315BA">
        <w:rPr>
          <w:lang w:val="it-IT"/>
        </w:rPr>
        <w:t>7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1D5611F" w:rsidR="00547F36" w:rsidRPr="001E6010" w:rsidRDefault="00554123">
            <w:pPr>
              <w:pStyle w:val="Informazionisullostudente"/>
            </w:pPr>
            <w:r>
              <w:t xml:space="preserve">Gian Mario 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1FBC4B8" w:rsidR="00547F36" w:rsidRPr="001E6010" w:rsidRDefault="00554123">
            <w:pPr>
              <w:pStyle w:val="Informazionisullostudente"/>
            </w:pPr>
            <w:r>
              <w:t>Falchi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6F6955F" w:rsidR="00547F36" w:rsidRPr="001E6010" w:rsidRDefault="00554123">
            <w:pPr>
              <w:pStyle w:val="Informazionisullostudente"/>
            </w:pPr>
            <w:r>
              <w:t>15/10/2021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CA2EEA1" w:rsidR="00225A62" w:rsidRDefault="00F95947" w:rsidP="006234C7">
      <w:pPr>
        <w:pStyle w:val="Paragrafoelenco"/>
        <w:numPr>
          <w:ilvl w:val="0"/>
          <w:numId w:val="19"/>
        </w:numPr>
      </w:pPr>
      <w:r>
        <w:t>Cos’è un Web Service?</w:t>
      </w:r>
    </w:p>
    <w:p w14:paraId="51A958F3" w14:textId="0133030C" w:rsidR="00D240D2" w:rsidRDefault="00263A3E" w:rsidP="00263A3E">
      <w:pPr>
        <w:pStyle w:val="Paragrafoelenco"/>
        <w:ind w:left="1080"/>
      </w:pPr>
      <w:r>
        <w:t xml:space="preserve">Un web service è un’interfaccia attraverso la quale due </w:t>
      </w:r>
      <w:r w:rsidR="00B45513">
        <w:t xml:space="preserve">dispositivi o applicazioni possono comunicare tra loro. Il servizio dev’essere multipiattaforma </w:t>
      </w:r>
      <w:r w:rsidR="0074101C">
        <w:t>(</w:t>
      </w:r>
      <w:r w:rsidR="00896FCE">
        <w:t>client e server possono avere configurazioni diverse</w:t>
      </w:r>
      <w:r w:rsidR="0074101C">
        <w:t>)</w:t>
      </w:r>
      <w:r w:rsidR="00896FCE">
        <w:t xml:space="preserve"> e </w:t>
      </w:r>
      <w:r w:rsidR="00A6632B">
        <w:t>condiviso tra più client.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1E873E1D" w:rsidR="006234C7" w:rsidRDefault="00F95947" w:rsidP="006234C7">
      <w:pPr>
        <w:pStyle w:val="Paragrafoelenco"/>
        <w:numPr>
          <w:ilvl w:val="0"/>
          <w:numId w:val="19"/>
        </w:numPr>
      </w:pPr>
      <w:r>
        <w:t>Quali parti costituiscono una HTTP Response?</w:t>
      </w:r>
    </w:p>
    <w:p w14:paraId="45669815" w14:textId="5F90F94B" w:rsidR="003A37B7" w:rsidRDefault="003A37B7" w:rsidP="003A37B7">
      <w:pPr>
        <w:pStyle w:val="Paragrafoelenco"/>
        <w:ind w:left="1080"/>
      </w:pPr>
      <w:r w:rsidRPr="007515D3">
        <w:rPr>
          <w:lang w:val="en-US"/>
        </w:rPr>
        <w:t xml:space="preserve">Header e body. </w:t>
      </w:r>
      <w:r w:rsidRPr="007515D3">
        <w:t xml:space="preserve">Nell’header </w:t>
      </w:r>
      <w:r w:rsidR="007515D3" w:rsidRPr="007515D3">
        <w:t>possiamo trovare lo s</w:t>
      </w:r>
      <w:r w:rsidR="007515D3">
        <w:t>tatus code della risposta.</w:t>
      </w:r>
    </w:p>
    <w:p w14:paraId="57B890CE" w14:textId="36C6D3F9" w:rsidR="0043576E" w:rsidRPr="007515D3" w:rsidRDefault="0043576E" w:rsidP="003A37B7">
      <w:pPr>
        <w:pStyle w:val="Paragrafoelenco"/>
        <w:ind w:left="1080"/>
      </w:pPr>
      <w:r>
        <w:t xml:space="preserve">Nel body nel nostro caso troviamo la stringa contenente </w:t>
      </w:r>
      <w:r w:rsidR="00045DB5">
        <w:t>la collezione di coppie chiave-valore</w:t>
      </w:r>
      <w:r w:rsidR="00053EDA">
        <w:t xml:space="preserve"> (che poi potrà essere reso più leggibile in formato json)</w:t>
      </w:r>
    </w:p>
    <w:p w14:paraId="59AFA165" w14:textId="77777777" w:rsidR="006234C7" w:rsidRPr="007515D3" w:rsidRDefault="006234C7" w:rsidP="006234C7">
      <w:pPr>
        <w:ind w:left="360"/>
        <w:rPr>
          <w:lang w:val="it-IT"/>
        </w:rPr>
      </w:pPr>
    </w:p>
    <w:p w14:paraId="33DA965A" w14:textId="2FBA5459" w:rsidR="006234C7" w:rsidRPr="007356B9" w:rsidRDefault="004A2BF1" w:rsidP="006234C7">
      <w:pPr>
        <w:pStyle w:val="Paragrafoelenco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1A42A2B7" w14:textId="2D5D99F5" w:rsidR="007356B9" w:rsidRPr="00F95947" w:rsidRDefault="007356B9" w:rsidP="007356B9">
      <w:pPr>
        <w:pStyle w:val="Paragrafoelenco"/>
        <w:ind w:left="1080"/>
        <w:rPr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DataContract è l’etichetta che </w:t>
      </w:r>
      <w:r w:rsidR="003F2FA8">
        <w:rPr>
          <w:rFonts w:ascii="Consolas" w:hAnsi="Consolas"/>
          <w:sz w:val="20"/>
          <w:szCs w:val="20"/>
        </w:rPr>
        <w:t xml:space="preserve">dobbiamo utilizzare </w:t>
      </w:r>
      <w:r w:rsidR="00235931">
        <w:rPr>
          <w:rFonts w:ascii="Consolas" w:hAnsi="Consolas"/>
          <w:sz w:val="20"/>
          <w:szCs w:val="20"/>
        </w:rPr>
        <w:t xml:space="preserve">per indicare le entità. </w:t>
      </w:r>
      <w:r w:rsidR="00070A61">
        <w:rPr>
          <w:rFonts w:ascii="Consolas" w:hAnsi="Consolas"/>
          <w:sz w:val="20"/>
          <w:szCs w:val="20"/>
        </w:rPr>
        <w:t>OperationContract è l’etichetta che indica i metodi che vogliamo includere nel ServiceContract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7E345508" w:rsidR="006234C7" w:rsidRDefault="00F95947" w:rsidP="006234C7">
      <w:pPr>
        <w:pStyle w:val="Paragrafoelenco"/>
        <w:numPr>
          <w:ilvl w:val="0"/>
          <w:numId w:val="19"/>
        </w:numPr>
      </w:pPr>
      <w:r>
        <w:t>Come vengono utilizzati gli HTTP Methods in un servizio REST?</w:t>
      </w:r>
    </w:p>
    <w:p w14:paraId="38AF01E7" w14:textId="45C29513" w:rsidR="00BC0F20" w:rsidRDefault="0013561C" w:rsidP="00BC0F20">
      <w:pPr>
        <w:pStyle w:val="Paragrafoelenco"/>
        <w:ind w:left="1080"/>
      </w:pPr>
      <w:r w:rsidRPr="0013561C">
        <w:t xml:space="preserve">Sono principalmente get, post, put e delete (che </w:t>
      </w:r>
      <w:r>
        <w:t xml:space="preserve">sono analoghe a </w:t>
      </w:r>
      <w:r w:rsidR="00CF4BF1">
        <w:t>read, create, update e delete del “CRUD”</w:t>
      </w:r>
      <w:r w:rsidRPr="0013561C">
        <w:t>)</w:t>
      </w:r>
      <w:r w:rsidR="00CF4BF1">
        <w:t>.</w:t>
      </w:r>
    </w:p>
    <w:p w14:paraId="54DDD9A9" w14:textId="7E57154F" w:rsidR="00CF4BF1" w:rsidRDefault="00CF4BF1" w:rsidP="00BC0F20">
      <w:pPr>
        <w:pStyle w:val="Paragrafoelenco"/>
        <w:ind w:left="1080"/>
      </w:pPr>
      <w:r>
        <w:t xml:space="preserve">Con get </w:t>
      </w:r>
      <w:r w:rsidR="003C5118">
        <w:t>possiamo passare</w:t>
      </w:r>
      <w:r>
        <w:t xml:space="preserve"> un’informazione </w:t>
      </w:r>
      <w:r w:rsidR="00875CD0">
        <w:t>nell’url</w:t>
      </w:r>
      <w:r w:rsidR="003C5118">
        <w:t xml:space="preserve"> (non necessariamente, se rendiamo disponibile </w:t>
      </w:r>
      <w:r w:rsidR="00D105CD">
        <w:t>un url che non accetta parametri</w:t>
      </w:r>
      <w:r w:rsidR="003C5118">
        <w:t>)</w:t>
      </w:r>
    </w:p>
    <w:p w14:paraId="4D57C28B" w14:textId="25DF3D08" w:rsidR="003C5118" w:rsidRDefault="003C5118" w:rsidP="00BC0F20">
      <w:pPr>
        <w:pStyle w:val="Paragrafoelenco"/>
        <w:ind w:left="1080"/>
      </w:pPr>
      <w:r>
        <w:t xml:space="preserve">Con </w:t>
      </w:r>
      <w:r w:rsidR="00D105CD">
        <w:t>post possiamo passare informazioni nel body</w:t>
      </w:r>
    </w:p>
    <w:p w14:paraId="003517C7" w14:textId="251A90A2" w:rsidR="00D105CD" w:rsidRDefault="009B68A8" w:rsidP="00BC0F20">
      <w:pPr>
        <w:pStyle w:val="Paragrafoelenco"/>
        <w:ind w:left="1080"/>
      </w:pPr>
      <w:r>
        <w:t>Put funziona come get e post messi assieme</w:t>
      </w:r>
    </w:p>
    <w:p w14:paraId="072B52B9" w14:textId="03D18148" w:rsidR="009B68A8" w:rsidRPr="0013561C" w:rsidRDefault="009B68A8" w:rsidP="00BC0F20">
      <w:pPr>
        <w:pStyle w:val="Paragrafoelenco"/>
        <w:ind w:left="1080"/>
      </w:pPr>
      <w:r>
        <w:t>Delete funziona come get</w:t>
      </w:r>
      <w:r w:rsidR="00242B11">
        <w:t xml:space="preserve"> con parametro</w:t>
      </w:r>
    </w:p>
    <w:p w14:paraId="64E0EB9C" w14:textId="77777777" w:rsidR="006234C7" w:rsidRPr="0013561C" w:rsidRDefault="006234C7" w:rsidP="006234C7">
      <w:pPr>
        <w:ind w:left="360"/>
        <w:rPr>
          <w:lang w:val="it-IT"/>
        </w:rPr>
      </w:pPr>
    </w:p>
    <w:p w14:paraId="718D4426" w14:textId="121BADDD" w:rsidR="006234C7" w:rsidRDefault="000910E8" w:rsidP="00482857">
      <w:pPr>
        <w:pStyle w:val="Paragrafoelenco"/>
        <w:numPr>
          <w:ilvl w:val="0"/>
          <w:numId w:val="19"/>
        </w:numPr>
      </w:pPr>
      <w:r>
        <w:t>Come viene configurato un servizio realizzato con ASP.NET Core WebAPI?</w:t>
      </w:r>
    </w:p>
    <w:p w14:paraId="4AE9A358" w14:textId="262F3F29" w:rsidR="00651541" w:rsidRDefault="00651541" w:rsidP="00651541">
      <w:pPr>
        <w:pStyle w:val="Paragrafoelenco"/>
        <w:ind w:left="1080"/>
      </w:pPr>
      <w:r>
        <w:t>Viene configurato nella classe Startup</w:t>
      </w:r>
      <w:r w:rsidR="00EE5472">
        <w:t xml:space="preserve">, che </w:t>
      </w:r>
      <w:r w:rsidR="00F70E5D">
        <w:t>definisce l’enrty point.</w:t>
      </w:r>
    </w:p>
    <w:p w14:paraId="7D96C302" w14:textId="79F96CFF" w:rsidR="00792424" w:rsidRDefault="00792424" w:rsidP="00651541">
      <w:pPr>
        <w:pStyle w:val="Paragrafoelenco"/>
        <w:ind w:left="1080"/>
      </w:pPr>
      <w:r>
        <w:t xml:space="preserve">Nel metodo ConfigureServices </w:t>
      </w:r>
      <w:r w:rsidR="000C508E">
        <w:t>si possono configurare le dependency injections e il dbcontext dell’entity framework (e, volendo, anche lo swagger).</w:t>
      </w:r>
      <w:r w:rsidR="00384BA2">
        <w:t xml:space="preserve"> </w:t>
      </w:r>
      <w:r w:rsidR="00B9086A">
        <w:t>Sono comandi tutti del tipo service.AddQualcosa</w:t>
      </w:r>
    </w:p>
    <w:p w14:paraId="70D75A1C" w14:textId="2131FD3D" w:rsidR="00B9086A" w:rsidRDefault="00B9086A" w:rsidP="00651541">
      <w:pPr>
        <w:pStyle w:val="Paragrafoelenco"/>
        <w:ind w:left="1080"/>
      </w:pPr>
      <w:r>
        <w:t xml:space="preserve">Nel metodo </w:t>
      </w:r>
      <w:r w:rsidR="00485D0E">
        <w:t>C</w:t>
      </w:r>
      <w:r>
        <w:t>onfigure</w:t>
      </w:r>
      <w:r w:rsidR="00485D0E">
        <w:t xml:space="preserve"> vengono utlizzati i comandi di Use del Configuration Builder.</w:t>
      </w:r>
      <w:r>
        <w:t xml:space="preserve"> </w:t>
      </w:r>
    </w:p>
    <w:p w14:paraId="2DB8CEBD" w14:textId="77777777" w:rsidR="000C508E" w:rsidRDefault="000C508E" w:rsidP="00651541">
      <w:pPr>
        <w:pStyle w:val="Paragrafoelenco"/>
        <w:ind w:left="1080"/>
      </w:pPr>
    </w:p>
    <w:p w14:paraId="5DE552FF" w14:textId="77777777" w:rsidR="00651541" w:rsidRDefault="00651541" w:rsidP="00651541">
      <w:pPr>
        <w:pStyle w:val="Paragrafoelenco"/>
        <w:ind w:left="1080"/>
      </w:pPr>
    </w:p>
    <w:p w14:paraId="178F9C1C" w14:textId="33FED01D" w:rsidR="006234C7" w:rsidRDefault="006234C7" w:rsidP="006234C7">
      <w:pPr>
        <w:pStyle w:val="Paragrafoelenco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lastRenderedPageBreak/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Paragrafoelenco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Paragrafoelenco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CodiceCliente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77777777" w:rsidR="008D2E5E" w:rsidRPr="008D2E5E" w:rsidRDefault="008D2E5E" w:rsidP="008D2E5E">
      <w:pPr>
        <w:pStyle w:val="Paragrafoelenco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Paragrafoelenco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Paragrafoelenco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Paragrafoelenco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4CE32A41" w14:textId="36B07E45" w:rsidR="00A02EAE" w:rsidRPr="00554020" w:rsidRDefault="00F95947" w:rsidP="00554020">
      <w:pPr>
        <w:pStyle w:val="Paragrafoelenco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Report Ordini aperti per Anno con numero di ordini e importo totale ordini</w:t>
      </w:r>
    </w:p>
    <w:sectPr w:rsidR="00A02EAE" w:rsidRPr="00554020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D546" w14:textId="77777777" w:rsidR="002B75E4" w:rsidRDefault="002B75E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BA9C29A" w14:textId="77777777" w:rsidR="002B75E4" w:rsidRDefault="002B75E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E74F" w14:textId="77777777" w:rsidR="00485D0E" w:rsidRDefault="00485D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D8787" w14:textId="77777777" w:rsidR="00485D0E" w:rsidRDefault="00485D0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097C" w14:textId="77777777" w:rsidR="002B75E4" w:rsidRDefault="002B75E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B12A76A" w14:textId="77777777" w:rsidR="002B75E4" w:rsidRDefault="002B75E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B34D" w14:textId="77777777" w:rsidR="00485D0E" w:rsidRDefault="00485D0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EB43" w14:textId="77777777" w:rsidR="00485D0E" w:rsidRDefault="00485D0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6D61" w14:textId="77777777" w:rsidR="00485D0E" w:rsidRDefault="00485D0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45DB5"/>
    <w:rsid w:val="00053EDA"/>
    <w:rsid w:val="00056311"/>
    <w:rsid w:val="00070A61"/>
    <w:rsid w:val="0008558D"/>
    <w:rsid w:val="00085B54"/>
    <w:rsid w:val="00087B65"/>
    <w:rsid w:val="000910E8"/>
    <w:rsid w:val="000C508E"/>
    <w:rsid w:val="000E471B"/>
    <w:rsid w:val="000E55EA"/>
    <w:rsid w:val="000E60BC"/>
    <w:rsid w:val="00122F57"/>
    <w:rsid w:val="001317C0"/>
    <w:rsid w:val="00132BA7"/>
    <w:rsid w:val="0013561C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247A"/>
    <w:rsid w:val="00225A62"/>
    <w:rsid w:val="00230A4D"/>
    <w:rsid w:val="00235931"/>
    <w:rsid w:val="00242B11"/>
    <w:rsid w:val="0024707B"/>
    <w:rsid w:val="00261529"/>
    <w:rsid w:val="00263A3E"/>
    <w:rsid w:val="00270C3F"/>
    <w:rsid w:val="002733D1"/>
    <w:rsid w:val="002825D6"/>
    <w:rsid w:val="002B0244"/>
    <w:rsid w:val="002B51AD"/>
    <w:rsid w:val="002B75E4"/>
    <w:rsid w:val="002F2AFA"/>
    <w:rsid w:val="00315CD3"/>
    <w:rsid w:val="003444B6"/>
    <w:rsid w:val="00347AB7"/>
    <w:rsid w:val="00356CAC"/>
    <w:rsid w:val="0036481C"/>
    <w:rsid w:val="00384BA2"/>
    <w:rsid w:val="003A0670"/>
    <w:rsid w:val="003A37B7"/>
    <w:rsid w:val="003A4A56"/>
    <w:rsid w:val="003C5118"/>
    <w:rsid w:val="003D7282"/>
    <w:rsid w:val="003E162F"/>
    <w:rsid w:val="003E30EA"/>
    <w:rsid w:val="003F2FA8"/>
    <w:rsid w:val="004254F0"/>
    <w:rsid w:val="0043576E"/>
    <w:rsid w:val="00443C7E"/>
    <w:rsid w:val="00446E50"/>
    <w:rsid w:val="00457A53"/>
    <w:rsid w:val="00464B0E"/>
    <w:rsid w:val="00482857"/>
    <w:rsid w:val="00485D0E"/>
    <w:rsid w:val="00496042"/>
    <w:rsid w:val="004A2BF1"/>
    <w:rsid w:val="004D77FA"/>
    <w:rsid w:val="0053305A"/>
    <w:rsid w:val="00547F36"/>
    <w:rsid w:val="00554020"/>
    <w:rsid w:val="00554123"/>
    <w:rsid w:val="005645F9"/>
    <w:rsid w:val="005808D9"/>
    <w:rsid w:val="005A2070"/>
    <w:rsid w:val="005F0659"/>
    <w:rsid w:val="006234C7"/>
    <w:rsid w:val="00630A99"/>
    <w:rsid w:val="00646C29"/>
    <w:rsid w:val="00651541"/>
    <w:rsid w:val="006A5B48"/>
    <w:rsid w:val="006E2140"/>
    <w:rsid w:val="006E3EC5"/>
    <w:rsid w:val="006E7CC3"/>
    <w:rsid w:val="006F4A3F"/>
    <w:rsid w:val="0072454E"/>
    <w:rsid w:val="00731D2B"/>
    <w:rsid w:val="007356B9"/>
    <w:rsid w:val="0074101C"/>
    <w:rsid w:val="007515D3"/>
    <w:rsid w:val="0078731A"/>
    <w:rsid w:val="007913B5"/>
    <w:rsid w:val="00792424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75CD0"/>
    <w:rsid w:val="00896FCE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B68A8"/>
    <w:rsid w:val="009E2BE0"/>
    <w:rsid w:val="009F1C87"/>
    <w:rsid w:val="00A02EAE"/>
    <w:rsid w:val="00A1545F"/>
    <w:rsid w:val="00A360C5"/>
    <w:rsid w:val="00A510E2"/>
    <w:rsid w:val="00A6632B"/>
    <w:rsid w:val="00A9761D"/>
    <w:rsid w:val="00B03500"/>
    <w:rsid w:val="00B142D7"/>
    <w:rsid w:val="00B219E6"/>
    <w:rsid w:val="00B444E5"/>
    <w:rsid w:val="00B45513"/>
    <w:rsid w:val="00B50F28"/>
    <w:rsid w:val="00B67E28"/>
    <w:rsid w:val="00B9086A"/>
    <w:rsid w:val="00B915D5"/>
    <w:rsid w:val="00BA5730"/>
    <w:rsid w:val="00BA588E"/>
    <w:rsid w:val="00BA6CCB"/>
    <w:rsid w:val="00BC0F20"/>
    <w:rsid w:val="00BC1DFD"/>
    <w:rsid w:val="00C315BA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CF4BF1"/>
    <w:rsid w:val="00D105CD"/>
    <w:rsid w:val="00D20C89"/>
    <w:rsid w:val="00D240D2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472"/>
    <w:rsid w:val="00EE5783"/>
    <w:rsid w:val="00EF68B0"/>
    <w:rsid w:val="00F26F54"/>
    <w:rsid w:val="00F60AF1"/>
    <w:rsid w:val="00F70E5D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56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77</TotalTime>
  <Pages>3</Pages>
  <Words>380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Gian Mario Falchi (c)</cp:lastModifiedBy>
  <cp:revision>62</cp:revision>
  <cp:lastPrinted>2004-01-22T16:32:00Z</cp:lastPrinted>
  <dcterms:created xsi:type="dcterms:W3CDTF">2020-11-06T14:31:00Z</dcterms:created>
  <dcterms:modified xsi:type="dcterms:W3CDTF">2021-10-15T12:31:00Z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