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24737" w14:textId="77777777" w:rsidR="009A7E3F" w:rsidRDefault="009A7E3F" w:rsidP="009A7E3F">
      <w:pPr>
        <w:pStyle w:val="TtuloAPA1"/>
      </w:pPr>
      <w:r>
        <w:t>Construcción de software integrador de tecnologías orientadas a servicios</w:t>
      </w:r>
    </w:p>
    <w:p w14:paraId="1262F22F" w14:textId="77777777" w:rsidR="009A7E3F" w:rsidRDefault="009A7E3F" w:rsidP="009A7E3F">
      <w:pPr>
        <w:spacing w:after="0" w:line="480" w:lineRule="auto"/>
        <w:jc w:val="center"/>
        <w:rPr>
          <w:rFonts w:ascii="Times New Roman" w:hAnsi="Times New Roman" w:cs="Times New Roman"/>
          <w:sz w:val="24"/>
          <w:szCs w:val="24"/>
          <w:lang w:val="es-ES"/>
        </w:rPr>
      </w:pPr>
    </w:p>
    <w:p w14:paraId="78F1A972" w14:textId="77777777" w:rsidR="009A7E3F" w:rsidRDefault="009A7E3F" w:rsidP="009A7E3F">
      <w:pPr>
        <w:spacing w:after="0" w:line="480" w:lineRule="auto"/>
        <w:jc w:val="center"/>
        <w:rPr>
          <w:rFonts w:ascii="Times New Roman" w:hAnsi="Times New Roman" w:cs="Times New Roman"/>
          <w:sz w:val="24"/>
          <w:szCs w:val="24"/>
          <w:lang w:val="es-ES"/>
        </w:rPr>
      </w:pPr>
    </w:p>
    <w:p w14:paraId="69FE7957" w14:textId="77777777" w:rsidR="009A7E3F" w:rsidRDefault="009A7E3F" w:rsidP="009A7E3F">
      <w:pPr>
        <w:spacing w:after="0" w:line="480" w:lineRule="auto"/>
        <w:jc w:val="center"/>
        <w:rPr>
          <w:rFonts w:ascii="Times New Roman" w:hAnsi="Times New Roman" w:cs="Times New Roman"/>
          <w:sz w:val="24"/>
          <w:szCs w:val="24"/>
          <w:lang w:val="es-ES"/>
        </w:rPr>
      </w:pPr>
    </w:p>
    <w:p w14:paraId="6281F36B" w14:textId="77777777" w:rsidR="009A7E3F" w:rsidRDefault="009A7E3F" w:rsidP="009A7E3F">
      <w:pPr>
        <w:spacing w:after="0" w:line="480" w:lineRule="auto"/>
        <w:jc w:val="center"/>
        <w:rPr>
          <w:rFonts w:ascii="Times New Roman" w:hAnsi="Times New Roman" w:cs="Times New Roman"/>
          <w:sz w:val="24"/>
          <w:szCs w:val="24"/>
          <w:lang w:val="es-ES"/>
        </w:rPr>
      </w:pPr>
    </w:p>
    <w:p w14:paraId="2E643088" w14:textId="77777777" w:rsidR="009A7E3F" w:rsidRDefault="009A7E3F" w:rsidP="009A7E3F">
      <w:pPr>
        <w:spacing w:after="0" w:line="480" w:lineRule="auto"/>
        <w:jc w:val="center"/>
        <w:rPr>
          <w:rFonts w:ascii="Times New Roman" w:hAnsi="Times New Roman" w:cs="Times New Roman"/>
          <w:sz w:val="24"/>
          <w:szCs w:val="24"/>
          <w:lang w:val="es-ES"/>
        </w:rPr>
      </w:pPr>
    </w:p>
    <w:p w14:paraId="54A69105" w14:textId="77777777" w:rsidR="009A7E3F" w:rsidRDefault="009A7E3F" w:rsidP="009A7E3F">
      <w:pPr>
        <w:spacing w:after="0" w:line="480" w:lineRule="auto"/>
        <w:jc w:val="center"/>
        <w:rPr>
          <w:rFonts w:ascii="Times New Roman" w:hAnsi="Times New Roman" w:cs="Times New Roman"/>
          <w:sz w:val="24"/>
          <w:szCs w:val="24"/>
          <w:lang w:val="es-ES"/>
        </w:rPr>
      </w:pPr>
    </w:p>
    <w:p w14:paraId="15164ED3" w14:textId="77777777" w:rsidR="009A7E3F" w:rsidRDefault="009A7E3F" w:rsidP="009A7E3F">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Jorge Mario Flórez Hernández</w:t>
      </w:r>
    </w:p>
    <w:p w14:paraId="13DABE9C" w14:textId="77777777" w:rsidR="009A7E3F" w:rsidRDefault="009A7E3F" w:rsidP="009A7E3F">
      <w:pPr>
        <w:spacing w:after="0" w:line="480" w:lineRule="auto"/>
        <w:jc w:val="center"/>
        <w:rPr>
          <w:rFonts w:ascii="Times New Roman" w:hAnsi="Times New Roman" w:cs="Times New Roman"/>
          <w:sz w:val="24"/>
          <w:szCs w:val="24"/>
          <w:lang w:val="es-ES"/>
        </w:rPr>
      </w:pPr>
    </w:p>
    <w:p w14:paraId="49CF24DD" w14:textId="77777777" w:rsidR="009A7E3F" w:rsidRDefault="009A7E3F" w:rsidP="009A7E3F">
      <w:pPr>
        <w:spacing w:after="0" w:line="480" w:lineRule="auto"/>
        <w:jc w:val="center"/>
        <w:rPr>
          <w:rFonts w:ascii="Times New Roman" w:hAnsi="Times New Roman" w:cs="Times New Roman"/>
          <w:sz w:val="24"/>
          <w:szCs w:val="24"/>
          <w:lang w:val="es-ES"/>
        </w:rPr>
      </w:pPr>
    </w:p>
    <w:p w14:paraId="2AC602FC" w14:textId="77777777" w:rsidR="009A7E3F" w:rsidRDefault="009A7E3F" w:rsidP="009A7E3F">
      <w:pPr>
        <w:spacing w:after="0" w:line="480" w:lineRule="auto"/>
        <w:jc w:val="center"/>
        <w:rPr>
          <w:rFonts w:ascii="Times New Roman" w:hAnsi="Times New Roman" w:cs="Times New Roman"/>
          <w:sz w:val="24"/>
          <w:szCs w:val="24"/>
          <w:lang w:val="es-ES"/>
        </w:rPr>
      </w:pPr>
    </w:p>
    <w:p w14:paraId="096D4914" w14:textId="77777777" w:rsidR="009A7E3F" w:rsidRDefault="009A7E3F" w:rsidP="009A7E3F">
      <w:pPr>
        <w:spacing w:after="0" w:line="480" w:lineRule="auto"/>
        <w:jc w:val="center"/>
        <w:rPr>
          <w:rFonts w:ascii="Times New Roman" w:hAnsi="Times New Roman" w:cs="Times New Roman"/>
          <w:sz w:val="24"/>
          <w:szCs w:val="24"/>
          <w:lang w:val="es-ES"/>
        </w:rPr>
      </w:pPr>
    </w:p>
    <w:p w14:paraId="40993B57" w14:textId="77777777" w:rsidR="009A7E3F" w:rsidRDefault="009A7E3F" w:rsidP="009A7E3F">
      <w:pPr>
        <w:spacing w:after="0" w:line="480" w:lineRule="auto"/>
        <w:jc w:val="center"/>
        <w:rPr>
          <w:rFonts w:ascii="Times New Roman" w:hAnsi="Times New Roman" w:cs="Times New Roman"/>
          <w:sz w:val="24"/>
          <w:szCs w:val="24"/>
          <w:lang w:val="es-ES"/>
        </w:rPr>
      </w:pPr>
    </w:p>
    <w:p w14:paraId="51863F7D" w14:textId="77777777" w:rsidR="009A7E3F" w:rsidRDefault="009A7E3F" w:rsidP="009A7E3F">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 - SENA</w:t>
      </w:r>
    </w:p>
    <w:p w14:paraId="263E71CF" w14:textId="77777777" w:rsidR="009A7E3F" w:rsidRDefault="009A7E3F" w:rsidP="009A7E3F">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y desarrollo de Software</w:t>
      </w:r>
    </w:p>
    <w:p w14:paraId="44A0CC0B" w14:textId="77777777" w:rsidR="009A7E3F" w:rsidRDefault="009A7E3F" w:rsidP="009A7E3F">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Camilo Figueroa</w:t>
      </w:r>
    </w:p>
    <w:p w14:paraId="67C0A486" w14:textId="77777777" w:rsidR="009A7E3F" w:rsidRDefault="009A7E3F" w:rsidP="009A7E3F">
      <w:pPr>
        <w:spacing w:after="0" w:line="480" w:lineRule="auto"/>
        <w:jc w:val="center"/>
        <w:rPr>
          <w:rFonts w:ascii="Times New Roman" w:hAnsi="Times New Roman" w:cs="Times New Roman"/>
          <w:sz w:val="24"/>
          <w:szCs w:val="24"/>
          <w:lang w:val="es-ES"/>
        </w:rPr>
      </w:pPr>
    </w:p>
    <w:p w14:paraId="6474A369" w14:textId="77777777" w:rsidR="009A7E3F" w:rsidRDefault="009A7E3F" w:rsidP="009A7E3F">
      <w:pPr>
        <w:spacing w:after="0" w:line="480" w:lineRule="auto"/>
        <w:jc w:val="center"/>
        <w:rPr>
          <w:rFonts w:ascii="Times New Roman" w:hAnsi="Times New Roman" w:cs="Times New Roman"/>
          <w:sz w:val="24"/>
          <w:szCs w:val="24"/>
          <w:lang w:val="es-ES"/>
        </w:rPr>
      </w:pPr>
    </w:p>
    <w:p w14:paraId="69ADE136" w14:textId="77777777" w:rsidR="009A7E3F" w:rsidRDefault="009A7E3F" w:rsidP="009A7E3F">
      <w:pPr>
        <w:spacing w:after="0" w:line="480" w:lineRule="auto"/>
        <w:jc w:val="center"/>
        <w:rPr>
          <w:rFonts w:ascii="Times New Roman" w:hAnsi="Times New Roman" w:cs="Times New Roman"/>
          <w:sz w:val="24"/>
          <w:szCs w:val="24"/>
          <w:lang w:val="es-ES"/>
        </w:rPr>
      </w:pPr>
    </w:p>
    <w:p w14:paraId="4EA5CE4D" w14:textId="77777777" w:rsidR="009A7E3F" w:rsidRDefault="009A7E3F" w:rsidP="009A7E3F">
      <w:pPr>
        <w:spacing w:after="0" w:line="480" w:lineRule="auto"/>
        <w:jc w:val="center"/>
        <w:rPr>
          <w:rFonts w:ascii="Times New Roman" w:hAnsi="Times New Roman" w:cs="Times New Roman"/>
          <w:sz w:val="24"/>
          <w:szCs w:val="24"/>
          <w:lang w:val="es-ES"/>
        </w:rPr>
      </w:pPr>
    </w:p>
    <w:p w14:paraId="49E83936" w14:textId="77777777" w:rsidR="009A7E3F" w:rsidRDefault="009A7E3F" w:rsidP="009A7E3F">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Pereira, Colombia</w:t>
      </w:r>
    </w:p>
    <w:p w14:paraId="6CE7B344" w14:textId="77777777" w:rsidR="009A7E3F" w:rsidRDefault="009A7E3F" w:rsidP="009A7E3F">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Abril 2024</w:t>
      </w:r>
    </w:p>
    <w:p w14:paraId="0FD53210" w14:textId="77777777" w:rsidR="009A7E3F" w:rsidRDefault="009A7E3F" w:rsidP="009A7E3F">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0EE5B1F" w14:textId="77777777" w:rsidR="009A7E3F" w:rsidRDefault="009A7E3F" w:rsidP="009A7E3F">
      <w:pPr>
        <w:pStyle w:val="TtuloAPA1"/>
      </w:pPr>
      <w:r>
        <w:lastRenderedPageBreak/>
        <w:t>Introducción</w:t>
      </w:r>
    </w:p>
    <w:p w14:paraId="532A566E" w14:textId="7DC9D4F2" w:rsidR="00436F28" w:rsidRDefault="009A7E3F" w:rsidP="00436F28">
      <w:pPr>
        <w:pStyle w:val="TtuloAPA1"/>
        <w:jc w:val="left"/>
        <w:rPr>
          <w:b w:val="0"/>
          <w:lang w:val="es-CO"/>
        </w:rPr>
      </w:pPr>
      <w:r>
        <w:rPr>
          <w:b w:val="0"/>
          <w:bCs/>
        </w:rPr>
        <w:t xml:space="preserve">En el presente trabajo será abordado el desarrollo de la evidencia </w:t>
      </w:r>
      <w:r w:rsidR="008819C6" w:rsidRPr="008819C6">
        <w:rPr>
          <w:b w:val="0"/>
          <w:bCs/>
          <w:i/>
          <w:iCs/>
          <w:lang w:val="es-CO"/>
        </w:rPr>
        <w:t>diseño de tablas comparativas sobre presupuestos de hardware y software</w:t>
      </w:r>
      <w:r w:rsidR="008819C6">
        <w:rPr>
          <w:bCs/>
          <w:i/>
          <w:iCs/>
          <w:lang w:val="es-CO"/>
        </w:rPr>
        <w:t>,</w:t>
      </w:r>
      <w:r w:rsidR="008819C6">
        <w:rPr>
          <w:bCs/>
          <w:lang w:val="es-CO"/>
        </w:rPr>
        <w:t xml:space="preserve"> </w:t>
      </w:r>
      <w:r w:rsidR="008819C6">
        <w:rPr>
          <w:b w:val="0"/>
          <w:lang w:val="es-CO"/>
        </w:rPr>
        <w:t xml:space="preserve">a través de la evidencia se pretende presentar la comparación de los costos presupuestados para el software a desarrollar </w:t>
      </w:r>
      <w:proofErr w:type="gramStart"/>
      <w:r w:rsidR="008819C6">
        <w:rPr>
          <w:b w:val="0"/>
          <w:lang w:val="es-CO"/>
        </w:rPr>
        <w:t>de acuerdo a</w:t>
      </w:r>
      <w:proofErr w:type="gramEnd"/>
      <w:r w:rsidR="008819C6">
        <w:rPr>
          <w:b w:val="0"/>
          <w:lang w:val="es-CO"/>
        </w:rPr>
        <w:t xml:space="preserve"> los lineamientos técnicos y los requerimientos planteados.</w:t>
      </w:r>
    </w:p>
    <w:p w14:paraId="3DA2D1B7" w14:textId="2A543EA3" w:rsidR="008819C6" w:rsidRDefault="008819C6">
      <w:pPr>
        <w:rPr>
          <w:rFonts w:ascii="Times New Roman" w:hAnsi="Times New Roman" w:cs="Times New Roman"/>
          <w:sz w:val="24"/>
          <w:szCs w:val="24"/>
        </w:rPr>
      </w:pPr>
      <w:r>
        <w:rPr>
          <w:b/>
        </w:rPr>
        <w:br w:type="page"/>
      </w:r>
    </w:p>
    <w:p w14:paraId="7CF3AEEE" w14:textId="1CA1A040" w:rsidR="008819C6" w:rsidRPr="008819C6" w:rsidRDefault="008819C6" w:rsidP="008819C6">
      <w:pPr>
        <w:pStyle w:val="TtuloAPA1"/>
      </w:pPr>
      <w:r w:rsidRPr="008819C6">
        <w:lastRenderedPageBreak/>
        <w:t>Desarrollo de la actividad</w:t>
      </w:r>
    </w:p>
    <w:p w14:paraId="720D132B" w14:textId="228DC90D" w:rsidR="008819C6" w:rsidRDefault="008819C6" w:rsidP="008819C6">
      <w:pPr>
        <w:pStyle w:val="TtuloAPA1"/>
        <w:jc w:val="left"/>
        <w:rPr>
          <w:b w:val="0"/>
          <w:bCs/>
        </w:rPr>
      </w:pPr>
      <w:r w:rsidRPr="008819C6">
        <w:rPr>
          <w:b w:val="0"/>
          <w:bCs/>
        </w:rPr>
        <w:t>Por medio de los siguientes cuadros se pretende brindar la comparación de presupuestos para la solución a implementar partiendo de una decisión importante de alojamiento del aplicativo, se pretenden evaluar dos opciones una construcción de la solución en un servidor local o en un servidor en la nube.</w:t>
      </w:r>
    </w:p>
    <w:p w14:paraId="4F01278A" w14:textId="5090ABEE" w:rsidR="008819C6" w:rsidRDefault="008819C6" w:rsidP="008819C6">
      <w:pPr>
        <w:pStyle w:val="TtuloAPA1"/>
        <w:jc w:val="left"/>
        <w:rPr>
          <w:b w:val="0"/>
          <w:bCs/>
        </w:rPr>
      </w:pPr>
      <w:r>
        <w:rPr>
          <w:b w:val="0"/>
          <w:bCs/>
        </w:rPr>
        <w:t>Opción A. Implementación en servidor local</w:t>
      </w:r>
    </w:p>
    <w:tbl>
      <w:tblPr>
        <w:tblW w:w="9281" w:type="dxa"/>
        <w:tblCellMar>
          <w:left w:w="70" w:type="dxa"/>
          <w:right w:w="70" w:type="dxa"/>
        </w:tblCellMar>
        <w:tblLook w:val="04A0" w:firstRow="1" w:lastRow="0" w:firstColumn="1" w:lastColumn="0" w:noHBand="0" w:noVBand="1"/>
      </w:tblPr>
      <w:tblGrid>
        <w:gridCol w:w="2160"/>
        <w:gridCol w:w="4510"/>
        <w:gridCol w:w="1388"/>
        <w:gridCol w:w="1223"/>
      </w:tblGrid>
      <w:tr w:rsidR="008819C6" w:rsidRPr="008819C6" w14:paraId="110F3864" w14:textId="77777777" w:rsidTr="008819C6">
        <w:trPr>
          <w:trHeight w:val="288"/>
        </w:trPr>
        <w:tc>
          <w:tcPr>
            <w:tcW w:w="9281" w:type="dxa"/>
            <w:gridSpan w:val="4"/>
            <w:tcBorders>
              <w:top w:val="single" w:sz="4" w:space="0" w:color="auto"/>
              <w:left w:val="single" w:sz="4" w:space="0" w:color="auto"/>
              <w:bottom w:val="nil"/>
              <w:right w:val="single" w:sz="4" w:space="0" w:color="000000"/>
            </w:tcBorders>
            <w:shd w:val="clear" w:color="000000" w:fill="FFC000"/>
            <w:noWrap/>
            <w:vAlign w:val="bottom"/>
            <w:hideMark/>
          </w:tcPr>
          <w:p w14:paraId="7CD1A0B5"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TABLA COMPARATIVA</w:t>
            </w:r>
          </w:p>
        </w:tc>
      </w:tr>
      <w:tr w:rsidR="008819C6" w:rsidRPr="008819C6" w14:paraId="05E43FE2" w14:textId="77777777" w:rsidTr="008819C6">
        <w:trPr>
          <w:trHeight w:val="288"/>
        </w:trPr>
        <w:tc>
          <w:tcPr>
            <w:tcW w:w="2160" w:type="dxa"/>
            <w:tcBorders>
              <w:top w:val="single" w:sz="4" w:space="0" w:color="auto"/>
              <w:left w:val="single" w:sz="4" w:space="0" w:color="auto"/>
              <w:bottom w:val="single" w:sz="4" w:space="0" w:color="auto"/>
              <w:right w:val="nil"/>
            </w:tcBorders>
            <w:shd w:val="clear" w:color="000000" w:fill="FFC000"/>
            <w:noWrap/>
            <w:vAlign w:val="bottom"/>
            <w:hideMark/>
          </w:tcPr>
          <w:p w14:paraId="0FF318E4"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CATEGORÍA</w:t>
            </w:r>
          </w:p>
        </w:tc>
        <w:tc>
          <w:tcPr>
            <w:tcW w:w="4510" w:type="dxa"/>
            <w:tcBorders>
              <w:top w:val="single" w:sz="4" w:space="0" w:color="auto"/>
              <w:left w:val="nil"/>
              <w:bottom w:val="single" w:sz="4" w:space="0" w:color="auto"/>
              <w:right w:val="nil"/>
            </w:tcBorders>
            <w:shd w:val="clear" w:color="000000" w:fill="FFC000"/>
            <w:noWrap/>
            <w:vAlign w:val="bottom"/>
            <w:hideMark/>
          </w:tcPr>
          <w:p w14:paraId="7C0E9E05"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DESCRIPCIÓN</w:t>
            </w:r>
          </w:p>
        </w:tc>
        <w:tc>
          <w:tcPr>
            <w:tcW w:w="1388" w:type="dxa"/>
            <w:tcBorders>
              <w:top w:val="single" w:sz="4" w:space="0" w:color="auto"/>
              <w:left w:val="nil"/>
              <w:bottom w:val="single" w:sz="4" w:space="0" w:color="auto"/>
              <w:right w:val="nil"/>
            </w:tcBorders>
            <w:shd w:val="clear" w:color="000000" w:fill="FFC000"/>
            <w:noWrap/>
            <w:vAlign w:val="bottom"/>
            <w:hideMark/>
          </w:tcPr>
          <w:p w14:paraId="57D112B0"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HARDWARE</w:t>
            </w:r>
          </w:p>
        </w:tc>
        <w:tc>
          <w:tcPr>
            <w:tcW w:w="1223" w:type="dxa"/>
            <w:tcBorders>
              <w:top w:val="single" w:sz="4" w:space="0" w:color="auto"/>
              <w:left w:val="nil"/>
              <w:bottom w:val="single" w:sz="4" w:space="0" w:color="auto"/>
              <w:right w:val="single" w:sz="4" w:space="0" w:color="auto"/>
            </w:tcBorders>
            <w:shd w:val="clear" w:color="000000" w:fill="FFC000"/>
            <w:noWrap/>
            <w:vAlign w:val="bottom"/>
            <w:hideMark/>
          </w:tcPr>
          <w:p w14:paraId="0AC6C0EF"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SOFTWARE</w:t>
            </w:r>
          </w:p>
        </w:tc>
      </w:tr>
      <w:tr w:rsidR="008819C6" w:rsidRPr="008819C6" w14:paraId="3D9C50CF" w14:textId="77777777" w:rsidTr="008819C6">
        <w:trPr>
          <w:trHeight w:val="288"/>
        </w:trPr>
        <w:tc>
          <w:tcPr>
            <w:tcW w:w="2160" w:type="dxa"/>
            <w:tcBorders>
              <w:top w:val="nil"/>
              <w:left w:val="single" w:sz="4" w:space="0" w:color="auto"/>
              <w:bottom w:val="single" w:sz="4" w:space="0" w:color="auto"/>
              <w:right w:val="nil"/>
            </w:tcBorders>
            <w:shd w:val="clear" w:color="000000" w:fill="FAFAFA"/>
            <w:noWrap/>
            <w:vAlign w:val="center"/>
            <w:hideMark/>
          </w:tcPr>
          <w:p w14:paraId="20737747"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SERVIDORES</w:t>
            </w:r>
          </w:p>
        </w:tc>
        <w:tc>
          <w:tcPr>
            <w:tcW w:w="4510" w:type="dxa"/>
            <w:tcBorders>
              <w:top w:val="nil"/>
              <w:left w:val="nil"/>
              <w:bottom w:val="single" w:sz="4" w:space="0" w:color="auto"/>
              <w:right w:val="nil"/>
            </w:tcBorders>
            <w:shd w:val="clear" w:color="000000" w:fill="FAFAFA"/>
            <w:noWrap/>
            <w:vAlign w:val="bottom"/>
            <w:hideMark/>
          </w:tcPr>
          <w:p w14:paraId="08B39EC9"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Servidor Dell Power Edge T40 Intel Xeon 3.5 Ghz 8g </w:t>
            </w:r>
          </w:p>
        </w:tc>
        <w:tc>
          <w:tcPr>
            <w:tcW w:w="1388" w:type="dxa"/>
            <w:tcBorders>
              <w:top w:val="nil"/>
              <w:left w:val="nil"/>
              <w:bottom w:val="single" w:sz="4" w:space="0" w:color="auto"/>
              <w:right w:val="nil"/>
            </w:tcBorders>
            <w:shd w:val="clear" w:color="000000" w:fill="FAFAFA"/>
            <w:noWrap/>
            <w:vAlign w:val="bottom"/>
            <w:hideMark/>
          </w:tcPr>
          <w:p w14:paraId="6DDF3D23"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4.200.000 </w:t>
            </w:r>
          </w:p>
        </w:tc>
        <w:tc>
          <w:tcPr>
            <w:tcW w:w="1223" w:type="dxa"/>
            <w:tcBorders>
              <w:top w:val="nil"/>
              <w:left w:val="nil"/>
              <w:bottom w:val="single" w:sz="4" w:space="0" w:color="auto"/>
              <w:right w:val="single" w:sz="4" w:space="0" w:color="auto"/>
            </w:tcBorders>
            <w:shd w:val="clear" w:color="000000" w:fill="FAFAFA"/>
            <w:noWrap/>
            <w:vAlign w:val="bottom"/>
            <w:hideMark/>
          </w:tcPr>
          <w:p w14:paraId="283969CB"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r>
      <w:tr w:rsidR="008819C6" w:rsidRPr="008819C6" w14:paraId="03FAE20F" w14:textId="77777777" w:rsidTr="008819C6">
        <w:trPr>
          <w:trHeight w:val="864"/>
        </w:trPr>
        <w:tc>
          <w:tcPr>
            <w:tcW w:w="2160" w:type="dxa"/>
            <w:tcBorders>
              <w:top w:val="nil"/>
              <w:left w:val="single" w:sz="4" w:space="0" w:color="auto"/>
              <w:bottom w:val="single" w:sz="4" w:space="0" w:color="auto"/>
              <w:right w:val="nil"/>
            </w:tcBorders>
            <w:shd w:val="clear" w:color="000000" w:fill="FAFAFA"/>
            <w:noWrap/>
            <w:vAlign w:val="center"/>
            <w:hideMark/>
          </w:tcPr>
          <w:p w14:paraId="30D4FAA7"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EQUIPOS DE COMPUTO</w:t>
            </w:r>
          </w:p>
        </w:tc>
        <w:tc>
          <w:tcPr>
            <w:tcW w:w="4510" w:type="dxa"/>
            <w:tcBorders>
              <w:top w:val="nil"/>
              <w:left w:val="nil"/>
              <w:bottom w:val="single" w:sz="4" w:space="0" w:color="auto"/>
              <w:right w:val="nil"/>
            </w:tcBorders>
            <w:shd w:val="clear" w:color="000000" w:fill="FAFAFA"/>
            <w:vAlign w:val="bottom"/>
            <w:hideMark/>
          </w:tcPr>
          <w:p w14:paraId="75A0B042" w14:textId="5A201FE0"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2 </w:t>
            </w:r>
            <w:r w:rsidRPr="008819C6">
              <w:rPr>
                <w:rFonts w:ascii="Aptos Narrow" w:eastAsia="Times New Roman" w:hAnsi="Aptos Narrow" w:cs="Times New Roman"/>
                <w:color w:val="000000"/>
                <w:kern w:val="0"/>
                <w:lang w:eastAsia="es-CO"/>
                <w14:ligatures w14:val="none"/>
              </w:rPr>
              <w:t>portátil</w:t>
            </w:r>
            <w:r w:rsidRPr="008819C6">
              <w:rPr>
                <w:rFonts w:ascii="Aptos Narrow" w:eastAsia="Times New Roman" w:hAnsi="Aptos Narrow" w:cs="Times New Roman"/>
                <w:color w:val="000000"/>
                <w:kern w:val="0"/>
                <w:lang w:eastAsia="es-CO"/>
                <w14:ligatures w14:val="none"/>
              </w:rPr>
              <w:t xml:space="preserve"> ASUS Zenbook 14 OLED | Intel Core i7 | 16GB de RAM | 512GB SSD de almacenamiento | Windows 11 | 14 Pulgadas | UX3402VA-KM421WS</w:t>
            </w:r>
          </w:p>
        </w:tc>
        <w:tc>
          <w:tcPr>
            <w:tcW w:w="1388" w:type="dxa"/>
            <w:tcBorders>
              <w:top w:val="nil"/>
              <w:left w:val="nil"/>
              <w:bottom w:val="single" w:sz="4" w:space="0" w:color="auto"/>
              <w:right w:val="nil"/>
            </w:tcBorders>
            <w:shd w:val="clear" w:color="000000" w:fill="FAFAFA"/>
            <w:noWrap/>
            <w:vAlign w:val="bottom"/>
            <w:hideMark/>
          </w:tcPr>
          <w:p w14:paraId="3096BAC8"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10.800.000 </w:t>
            </w:r>
          </w:p>
        </w:tc>
        <w:tc>
          <w:tcPr>
            <w:tcW w:w="1223" w:type="dxa"/>
            <w:tcBorders>
              <w:top w:val="nil"/>
              <w:left w:val="nil"/>
              <w:bottom w:val="single" w:sz="4" w:space="0" w:color="auto"/>
              <w:right w:val="single" w:sz="4" w:space="0" w:color="auto"/>
            </w:tcBorders>
            <w:shd w:val="clear" w:color="000000" w:fill="FAFAFA"/>
            <w:noWrap/>
            <w:vAlign w:val="bottom"/>
            <w:hideMark/>
          </w:tcPr>
          <w:p w14:paraId="2188463A"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r>
      <w:tr w:rsidR="008819C6" w:rsidRPr="008819C6" w14:paraId="7107CA3F" w14:textId="77777777" w:rsidTr="008819C6">
        <w:trPr>
          <w:trHeight w:val="288"/>
        </w:trPr>
        <w:tc>
          <w:tcPr>
            <w:tcW w:w="2160" w:type="dxa"/>
            <w:tcBorders>
              <w:top w:val="nil"/>
              <w:left w:val="single" w:sz="4" w:space="0" w:color="auto"/>
              <w:bottom w:val="nil"/>
              <w:right w:val="nil"/>
            </w:tcBorders>
            <w:shd w:val="clear" w:color="000000" w:fill="FAFAFA"/>
            <w:noWrap/>
            <w:vAlign w:val="center"/>
            <w:hideMark/>
          </w:tcPr>
          <w:p w14:paraId="4ABF1BC3"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xml:space="preserve">LICENCIAS </w:t>
            </w:r>
          </w:p>
        </w:tc>
        <w:tc>
          <w:tcPr>
            <w:tcW w:w="4510" w:type="dxa"/>
            <w:tcBorders>
              <w:top w:val="nil"/>
              <w:left w:val="nil"/>
              <w:bottom w:val="nil"/>
              <w:right w:val="nil"/>
            </w:tcBorders>
            <w:shd w:val="clear" w:color="000000" w:fill="FAFAFA"/>
            <w:noWrap/>
            <w:vAlign w:val="bottom"/>
            <w:hideMark/>
          </w:tcPr>
          <w:p w14:paraId="2098D82A"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Windows Server 2022</w:t>
            </w:r>
          </w:p>
        </w:tc>
        <w:tc>
          <w:tcPr>
            <w:tcW w:w="1388" w:type="dxa"/>
            <w:tcBorders>
              <w:top w:val="nil"/>
              <w:left w:val="nil"/>
              <w:bottom w:val="nil"/>
              <w:right w:val="nil"/>
            </w:tcBorders>
            <w:shd w:val="clear" w:color="000000" w:fill="FAFAFA"/>
            <w:noWrap/>
            <w:vAlign w:val="bottom"/>
            <w:hideMark/>
          </w:tcPr>
          <w:p w14:paraId="22A9924F"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5E5EAC60"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2.000.000 </w:t>
            </w:r>
          </w:p>
        </w:tc>
      </w:tr>
      <w:tr w:rsidR="008819C6" w:rsidRPr="008819C6" w14:paraId="5E094245" w14:textId="77777777" w:rsidTr="008819C6">
        <w:trPr>
          <w:trHeight w:val="288"/>
        </w:trPr>
        <w:tc>
          <w:tcPr>
            <w:tcW w:w="2160" w:type="dxa"/>
            <w:tcBorders>
              <w:top w:val="nil"/>
              <w:left w:val="single" w:sz="4" w:space="0" w:color="auto"/>
              <w:bottom w:val="single" w:sz="4" w:space="0" w:color="auto"/>
              <w:right w:val="nil"/>
            </w:tcBorders>
            <w:shd w:val="clear" w:color="000000" w:fill="FAFAFA"/>
            <w:noWrap/>
            <w:vAlign w:val="center"/>
            <w:hideMark/>
          </w:tcPr>
          <w:p w14:paraId="52E6B7E4"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w:t>
            </w:r>
          </w:p>
        </w:tc>
        <w:tc>
          <w:tcPr>
            <w:tcW w:w="4510" w:type="dxa"/>
            <w:tcBorders>
              <w:top w:val="nil"/>
              <w:left w:val="nil"/>
              <w:bottom w:val="single" w:sz="4" w:space="0" w:color="auto"/>
              <w:right w:val="nil"/>
            </w:tcBorders>
            <w:shd w:val="clear" w:color="000000" w:fill="FAFAFA"/>
            <w:noWrap/>
            <w:vAlign w:val="bottom"/>
            <w:hideMark/>
          </w:tcPr>
          <w:p w14:paraId="782979F8"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2 Windows 11 PRO</w:t>
            </w:r>
          </w:p>
        </w:tc>
        <w:tc>
          <w:tcPr>
            <w:tcW w:w="1388" w:type="dxa"/>
            <w:tcBorders>
              <w:top w:val="nil"/>
              <w:left w:val="nil"/>
              <w:bottom w:val="single" w:sz="4" w:space="0" w:color="auto"/>
              <w:right w:val="nil"/>
            </w:tcBorders>
            <w:shd w:val="clear" w:color="000000" w:fill="FAFAFA"/>
            <w:noWrap/>
            <w:vAlign w:val="bottom"/>
            <w:hideMark/>
          </w:tcPr>
          <w:p w14:paraId="6A391E9F"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single" w:sz="4" w:space="0" w:color="auto"/>
              <w:right w:val="single" w:sz="4" w:space="0" w:color="auto"/>
            </w:tcBorders>
            <w:shd w:val="clear" w:color="000000" w:fill="FAFAFA"/>
            <w:noWrap/>
            <w:vAlign w:val="bottom"/>
            <w:hideMark/>
          </w:tcPr>
          <w:p w14:paraId="2C589999"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2.200.000 </w:t>
            </w:r>
          </w:p>
        </w:tc>
      </w:tr>
      <w:tr w:rsidR="008819C6" w:rsidRPr="008819C6" w14:paraId="55E49EA4" w14:textId="77777777" w:rsidTr="008819C6">
        <w:trPr>
          <w:trHeight w:val="288"/>
        </w:trPr>
        <w:tc>
          <w:tcPr>
            <w:tcW w:w="2160" w:type="dxa"/>
            <w:vMerge w:val="restart"/>
            <w:tcBorders>
              <w:top w:val="nil"/>
              <w:left w:val="single" w:sz="4" w:space="0" w:color="auto"/>
              <w:bottom w:val="single" w:sz="4" w:space="0" w:color="000000"/>
              <w:right w:val="nil"/>
            </w:tcBorders>
            <w:shd w:val="clear" w:color="000000" w:fill="FAFAFA"/>
            <w:noWrap/>
            <w:vAlign w:val="center"/>
            <w:hideMark/>
          </w:tcPr>
          <w:p w14:paraId="24403A0B"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DESARROLLO</w:t>
            </w:r>
          </w:p>
        </w:tc>
        <w:tc>
          <w:tcPr>
            <w:tcW w:w="4510" w:type="dxa"/>
            <w:tcBorders>
              <w:top w:val="nil"/>
              <w:left w:val="nil"/>
              <w:bottom w:val="nil"/>
              <w:right w:val="nil"/>
            </w:tcBorders>
            <w:shd w:val="clear" w:color="000000" w:fill="FAFAFA"/>
            <w:noWrap/>
            <w:vAlign w:val="bottom"/>
            <w:hideMark/>
          </w:tcPr>
          <w:p w14:paraId="4EFF7DD4" w14:textId="7B427663"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2 </w:t>
            </w:r>
            <w:r w:rsidRPr="008819C6">
              <w:rPr>
                <w:rFonts w:ascii="Aptos Narrow" w:eastAsia="Times New Roman" w:hAnsi="Aptos Narrow" w:cs="Times New Roman"/>
                <w:color w:val="000000"/>
                <w:kern w:val="0"/>
                <w:lang w:eastAsia="es-CO"/>
                <w14:ligatures w14:val="none"/>
              </w:rPr>
              <w:t>profesionales</w:t>
            </w:r>
            <w:r w:rsidRPr="008819C6">
              <w:rPr>
                <w:rFonts w:ascii="Aptos Narrow" w:eastAsia="Times New Roman" w:hAnsi="Aptos Narrow" w:cs="Times New Roman"/>
                <w:color w:val="000000"/>
                <w:kern w:val="0"/>
                <w:lang w:eastAsia="es-CO"/>
                <w14:ligatures w14:val="none"/>
              </w:rPr>
              <w:t xml:space="preserve"> Backend</w:t>
            </w:r>
          </w:p>
        </w:tc>
        <w:tc>
          <w:tcPr>
            <w:tcW w:w="1388" w:type="dxa"/>
            <w:tcBorders>
              <w:top w:val="nil"/>
              <w:left w:val="nil"/>
              <w:bottom w:val="nil"/>
              <w:right w:val="nil"/>
            </w:tcBorders>
            <w:shd w:val="clear" w:color="000000" w:fill="FAFAFA"/>
            <w:noWrap/>
            <w:vAlign w:val="bottom"/>
            <w:hideMark/>
          </w:tcPr>
          <w:p w14:paraId="3A8B12F2"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04629B18"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9.000.000 </w:t>
            </w:r>
          </w:p>
        </w:tc>
      </w:tr>
      <w:tr w:rsidR="008819C6" w:rsidRPr="008819C6" w14:paraId="74546010" w14:textId="77777777" w:rsidTr="008819C6">
        <w:trPr>
          <w:trHeight w:val="288"/>
        </w:trPr>
        <w:tc>
          <w:tcPr>
            <w:tcW w:w="2160" w:type="dxa"/>
            <w:vMerge/>
            <w:tcBorders>
              <w:top w:val="nil"/>
              <w:left w:val="single" w:sz="4" w:space="0" w:color="auto"/>
              <w:bottom w:val="single" w:sz="4" w:space="0" w:color="000000"/>
              <w:right w:val="nil"/>
            </w:tcBorders>
            <w:vAlign w:val="center"/>
            <w:hideMark/>
          </w:tcPr>
          <w:p w14:paraId="3EA6D8E3"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p>
        </w:tc>
        <w:tc>
          <w:tcPr>
            <w:tcW w:w="4510" w:type="dxa"/>
            <w:tcBorders>
              <w:top w:val="nil"/>
              <w:left w:val="nil"/>
              <w:bottom w:val="nil"/>
              <w:right w:val="nil"/>
            </w:tcBorders>
            <w:shd w:val="clear" w:color="000000" w:fill="FAFAFA"/>
            <w:noWrap/>
            <w:vAlign w:val="bottom"/>
            <w:hideMark/>
          </w:tcPr>
          <w:p w14:paraId="21DB581B" w14:textId="7A0C92AC"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2 </w:t>
            </w:r>
            <w:r w:rsidRPr="008819C6">
              <w:rPr>
                <w:rFonts w:ascii="Aptos Narrow" w:eastAsia="Times New Roman" w:hAnsi="Aptos Narrow" w:cs="Times New Roman"/>
                <w:color w:val="000000"/>
                <w:kern w:val="0"/>
                <w:lang w:eastAsia="es-CO"/>
                <w14:ligatures w14:val="none"/>
              </w:rPr>
              <w:t>profesionales</w:t>
            </w:r>
            <w:r w:rsidRPr="008819C6">
              <w:rPr>
                <w:rFonts w:ascii="Aptos Narrow" w:eastAsia="Times New Roman" w:hAnsi="Aptos Narrow" w:cs="Times New Roman"/>
                <w:color w:val="000000"/>
                <w:kern w:val="0"/>
                <w:lang w:eastAsia="es-CO"/>
                <w14:ligatures w14:val="none"/>
              </w:rPr>
              <w:t xml:space="preserve"> Frontend</w:t>
            </w:r>
          </w:p>
        </w:tc>
        <w:tc>
          <w:tcPr>
            <w:tcW w:w="1388" w:type="dxa"/>
            <w:tcBorders>
              <w:top w:val="nil"/>
              <w:left w:val="nil"/>
              <w:bottom w:val="nil"/>
              <w:right w:val="nil"/>
            </w:tcBorders>
            <w:shd w:val="clear" w:color="000000" w:fill="FAFAFA"/>
            <w:noWrap/>
            <w:vAlign w:val="bottom"/>
            <w:hideMark/>
          </w:tcPr>
          <w:p w14:paraId="76CFBCE7"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1A8ED37F"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6.000.000 </w:t>
            </w:r>
          </w:p>
        </w:tc>
      </w:tr>
      <w:tr w:rsidR="008819C6" w:rsidRPr="008819C6" w14:paraId="4E0D6946" w14:textId="77777777" w:rsidTr="008819C6">
        <w:trPr>
          <w:trHeight w:val="288"/>
        </w:trPr>
        <w:tc>
          <w:tcPr>
            <w:tcW w:w="2160" w:type="dxa"/>
            <w:vMerge/>
            <w:tcBorders>
              <w:top w:val="nil"/>
              <w:left w:val="single" w:sz="4" w:space="0" w:color="auto"/>
              <w:bottom w:val="single" w:sz="4" w:space="0" w:color="000000"/>
              <w:right w:val="nil"/>
            </w:tcBorders>
            <w:vAlign w:val="center"/>
            <w:hideMark/>
          </w:tcPr>
          <w:p w14:paraId="63F6371A"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p>
        </w:tc>
        <w:tc>
          <w:tcPr>
            <w:tcW w:w="4510" w:type="dxa"/>
            <w:tcBorders>
              <w:top w:val="nil"/>
              <w:left w:val="nil"/>
              <w:bottom w:val="nil"/>
              <w:right w:val="nil"/>
            </w:tcBorders>
            <w:shd w:val="clear" w:color="000000" w:fill="FAFAFA"/>
            <w:noWrap/>
            <w:vAlign w:val="bottom"/>
            <w:hideMark/>
          </w:tcPr>
          <w:p w14:paraId="77ACD2DC" w14:textId="432FE2EC"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1 </w:t>
            </w:r>
            <w:r w:rsidRPr="008819C6">
              <w:rPr>
                <w:rFonts w:ascii="Aptos Narrow" w:eastAsia="Times New Roman" w:hAnsi="Aptos Narrow" w:cs="Times New Roman"/>
                <w:color w:val="000000"/>
                <w:kern w:val="0"/>
                <w:lang w:eastAsia="es-CO"/>
                <w14:ligatures w14:val="none"/>
              </w:rPr>
              <w:t>diseñador</w:t>
            </w:r>
            <w:r w:rsidRPr="008819C6">
              <w:rPr>
                <w:rFonts w:ascii="Aptos Narrow" w:eastAsia="Times New Roman" w:hAnsi="Aptos Narrow" w:cs="Times New Roman"/>
                <w:color w:val="000000"/>
                <w:kern w:val="0"/>
                <w:lang w:eastAsia="es-CO"/>
                <w14:ligatures w14:val="none"/>
              </w:rPr>
              <w:t xml:space="preserve"> UX/UI</w:t>
            </w:r>
          </w:p>
        </w:tc>
        <w:tc>
          <w:tcPr>
            <w:tcW w:w="1388" w:type="dxa"/>
            <w:tcBorders>
              <w:top w:val="nil"/>
              <w:left w:val="nil"/>
              <w:bottom w:val="nil"/>
              <w:right w:val="nil"/>
            </w:tcBorders>
            <w:shd w:val="clear" w:color="000000" w:fill="FAFAFA"/>
            <w:noWrap/>
            <w:vAlign w:val="bottom"/>
            <w:hideMark/>
          </w:tcPr>
          <w:p w14:paraId="3C2229C6"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nil"/>
              <w:right w:val="single" w:sz="4" w:space="0" w:color="auto"/>
            </w:tcBorders>
            <w:shd w:val="clear" w:color="000000" w:fill="FAFAFA"/>
            <w:noWrap/>
            <w:vAlign w:val="bottom"/>
            <w:hideMark/>
          </w:tcPr>
          <w:p w14:paraId="05A9617B"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3.000.000 </w:t>
            </w:r>
          </w:p>
        </w:tc>
      </w:tr>
      <w:tr w:rsidR="008819C6" w:rsidRPr="008819C6" w14:paraId="366D5234" w14:textId="77777777" w:rsidTr="008819C6">
        <w:trPr>
          <w:trHeight w:val="288"/>
        </w:trPr>
        <w:tc>
          <w:tcPr>
            <w:tcW w:w="2160" w:type="dxa"/>
            <w:vMerge/>
            <w:tcBorders>
              <w:top w:val="nil"/>
              <w:left w:val="single" w:sz="4" w:space="0" w:color="auto"/>
              <w:bottom w:val="single" w:sz="4" w:space="0" w:color="000000"/>
              <w:right w:val="nil"/>
            </w:tcBorders>
            <w:vAlign w:val="center"/>
            <w:hideMark/>
          </w:tcPr>
          <w:p w14:paraId="738C881B"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p>
        </w:tc>
        <w:tc>
          <w:tcPr>
            <w:tcW w:w="4510" w:type="dxa"/>
            <w:tcBorders>
              <w:top w:val="nil"/>
              <w:left w:val="nil"/>
              <w:bottom w:val="single" w:sz="4" w:space="0" w:color="auto"/>
              <w:right w:val="nil"/>
            </w:tcBorders>
            <w:shd w:val="clear" w:color="000000" w:fill="FAFAFA"/>
            <w:noWrap/>
            <w:vAlign w:val="bottom"/>
            <w:hideMark/>
          </w:tcPr>
          <w:p w14:paraId="714E604D"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1 Tester QA</w:t>
            </w:r>
          </w:p>
        </w:tc>
        <w:tc>
          <w:tcPr>
            <w:tcW w:w="1388" w:type="dxa"/>
            <w:tcBorders>
              <w:top w:val="nil"/>
              <w:left w:val="nil"/>
              <w:bottom w:val="single" w:sz="4" w:space="0" w:color="auto"/>
              <w:right w:val="nil"/>
            </w:tcBorders>
            <w:shd w:val="clear" w:color="000000" w:fill="FAFAFA"/>
            <w:noWrap/>
            <w:vAlign w:val="bottom"/>
            <w:hideMark/>
          </w:tcPr>
          <w:p w14:paraId="66D16AC6"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single" w:sz="4" w:space="0" w:color="auto"/>
              <w:right w:val="single" w:sz="4" w:space="0" w:color="auto"/>
            </w:tcBorders>
            <w:shd w:val="clear" w:color="000000" w:fill="FAFAFA"/>
            <w:noWrap/>
            <w:vAlign w:val="bottom"/>
            <w:hideMark/>
          </w:tcPr>
          <w:p w14:paraId="0AFA1110"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2.500.000 </w:t>
            </w:r>
          </w:p>
        </w:tc>
      </w:tr>
      <w:tr w:rsidR="008819C6" w:rsidRPr="008819C6" w14:paraId="07F3EDA4" w14:textId="77777777" w:rsidTr="008819C6">
        <w:trPr>
          <w:trHeight w:val="288"/>
        </w:trPr>
        <w:tc>
          <w:tcPr>
            <w:tcW w:w="2160" w:type="dxa"/>
            <w:tcBorders>
              <w:top w:val="nil"/>
              <w:left w:val="single" w:sz="4" w:space="0" w:color="auto"/>
              <w:bottom w:val="single" w:sz="4" w:space="0" w:color="auto"/>
              <w:right w:val="nil"/>
            </w:tcBorders>
            <w:shd w:val="clear" w:color="000000" w:fill="FAFAFA"/>
            <w:noWrap/>
            <w:vAlign w:val="center"/>
            <w:hideMark/>
          </w:tcPr>
          <w:p w14:paraId="1AF761FF"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SOPORTE</w:t>
            </w:r>
          </w:p>
        </w:tc>
        <w:tc>
          <w:tcPr>
            <w:tcW w:w="4510" w:type="dxa"/>
            <w:tcBorders>
              <w:top w:val="nil"/>
              <w:left w:val="nil"/>
              <w:bottom w:val="single" w:sz="4" w:space="0" w:color="auto"/>
              <w:right w:val="nil"/>
            </w:tcBorders>
            <w:shd w:val="clear" w:color="000000" w:fill="FAFAFA"/>
            <w:noWrap/>
            <w:vAlign w:val="bottom"/>
            <w:hideMark/>
          </w:tcPr>
          <w:p w14:paraId="1F772398" w14:textId="5E17D0FE"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1 </w:t>
            </w:r>
            <w:r w:rsidRPr="008819C6">
              <w:rPr>
                <w:rFonts w:ascii="Aptos Narrow" w:eastAsia="Times New Roman" w:hAnsi="Aptos Narrow" w:cs="Times New Roman"/>
                <w:color w:val="000000"/>
                <w:kern w:val="0"/>
                <w:lang w:eastAsia="es-CO"/>
                <w14:ligatures w14:val="none"/>
              </w:rPr>
              <w:t>profesional</w:t>
            </w:r>
            <w:r w:rsidRPr="008819C6">
              <w:rPr>
                <w:rFonts w:ascii="Aptos Narrow" w:eastAsia="Times New Roman" w:hAnsi="Aptos Narrow" w:cs="Times New Roman"/>
                <w:color w:val="000000"/>
                <w:kern w:val="0"/>
                <w:lang w:eastAsia="es-CO"/>
                <w14:ligatures w14:val="none"/>
              </w:rPr>
              <w:t xml:space="preserve"> en atención al cliente</w:t>
            </w:r>
          </w:p>
        </w:tc>
        <w:tc>
          <w:tcPr>
            <w:tcW w:w="1388" w:type="dxa"/>
            <w:tcBorders>
              <w:top w:val="nil"/>
              <w:left w:val="nil"/>
              <w:bottom w:val="single" w:sz="4" w:space="0" w:color="auto"/>
              <w:right w:val="nil"/>
            </w:tcBorders>
            <w:shd w:val="clear" w:color="000000" w:fill="FAFAFA"/>
            <w:noWrap/>
            <w:vAlign w:val="bottom"/>
            <w:hideMark/>
          </w:tcPr>
          <w:p w14:paraId="389D3B49"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223" w:type="dxa"/>
            <w:tcBorders>
              <w:top w:val="nil"/>
              <w:left w:val="nil"/>
              <w:bottom w:val="single" w:sz="4" w:space="0" w:color="auto"/>
              <w:right w:val="single" w:sz="4" w:space="0" w:color="auto"/>
            </w:tcBorders>
            <w:shd w:val="clear" w:color="000000" w:fill="FAFAFA"/>
            <w:noWrap/>
            <w:vAlign w:val="bottom"/>
            <w:hideMark/>
          </w:tcPr>
          <w:p w14:paraId="02F83AC9"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1.500.000 </w:t>
            </w:r>
          </w:p>
        </w:tc>
      </w:tr>
      <w:tr w:rsidR="008819C6" w:rsidRPr="008819C6" w14:paraId="15E516AA" w14:textId="77777777" w:rsidTr="008819C6">
        <w:trPr>
          <w:trHeight w:val="588"/>
        </w:trPr>
        <w:tc>
          <w:tcPr>
            <w:tcW w:w="2160" w:type="dxa"/>
            <w:tcBorders>
              <w:top w:val="nil"/>
              <w:left w:val="single" w:sz="4" w:space="0" w:color="auto"/>
              <w:bottom w:val="single" w:sz="8" w:space="0" w:color="auto"/>
              <w:right w:val="nil"/>
            </w:tcBorders>
            <w:shd w:val="clear" w:color="000000" w:fill="FAFAFA"/>
            <w:noWrap/>
            <w:vAlign w:val="center"/>
            <w:hideMark/>
          </w:tcPr>
          <w:p w14:paraId="33F05E09"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MANTENIMIENTO</w:t>
            </w:r>
          </w:p>
        </w:tc>
        <w:tc>
          <w:tcPr>
            <w:tcW w:w="4510" w:type="dxa"/>
            <w:tcBorders>
              <w:top w:val="nil"/>
              <w:left w:val="nil"/>
              <w:bottom w:val="single" w:sz="8" w:space="0" w:color="auto"/>
              <w:right w:val="nil"/>
            </w:tcBorders>
            <w:shd w:val="clear" w:color="000000" w:fill="FAFAFA"/>
            <w:vAlign w:val="bottom"/>
            <w:hideMark/>
          </w:tcPr>
          <w:p w14:paraId="2754453F" w14:textId="052307D9"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Mantenimiento </w:t>
            </w:r>
            <w:r w:rsidRPr="008819C6">
              <w:rPr>
                <w:rFonts w:ascii="Aptos Narrow" w:eastAsia="Times New Roman" w:hAnsi="Aptos Narrow" w:cs="Times New Roman"/>
                <w:color w:val="000000"/>
                <w:kern w:val="0"/>
                <w:lang w:eastAsia="es-CO"/>
                <w14:ligatures w14:val="none"/>
              </w:rPr>
              <w:t>periódico</w:t>
            </w:r>
            <w:r w:rsidRPr="008819C6">
              <w:rPr>
                <w:rFonts w:ascii="Aptos Narrow" w:eastAsia="Times New Roman" w:hAnsi="Aptos Narrow" w:cs="Times New Roman"/>
                <w:color w:val="000000"/>
                <w:kern w:val="0"/>
                <w:lang w:eastAsia="es-CO"/>
                <w14:ligatures w14:val="none"/>
              </w:rPr>
              <w:t xml:space="preserve"> de equipo de </w:t>
            </w:r>
            <w:r w:rsidRPr="008819C6">
              <w:rPr>
                <w:rFonts w:ascii="Aptos Narrow" w:eastAsia="Times New Roman" w:hAnsi="Aptos Narrow" w:cs="Times New Roman"/>
                <w:color w:val="000000"/>
                <w:kern w:val="0"/>
                <w:lang w:eastAsia="es-CO"/>
                <w14:ligatures w14:val="none"/>
              </w:rPr>
              <w:t>cómputo</w:t>
            </w:r>
            <w:r w:rsidRPr="008819C6">
              <w:rPr>
                <w:rFonts w:ascii="Aptos Narrow" w:eastAsia="Times New Roman" w:hAnsi="Aptos Narrow" w:cs="Times New Roman"/>
                <w:color w:val="000000"/>
                <w:kern w:val="0"/>
                <w:lang w:eastAsia="es-CO"/>
                <w14:ligatures w14:val="none"/>
              </w:rPr>
              <w:t xml:space="preserve"> y servidores</w:t>
            </w:r>
          </w:p>
        </w:tc>
        <w:tc>
          <w:tcPr>
            <w:tcW w:w="1388" w:type="dxa"/>
            <w:tcBorders>
              <w:top w:val="nil"/>
              <w:left w:val="nil"/>
              <w:bottom w:val="single" w:sz="8" w:space="0" w:color="auto"/>
              <w:right w:val="nil"/>
            </w:tcBorders>
            <w:shd w:val="clear" w:color="000000" w:fill="FAFAFA"/>
            <w:noWrap/>
            <w:vAlign w:val="bottom"/>
            <w:hideMark/>
          </w:tcPr>
          <w:p w14:paraId="66F13F23"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1.000.000 </w:t>
            </w:r>
          </w:p>
        </w:tc>
        <w:tc>
          <w:tcPr>
            <w:tcW w:w="1223" w:type="dxa"/>
            <w:tcBorders>
              <w:top w:val="nil"/>
              <w:left w:val="nil"/>
              <w:bottom w:val="single" w:sz="8" w:space="0" w:color="auto"/>
              <w:right w:val="single" w:sz="4" w:space="0" w:color="auto"/>
            </w:tcBorders>
            <w:shd w:val="clear" w:color="000000" w:fill="FAFAFA"/>
            <w:noWrap/>
            <w:vAlign w:val="bottom"/>
            <w:hideMark/>
          </w:tcPr>
          <w:p w14:paraId="50102194"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1.000.000 </w:t>
            </w:r>
          </w:p>
        </w:tc>
      </w:tr>
      <w:tr w:rsidR="008819C6" w:rsidRPr="008819C6" w14:paraId="766208F3" w14:textId="77777777" w:rsidTr="008819C6">
        <w:trPr>
          <w:trHeight w:val="300"/>
        </w:trPr>
        <w:tc>
          <w:tcPr>
            <w:tcW w:w="2160" w:type="dxa"/>
            <w:tcBorders>
              <w:top w:val="nil"/>
              <w:left w:val="single" w:sz="4" w:space="0" w:color="auto"/>
              <w:bottom w:val="single" w:sz="8" w:space="0" w:color="auto"/>
              <w:right w:val="nil"/>
            </w:tcBorders>
            <w:shd w:val="clear" w:color="000000" w:fill="FAFAFA"/>
            <w:noWrap/>
            <w:vAlign w:val="center"/>
            <w:hideMark/>
          </w:tcPr>
          <w:p w14:paraId="10A340D1"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TOTAL</w:t>
            </w:r>
          </w:p>
        </w:tc>
        <w:tc>
          <w:tcPr>
            <w:tcW w:w="4510" w:type="dxa"/>
            <w:tcBorders>
              <w:top w:val="nil"/>
              <w:left w:val="nil"/>
              <w:bottom w:val="single" w:sz="8" w:space="0" w:color="auto"/>
              <w:right w:val="nil"/>
            </w:tcBorders>
            <w:shd w:val="clear" w:color="000000" w:fill="FAFAFA"/>
            <w:noWrap/>
            <w:vAlign w:val="bottom"/>
            <w:hideMark/>
          </w:tcPr>
          <w:p w14:paraId="61FA4939"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88" w:type="dxa"/>
            <w:tcBorders>
              <w:top w:val="nil"/>
              <w:left w:val="nil"/>
              <w:bottom w:val="single" w:sz="8" w:space="0" w:color="auto"/>
              <w:right w:val="nil"/>
            </w:tcBorders>
            <w:shd w:val="clear" w:color="000000" w:fill="FAFAFA"/>
            <w:noWrap/>
            <w:vAlign w:val="bottom"/>
            <w:hideMark/>
          </w:tcPr>
          <w:p w14:paraId="59D7EB7E"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xml:space="preserve">        16.000.000 </w:t>
            </w:r>
          </w:p>
        </w:tc>
        <w:tc>
          <w:tcPr>
            <w:tcW w:w="1223" w:type="dxa"/>
            <w:tcBorders>
              <w:top w:val="nil"/>
              <w:left w:val="nil"/>
              <w:bottom w:val="single" w:sz="8" w:space="0" w:color="auto"/>
              <w:right w:val="single" w:sz="4" w:space="0" w:color="auto"/>
            </w:tcBorders>
            <w:shd w:val="clear" w:color="000000" w:fill="FAFAFA"/>
            <w:noWrap/>
            <w:vAlign w:val="bottom"/>
            <w:hideMark/>
          </w:tcPr>
          <w:p w14:paraId="4B722E2B"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xml:space="preserve">    27.200.000 </w:t>
            </w:r>
          </w:p>
        </w:tc>
      </w:tr>
    </w:tbl>
    <w:p w14:paraId="14061B8A" w14:textId="77777777" w:rsidR="008819C6" w:rsidRPr="008819C6" w:rsidRDefault="008819C6" w:rsidP="008819C6">
      <w:pPr>
        <w:pStyle w:val="TtuloAPA1"/>
        <w:jc w:val="left"/>
        <w:rPr>
          <w:b w:val="0"/>
          <w:bCs/>
        </w:rPr>
      </w:pPr>
    </w:p>
    <w:p w14:paraId="23665617" w14:textId="77777777" w:rsidR="008819C6" w:rsidRDefault="008819C6">
      <w:pPr>
        <w:rPr>
          <w:rFonts w:ascii="Times New Roman" w:hAnsi="Times New Roman" w:cs="Times New Roman"/>
          <w:b/>
          <w:bCs/>
          <w:sz w:val="24"/>
          <w:szCs w:val="24"/>
          <w:lang w:val="es-ES"/>
        </w:rPr>
      </w:pPr>
      <w:r>
        <w:rPr>
          <w:bCs/>
        </w:rPr>
        <w:br w:type="page"/>
      </w:r>
    </w:p>
    <w:p w14:paraId="1A428D36" w14:textId="44AFB2AC" w:rsidR="00436F28" w:rsidRDefault="008819C6" w:rsidP="008819C6">
      <w:pPr>
        <w:pStyle w:val="TtuloAPA1"/>
        <w:ind w:firstLine="0"/>
        <w:jc w:val="left"/>
        <w:rPr>
          <w:bCs/>
        </w:rPr>
      </w:pPr>
      <w:r>
        <w:rPr>
          <w:bCs/>
        </w:rPr>
        <w:lastRenderedPageBreak/>
        <w:t>Opción B. Implementación en servidor en la nube</w:t>
      </w:r>
    </w:p>
    <w:tbl>
      <w:tblPr>
        <w:tblW w:w="9280" w:type="dxa"/>
        <w:tblCellMar>
          <w:left w:w="70" w:type="dxa"/>
          <w:right w:w="70" w:type="dxa"/>
        </w:tblCellMar>
        <w:tblLook w:val="04A0" w:firstRow="1" w:lastRow="0" w:firstColumn="1" w:lastColumn="0" w:noHBand="0" w:noVBand="1"/>
      </w:tblPr>
      <w:tblGrid>
        <w:gridCol w:w="1725"/>
        <w:gridCol w:w="4703"/>
        <w:gridCol w:w="1535"/>
        <w:gridCol w:w="1317"/>
      </w:tblGrid>
      <w:tr w:rsidR="008819C6" w:rsidRPr="008819C6" w14:paraId="0C8AF2EE" w14:textId="77777777" w:rsidTr="008819C6">
        <w:trPr>
          <w:trHeight w:val="288"/>
        </w:trPr>
        <w:tc>
          <w:tcPr>
            <w:tcW w:w="9280" w:type="dxa"/>
            <w:gridSpan w:val="4"/>
            <w:tcBorders>
              <w:top w:val="single" w:sz="4" w:space="0" w:color="auto"/>
              <w:left w:val="single" w:sz="4" w:space="0" w:color="auto"/>
              <w:bottom w:val="nil"/>
              <w:right w:val="single" w:sz="4" w:space="0" w:color="000000"/>
            </w:tcBorders>
            <w:shd w:val="clear" w:color="000000" w:fill="FFC000"/>
            <w:noWrap/>
            <w:vAlign w:val="bottom"/>
            <w:hideMark/>
          </w:tcPr>
          <w:p w14:paraId="35C61E73"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TABLA COMPARATIVA</w:t>
            </w:r>
          </w:p>
        </w:tc>
      </w:tr>
      <w:tr w:rsidR="008819C6" w:rsidRPr="008819C6" w14:paraId="5FDC9D34" w14:textId="77777777" w:rsidTr="008819C6">
        <w:trPr>
          <w:trHeight w:val="288"/>
        </w:trPr>
        <w:tc>
          <w:tcPr>
            <w:tcW w:w="1725" w:type="dxa"/>
            <w:tcBorders>
              <w:top w:val="single" w:sz="4" w:space="0" w:color="auto"/>
              <w:left w:val="single" w:sz="4" w:space="0" w:color="auto"/>
              <w:bottom w:val="single" w:sz="4" w:space="0" w:color="auto"/>
              <w:right w:val="nil"/>
            </w:tcBorders>
            <w:shd w:val="clear" w:color="000000" w:fill="FFC000"/>
            <w:noWrap/>
            <w:vAlign w:val="bottom"/>
            <w:hideMark/>
          </w:tcPr>
          <w:p w14:paraId="49963D12"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CATEGORÍA</w:t>
            </w:r>
          </w:p>
        </w:tc>
        <w:tc>
          <w:tcPr>
            <w:tcW w:w="4703" w:type="dxa"/>
            <w:tcBorders>
              <w:top w:val="single" w:sz="4" w:space="0" w:color="auto"/>
              <w:left w:val="nil"/>
              <w:bottom w:val="single" w:sz="4" w:space="0" w:color="auto"/>
              <w:right w:val="nil"/>
            </w:tcBorders>
            <w:shd w:val="clear" w:color="000000" w:fill="FFC000"/>
            <w:noWrap/>
            <w:vAlign w:val="bottom"/>
            <w:hideMark/>
          </w:tcPr>
          <w:p w14:paraId="23B1C69D"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DESCRIPCIÓN</w:t>
            </w:r>
          </w:p>
        </w:tc>
        <w:tc>
          <w:tcPr>
            <w:tcW w:w="1535" w:type="dxa"/>
            <w:tcBorders>
              <w:top w:val="single" w:sz="4" w:space="0" w:color="auto"/>
              <w:left w:val="nil"/>
              <w:bottom w:val="single" w:sz="4" w:space="0" w:color="auto"/>
              <w:right w:val="nil"/>
            </w:tcBorders>
            <w:shd w:val="clear" w:color="000000" w:fill="FFC000"/>
            <w:noWrap/>
            <w:vAlign w:val="bottom"/>
            <w:hideMark/>
          </w:tcPr>
          <w:p w14:paraId="761D3E2A"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HARDWARE</w:t>
            </w:r>
          </w:p>
        </w:tc>
        <w:tc>
          <w:tcPr>
            <w:tcW w:w="1317" w:type="dxa"/>
            <w:tcBorders>
              <w:top w:val="single" w:sz="4" w:space="0" w:color="auto"/>
              <w:left w:val="nil"/>
              <w:bottom w:val="single" w:sz="4" w:space="0" w:color="auto"/>
              <w:right w:val="single" w:sz="4" w:space="0" w:color="auto"/>
            </w:tcBorders>
            <w:shd w:val="clear" w:color="000000" w:fill="FFC000"/>
            <w:noWrap/>
            <w:vAlign w:val="bottom"/>
            <w:hideMark/>
          </w:tcPr>
          <w:p w14:paraId="5AE6B5E3"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SOFTWARE</w:t>
            </w:r>
          </w:p>
        </w:tc>
      </w:tr>
      <w:tr w:rsidR="008819C6" w:rsidRPr="008819C6" w14:paraId="4B6D66D6" w14:textId="77777777" w:rsidTr="008819C6">
        <w:trPr>
          <w:trHeight w:val="288"/>
        </w:trPr>
        <w:tc>
          <w:tcPr>
            <w:tcW w:w="1725" w:type="dxa"/>
            <w:tcBorders>
              <w:top w:val="nil"/>
              <w:left w:val="single" w:sz="4" w:space="0" w:color="auto"/>
              <w:bottom w:val="single" w:sz="4" w:space="0" w:color="auto"/>
              <w:right w:val="nil"/>
            </w:tcBorders>
            <w:shd w:val="clear" w:color="000000" w:fill="FAFAFA"/>
            <w:noWrap/>
            <w:vAlign w:val="center"/>
            <w:hideMark/>
          </w:tcPr>
          <w:p w14:paraId="2D87C8A1"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SERVIDORES</w:t>
            </w:r>
          </w:p>
        </w:tc>
        <w:tc>
          <w:tcPr>
            <w:tcW w:w="4703" w:type="dxa"/>
            <w:tcBorders>
              <w:top w:val="nil"/>
              <w:left w:val="nil"/>
              <w:bottom w:val="single" w:sz="4" w:space="0" w:color="auto"/>
              <w:right w:val="nil"/>
            </w:tcBorders>
            <w:shd w:val="clear" w:color="000000" w:fill="FAFAFA"/>
            <w:noWrap/>
            <w:vAlign w:val="bottom"/>
            <w:hideMark/>
          </w:tcPr>
          <w:p w14:paraId="4D28A22D"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Arrendamiento de host para servidor Web Anual</w:t>
            </w:r>
          </w:p>
        </w:tc>
        <w:tc>
          <w:tcPr>
            <w:tcW w:w="1535" w:type="dxa"/>
            <w:tcBorders>
              <w:top w:val="nil"/>
              <w:left w:val="nil"/>
              <w:bottom w:val="single" w:sz="4" w:space="0" w:color="auto"/>
              <w:right w:val="nil"/>
            </w:tcBorders>
            <w:shd w:val="clear" w:color="000000" w:fill="FAFAFA"/>
            <w:noWrap/>
            <w:vAlign w:val="bottom"/>
            <w:hideMark/>
          </w:tcPr>
          <w:p w14:paraId="2AE28273"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708.000 </w:t>
            </w:r>
          </w:p>
        </w:tc>
        <w:tc>
          <w:tcPr>
            <w:tcW w:w="1317" w:type="dxa"/>
            <w:tcBorders>
              <w:top w:val="nil"/>
              <w:left w:val="nil"/>
              <w:bottom w:val="single" w:sz="4" w:space="0" w:color="auto"/>
              <w:right w:val="single" w:sz="4" w:space="0" w:color="auto"/>
            </w:tcBorders>
            <w:shd w:val="clear" w:color="000000" w:fill="FAFAFA"/>
            <w:noWrap/>
            <w:vAlign w:val="bottom"/>
            <w:hideMark/>
          </w:tcPr>
          <w:p w14:paraId="4EB3310C"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r>
      <w:tr w:rsidR="008819C6" w:rsidRPr="008819C6" w14:paraId="2809EFA9" w14:textId="77777777" w:rsidTr="008819C6">
        <w:trPr>
          <w:trHeight w:val="288"/>
        </w:trPr>
        <w:tc>
          <w:tcPr>
            <w:tcW w:w="1725" w:type="dxa"/>
            <w:tcBorders>
              <w:top w:val="nil"/>
              <w:left w:val="single" w:sz="4" w:space="0" w:color="auto"/>
              <w:bottom w:val="nil"/>
              <w:right w:val="nil"/>
            </w:tcBorders>
            <w:shd w:val="clear" w:color="000000" w:fill="FAFAFA"/>
            <w:noWrap/>
            <w:vAlign w:val="center"/>
            <w:hideMark/>
          </w:tcPr>
          <w:p w14:paraId="3F0EF28A"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xml:space="preserve">LICENCIAS </w:t>
            </w:r>
          </w:p>
        </w:tc>
        <w:tc>
          <w:tcPr>
            <w:tcW w:w="4703" w:type="dxa"/>
            <w:tcBorders>
              <w:top w:val="nil"/>
              <w:left w:val="nil"/>
              <w:bottom w:val="nil"/>
              <w:right w:val="nil"/>
            </w:tcBorders>
            <w:shd w:val="clear" w:color="000000" w:fill="FAFAFA"/>
            <w:noWrap/>
            <w:vAlign w:val="bottom"/>
            <w:hideMark/>
          </w:tcPr>
          <w:p w14:paraId="3B7B66F5"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Windows Server 2022</w:t>
            </w:r>
          </w:p>
        </w:tc>
        <w:tc>
          <w:tcPr>
            <w:tcW w:w="1535" w:type="dxa"/>
            <w:tcBorders>
              <w:top w:val="nil"/>
              <w:left w:val="nil"/>
              <w:bottom w:val="nil"/>
              <w:right w:val="nil"/>
            </w:tcBorders>
            <w:shd w:val="clear" w:color="000000" w:fill="FAFAFA"/>
            <w:noWrap/>
            <w:vAlign w:val="bottom"/>
            <w:hideMark/>
          </w:tcPr>
          <w:p w14:paraId="0829A225"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nil"/>
              <w:left w:val="nil"/>
              <w:bottom w:val="nil"/>
              <w:right w:val="single" w:sz="4" w:space="0" w:color="auto"/>
            </w:tcBorders>
            <w:shd w:val="clear" w:color="000000" w:fill="FAFAFA"/>
            <w:noWrap/>
            <w:vAlign w:val="bottom"/>
            <w:hideMark/>
          </w:tcPr>
          <w:p w14:paraId="403E1073"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2.000.000 </w:t>
            </w:r>
          </w:p>
        </w:tc>
      </w:tr>
      <w:tr w:rsidR="008819C6" w:rsidRPr="008819C6" w14:paraId="481095BE" w14:textId="77777777" w:rsidTr="008819C6">
        <w:trPr>
          <w:trHeight w:val="288"/>
        </w:trPr>
        <w:tc>
          <w:tcPr>
            <w:tcW w:w="1725" w:type="dxa"/>
            <w:vMerge w:val="restart"/>
            <w:tcBorders>
              <w:top w:val="single" w:sz="4" w:space="0" w:color="auto"/>
              <w:left w:val="single" w:sz="4" w:space="0" w:color="auto"/>
              <w:bottom w:val="single" w:sz="4" w:space="0" w:color="000000"/>
              <w:right w:val="nil"/>
            </w:tcBorders>
            <w:shd w:val="clear" w:color="000000" w:fill="FAFAFA"/>
            <w:noWrap/>
            <w:vAlign w:val="center"/>
            <w:hideMark/>
          </w:tcPr>
          <w:p w14:paraId="203BDEBE"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DESARROLLO</w:t>
            </w:r>
          </w:p>
        </w:tc>
        <w:tc>
          <w:tcPr>
            <w:tcW w:w="4703" w:type="dxa"/>
            <w:tcBorders>
              <w:top w:val="single" w:sz="4" w:space="0" w:color="auto"/>
              <w:left w:val="nil"/>
              <w:bottom w:val="nil"/>
              <w:right w:val="nil"/>
            </w:tcBorders>
            <w:shd w:val="clear" w:color="000000" w:fill="FAFAFA"/>
            <w:noWrap/>
            <w:vAlign w:val="bottom"/>
            <w:hideMark/>
          </w:tcPr>
          <w:p w14:paraId="33DCE947" w14:textId="4F5635CD"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2 </w:t>
            </w:r>
            <w:r w:rsidRPr="008819C6">
              <w:rPr>
                <w:rFonts w:ascii="Aptos Narrow" w:eastAsia="Times New Roman" w:hAnsi="Aptos Narrow" w:cs="Times New Roman"/>
                <w:color w:val="000000"/>
                <w:kern w:val="0"/>
                <w:lang w:eastAsia="es-CO"/>
                <w14:ligatures w14:val="none"/>
              </w:rPr>
              <w:t>profesionales</w:t>
            </w:r>
            <w:r w:rsidRPr="008819C6">
              <w:rPr>
                <w:rFonts w:ascii="Aptos Narrow" w:eastAsia="Times New Roman" w:hAnsi="Aptos Narrow" w:cs="Times New Roman"/>
                <w:color w:val="000000"/>
                <w:kern w:val="0"/>
                <w:lang w:eastAsia="es-CO"/>
                <w14:ligatures w14:val="none"/>
              </w:rPr>
              <w:t xml:space="preserve"> Backend</w:t>
            </w:r>
          </w:p>
        </w:tc>
        <w:tc>
          <w:tcPr>
            <w:tcW w:w="1535" w:type="dxa"/>
            <w:tcBorders>
              <w:top w:val="single" w:sz="4" w:space="0" w:color="auto"/>
              <w:left w:val="nil"/>
              <w:bottom w:val="nil"/>
              <w:right w:val="nil"/>
            </w:tcBorders>
            <w:shd w:val="clear" w:color="000000" w:fill="FAFAFA"/>
            <w:noWrap/>
            <w:vAlign w:val="bottom"/>
            <w:hideMark/>
          </w:tcPr>
          <w:p w14:paraId="3CEE22DB"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single" w:sz="4" w:space="0" w:color="auto"/>
              <w:left w:val="nil"/>
              <w:bottom w:val="nil"/>
              <w:right w:val="single" w:sz="4" w:space="0" w:color="auto"/>
            </w:tcBorders>
            <w:shd w:val="clear" w:color="000000" w:fill="FAFAFA"/>
            <w:noWrap/>
            <w:vAlign w:val="bottom"/>
            <w:hideMark/>
          </w:tcPr>
          <w:p w14:paraId="16BC1223"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9.000.000 </w:t>
            </w:r>
          </w:p>
        </w:tc>
      </w:tr>
      <w:tr w:rsidR="008819C6" w:rsidRPr="008819C6" w14:paraId="7A580976" w14:textId="77777777" w:rsidTr="008819C6">
        <w:trPr>
          <w:trHeight w:val="288"/>
        </w:trPr>
        <w:tc>
          <w:tcPr>
            <w:tcW w:w="1725" w:type="dxa"/>
            <w:vMerge/>
            <w:tcBorders>
              <w:top w:val="single" w:sz="4" w:space="0" w:color="auto"/>
              <w:left w:val="single" w:sz="4" w:space="0" w:color="auto"/>
              <w:bottom w:val="single" w:sz="4" w:space="0" w:color="000000"/>
              <w:right w:val="nil"/>
            </w:tcBorders>
            <w:vAlign w:val="center"/>
            <w:hideMark/>
          </w:tcPr>
          <w:p w14:paraId="3F4D695F"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p>
        </w:tc>
        <w:tc>
          <w:tcPr>
            <w:tcW w:w="4703" w:type="dxa"/>
            <w:tcBorders>
              <w:top w:val="nil"/>
              <w:left w:val="nil"/>
              <w:bottom w:val="nil"/>
              <w:right w:val="nil"/>
            </w:tcBorders>
            <w:shd w:val="clear" w:color="000000" w:fill="FAFAFA"/>
            <w:noWrap/>
            <w:vAlign w:val="bottom"/>
            <w:hideMark/>
          </w:tcPr>
          <w:p w14:paraId="17D04911" w14:textId="6CA2F325"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2 </w:t>
            </w:r>
            <w:r w:rsidRPr="008819C6">
              <w:rPr>
                <w:rFonts w:ascii="Aptos Narrow" w:eastAsia="Times New Roman" w:hAnsi="Aptos Narrow" w:cs="Times New Roman"/>
                <w:color w:val="000000"/>
                <w:kern w:val="0"/>
                <w:lang w:eastAsia="es-CO"/>
                <w14:ligatures w14:val="none"/>
              </w:rPr>
              <w:t>profesionales</w:t>
            </w:r>
            <w:r w:rsidRPr="008819C6">
              <w:rPr>
                <w:rFonts w:ascii="Aptos Narrow" w:eastAsia="Times New Roman" w:hAnsi="Aptos Narrow" w:cs="Times New Roman"/>
                <w:color w:val="000000"/>
                <w:kern w:val="0"/>
                <w:lang w:eastAsia="es-CO"/>
                <w14:ligatures w14:val="none"/>
              </w:rPr>
              <w:t xml:space="preserve"> Frontend</w:t>
            </w:r>
          </w:p>
        </w:tc>
        <w:tc>
          <w:tcPr>
            <w:tcW w:w="1535" w:type="dxa"/>
            <w:tcBorders>
              <w:top w:val="nil"/>
              <w:left w:val="nil"/>
              <w:bottom w:val="nil"/>
              <w:right w:val="nil"/>
            </w:tcBorders>
            <w:shd w:val="clear" w:color="000000" w:fill="FAFAFA"/>
            <w:noWrap/>
            <w:vAlign w:val="bottom"/>
            <w:hideMark/>
          </w:tcPr>
          <w:p w14:paraId="2C8FC5B4"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nil"/>
              <w:left w:val="nil"/>
              <w:bottom w:val="nil"/>
              <w:right w:val="single" w:sz="4" w:space="0" w:color="auto"/>
            </w:tcBorders>
            <w:shd w:val="clear" w:color="000000" w:fill="FAFAFA"/>
            <w:noWrap/>
            <w:vAlign w:val="bottom"/>
            <w:hideMark/>
          </w:tcPr>
          <w:p w14:paraId="22A04A88"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6.000.000 </w:t>
            </w:r>
          </w:p>
        </w:tc>
      </w:tr>
      <w:tr w:rsidR="008819C6" w:rsidRPr="008819C6" w14:paraId="135EED70" w14:textId="77777777" w:rsidTr="008819C6">
        <w:trPr>
          <w:trHeight w:val="288"/>
        </w:trPr>
        <w:tc>
          <w:tcPr>
            <w:tcW w:w="1725" w:type="dxa"/>
            <w:vMerge/>
            <w:tcBorders>
              <w:top w:val="single" w:sz="4" w:space="0" w:color="auto"/>
              <w:left w:val="single" w:sz="4" w:space="0" w:color="auto"/>
              <w:bottom w:val="single" w:sz="4" w:space="0" w:color="000000"/>
              <w:right w:val="nil"/>
            </w:tcBorders>
            <w:vAlign w:val="center"/>
            <w:hideMark/>
          </w:tcPr>
          <w:p w14:paraId="1E6FEDB4"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p>
        </w:tc>
        <w:tc>
          <w:tcPr>
            <w:tcW w:w="4703" w:type="dxa"/>
            <w:tcBorders>
              <w:top w:val="nil"/>
              <w:left w:val="nil"/>
              <w:bottom w:val="nil"/>
              <w:right w:val="nil"/>
            </w:tcBorders>
            <w:shd w:val="clear" w:color="000000" w:fill="FAFAFA"/>
            <w:noWrap/>
            <w:vAlign w:val="bottom"/>
            <w:hideMark/>
          </w:tcPr>
          <w:p w14:paraId="46FED35A" w14:textId="16F0204C"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1 </w:t>
            </w:r>
            <w:r w:rsidRPr="008819C6">
              <w:rPr>
                <w:rFonts w:ascii="Aptos Narrow" w:eastAsia="Times New Roman" w:hAnsi="Aptos Narrow" w:cs="Times New Roman"/>
                <w:color w:val="000000"/>
                <w:kern w:val="0"/>
                <w:lang w:eastAsia="es-CO"/>
                <w14:ligatures w14:val="none"/>
              </w:rPr>
              <w:t>diseñador</w:t>
            </w:r>
            <w:r w:rsidRPr="008819C6">
              <w:rPr>
                <w:rFonts w:ascii="Aptos Narrow" w:eastAsia="Times New Roman" w:hAnsi="Aptos Narrow" w:cs="Times New Roman"/>
                <w:color w:val="000000"/>
                <w:kern w:val="0"/>
                <w:lang w:eastAsia="es-CO"/>
                <w14:ligatures w14:val="none"/>
              </w:rPr>
              <w:t xml:space="preserve"> UX/UI</w:t>
            </w:r>
          </w:p>
        </w:tc>
        <w:tc>
          <w:tcPr>
            <w:tcW w:w="1535" w:type="dxa"/>
            <w:tcBorders>
              <w:top w:val="nil"/>
              <w:left w:val="nil"/>
              <w:bottom w:val="nil"/>
              <w:right w:val="nil"/>
            </w:tcBorders>
            <w:shd w:val="clear" w:color="000000" w:fill="FAFAFA"/>
            <w:noWrap/>
            <w:vAlign w:val="bottom"/>
            <w:hideMark/>
          </w:tcPr>
          <w:p w14:paraId="38FF100B"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nil"/>
              <w:left w:val="nil"/>
              <w:bottom w:val="nil"/>
              <w:right w:val="single" w:sz="4" w:space="0" w:color="auto"/>
            </w:tcBorders>
            <w:shd w:val="clear" w:color="000000" w:fill="FAFAFA"/>
            <w:noWrap/>
            <w:vAlign w:val="bottom"/>
            <w:hideMark/>
          </w:tcPr>
          <w:p w14:paraId="2C174280"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3.000.000 </w:t>
            </w:r>
          </w:p>
        </w:tc>
      </w:tr>
      <w:tr w:rsidR="008819C6" w:rsidRPr="008819C6" w14:paraId="58BAF885" w14:textId="77777777" w:rsidTr="008819C6">
        <w:trPr>
          <w:trHeight w:val="288"/>
        </w:trPr>
        <w:tc>
          <w:tcPr>
            <w:tcW w:w="1725" w:type="dxa"/>
            <w:vMerge/>
            <w:tcBorders>
              <w:top w:val="single" w:sz="4" w:space="0" w:color="auto"/>
              <w:left w:val="single" w:sz="4" w:space="0" w:color="auto"/>
              <w:bottom w:val="single" w:sz="4" w:space="0" w:color="000000"/>
              <w:right w:val="nil"/>
            </w:tcBorders>
            <w:vAlign w:val="center"/>
            <w:hideMark/>
          </w:tcPr>
          <w:p w14:paraId="3BC7995C"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p>
        </w:tc>
        <w:tc>
          <w:tcPr>
            <w:tcW w:w="4703" w:type="dxa"/>
            <w:tcBorders>
              <w:top w:val="nil"/>
              <w:left w:val="nil"/>
              <w:bottom w:val="single" w:sz="4" w:space="0" w:color="auto"/>
              <w:right w:val="nil"/>
            </w:tcBorders>
            <w:shd w:val="clear" w:color="000000" w:fill="FAFAFA"/>
            <w:noWrap/>
            <w:vAlign w:val="bottom"/>
            <w:hideMark/>
          </w:tcPr>
          <w:p w14:paraId="735336AF"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1 Tester QA</w:t>
            </w:r>
          </w:p>
        </w:tc>
        <w:tc>
          <w:tcPr>
            <w:tcW w:w="1535" w:type="dxa"/>
            <w:tcBorders>
              <w:top w:val="nil"/>
              <w:left w:val="nil"/>
              <w:bottom w:val="single" w:sz="4" w:space="0" w:color="auto"/>
              <w:right w:val="nil"/>
            </w:tcBorders>
            <w:shd w:val="clear" w:color="000000" w:fill="FAFAFA"/>
            <w:noWrap/>
            <w:vAlign w:val="bottom"/>
            <w:hideMark/>
          </w:tcPr>
          <w:p w14:paraId="5A65D6BA"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nil"/>
              <w:left w:val="nil"/>
              <w:bottom w:val="single" w:sz="4" w:space="0" w:color="auto"/>
              <w:right w:val="single" w:sz="4" w:space="0" w:color="auto"/>
            </w:tcBorders>
            <w:shd w:val="clear" w:color="000000" w:fill="FAFAFA"/>
            <w:noWrap/>
            <w:vAlign w:val="bottom"/>
            <w:hideMark/>
          </w:tcPr>
          <w:p w14:paraId="0FEB80DB"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2.500.000 </w:t>
            </w:r>
          </w:p>
        </w:tc>
      </w:tr>
      <w:tr w:rsidR="008819C6" w:rsidRPr="008819C6" w14:paraId="549A94F6" w14:textId="77777777" w:rsidTr="008819C6">
        <w:trPr>
          <w:trHeight w:val="288"/>
        </w:trPr>
        <w:tc>
          <w:tcPr>
            <w:tcW w:w="1725" w:type="dxa"/>
            <w:tcBorders>
              <w:top w:val="nil"/>
              <w:left w:val="single" w:sz="4" w:space="0" w:color="auto"/>
              <w:bottom w:val="single" w:sz="4" w:space="0" w:color="auto"/>
              <w:right w:val="nil"/>
            </w:tcBorders>
            <w:shd w:val="clear" w:color="000000" w:fill="FAFAFA"/>
            <w:noWrap/>
            <w:vAlign w:val="center"/>
            <w:hideMark/>
          </w:tcPr>
          <w:p w14:paraId="17DCF18B"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SOPORTE</w:t>
            </w:r>
          </w:p>
        </w:tc>
        <w:tc>
          <w:tcPr>
            <w:tcW w:w="4703" w:type="dxa"/>
            <w:tcBorders>
              <w:top w:val="nil"/>
              <w:left w:val="nil"/>
              <w:bottom w:val="single" w:sz="4" w:space="0" w:color="auto"/>
              <w:right w:val="nil"/>
            </w:tcBorders>
            <w:shd w:val="clear" w:color="000000" w:fill="FAFAFA"/>
            <w:noWrap/>
            <w:vAlign w:val="bottom"/>
            <w:hideMark/>
          </w:tcPr>
          <w:p w14:paraId="122B1234" w14:textId="3043FA1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1 </w:t>
            </w:r>
            <w:r w:rsidRPr="008819C6">
              <w:rPr>
                <w:rFonts w:ascii="Aptos Narrow" w:eastAsia="Times New Roman" w:hAnsi="Aptos Narrow" w:cs="Times New Roman"/>
                <w:color w:val="000000"/>
                <w:kern w:val="0"/>
                <w:lang w:eastAsia="es-CO"/>
                <w14:ligatures w14:val="none"/>
              </w:rPr>
              <w:t>profesional</w:t>
            </w:r>
            <w:r w:rsidRPr="008819C6">
              <w:rPr>
                <w:rFonts w:ascii="Aptos Narrow" w:eastAsia="Times New Roman" w:hAnsi="Aptos Narrow" w:cs="Times New Roman"/>
                <w:color w:val="000000"/>
                <w:kern w:val="0"/>
                <w:lang w:eastAsia="es-CO"/>
                <w14:ligatures w14:val="none"/>
              </w:rPr>
              <w:t xml:space="preserve"> en atención al cliente</w:t>
            </w:r>
          </w:p>
        </w:tc>
        <w:tc>
          <w:tcPr>
            <w:tcW w:w="1535" w:type="dxa"/>
            <w:tcBorders>
              <w:top w:val="nil"/>
              <w:left w:val="nil"/>
              <w:bottom w:val="single" w:sz="4" w:space="0" w:color="auto"/>
              <w:right w:val="nil"/>
            </w:tcBorders>
            <w:shd w:val="clear" w:color="000000" w:fill="FAFAFA"/>
            <w:noWrap/>
            <w:vAlign w:val="bottom"/>
            <w:hideMark/>
          </w:tcPr>
          <w:p w14:paraId="19660AEB"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nil"/>
              <w:left w:val="nil"/>
              <w:bottom w:val="single" w:sz="4" w:space="0" w:color="auto"/>
              <w:right w:val="single" w:sz="4" w:space="0" w:color="auto"/>
            </w:tcBorders>
            <w:shd w:val="clear" w:color="000000" w:fill="FAFAFA"/>
            <w:noWrap/>
            <w:vAlign w:val="bottom"/>
            <w:hideMark/>
          </w:tcPr>
          <w:p w14:paraId="7ABD8B6C"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1.500.000 </w:t>
            </w:r>
          </w:p>
        </w:tc>
      </w:tr>
      <w:tr w:rsidR="008819C6" w:rsidRPr="008819C6" w14:paraId="2799ADE0" w14:textId="77777777" w:rsidTr="008819C6">
        <w:trPr>
          <w:trHeight w:val="588"/>
        </w:trPr>
        <w:tc>
          <w:tcPr>
            <w:tcW w:w="1725" w:type="dxa"/>
            <w:tcBorders>
              <w:top w:val="nil"/>
              <w:left w:val="single" w:sz="4" w:space="0" w:color="auto"/>
              <w:bottom w:val="single" w:sz="8" w:space="0" w:color="auto"/>
              <w:right w:val="nil"/>
            </w:tcBorders>
            <w:shd w:val="clear" w:color="000000" w:fill="FAFAFA"/>
            <w:noWrap/>
            <w:vAlign w:val="center"/>
            <w:hideMark/>
          </w:tcPr>
          <w:p w14:paraId="49517C68"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MANTENIMIENTO</w:t>
            </w:r>
          </w:p>
        </w:tc>
        <w:tc>
          <w:tcPr>
            <w:tcW w:w="4703" w:type="dxa"/>
            <w:tcBorders>
              <w:top w:val="nil"/>
              <w:left w:val="nil"/>
              <w:bottom w:val="single" w:sz="8" w:space="0" w:color="auto"/>
              <w:right w:val="nil"/>
            </w:tcBorders>
            <w:shd w:val="clear" w:color="000000" w:fill="FAFAFA"/>
            <w:vAlign w:val="bottom"/>
            <w:hideMark/>
          </w:tcPr>
          <w:p w14:paraId="561E6FDB" w14:textId="459FBC6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Mantenimiento </w:t>
            </w:r>
            <w:r w:rsidRPr="008819C6">
              <w:rPr>
                <w:rFonts w:ascii="Aptos Narrow" w:eastAsia="Times New Roman" w:hAnsi="Aptos Narrow" w:cs="Times New Roman"/>
                <w:color w:val="000000"/>
                <w:kern w:val="0"/>
                <w:lang w:eastAsia="es-CO"/>
                <w14:ligatures w14:val="none"/>
              </w:rPr>
              <w:t>periódico</w:t>
            </w:r>
            <w:r w:rsidRPr="008819C6">
              <w:rPr>
                <w:rFonts w:ascii="Aptos Narrow" w:eastAsia="Times New Roman" w:hAnsi="Aptos Narrow" w:cs="Times New Roman"/>
                <w:color w:val="000000"/>
                <w:kern w:val="0"/>
                <w:lang w:eastAsia="es-CO"/>
                <w14:ligatures w14:val="none"/>
              </w:rPr>
              <w:t xml:space="preserve"> de equipo de </w:t>
            </w:r>
            <w:r w:rsidRPr="008819C6">
              <w:rPr>
                <w:rFonts w:ascii="Aptos Narrow" w:eastAsia="Times New Roman" w:hAnsi="Aptos Narrow" w:cs="Times New Roman"/>
                <w:color w:val="000000"/>
                <w:kern w:val="0"/>
                <w:lang w:eastAsia="es-CO"/>
                <w14:ligatures w14:val="none"/>
              </w:rPr>
              <w:t>cómputo</w:t>
            </w:r>
            <w:r w:rsidRPr="008819C6">
              <w:rPr>
                <w:rFonts w:ascii="Aptos Narrow" w:eastAsia="Times New Roman" w:hAnsi="Aptos Narrow" w:cs="Times New Roman"/>
                <w:color w:val="000000"/>
                <w:kern w:val="0"/>
                <w:lang w:eastAsia="es-CO"/>
                <w14:ligatures w14:val="none"/>
              </w:rPr>
              <w:t xml:space="preserve"> y servidores</w:t>
            </w:r>
          </w:p>
        </w:tc>
        <w:tc>
          <w:tcPr>
            <w:tcW w:w="1535" w:type="dxa"/>
            <w:tcBorders>
              <w:top w:val="nil"/>
              <w:left w:val="nil"/>
              <w:bottom w:val="single" w:sz="8" w:space="0" w:color="auto"/>
              <w:right w:val="nil"/>
            </w:tcBorders>
            <w:shd w:val="clear" w:color="000000" w:fill="FAFAFA"/>
            <w:noWrap/>
            <w:vAlign w:val="bottom"/>
            <w:hideMark/>
          </w:tcPr>
          <w:p w14:paraId="68B608BC"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317" w:type="dxa"/>
            <w:tcBorders>
              <w:top w:val="nil"/>
              <w:left w:val="nil"/>
              <w:bottom w:val="single" w:sz="8" w:space="0" w:color="auto"/>
              <w:right w:val="single" w:sz="4" w:space="0" w:color="auto"/>
            </w:tcBorders>
            <w:shd w:val="clear" w:color="000000" w:fill="FAFAFA"/>
            <w:noWrap/>
            <w:vAlign w:val="bottom"/>
            <w:hideMark/>
          </w:tcPr>
          <w:p w14:paraId="2A7A0EE2"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xml:space="preserve">       1.000.000 </w:t>
            </w:r>
          </w:p>
        </w:tc>
      </w:tr>
      <w:tr w:rsidR="008819C6" w:rsidRPr="008819C6" w14:paraId="19D2BD2A" w14:textId="77777777" w:rsidTr="008819C6">
        <w:trPr>
          <w:trHeight w:val="300"/>
        </w:trPr>
        <w:tc>
          <w:tcPr>
            <w:tcW w:w="1725" w:type="dxa"/>
            <w:tcBorders>
              <w:top w:val="nil"/>
              <w:left w:val="single" w:sz="4" w:space="0" w:color="auto"/>
              <w:bottom w:val="single" w:sz="8" w:space="0" w:color="auto"/>
              <w:right w:val="nil"/>
            </w:tcBorders>
            <w:shd w:val="clear" w:color="000000" w:fill="FAFAFA"/>
            <w:noWrap/>
            <w:vAlign w:val="center"/>
            <w:hideMark/>
          </w:tcPr>
          <w:p w14:paraId="4DB01F93" w14:textId="77777777" w:rsidR="008819C6" w:rsidRPr="008819C6" w:rsidRDefault="008819C6" w:rsidP="008819C6">
            <w:pPr>
              <w:spacing w:after="0" w:line="240" w:lineRule="auto"/>
              <w:jc w:val="center"/>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TOTAL</w:t>
            </w:r>
          </w:p>
        </w:tc>
        <w:tc>
          <w:tcPr>
            <w:tcW w:w="4703" w:type="dxa"/>
            <w:tcBorders>
              <w:top w:val="nil"/>
              <w:left w:val="nil"/>
              <w:bottom w:val="single" w:sz="8" w:space="0" w:color="auto"/>
              <w:right w:val="nil"/>
            </w:tcBorders>
            <w:shd w:val="clear" w:color="000000" w:fill="FAFAFA"/>
            <w:noWrap/>
            <w:vAlign w:val="bottom"/>
            <w:hideMark/>
          </w:tcPr>
          <w:p w14:paraId="78B822E4" w14:textId="77777777" w:rsidR="008819C6" w:rsidRPr="008819C6" w:rsidRDefault="008819C6" w:rsidP="008819C6">
            <w:pPr>
              <w:spacing w:after="0" w:line="240" w:lineRule="auto"/>
              <w:rPr>
                <w:rFonts w:ascii="Aptos Narrow" w:eastAsia="Times New Roman" w:hAnsi="Aptos Narrow" w:cs="Times New Roman"/>
                <w:color w:val="000000"/>
                <w:kern w:val="0"/>
                <w:lang w:eastAsia="es-CO"/>
                <w14:ligatures w14:val="none"/>
              </w:rPr>
            </w:pPr>
            <w:r w:rsidRPr="008819C6">
              <w:rPr>
                <w:rFonts w:ascii="Aptos Narrow" w:eastAsia="Times New Roman" w:hAnsi="Aptos Narrow" w:cs="Times New Roman"/>
                <w:color w:val="000000"/>
                <w:kern w:val="0"/>
                <w:lang w:eastAsia="es-CO"/>
                <w14:ligatures w14:val="none"/>
              </w:rPr>
              <w:t> </w:t>
            </w:r>
          </w:p>
        </w:tc>
        <w:tc>
          <w:tcPr>
            <w:tcW w:w="1535" w:type="dxa"/>
            <w:tcBorders>
              <w:top w:val="nil"/>
              <w:left w:val="nil"/>
              <w:bottom w:val="single" w:sz="8" w:space="0" w:color="auto"/>
              <w:right w:val="nil"/>
            </w:tcBorders>
            <w:shd w:val="clear" w:color="000000" w:fill="FAFAFA"/>
            <w:noWrap/>
            <w:vAlign w:val="bottom"/>
            <w:hideMark/>
          </w:tcPr>
          <w:p w14:paraId="4B1F7286"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xml:space="preserve">                708.000 </w:t>
            </w:r>
          </w:p>
        </w:tc>
        <w:tc>
          <w:tcPr>
            <w:tcW w:w="1317" w:type="dxa"/>
            <w:tcBorders>
              <w:top w:val="nil"/>
              <w:left w:val="nil"/>
              <w:bottom w:val="single" w:sz="8" w:space="0" w:color="auto"/>
              <w:right w:val="single" w:sz="4" w:space="0" w:color="auto"/>
            </w:tcBorders>
            <w:shd w:val="clear" w:color="000000" w:fill="FAFAFA"/>
            <w:noWrap/>
            <w:vAlign w:val="bottom"/>
            <w:hideMark/>
          </w:tcPr>
          <w:p w14:paraId="10795586" w14:textId="77777777" w:rsidR="008819C6" w:rsidRPr="008819C6" w:rsidRDefault="008819C6" w:rsidP="008819C6">
            <w:pPr>
              <w:spacing w:after="0" w:line="240" w:lineRule="auto"/>
              <w:rPr>
                <w:rFonts w:ascii="Aptos Narrow" w:eastAsia="Times New Roman" w:hAnsi="Aptos Narrow" w:cs="Times New Roman"/>
                <w:b/>
                <w:bCs/>
                <w:color w:val="000000"/>
                <w:kern w:val="0"/>
                <w:lang w:eastAsia="es-CO"/>
                <w14:ligatures w14:val="none"/>
              </w:rPr>
            </w:pPr>
            <w:r w:rsidRPr="008819C6">
              <w:rPr>
                <w:rFonts w:ascii="Aptos Narrow" w:eastAsia="Times New Roman" w:hAnsi="Aptos Narrow" w:cs="Times New Roman"/>
                <w:b/>
                <w:bCs/>
                <w:color w:val="000000"/>
                <w:kern w:val="0"/>
                <w:lang w:eastAsia="es-CO"/>
                <w14:ligatures w14:val="none"/>
              </w:rPr>
              <w:t xml:space="preserve">    25.000.000 </w:t>
            </w:r>
          </w:p>
        </w:tc>
      </w:tr>
    </w:tbl>
    <w:p w14:paraId="36EEA0DF" w14:textId="77777777" w:rsidR="008819C6" w:rsidRDefault="008819C6" w:rsidP="008819C6">
      <w:pPr>
        <w:pStyle w:val="TtuloAPA1"/>
        <w:ind w:firstLine="0"/>
        <w:jc w:val="left"/>
        <w:rPr>
          <w:bCs/>
        </w:rPr>
      </w:pPr>
    </w:p>
    <w:p w14:paraId="4F40182D" w14:textId="68EC4CE3" w:rsidR="008819C6" w:rsidRDefault="008819C6">
      <w:pPr>
        <w:rPr>
          <w:rFonts w:ascii="Times New Roman" w:hAnsi="Times New Roman" w:cs="Times New Roman"/>
          <w:b/>
          <w:bCs/>
          <w:sz w:val="24"/>
          <w:szCs w:val="24"/>
          <w:lang w:val="es-ES"/>
        </w:rPr>
      </w:pPr>
      <w:r>
        <w:rPr>
          <w:bCs/>
        </w:rPr>
        <w:br w:type="page"/>
      </w:r>
    </w:p>
    <w:p w14:paraId="4C4E98CD" w14:textId="77777777" w:rsidR="008819C6" w:rsidRDefault="008819C6" w:rsidP="008819C6">
      <w:pPr>
        <w:pStyle w:val="TtuloAPA1"/>
        <w:ind w:firstLine="0"/>
        <w:jc w:val="left"/>
        <w:rPr>
          <w:bCs/>
        </w:rPr>
      </w:pPr>
    </w:p>
    <w:p w14:paraId="063007FE" w14:textId="6878ECB4" w:rsidR="009A7E3F" w:rsidRDefault="008819C6" w:rsidP="00436F28">
      <w:pPr>
        <w:pStyle w:val="TtuloAPA1"/>
      </w:pPr>
      <w:r>
        <w:t>Conclusión</w:t>
      </w:r>
      <w:r w:rsidR="00436F28" w:rsidRPr="00436F28">
        <w:t>.</w:t>
      </w:r>
    </w:p>
    <w:p w14:paraId="7BAF57AA" w14:textId="62763689" w:rsidR="00436F28" w:rsidRDefault="008819C6" w:rsidP="00DB16B6">
      <w:pPr>
        <w:pStyle w:val="TtuloAPA1"/>
        <w:jc w:val="both"/>
        <w:rPr>
          <w:b w:val="0"/>
          <w:bCs/>
          <w:lang w:val="es-CO"/>
        </w:rPr>
      </w:pPr>
      <w:r>
        <w:rPr>
          <w:b w:val="0"/>
          <w:bCs/>
        </w:rPr>
        <w:t xml:space="preserve">A nivel presupuestal una implementación en servidor local tiene un costo </w:t>
      </w:r>
      <w:r w:rsidRPr="008819C6">
        <w:rPr>
          <w:b w:val="0"/>
          <w:bCs/>
          <w:lang w:val="es-CO"/>
        </w:rPr>
        <w:t xml:space="preserve">inicial </w:t>
      </w:r>
      <w:r>
        <w:rPr>
          <w:b w:val="0"/>
          <w:bCs/>
          <w:lang w:val="es-CO"/>
        </w:rPr>
        <w:t xml:space="preserve">que es significativamente más </w:t>
      </w:r>
      <w:r w:rsidRPr="008819C6">
        <w:rPr>
          <w:b w:val="0"/>
          <w:bCs/>
          <w:lang w:val="es-CO"/>
        </w:rPr>
        <w:t xml:space="preserve">alto que el </w:t>
      </w:r>
      <w:r>
        <w:rPr>
          <w:b w:val="0"/>
          <w:bCs/>
          <w:lang w:val="es-CO"/>
        </w:rPr>
        <w:t xml:space="preserve">hecho </w:t>
      </w:r>
      <w:r w:rsidRPr="008819C6">
        <w:rPr>
          <w:b w:val="0"/>
          <w:bCs/>
          <w:lang w:val="es-CO"/>
        </w:rPr>
        <w:t xml:space="preserve">de utilizar servicios en la nube, </w:t>
      </w:r>
      <w:r>
        <w:rPr>
          <w:b w:val="0"/>
          <w:bCs/>
          <w:lang w:val="es-CO"/>
        </w:rPr>
        <w:t xml:space="preserve">sin embargo, </w:t>
      </w:r>
      <w:r w:rsidRPr="008819C6">
        <w:rPr>
          <w:b w:val="0"/>
          <w:bCs/>
          <w:lang w:val="es-CO"/>
        </w:rPr>
        <w:t xml:space="preserve">a largo plazo puede resultar más económico. </w:t>
      </w:r>
      <w:r>
        <w:rPr>
          <w:b w:val="0"/>
          <w:bCs/>
          <w:lang w:val="es-CO"/>
        </w:rPr>
        <w:t xml:space="preserve">Ya que </w:t>
      </w:r>
      <w:r w:rsidR="00DB16B6">
        <w:rPr>
          <w:b w:val="0"/>
          <w:bCs/>
          <w:lang w:val="es-CO"/>
        </w:rPr>
        <w:t>se haría un</w:t>
      </w:r>
      <w:r w:rsidRPr="008819C6">
        <w:rPr>
          <w:b w:val="0"/>
          <w:bCs/>
          <w:lang w:val="es-CO"/>
        </w:rPr>
        <w:t>a eliminación de suscripciones mensuales o anuales puede generar ahorros significativos a lo largo del tiempo, especialmente para empresas con presupuestos ajustados.</w:t>
      </w:r>
    </w:p>
    <w:p w14:paraId="38F1261C" w14:textId="49572A7C" w:rsidR="00DB16B6" w:rsidRDefault="00DB16B6" w:rsidP="00DB16B6">
      <w:pPr>
        <w:pStyle w:val="TtuloAPA1"/>
        <w:jc w:val="both"/>
        <w:rPr>
          <w:b w:val="0"/>
          <w:bCs/>
          <w:lang w:val="es-CO"/>
        </w:rPr>
      </w:pPr>
      <w:r>
        <w:rPr>
          <w:b w:val="0"/>
          <w:bCs/>
          <w:lang w:val="es-CO"/>
        </w:rPr>
        <w:t>Esto en primera instancia es cierto, ya que el costo de la inversión inicial en los servidores locales puede amortizarse a lo largo de la vida útil del mismo, pero adicional a esto debe considerarse el costo de reposición de este equipo puesto que en un mercado tan cambiante como el tecnológico, algunos equipos pueden quedar obsoletos rápidamente, por lo cual el costo de renovación también debería considerarse por lo menos en el mediano plazo.</w:t>
      </w:r>
    </w:p>
    <w:p w14:paraId="6379FBFE" w14:textId="5E3FB877" w:rsidR="00DB16B6" w:rsidRDefault="00DB16B6" w:rsidP="00DB16B6">
      <w:pPr>
        <w:pStyle w:val="TtuloAPA1"/>
        <w:jc w:val="both"/>
        <w:rPr>
          <w:b w:val="0"/>
          <w:bCs/>
        </w:rPr>
      </w:pPr>
      <w:r>
        <w:rPr>
          <w:b w:val="0"/>
          <w:bCs/>
          <w:lang w:val="es-CO"/>
        </w:rPr>
        <w:t>Si bien el almacenamiento en la nube requiere del pago de una suscripción periódica, este valor se justifica puesto que se estaría obviando el mantenimiento de equipos físicos, la renovación de los mismos, la actualización, los costos de reparación, la mano de obra que requiere el mantenimiento, entre otras cosas.</w:t>
      </w:r>
    </w:p>
    <w:sectPr w:rsidR="00DB1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3F"/>
    <w:rsid w:val="00436F28"/>
    <w:rsid w:val="005E03C0"/>
    <w:rsid w:val="00763AAF"/>
    <w:rsid w:val="008819C6"/>
    <w:rsid w:val="009A7E3F"/>
    <w:rsid w:val="00DB16B6"/>
    <w:rsid w:val="00EF5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C363"/>
  <w15:chartTrackingRefBased/>
  <w15:docId w15:val="{75457D8C-B7BA-45BD-9AC8-613E04DB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E3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APA1">
    <w:name w:val="Título APA 1"/>
    <w:basedOn w:val="Normal"/>
    <w:link w:val="TtuloAPA1Car"/>
    <w:qFormat/>
    <w:rsid w:val="009A7E3F"/>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9A7E3F"/>
    <w:rPr>
      <w:rFonts w:ascii="Times New Roman" w:hAnsi="Times New Roman" w:cs="Times New Roman"/>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79307">
      <w:bodyDiv w:val="1"/>
      <w:marLeft w:val="0"/>
      <w:marRight w:val="0"/>
      <w:marTop w:val="0"/>
      <w:marBottom w:val="0"/>
      <w:divBdr>
        <w:top w:val="none" w:sz="0" w:space="0" w:color="auto"/>
        <w:left w:val="none" w:sz="0" w:space="0" w:color="auto"/>
        <w:bottom w:val="none" w:sz="0" w:space="0" w:color="auto"/>
        <w:right w:val="none" w:sz="0" w:space="0" w:color="auto"/>
      </w:divBdr>
    </w:div>
    <w:div w:id="660962342">
      <w:bodyDiv w:val="1"/>
      <w:marLeft w:val="0"/>
      <w:marRight w:val="0"/>
      <w:marTop w:val="0"/>
      <w:marBottom w:val="0"/>
      <w:divBdr>
        <w:top w:val="none" w:sz="0" w:space="0" w:color="auto"/>
        <w:left w:val="none" w:sz="0" w:space="0" w:color="auto"/>
        <w:bottom w:val="none" w:sz="0" w:space="0" w:color="auto"/>
        <w:right w:val="none" w:sz="0" w:space="0" w:color="auto"/>
      </w:divBdr>
    </w:div>
    <w:div w:id="12608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BC78-B40F-4861-8CF0-BB2215B3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2</cp:revision>
  <dcterms:created xsi:type="dcterms:W3CDTF">2024-04-25T04:38:00Z</dcterms:created>
  <dcterms:modified xsi:type="dcterms:W3CDTF">2024-04-25T04:38:00Z</dcterms:modified>
</cp:coreProperties>
</file>