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Trabalho RAD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Tema: Análise de Dados Personal Trainer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Dados dos alunos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Anamnese: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Idade;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Sexo;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Profissão;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Doenças;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Consumo de bebida alcóolica;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Fumante;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Consumo de drogas;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Sedentarismo;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Variação de peso;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Variação massa magra e gorda;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Medidas corporais;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Frequência (semanal/mensal/anual);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Treino (exercícios/séries/repetições/carga/descanso);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Acompanhamento das atividades;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Avaliação de metas (Metas atingidas ou não pelos alunos);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Avaliação do desempenho;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Quantidade de alunos;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Faturamento;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consultoria online: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Atividades a distância;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Acompanhamento do progresso;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Horário;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Intensidade da atividade;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 pessoa está se sentindo após a atividade;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Duração da atividade;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Aplicativo: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Painel do usuário;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Senha e login;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Descrição da metodologia utilizada em determinados treinos;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Vídeos dos exercícios Desafios mensais ou semanais;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Bloco de anotações para observações;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Loja virtual;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Jogos online com bonificações para os alunos enquanto estão fazendo cardio ou no lazer;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Planos ou mensalidade fixa;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