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_Toc468111189"/>
      <w:bookmarkStart w:id="1" w:name="_Toc399922543"/>
      <w:bookmarkStart w:id="2" w:name="_Toc237662808"/>
      <w:r>
        <w:rPr/>
        <w:t xml:space="preserve">Práctica </w:t>
      </w:r>
      <w:bookmarkEnd w:id="2"/>
      <w:r>
        <w:rPr/>
        <w:t xml:space="preserve">10: </w:t>
      </w:r>
      <w:bookmarkEnd w:id="1"/>
      <w:bookmarkEnd w:id="0"/>
      <w:r>
        <w:rPr/>
        <w:t>Web data extraction</w:t>
      </w:r>
    </w:p>
    <w:sdt>
      <w:sdtPr>
        <w:docPartObj>
          <w:docPartGallery w:val="Table of Contents"/>
          <w:docPartUnique w:val="true"/>
        </w:docPartObj>
        <w:id w:val="967204585"/>
      </w:sdtPr>
      <w:sdtContent>
        <w:p>
          <w:pPr>
            <w:pStyle w:val="ContentsHeading"/>
            <w:rPr/>
          </w:pPr>
          <w:r>
            <w:rPr/>
            <w:t>Contenido</w:t>
          </w:r>
        </w:p>
      </w:sdtContent>
    </w:sdt>
    <w:p>
      <w:pPr>
        <w:pStyle w:val="Contents1"/>
        <w:tabs>
          <w:tab w:val="right" w:pos="8494" w:leader="dot"/>
        </w:tabs>
        <w:rPr>
          <w:rFonts w:eastAsia="" w:cs="" w:cstheme="minorBidi" w:eastAsiaTheme="minorEastAsia"/>
          <w:lang w:val="es-MX" w:eastAsia="es-MX"/>
        </w:rPr>
      </w:pPr>
      <w:r>
        <w:fldChar w:fldCharType="begin"/>
      </w:r>
      <w:r>
        <w:instrText> TOC \z \o "1-3" \u \h</w:instrText>
      </w:r>
      <w:r>
        <w:fldChar w:fldCharType="separate"/>
      </w:r>
      <w:hyperlink w:anchor="_Toc468111189">
        <w:r>
          <w:rPr>
            <w:webHidden/>
            <w:rStyle w:val="IndexLink"/>
          </w:rPr>
          <w:t>Práctica 10: Web data extraction</w:t>
        </w:r>
        <w:r>
          <w:rPr>
            <w:webHidden/>
          </w:rPr>
          <w:fldChar w:fldCharType="begin"/>
        </w:r>
        <w:r>
          <w:rPr>
            <w:webHidden/>
          </w:rPr>
          <w:instrText>PAGEREF _Toc468111189 \h</w:instrText>
        </w:r>
        <w:r>
          <w:rPr>
            <w:webHidden/>
          </w:rPr>
          <w:fldChar w:fldCharType="separate"/>
        </w:r>
        <w:r>
          <w:rPr>
            <w:rStyle w:val="IndexLink"/>
            <w:vanish w:val="false"/>
          </w:rPr>
          <w:tab/>
          <w:t>1</w:t>
        </w:r>
        <w:r>
          <w:rPr>
            <w:webHidden/>
          </w:rPr>
          <w:fldChar w:fldCharType="end"/>
        </w:r>
      </w:hyperlink>
    </w:p>
    <w:p>
      <w:pPr>
        <w:pStyle w:val="Contents1"/>
        <w:tabs>
          <w:tab w:val="right" w:pos="8494" w:leader="dot"/>
        </w:tabs>
        <w:rPr>
          <w:rFonts w:eastAsia="" w:cs="" w:cstheme="minorBidi" w:eastAsiaTheme="minorEastAsia"/>
          <w:lang w:val="es-MX" w:eastAsia="es-MX"/>
        </w:rPr>
      </w:pPr>
      <w:hyperlink w:anchor="_Toc468111190">
        <w:r>
          <w:rPr>
            <w:webHidden/>
            <w:rStyle w:val="IndexLink"/>
          </w:rPr>
          <w:t>Contenido</w:t>
        </w:r>
        <w:r>
          <w:rPr>
            <w:webHidden/>
          </w:rPr>
          <w:fldChar w:fldCharType="begin"/>
        </w:r>
        <w:r>
          <w:rPr>
            <w:webHidden/>
          </w:rPr>
          <w:instrText>PAGEREF _Toc468111190 \h</w:instrText>
        </w:r>
        <w:r>
          <w:rPr>
            <w:webHidden/>
          </w:rPr>
          <w:fldChar w:fldCharType="separate"/>
        </w:r>
        <w:r>
          <w:rPr>
            <w:rStyle w:val="IndexLink"/>
            <w:vanish w:val="false"/>
          </w:rPr>
          <w:tab/>
          <w:t>1</w:t>
        </w:r>
        <w:r>
          <w:rPr>
            <w:webHidden/>
          </w:rPr>
          <w:fldChar w:fldCharType="end"/>
        </w:r>
      </w:hyperlink>
    </w:p>
    <w:p>
      <w:pPr>
        <w:pStyle w:val="Contents2"/>
        <w:tabs>
          <w:tab w:val="right" w:pos="8494" w:leader="dot"/>
        </w:tabs>
        <w:rPr>
          <w:rFonts w:eastAsia="" w:cs="" w:cstheme="minorBidi" w:eastAsiaTheme="minorEastAsia"/>
          <w:lang w:val="es-MX" w:eastAsia="es-MX"/>
        </w:rPr>
      </w:pPr>
      <w:hyperlink w:anchor="_Toc468111191">
        <w:r>
          <w:rPr>
            <w:webHidden/>
            <w:rStyle w:val="IndexLink"/>
          </w:rPr>
          <w:t>Objetivos</w:t>
        </w:r>
        <w:r>
          <w:rPr>
            <w:webHidden/>
          </w:rPr>
          <w:fldChar w:fldCharType="begin"/>
        </w:r>
        <w:r>
          <w:rPr>
            <w:webHidden/>
          </w:rPr>
          <w:instrText>PAGEREF _Toc468111191 \h</w:instrText>
        </w:r>
        <w:r>
          <w:rPr>
            <w:webHidden/>
          </w:rPr>
          <w:fldChar w:fldCharType="separate"/>
        </w:r>
        <w:r>
          <w:rPr>
            <w:rStyle w:val="IndexLink"/>
            <w:vanish w:val="false"/>
          </w:rPr>
          <w:tab/>
          <w:t>1</w:t>
        </w:r>
        <w:r>
          <w:rPr>
            <w:webHidden/>
          </w:rPr>
          <w:fldChar w:fldCharType="end"/>
        </w:r>
      </w:hyperlink>
    </w:p>
    <w:p>
      <w:pPr>
        <w:pStyle w:val="Contents2"/>
        <w:tabs>
          <w:tab w:val="right" w:pos="8494" w:leader="dot"/>
        </w:tabs>
        <w:rPr>
          <w:rFonts w:eastAsia="" w:cs="" w:cstheme="minorBidi" w:eastAsiaTheme="minorEastAsia"/>
          <w:lang w:val="es-MX" w:eastAsia="es-MX"/>
        </w:rPr>
      </w:pPr>
      <w:hyperlink w:anchor="_Toc468111192">
        <w:r>
          <w:rPr>
            <w:webHidden/>
            <w:rStyle w:val="IndexLink"/>
          </w:rPr>
          <w:t>Propósito del curso al que apoya la práctica</w:t>
        </w:r>
        <w:r>
          <w:rPr>
            <w:webHidden/>
          </w:rPr>
          <w:fldChar w:fldCharType="begin"/>
        </w:r>
        <w:r>
          <w:rPr>
            <w:webHidden/>
          </w:rPr>
          <w:instrText>PAGEREF _Toc468111192 \h</w:instrText>
        </w:r>
        <w:r>
          <w:rPr>
            <w:webHidden/>
          </w:rPr>
          <w:fldChar w:fldCharType="separate"/>
        </w:r>
        <w:r>
          <w:rPr>
            <w:rStyle w:val="IndexLink"/>
            <w:vanish w:val="false"/>
          </w:rPr>
          <w:tab/>
          <w:t>1</w:t>
        </w:r>
        <w:r>
          <w:rPr>
            <w:webHidden/>
          </w:rPr>
          <w:fldChar w:fldCharType="end"/>
        </w:r>
      </w:hyperlink>
    </w:p>
    <w:p>
      <w:pPr>
        <w:pStyle w:val="Contents2"/>
        <w:tabs>
          <w:tab w:val="right" w:pos="8494" w:leader="dot"/>
        </w:tabs>
        <w:rPr>
          <w:rFonts w:eastAsia="" w:cs="" w:cstheme="minorBidi" w:eastAsiaTheme="minorEastAsia"/>
          <w:lang w:val="es-MX" w:eastAsia="es-MX"/>
        </w:rPr>
      </w:pPr>
      <w:hyperlink w:anchor="_Toc468111193">
        <w:r>
          <w:rPr>
            <w:webHidden/>
            <w:rStyle w:val="IndexLink"/>
          </w:rPr>
          <w:t>Actividades</w:t>
        </w:r>
        <w:r>
          <w:rPr>
            <w:webHidden/>
          </w:rPr>
          <w:fldChar w:fldCharType="begin"/>
        </w:r>
        <w:r>
          <w:rPr>
            <w:webHidden/>
          </w:rPr>
          <w:instrText>PAGEREF _Toc468111193 \h</w:instrText>
        </w:r>
        <w:r>
          <w:rPr>
            <w:webHidden/>
          </w:rPr>
          <w:fldChar w:fldCharType="separate"/>
        </w:r>
        <w:r>
          <w:rPr>
            <w:rStyle w:val="IndexLink"/>
            <w:vanish w:val="false"/>
          </w:rPr>
          <w:tab/>
          <w:t>1</w:t>
        </w:r>
        <w:r>
          <w:rPr>
            <w:webHidden/>
          </w:rPr>
          <w:fldChar w:fldCharType="end"/>
        </w:r>
      </w:hyperlink>
    </w:p>
    <w:p>
      <w:pPr>
        <w:pStyle w:val="Contents2"/>
        <w:tabs>
          <w:tab w:val="right" w:pos="8494" w:leader="dot"/>
        </w:tabs>
        <w:rPr>
          <w:rFonts w:eastAsia="" w:cs="" w:cstheme="minorBidi" w:eastAsiaTheme="minorEastAsia"/>
          <w:lang w:val="es-MX" w:eastAsia="es-MX"/>
        </w:rPr>
      </w:pPr>
      <w:hyperlink w:anchor="_Toc468111194">
        <w:r>
          <w:rPr>
            <w:webHidden/>
            <w:rStyle w:val="IndexLink"/>
          </w:rPr>
          <w:t>Práctica: Extracción de precios del sitio Finanzas Yahoo</w:t>
        </w:r>
        <w:r>
          <w:rPr>
            <w:webHidden/>
          </w:rPr>
          <w:fldChar w:fldCharType="begin"/>
        </w:r>
        <w:r>
          <w:rPr>
            <w:webHidden/>
          </w:rPr>
          <w:instrText>PAGEREF _Toc468111194 \h</w:instrText>
        </w:r>
        <w:r>
          <w:rPr>
            <w:webHidden/>
          </w:rPr>
          <w:fldChar w:fldCharType="separate"/>
        </w:r>
        <w:r>
          <w:rPr>
            <w:rStyle w:val="IndexLink"/>
            <w:vanish w:val="false"/>
          </w:rPr>
          <w:tab/>
          <w:t>1</w:t>
        </w:r>
        <w:r>
          <w:rPr>
            <w:webHidden/>
          </w:rPr>
          <w:fldChar w:fldCharType="end"/>
        </w:r>
      </w:hyperlink>
    </w:p>
    <w:p>
      <w:pPr>
        <w:pStyle w:val="Contents2"/>
        <w:tabs>
          <w:tab w:val="left" w:pos="660" w:leader="none"/>
          <w:tab w:val="right" w:pos="8494" w:leader="dot"/>
        </w:tabs>
        <w:rPr>
          <w:rFonts w:eastAsia="" w:cs="" w:cstheme="minorBidi" w:eastAsiaTheme="minorEastAsia"/>
          <w:lang w:val="es-MX" w:eastAsia="es-MX"/>
        </w:rPr>
      </w:pPr>
      <w:hyperlink w:anchor="_Toc468111195">
        <w:r>
          <w:rPr>
            <w:webHidden/>
            <w:rStyle w:val="IndexLink"/>
          </w:rPr>
          <w:t>1</w:t>
        </w:r>
        <w:r>
          <w:rPr>
            <w:rStyle w:val="IndexLink"/>
            <w:rFonts w:eastAsia="" w:cs="" w:cstheme="minorBidi" w:eastAsiaTheme="minorEastAsia"/>
            <w:lang w:val="es-MX" w:eastAsia="es-MX"/>
          </w:rPr>
          <w:tab/>
        </w:r>
        <w:r>
          <w:rPr>
            <w:rStyle w:val="IndexLink"/>
          </w:rPr>
          <w:t>Descarga de la práctica e instalación del SW Screen-Scraper</w:t>
        </w:r>
        <w:r>
          <w:rPr>
            <w:webHidden/>
          </w:rPr>
          <w:fldChar w:fldCharType="begin"/>
        </w:r>
        <w:r>
          <w:rPr>
            <w:webHidden/>
          </w:rPr>
          <w:instrText>PAGEREF _Toc468111195 \h</w:instrText>
        </w:r>
        <w:r>
          <w:rPr>
            <w:webHidden/>
          </w:rPr>
          <w:fldChar w:fldCharType="separate"/>
        </w:r>
        <w:r>
          <w:rPr>
            <w:rStyle w:val="IndexLink"/>
            <w:vanish w:val="false"/>
          </w:rPr>
          <w:tab/>
          <w:t>1</w:t>
        </w:r>
        <w:r>
          <w:rPr>
            <w:webHidden/>
          </w:rPr>
          <w:fldChar w:fldCharType="end"/>
        </w:r>
      </w:hyperlink>
    </w:p>
    <w:p>
      <w:pPr>
        <w:pStyle w:val="Contents2"/>
        <w:tabs>
          <w:tab w:val="left" w:pos="660" w:leader="none"/>
          <w:tab w:val="right" w:pos="8494" w:leader="dot"/>
        </w:tabs>
        <w:rPr>
          <w:rFonts w:eastAsia="" w:cs="" w:cstheme="minorBidi" w:eastAsiaTheme="minorEastAsia"/>
          <w:lang w:val="es-MX" w:eastAsia="es-MX"/>
        </w:rPr>
      </w:pPr>
      <w:hyperlink w:anchor="_Toc468111196">
        <w:r>
          <w:rPr>
            <w:webHidden/>
            <w:rStyle w:val="IndexLink"/>
          </w:rPr>
          <w:t>2</w:t>
        </w:r>
        <w:r>
          <w:rPr>
            <w:rStyle w:val="IndexLink"/>
            <w:rFonts w:eastAsia="" w:cs="" w:cstheme="minorBidi" w:eastAsiaTheme="minorEastAsia"/>
            <w:lang w:val="es-MX" w:eastAsia="es-MX"/>
          </w:rPr>
          <w:tab/>
        </w:r>
        <w:r>
          <w:rPr>
            <w:rStyle w:val="IndexLink"/>
          </w:rPr>
          <w:t>Diagnóstico el sitio Finanzas Yahoo para la acción VITROA.MX</w:t>
        </w:r>
        <w:r>
          <w:rPr>
            <w:webHidden/>
          </w:rPr>
          <w:fldChar w:fldCharType="begin"/>
        </w:r>
        <w:r>
          <w:rPr>
            <w:webHidden/>
          </w:rPr>
          <w:instrText>PAGEREF _Toc468111196 \h</w:instrText>
        </w:r>
        <w:r>
          <w:rPr>
            <w:webHidden/>
          </w:rPr>
          <w:fldChar w:fldCharType="separate"/>
        </w:r>
        <w:r>
          <w:rPr>
            <w:rStyle w:val="IndexLink"/>
            <w:vanish w:val="false"/>
          </w:rPr>
          <w:tab/>
          <w:t>2</w:t>
        </w:r>
        <w:r>
          <w:rPr>
            <w:webHidden/>
          </w:rPr>
          <w:fldChar w:fldCharType="end"/>
        </w:r>
      </w:hyperlink>
    </w:p>
    <w:p>
      <w:pPr>
        <w:pStyle w:val="Contents2"/>
        <w:tabs>
          <w:tab w:val="left" w:pos="660" w:leader="none"/>
          <w:tab w:val="right" w:pos="8494" w:leader="dot"/>
        </w:tabs>
        <w:rPr>
          <w:rFonts w:eastAsia="" w:cs="" w:cstheme="minorBidi" w:eastAsiaTheme="minorEastAsia"/>
          <w:lang w:val="es-MX" w:eastAsia="es-MX"/>
        </w:rPr>
      </w:pPr>
      <w:hyperlink w:anchor="_Toc468111197">
        <w:r>
          <w:rPr>
            <w:webHidden/>
            <w:rStyle w:val="IndexLink"/>
          </w:rPr>
          <w:t>3</w:t>
        </w:r>
        <w:r>
          <w:rPr>
            <w:rStyle w:val="IndexLink"/>
            <w:rFonts w:eastAsia="" w:cs="" w:cstheme="minorBidi" w:eastAsiaTheme="minorEastAsia"/>
            <w:lang w:val="es-MX" w:eastAsia="es-MX"/>
          </w:rPr>
          <w:tab/>
        </w:r>
        <w:r>
          <w:rPr>
            <w:rStyle w:val="IndexLink"/>
          </w:rPr>
          <w:t>Extracción de precios de la acción VITROA.MX</w:t>
        </w:r>
        <w:r>
          <w:rPr>
            <w:webHidden/>
          </w:rPr>
          <w:fldChar w:fldCharType="begin"/>
        </w:r>
        <w:r>
          <w:rPr>
            <w:webHidden/>
          </w:rPr>
          <w:instrText>PAGEREF _Toc468111197 \h</w:instrText>
        </w:r>
        <w:r>
          <w:rPr>
            <w:webHidden/>
          </w:rPr>
          <w:fldChar w:fldCharType="separate"/>
        </w:r>
        <w:r>
          <w:rPr>
            <w:rStyle w:val="IndexLink"/>
            <w:vanish w:val="false"/>
          </w:rPr>
          <w:tab/>
          <w:t>2</w:t>
        </w:r>
        <w:r>
          <w:rPr>
            <w:webHidden/>
          </w:rPr>
          <w:fldChar w:fldCharType="end"/>
        </w:r>
      </w:hyperlink>
    </w:p>
    <w:p>
      <w:pPr>
        <w:pStyle w:val="Contents2"/>
        <w:tabs>
          <w:tab w:val="left" w:pos="660" w:leader="none"/>
          <w:tab w:val="right" w:pos="8494" w:leader="dot"/>
        </w:tabs>
        <w:rPr>
          <w:rFonts w:eastAsia="" w:cs="" w:cstheme="minorBidi" w:eastAsiaTheme="minorEastAsia"/>
          <w:lang w:val="es-MX" w:eastAsia="es-MX"/>
        </w:rPr>
      </w:pPr>
      <w:hyperlink w:anchor="_Toc468111198">
        <w:r>
          <w:rPr>
            <w:webHidden/>
            <w:rStyle w:val="IndexLink"/>
          </w:rPr>
          <w:t>4</w:t>
        </w:r>
        <w:r>
          <w:rPr>
            <w:rStyle w:val="IndexLink"/>
            <w:rFonts w:eastAsia="" w:cs="" w:cstheme="minorBidi" w:eastAsiaTheme="minorEastAsia"/>
            <w:lang w:val="es-MX" w:eastAsia="es-MX"/>
          </w:rPr>
          <w:tab/>
        </w:r>
        <w:r>
          <w:rPr>
            <w:rStyle w:val="IndexLink"/>
          </w:rPr>
          <w:t>Variaciones para extraer ahora la acción BIMBOA.MX</w:t>
        </w:r>
        <w:r>
          <w:rPr>
            <w:webHidden/>
          </w:rPr>
          <w:fldChar w:fldCharType="begin"/>
        </w:r>
        <w:r>
          <w:rPr>
            <w:webHidden/>
          </w:rPr>
          <w:instrText>PAGEREF _Toc468111198 \h</w:instrText>
        </w:r>
        <w:r>
          <w:rPr>
            <w:webHidden/>
          </w:rPr>
          <w:fldChar w:fldCharType="separate"/>
        </w:r>
        <w:r>
          <w:rPr>
            <w:rStyle w:val="IndexLink"/>
            <w:vanish w:val="false"/>
          </w:rPr>
          <w:tab/>
          <w:t>2</w:t>
        </w:r>
        <w:r>
          <w:rPr>
            <w:webHidden/>
          </w:rPr>
          <w:fldChar w:fldCharType="end"/>
        </w:r>
      </w:hyperlink>
    </w:p>
    <w:p>
      <w:pPr>
        <w:pStyle w:val="Contents2"/>
        <w:tabs>
          <w:tab w:val="left" w:pos="660" w:leader="none"/>
          <w:tab w:val="right" w:pos="8494" w:leader="dot"/>
        </w:tabs>
        <w:rPr>
          <w:rFonts w:eastAsia="" w:cs="" w:cstheme="minorBidi" w:eastAsiaTheme="minorEastAsia"/>
          <w:lang w:val="es-MX" w:eastAsia="es-MX"/>
        </w:rPr>
      </w:pPr>
      <w:hyperlink w:anchor="_Toc468111199">
        <w:r>
          <w:rPr>
            <w:webHidden/>
            <w:rStyle w:val="IndexLink"/>
          </w:rPr>
          <w:t>5</w:t>
        </w:r>
        <w:r>
          <w:rPr>
            <w:rStyle w:val="IndexLink"/>
            <w:rFonts w:eastAsia="" w:cs="" w:cstheme="minorBidi" w:eastAsiaTheme="minorEastAsia"/>
            <w:lang w:val="es-MX" w:eastAsia="es-MX"/>
          </w:rPr>
          <w:tab/>
        </w:r>
        <w:r>
          <w:rPr>
            <w:rStyle w:val="IndexLink"/>
          </w:rPr>
          <w:t>Ejercicio de tarea</w:t>
        </w:r>
        <w:r>
          <w:rPr>
            <w:webHidden/>
          </w:rPr>
          <w:fldChar w:fldCharType="begin"/>
        </w:r>
        <w:r>
          <w:rPr>
            <w:webHidden/>
          </w:rPr>
          <w:instrText>PAGEREF _Toc468111199 \h</w:instrText>
        </w:r>
        <w:r>
          <w:rPr>
            <w:webHidden/>
          </w:rPr>
          <w:fldChar w:fldCharType="separate"/>
        </w:r>
        <w:r>
          <w:rPr>
            <w:rStyle w:val="IndexLink"/>
            <w:vanish w:val="false"/>
          </w:rPr>
          <w:tab/>
          <w:t>3</w:t>
        </w:r>
        <w:r>
          <w:rPr>
            <w:webHidden/>
          </w:rPr>
          <w:fldChar w:fldCharType="end"/>
        </w:r>
      </w:hyperlink>
    </w:p>
    <w:p>
      <w:pPr>
        <w:pStyle w:val="Contents3"/>
        <w:tabs>
          <w:tab w:val="right" w:pos="8504" w:leader="dot"/>
        </w:tabs>
        <w:rPr/>
      </w:pPr>
      <w:r>
        <w:rPr/>
      </w:r>
      <w:r>
        <w:fldChar w:fldCharType="end"/>
      </w:r>
    </w:p>
    <w:p>
      <w:pPr>
        <w:pStyle w:val="Normal"/>
        <w:rPr/>
      </w:pPr>
      <w:r>
        <w:rPr/>
      </w:r>
      <w:r>
        <w:br w:type="page"/>
      </w:r>
    </w:p>
    <w:p>
      <w:pPr>
        <w:pStyle w:val="Heading2"/>
        <w:rPr/>
      </w:pPr>
      <w:bookmarkStart w:id="3" w:name="_Toc468111191"/>
      <w:bookmarkStart w:id="4" w:name="_Toc237662809"/>
      <w:bookmarkStart w:id="5" w:name="_Toc399922544"/>
      <w:bookmarkEnd w:id="4"/>
      <w:bookmarkEnd w:id="5"/>
      <w:bookmarkEnd w:id="3"/>
      <w:r>
        <w:rPr/>
        <w:t>Objetivos</w:t>
      </w:r>
    </w:p>
    <w:p>
      <w:pPr>
        <w:pStyle w:val="ListParagraph"/>
        <w:numPr>
          <w:ilvl w:val="0"/>
          <w:numId w:val="1"/>
        </w:numPr>
        <w:rPr/>
      </w:pPr>
      <w:r>
        <w:rPr>
          <w:lang w:val="es-MX"/>
        </w:rPr>
        <w:t xml:space="preserve">Entender el concepto de extracción de datos web en el contexto de la integración de datos. </w:t>
      </w:r>
    </w:p>
    <w:p>
      <w:pPr>
        <w:pStyle w:val="Heading2"/>
        <w:rPr/>
      </w:pPr>
      <w:bookmarkStart w:id="6" w:name="_Toc468111192"/>
      <w:bookmarkStart w:id="7" w:name="_Toc399922545"/>
      <w:bookmarkEnd w:id="7"/>
      <w:bookmarkEnd w:id="6"/>
      <w:r>
        <w:rPr/>
        <w:t>Propósito del curso al que apoya la práctica</w:t>
      </w:r>
    </w:p>
    <w:p>
      <w:pPr>
        <w:pStyle w:val="Normal"/>
        <w:spacing w:lineRule="auto" w:line="252"/>
        <w:rPr>
          <w:rFonts w:cs="Microsoft Sans Serif"/>
          <w:szCs w:val="20"/>
          <w:lang w:val="es-MX"/>
        </w:rPr>
      </w:pPr>
      <w:bookmarkStart w:id="8" w:name="_Toc237662810"/>
      <w:r>
        <w:rPr>
          <w:rFonts w:cs="Microsoft Sans Serif"/>
          <w:szCs w:val="20"/>
          <w:lang w:val="es-MX"/>
        </w:rPr>
        <w:t xml:space="preserve">Proporcionar herramientas que permitan ampliar las capacidades de obtención de datos a partir de repositorios web públicos y privados.  </w:t>
      </w:r>
    </w:p>
    <w:p>
      <w:pPr>
        <w:pStyle w:val="Heading2"/>
        <w:rPr/>
      </w:pPr>
      <w:bookmarkStart w:id="9" w:name="_Toc237662810"/>
      <w:r>
        <w:rPr>
          <w:rFonts w:eastAsia="Times New Roman" w:cs="Microsoft Sans Serif" w:ascii="Calibri" w:hAnsi="Calibri" w:asciiTheme="minorHAnsi" w:hAnsiTheme="minorHAnsi"/>
          <w:b w:val="false"/>
          <w:bCs w:val="false"/>
          <w:color w:val="00000A"/>
          <w:sz w:val="22"/>
          <w:szCs w:val="20"/>
          <w:lang w:val="es-MX"/>
        </w:rPr>
        <w:t xml:space="preserve"> </w:t>
      </w:r>
      <w:bookmarkStart w:id="10" w:name="_Toc468111193"/>
      <w:bookmarkStart w:id="11" w:name="_Toc399922546"/>
      <w:bookmarkEnd w:id="9"/>
      <w:bookmarkEnd w:id="11"/>
      <w:bookmarkEnd w:id="10"/>
      <w:r>
        <w:rPr/>
        <w:t>Actividades</w:t>
      </w:r>
    </w:p>
    <w:p>
      <w:pPr>
        <w:pStyle w:val="ListParagraph"/>
        <w:numPr>
          <w:ilvl w:val="0"/>
          <w:numId w:val="2"/>
        </w:numPr>
        <w:rPr/>
      </w:pPr>
      <w:r>
        <w:rPr/>
        <w:t>Conocer una herramienta especializada en extracción de datos web.</w:t>
      </w:r>
    </w:p>
    <w:p>
      <w:pPr>
        <w:pStyle w:val="ListParagraph"/>
        <w:numPr>
          <w:ilvl w:val="0"/>
          <w:numId w:val="2"/>
        </w:numPr>
        <w:rPr/>
      </w:pPr>
      <w:r>
        <w:rPr/>
        <w:t xml:space="preserve">Extraer información a partir de un sitio web y transformarla en un archivo csv delimitado por comas. </w:t>
      </w:r>
    </w:p>
    <w:p>
      <w:pPr>
        <w:pStyle w:val="Heading2"/>
        <w:tabs>
          <w:tab w:val="left" w:pos="5257" w:leader="none"/>
        </w:tabs>
        <w:rPr/>
      </w:pPr>
      <w:bookmarkStart w:id="12" w:name="_Toc468111194"/>
      <w:bookmarkEnd w:id="12"/>
      <w:r>
        <w:rPr/>
        <w:t>Práctica: Extracción de precios del sitio Finanzas Yahoo</w:t>
      </w:r>
    </w:p>
    <w:p>
      <w:pPr>
        <w:pStyle w:val="Heading2"/>
        <w:numPr>
          <w:ilvl w:val="0"/>
          <w:numId w:val="3"/>
        </w:numPr>
        <w:tabs>
          <w:tab w:val="left" w:pos="5257" w:leader="none"/>
        </w:tabs>
        <w:rPr/>
      </w:pPr>
      <w:bookmarkStart w:id="13" w:name="_Toc468111195"/>
      <w:bookmarkEnd w:id="13"/>
      <w:r>
        <w:rPr/>
        <w:t>Descarga de la práctica e instalación del SW Screen-Scraper</w:t>
      </w:r>
    </w:p>
    <w:p>
      <w:pPr>
        <w:pStyle w:val="Normal"/>
        <w:spacing w:before="0" w:after="0"/>
        <w:rPr/>
      </w:pPr>
      <w:r>
        <w:rPr/>
        <w:t>1.- Descarga los datos  requeridos para la práctica haciendo clic en la opción “Clone or Download” y descomprime el archivo en algún directorio:</w:t>
      </w:r>
    </w:p>
    <w:p>
      <w:pPr>
        <w:pStyle w:val="Normal"/>
        <w:rPr/>
      </w:pPr>
      <w:hyperlink r:id="rId2">
        <w:r>
          <w:rPr>
            <w:webHidden/>
            <w:rStyle w:val="VisitedInternetLink"/>
          </w:rPr>
          <w:t>https://github.com/mariofonseca/webextractiondemo.git</w:t>
        </w:r>
      </w:hyperlink>
    </w:p>
    <w:p>
      <w:pPr>
        <w:pStyle w:val="Normal"/>
        <w:spacing w:before="0" w:after="0"/>
        <w:rPr/>
      </w:pPr>
      <w:r>
        <w:rPr/>
        <w:t xml:space="preserve">2.- Descarga la versión </w:t>
      </w:r>
      <w:r>
        <w:rPr>
          <w:b/>
        </w:rPr>
        <w:t>ENTERPRISE</w:t>
      </w:r>
      <w:r>
        <w:rPr/>
        <w:t xml:space="preserve"> de la herramienta Screen-Scraper de acuerdo con tu sistema operativo: </w:t>
      </w:r>
    </w:p>
    <w:p>
      <w:pPr>
        <w:pStyle w:val="Normal"/>
        <w:rPr/>
      </w:pPr>
      <w:hyperlink r:id="rId3">
        <w:r>
          <w:rPr>
            <w:webHidden/>
            <w:rStyle w:val="VisitedInternetLink"/>
          </w:rPr>
          <w:t>https://www.screen-scraper.com/developers</w:t>
        </w:r>
      </w:hyperlink>
    </w:p>
    <w:p>
      <w:pPr>
        <w:pStyle w:val="Normal"/>
        <w:rPr/>
      </w:pPr>
      <w:r>
        <w:rPr/>
        <w:t>3.- Instala la herramienta Screen-Scraper Enterprise. Tendrá una vigencia de 30 días. Para utilizarlo después de la fecha de expiración sólo hay que desinstalarlo y volverlo a instalar.</w:t>
      </w:r>
    </w:p>
    <w:p>
      <w:pPr>
        <w:pStyle w:val="Heading2"/>
        <w:numPr>
          <w:ilvl w:val="0"/>
          <w:numId w:val="3"/>
        </w:numPr>
        <w:tabs>
          <w:tab w:val="left" w:pos="5257" w:leader="none"/>
        </w:tabs>
        <w:rPr/>
      </w:pPr>
      <w:bookmarkStart w:id="14" w:name="_Toc468111196"/>
      <w:bookmarkEnd w:id="14"/>
      <w:r>
        <w:rPr/>
        <w:t>Diagnóstico el sitio Finanzas Yahoo para la acción VITROA.MX</w:t>
      </w:r>
    </w:p>
    <w:p>
      <w:pPr>
        <w:pStyle w:val="Normal"/>
        <w:rPr/>
      </w:pPr>
      <w:r>
        <w:rPr/>
        <w:t xml:space="preserve">1.- Búsqueda de la acción VITROA.MX en el  “Buscador de Cotizaciones” del sitio de Yahoo finanzas, usando un navegador web. </w:t>
      </w:r>
    </w:p>
    <w:p>
      <w:pPr>
        <w:pStyle w:val="Normal"/>
        <w:rPr/>
      </w:pPr>
      <w:r>
        <w:rPr/>
        <w:t>2.- Ir a la sección de “Precios Históricos” y seleccionar información de precios diarios sólo ocho años.</w:t>
      </w:r>
    </w:p>
    <w:p>
      <w:pPr>
        <w:pStyle w:val="Normal"/>
        <w:rPr/>
      </w:pPr>
      <w:r>
        <w:rPr/>
        <w:t xml:space="preserve">3.- Analizar y discutir el url, los parámetros y sus valores. </w:t>
      </w:r>
    </w:p>
    <w:p>
      <w:pPr>
        <w:pStyle w:val="Normal"/>
        <w:rPr/>
      </w:pPr>
      <w:r>
        <w:rPr/>
        <w:t xml:space="preserve">4.- Iniciar el programa Screen-Scraper. Ejecutar la opción </w:t>
      </w:r>
      <w:r>
        <w:rPr>
          <w:b/>
        </w:rPr>
        <w:t xml:space="preserve">File-&gt;New Scraping Session </w:t>
      </w:r>
      <w:r>
        <w:rPr>
          <w:b/>
        </w:rPr>
        <w:drawing>
          <wp:inline distT="0" distB="9525" distL="0" distR="9525">
            <wp:extent cx="142875" cy="142875"/>
            <wp:effectExtent l="0" t="0" r="0" b="0"/>
            <wp:docPr id="1"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
                    <pic:cNvPicPr>
                      <a:picLocks noChangeAspect="1" noChangeArrowheads="1"/>
                    </pic:cNvPicPr>
                  </pic:nvPicPr>
                  <pic:blipFill>
                    <a:blip r:embed="rId4"/>
                    <a:stretch>
                      <a:fillRect/>
                    </a:stretch>
                  </pic:blipFill>
                  <pic:spPr bwMode="auto">
                    <a:xfrm>
                      <a:off x="0" y="0"/>
                      <a:ext cx="142875" cy="142875"/>
                    </a:xfrm>
                    <a:prstGeom prst="rect">
                      <a:avLst/>
                    </a:prstGeom>
                  </pic:spPr>
                </pic:pic>
              </a:graphicData>
            </a:graphic>
          </wp:inline>
        </w:drawing>
      </w:r>
      <w:r>
        <w:rPr/>
        <w:t>. Asignarle el nombre “YahooFinanzas”. Hacer clic izquierdo en el “Scraping Session” y seleccionar la opción “Add Scrapable file from URL”. Copiar el url descrito en (3). Asignarle el nombre “VITROA”. Hacer clic en el ícono “Save”.</w:t>
      </w:r>
    </w:p>
    <w:p>
      <w:pPr>
        <w:pStyle w:val="Normal"/>
        <w:rPr>
          <w:lang w:val="es-MX"/>
        </w:rPr>
      </w:pPr>
      <w:r>
        <w:rPr/>
        <w:t xml:space="preserve">5.- Seleccionar el </w:t>
      </w:r>
      <w:r>
        <w:rPr/>
        <w:drawing>
          <wp:inline distT="0" distB="9525" distL="0" distR="0">
            <wp:extent cx="228600" cy="238125"/>
            <wp:effectExtent l="0" t="0" r="0" b="0"/>
            <wp:docPr id="2"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
                    <pic:cNvPicPr>
                      <a:picLocks noChangeAspect="1" noChangeArrowheads="1"/>
                    </pic:cNvPicPr>
                  </pic:nvPicPr>
                  <pic:blipFill>
                    <a:blip r:embed="rId5"/>
                    <a:stretch>
                      <a:fillRect/>
                    </a:stretch>
                  </pic:blipFill>
                  <pic:spPr bwMode="auto">
                    <a:xfrm>
                      <a:off x="0" y="0"/>
                      <a:ext cx="228600" cy="238125"/>
                    </a:xfrm>
                    <a:prstGeom prst="rect">
                      <a:avLst/>
                    </a:prstGeom>
                  </pic:spPr>
                </pic:pic>
              </a:graphicData>
            </a:graphic>
          </wp:inline>
        </w:drawing>
      </w:r>
      <w:r>
        <w:rPr>
          <w:lang w:val="es-MX"/>
        </w:rPr>
        <w:t xml:space="preserve"> Scraping sesión “YahooFinanzas” y ejectuarlo </w:t>
      </w:r>
      <w:r>
        <w:rPr>
          <w:lang w:val="es-MX"/>
        </w:rPr>
        <w:drawing>
          <wp:inline distT="0" distB="9525" distL="0" distR="0">
            <wp:extent cx="228600" cy="257175"/>
            <wp:effectExtent l="0" t="0" r="0" b="0"/>
            <wp:docPr id="3"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
                    <pic:cNvPicPr>
                      <a:picLocks noChangeAspect="1" noChangeArrowheads="1"/>
                    </pic:cNvPicPr>
                  </pic:nvPicPr>
                  <pic:blipFill>
                    <a:blip r:embed="rId6"/>
                    <a:stretch>
                      <a:fillRect/>
                    </a:stretch>
                  </pic:blipFill>
                  <pic:spPr bwMode="auto">
                    <a:xfrm>
                      <a:off x="0" y="0"/>
                      <a:ext cx="228600" cy="257175"/>
                    </a:xfrm>
                    <a:prstGeom prst="rect">
                      <a:avLst/>
                    </a:prstGeom>
                  </pic:spPr>
                </pic:pic>
              </a:graphicData>
            </a:graphic>
          </wp:inline>
        </w:drawing>
      </w:r>
      <w:r>
        <w:rPr>
          <w:lang w:val="es-MX"/>
        </w:rPr>
        <w:t xml:space="preserve">. Seleccionar el scrapeable file “ACCION” y seleccionar la pestaña “Last Response”. Luego hacer clic en la opción “Find” </w:t>
      </w:r>
      <w:r>
        <w:rPr>
          <w:lang w:val="es-MX"/>
        </w:rPr>
        <w:drawing>
          <wp:inline distT="0" distB="0" distL="0" distR="0">
            <wp:extent cx="209550" cy="247650"/>
            <wp:effectExtent l="0" t="0" r="0" b="0"/>
            <wp:docPr id="4"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5" descr=""/>
                    <pic:cNvPicPr>
                      <a:picLocks noChangeAspect="1" noChangeArrowheads="1"/>
                    </pic:cNvPicPr>
                  </pic:nvPicPr>
                  <pic:blipFill>
                    <a:blip r:embed="rId7"/>
                    <a:stretch>
                      <a:fillRect/>
                    </a:stretch>
                  </pic:blipFill>
                  <pic:spPr bwMode="auto">
                    <a:xfrm>
                      <a:off x="0" y="0"/>
                      <a:ext cx="209550" cy="247650"/>
                    </a:xfrm>
                    <a:prstGeom prst="rect">
                      <a:avLst/>
                    </a:prstGeom>
                  </pic:spPr>
                </pic:pic>
              </a:graphicData>
            </a:graphic>
          </wp:inline>
        </w:drawing>
      </w:r>
      <w:r>
        <w:rPr>
          <w:lang w:val="es-MX"/>
        </w:rPr>
        <w:t xml:space="preserve"> y escribrir “precio apertura”. Seleccionar el patrón que tiene el primer renglón de datos, hacer clic derecho y seleccionar “Generate extractor pattern  from selected  text”. Asignar en la etiqueta “Identifier” el valor “preciosAccion”.</w:t>
      </w:r>
    </w:p>
    <w:p>
      <w:pPr>
        <w:pStyle w:val="Normal"/>
        <w:rPr/>
      </w:pPr>
      <w:r>
        <w:rPr/>
        <w:t xml:space="preserve">6.- Reemplazar cada uno de los valores del renglón por una variable para almacenar su valor. Para ello hacer clic derecho “Generate extractor pattern token from selected text”. Asignarles nombres significativos. Revisar las opciones </w:t>
      </w:r>
      <w:r>
        <w:rPr/>
        <w:drawing>
          <wp:inline distT="0" distB="9525" distL="0" distR="0">
            <wp:extent cx="895350" cy="219075"/>
            <wp:effectExtent l="0" t="0" r="0" b="0"/>
            <wp:docPr id="5"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7" descr=""/>
                    <pic:cNvPicPr>
                      <a:picLocks noChangeAspect="1" noChangeArrowheads="1"/>
                    </pic:cNvPicPr>
                  </pic:nvPicPr>
                  <pic:blipFill>
                    <a:blip r:embed="rId8"/>
                    <a:stretch>
                      <a:fillRect/>
                    </a:stretch>
                  </pic:blipFill>
                  <pic:spPr bwMode="auto">
                    <a:xfrm>
                      <a:off x="0" y="0"/>
                      <a:ext cx="895350" cy="219075"/>
                    </a:xfrm>
                    <a:prstGeom prst="rect">
                      <a:avLst/>
                    </a:prstGeom>
                  </pic:spPr>
                </pic:pic>
              </a:graphicData>
            </a:graphic>
          </wp:inline>
        </w:drawing>
      </w:r>
      <w:r>
        <w:rPr/>
        <w:t xml:space="preserve"> y </w:t>
      </w:r>
      <w:r>
        <w:rPr/>
        <w:drawing>
          <wp:inline distT="0" distB="0" distL="0" distR="9525">
            <wp:extent cx="1381125" cy="209550"/>
            <wp:effectExtent l="0" t="0" r="0" b="0"/>
            <wp:docPr id="6"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
                    <pic:cNvPicPr>
                      <a:picLocks noChangeAspect="1" noChangeArrowheads="1"/>
                    </pic:cNvPicPr>
                  </pic:nvPicPr>
                  <pic:blipFill>
                    <a:blip r:embed="rId9"/>
                    <a:stretch>
                      <a:fillRect/>
                    </a:stretch>
                  </pic:blipFill>
                  <pic:spPr bwMode="auto">
                    <a:xfrm>
                      <a:off x="0" y="0"/>
                      <a:ext cx="1381125" cy="209550"/>
                    </a:xfrm>
                    <a:prstGeom prst="rect">
                      <a:avLst/>
                    </a:prstGeom>
                  </pic:spPr>
                </pic:pic>
              </a:graphicData>
            </a:graphic>
          </wp:inline>
        </w:drawing>
      </w:r>
      <w:r>
        <w:rPr/>
        <w:t>. Ejecutar de nuevo la Sraping sesión “YahooFinanzas”</w:t>
      </w:r>
      <w:r>
        <w:rPr>
          <w:lang w:val="es-MX" w:eastAsia="es-MX"/>
        </w:rPr>
        <w:t xml:space="preserve"> </w:t>
      </w:r>
      <w:r>
        <w:rPr>
          <w:lang w:val="es-MX" w:eastAsia="es-MX"/>
        </w:rPr>
        <w:drawing>
          <wp:inline distT="0" distB="9525" distL="0" distR="0">
            <wp:extent cx="228600" cy="257175"/>
            <wp:effectExtent l="0" t="0" r="0" b="0"/>
            <wp:docPr id="7"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8" descr=""/>
                    <pic:cNvPicPr>
                      <a:picLocks noChangeAspect="1" noChangeArrowheads="1"/>
                    </pic:cNvPicPr>
                  </pic:nvPicPr>
                  <pic:blipFill>
                    <a:blip r:embed="rId10"/>
                    <a:stretch>
                      <a:fillRect/>
                    </a:stretch>
                  </pic:blipFill>
                  <pic:spPr bwMode="auto">
                    <a:xfrm>
                      <a:off x="0" y="0"/>
                      <a:ext cx="228600" cy="257175"/>
                    </a:xfrm>
                    <a:prstGeom prst="rect">
                      <a:avLst/>
                    </a:prstGeom>
                  </pic:spPr>
                </pic:pic>
              </a:graphicData>
            </a:graphic>
          </wp:inline>
        </w:drawing>
      </w:r>
      <w:r>
        <w:rPr/>
        <w:t>.</w:t>
      </w:r>
    </w:p>
    <w:p>
      <w:pPr>
        <w:pStyle w:val="Heading2"/>
        <w:numPr>
          <w:ilvl w:val="0"/>
          <w:numId w:val="3"/>
        </w:numPr>
        <w:tabs>
          <w:tab w:val="left" w:pos="5257" w:leader="none"/>
        </w:tabs>
        <w:rPr/>
      </w:pPr>
      <w:bookmarkStart w:id="15" w:name="_Toc468111197"/>
      <w:bookmarkEnd w:id="15"/>
      <w:r>
        <w:rPr/>
        <w:t>Extracción de precios de la acción VITROA.MX</w:t>
      </w:r>
    </w:p>
    <w:p>
      <w:pPr>
        <w:pStyle w:val="Normal"/>
        <w:rPr/>
      </w:pPr>
      <w:r>
        <w:rPr/>
        <w:t>1.- Importar los archivos script “IniciarVariables”, ”CerrarVariables”, “GuardarPreciosAccion” de la carpeta ../S</w:t>
      </w:r>
      <w:bookmarkStart w:id="16" w:name="_GoBack"/>
      <w:bookmarkEnd w:id="16"/>
      <w:r>
        <w:rPr/>
        <w:t>cripts/ss/scripts/, usando la opción “File-&gt;Import”</w:t>
      </w:r>
    </w:p>
    <w:p>
      <w:pPr>
        <w:pStyle w:val="Normal"/>
        <w:rPr/>
      </w:pPr>
      <w:r>
        <w:rPr/>
        <w:t xml:space="preserve">2.- Configurar la variable “workingDir” en el archivo “IniciarVariables” para que apunte al directorio local donde instalaron la práctica. </w:t>
      </w:r>
    </w:p>
    <w:p>
      <w:pPr>
        <w:pStyle w:val="Normal"/>
        <w:rPr/>
      </w:pPr>
      <w:r>
        <w:rPr/>
        <w:t>3.- Configurar la Scraping Session “YahooFinanzas” para incorporar los scripts “IniciarVariables” y “CerrarVariables”. Configurar el scrapable file  “ACCION” para incorporar el script “GuardarPreciosAccion”. Ejecutar la Scraping Session “YahooFinanzas”</w:t>
      </w:r>
      <w:r>
        <w:rPr>
          <w:lang w:val="es-MX" w:eastAsia="es-MX"/>
        </w:rPr>
        <w:t xml:space="preserve"> </w:t>
      </w:r>
      <w:r>
        <w:rPr>
          <w:lang w:val="es-MX" w:eastAsia="es-MX"/>
        </w:rPr>
        <w:drawing>
          <wp:inline distT="0" distB="9525" distL="0" distR="0">
            <wp:extent cx="228600" cy="257175"/>
            <wp:effectExtent l="0" t="0" r="0" b="0"/>
            <wp:docPr id="8" name="Imagen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9" descr=""/>
                    <pic:cNvPicPr>
                      <a:picLocks noChangeAspect="1" noChangeArrowheads="1"/>
                    </pic:cNvPicPr>
                  </pic:nvPicPr>
                  <pic:blipFill>
                    <a:blip r:embed="rId11"/>
                    <a:stretch>
                      <a:fillRect/>
                    </a:stretch>
                  </pic:blipFill>
                  <pic:spPr bwMode="auto">
                    <a:xfrm>
                      <a:off x="0" y="0"/>
                      <a:ext cx="228600" cy="257175"/>
                    </a:xfrm>
                    <a:prstGeom prst="rect">
                      <a:avLst/>
                    </a:prstGeom>
                  </pic:spPr>
                </pic:pic>
              </a:graphicData>
            </a:graphic>
          </wp:inline>
        </w:drawing>
      </w:r>
      <w:r>
        <w:rPr/>
        <w:t>. Revisar el archivo Csv con los resultados.</w:t>
      </w:r>
    </w:p>
    <w:p>
      <w:pPr>
        <w:pStyle w:val="Heading2"/>
        <w:numPr>
          <w:ilvl w:val="0"/>
          <w:numId w:val="3"/>
        </w:numPr>
        <w:tabs>
          <w:tab w:val="left" w:pos="5257" w:leader="none"/>
        </w:tabs>
        <w:rPr/>
      </w:pPr>
      <w:bookmarkStart w:id="17" w:name="_Toc468111198"/>
      <w:r>
        <w:rPr/>
        <w:t>Variaciones para extraer ahora la acción BIMBOA.MX</w:t>
      </w:r>
      <w:bookmarkEnd w:id="17"/>
      <w:r>
        <w:rPr/>
        <w:t xml:space="preserve"> </w:t>
      </w:r>
    </w:p>
    <w:p>
      <w:pPr>
        <w:pStyle w:val="Normal"/>
        <w:rPr/>
      </w:pPr>
      <w:r>
        <w:rPr/>
        <w:t xml:space="preserve">1.- Cambiar la variable “stockName” en el script “IniciarVariables”. </w:t>
      </w:r>
    </w:p>
    <w:p>
      <w:pPr>
        <w:pStyle w:val="Normal"/>
        <w:rPr/>
      </w:pPr>
      <w:r>
        <w:rPr/>
        <w:t>2.- En el scrapeable file “ACCION”, en la pestaña “Parameters”, cambiar el valor “VITROA.MX” por el valor “~#stockName#~”.</w:t>
      </w:r>
    </w:p>
    <w:p>
      <w:pPr>
        <w:pStyle w:val="Normal"/>
        <w:rPr>
          <w:lang w:val="en-US"/>
        </w:rPr>
      </w:pPr>
      <w:r>
        <w:rPr>
          <w:lang w:val="en-US"/>
        </w:rPr>
        <w:t>3.- En la pestaña “Properties” del scrapable file “ACCION” habilitar el check box “This scrapeable file will be invoked manually…”.</w:t>
      </w:r>
    </w:p>
    <w:p>
      <w:pPr>
        <w:pStyle w:val="Normal"/>
        <w:rPr>
          <w:u w:val="single"/>
          <w:lang w:val="es-MX"/>
        </w:rPr>
      </w:pPr>
      <w:r>
        <w:rPr>
          <w:lang w:val="es-MX"/>
        </w:rPr>
        <w:t>4.-  En el script “IniciarVariables” descomentar la línea 14. Ejecutar el Scraping Session “YahooFinanzas”. Revisar el archio csv con los resultados.</w:t>
      </w:r>
    </w:p>
    <w:p>
      <w:pPr>
        <w:pStyle w:val="Heading2"/>
        <w:numPr>
          <w:ilvl w:val="0"/>
          <w:numId w:val="3"/>
        </w:numPr>
        <w:tabs>
          <w:tab w:val="left" w:pos="5257" w:leader="none"/>
        </w:tabs>
        <w:rPr/>
      </w:pPr>
      <w:bookmarkStart w:id="18" w:name="_Toc468111199"/>
      <w:bookmarkStart w:id="19" w:name="_Toc237662812"/>
      <w:bookmarkStart w:id="20" w:name="_Toc399922551"/>
      <w:bookmarkEnd w:id="19"/>
      <w:bookmarkEnd w:id="20"/>
      <w:bookmarkEnd w:id="18"/>
      <w:r>
        <w:rPr/>
        <w:t>Ejercicio de tarea</w:t>
      </w:r>
    </w:p>
    <w:p>
      <w:pPr>
        <w:pStyle w:val="ListParagraph"/>
        <w:numPr>
          <w:ilvl w:val="0"/>
          <w:numId w:val="2"/>
        </w:numPr>
        <w:rPr>
          <w:rFonts w:ascii="Calibri" w:hAnsi="Calibri"/>
        </w:rPr>
      </w:pPr>
      <w:bookmarkStart w:id="21" w:name="_Toc237662813"/>
      <w:bookmarkEnd w:id="21"/>
      <w:r>
        <w:rPr/>
        <w:t>Modificar el código para recuperar todas las páginas con los precios de las acciones “VITROA.MX” y “BIMBOA.MX”.</w:t>
      </w:r>
    </w:p>
    <w:p>
      <w:pPr>
        <w:pStyle w:val="ListParagraph"/>
        <w:numPr>
          <w:ilvl w:val="0"/>
          <w:numId w:val="2"/>
        </w:numPr>
        <w:rPr>
          <w:rFonts w:ascii="Calibri" w:hAnsi="Calibri"/>
        </w:rPr>
      </w:pPr>
      <w:r>
        <w:rPr/>
        <w:t>El entregable será un documento con un párrafo donde se expliquen los cambios realizados al código actual para lograr dicho objetivo.</w:t>
      </w:r>
    </w:p>
    <w:p>
      <w:pPr>
        <w:pStyle w:val="Normal"/>
        <w:widowControl/>
        <w:suppressAutoHyphens w:val="true"/>
        <w:bidi w:val="0"/>
        <w:spacing w:lineRule="auto" w:line="276" w:before="0" w:after="200"/>
        <w:jc w:val="left"/>
        <w:rPr/>
      </w:pPr>
      <w:bookmarkStart w:id="22" w:name="_Toc399922552"/>
      <w:bookmarkStart w:id="23" w:name="_Ubicación_física_de"/>
      <w:bookmarkEnd w:id="22"/>
      <w:bookmarkEnd w:id="23"/>
      <w:r>
        <w:rPr/>
        <w:t xml:space="preserve"> </w:t>
      </w:r>
    </w:p>
    <w:sectPr>
      <w:headerReference w:type="default" r:id="rId12"/>
      <w:footerReference w:type="default" r:id="rId13"/>
      <w:type w:val="nextPage"/>
      <w:pgSz w:w="11906" w:h="16838"/>
      <w:pgMar w:left="1701" w:right="1701" w:header="708"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sz w:val="20"/>
      </w:rPr>
      <w:t xml:space="preserve">Página </w:t>
    </w:r>
    <w:r>
      <w:rPr>
        <w:sz w:val="20"/>
      </w:rPr>
      <w:fldChar w:fldCharType="begin"/>
    </w:r>
    <w:r>
      <w:instrText> PAGE </w:instrText>
    </w:r>
    <w:r>
      <w:fldChar w:fldCharType="separate"/>
    </w:r>
    <w:r>
      <w:t>3</w:t>
    </w:r>
    <w:r>
      <w:fldChar w:fldCharType="end"/>
    </w:r>
    <w:r>
      <w:rPr>
        <w:sz w:val="20"/>
      </w:rPr>
      <w:t xml:space="preserve"> de </w:t>
    </w:r>
    <w:r>
      <w:rPr>
        <w:sz w:val="20"/>
      </w:rPr>
      <w:fldChar w:fldCharType="begin"/>
    </w:r>
    <w:r>
      <w:instrText> NUMPAGES </w:instrText>
    </w:r>
    <w:r>
      <w:fldChar w:fldCharType="separate"/>
    </w:r>
    <w:r>
      <w:t>3</w:t>
    </w:r>
    <w: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bookmarkStart w:id="24" w:name="docs-internal-guid-1653ac2a-7f76-a6b2-2a"/>
    <w:bookmarkEnd w:id="24"/>
    <w:r>
      <w:rPr>
        <w:smallCaps/>
        <w:color w:val="000000"/>
      </w:rPr>
      <w:t>Manejo y Análisis de Información Masiva</w:t>
    </w:r>
  </w:p>
  <w:p>
    <w:pPr>
      <w:pStyle w:val="Header"/>
      <w:rPr>
        <w:smallCaps/>
      </w:rPr>
    </w:pPr>
    <w:r>
      <w:rPr>
        <w:smallCaps/>
      </w:rPr>
      <w:t>alberto de obeso</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927"/>
        </w:tabs>
        <w:ind w:left="927"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0"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f1ca3"/>
    <w:pPr>
      <w:widowControl/>
      <w:suppressAutoHyphens w:val="true"/>
      <w:bidi w:val="0"/>
      <w:spacing w:lineRule="auto" w:line="276" w:before="0" w:after="200"/>
      <w:jc w:val="left"/>
    </w:pPr>
    <w:rPr>
      <w:rFonts w:eastAsia="Times New Roman" w:cs="Times New Roman" w:ascii="Calibri" w:hAnsi="Calibri" w:asciiTheme="minorHAnsi" w:hAnsiTheme="minorHAnsi"/>
      <w:color w:val="auto"/>
      <w:sz w:val="22"/>
      <w:szCs w:val="22"/>
      <w:lang w:val="es-ES" w:eastAsia="en-US" w:bidi="ar-SA"/>
    </w:rPr>
  </w:style>
  <w:style w:type="paragraph" w:styleId="Heading1">
    <w:name w:val="Heading 1"/>
    <w:basedOn w:val="Normal"/>
    <w:next w:val="Normal"/>
    <w:link w:val="Ttulo1Car"/>
    <w:qFormat/>
    <w:rsid w:val="00ef1ca3"/>
    <w:pPr>
      <w:keepNext/>
      <w:keepLines/>
      <w:spacing w:before="480" w:after="0"/>
      <w:outlineLvl w:val="0"/>
    </w:pPr>
    <w:rPr>
      <w:rFonts w:ascii="Cambria" w:hAnsi="Cambria" w:eastAsia="Calibri"/>
      <w:b/>
      <w:bCs/>
      <w:color w:val="365F91"/>
      <w:sz w:val="28"/>
      <w:szCs w:val="28"/>
    </w:rPr>
  </w:style>
  <w:style w:type="paragraph" w:styleId="Heading2">
    <w:name w:val="Heading 2"/>
    <w:basedOn w:val="Normal"/>
    <w:next w:val="Normal"/>
    <w:link w:val="Ttulo2Car"/>
    <w:qFormat/>
    <w:rsid w:val="00ef1ca3"/>
    <w:pPr>
      <w:keepNext/>
      <w:keepLines/>
      <w:spacing w:before="200" w:after="0"/>
      <w:outlineLvl w:val="1"/>
    </w:pPr>
    <w:rPr>
      <w:rFonts w:ascii="Cambria" w:hAnsi="Cambria" w:eastAsia="Calibri"/>
      <w:b/>
      <w:bCs/>
      <w:color w:val="4F81BD"/>
      <w:sz w:val="26"/>
      <w:szCs w:val="26"/>
    </w:rPr>
  </w:style>
  <w:style w:type="paragraph" w:styleId="Heading3">
    <w:name w:val="Heading 3"/>
    <w:basedOn w:val="Normal"/>
    <w:next w:val="Normal"/>
    <w:link w:val="Ttulo3Car"/>
    <w:uiPriority w:val="9"/>
    <w:unhideWhenUsed/>
    <w:qFormat/>
    <w:rsid w:val="000d669a"/>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qFormat/>
    <w:rsid w:val="00ef1ca3"/>
    <w:rPr>
      <w:rFonts w:ascii="Cambria" w:hAnsi="Cambria" w:eastAsia="Calibri" w:cs="Times New Roman"/>
      <w:b/>
      <w:bCs/>
      <w:color w:val="365F91"/>
      <w:sz w:val="28"/>
      <w:szCs w:val="28"/>
    </w:rPr>
  </w:style>
  <w:style w:type="character" w:styleId="Ttulo2Car" w:customStyle="1">
    <w:name w:val="Título 2 Car"/>
    <w:basedOn w:val="DefaultParagraphFont"/>
    <w:link w:val="Ttulo2"/>
    <w:qFormat/>
    <w:rsid w:val="00ef1ca3"/>
    <w:rPr>
      <w:rFonts w:ascii="Cambria" w:hAnsi="Cambria" w:eastAsia="Calibri" w:cs="Times New Roman"/>
      <w:b/>
      <w:bCs/>
      <w:color w:val="4F81BD"/>
      <w:sz w:val="26"/>
      <w:szCs w:val="26"/>
    </w:rPr>
  </w:style>
  <w:style w:type="character" w:styleId="IntenseReference">
    <w:name w:val="Intense Reference"/>
    <w:basedOn w:val="DefaultParagraphFont"/>
    <w:qFormat/>
    <w:rsid w:val="00ef1ca3"/>
    <w:rPr>
      <w:rFonts w:cs="Times New Roman"/>
      <w:b/>
      <w:bCs/>
      <w:smallCaps/>
      <w:color w:val="C0504D"/>
      <w:spacing w:val="5"/>
      <w:u w:val="single"/>
    </w:rPr>
  </w:style>
  <w:style w:type="character" w:styleId="InternetLink">
    <w:name w:val="Internet Link"/>
    <w:basedOn w:val="DefaultParagraphFont"/>
    <w:uiPriority w:val="99"/>
    <w:unhideWhenUsed/>
    <w:rsid w:val="003d4620"/>
    <w:rPr>
      <w:color w:val="0000FF" w:themeColor="hyperlink"/>
      <w:u w:val="single"/>
    </w:rPr>
  </w:style>
  <w:style w:type="character" w:styleId="EncabezadoCar" w:customStyle="1">
    <w:name w:val="Encabezado Car"/>
    <w:basedOn w:val="DefaultParagraphFont"/>
    <w:link w:val="Encabezado"/>
    <w:uiPriority w:val="99"/>
    <w:qFormat/>
    <w:rsid w:val="0044322a"/>
    <w:rPr>
      <w:rFonts w:ascii="Calibri" w:hAnsi="Calibri" w:eastAsia="Times New Roman" w:cs="Times New Roman"/>
    </w:rPr>
  </w:style>
  <w:style w:type="character" w:styleId="PiedepginaCar" w:customStyle="1">
    <w:name w:val="Pie de página Car"/>
    <w:basedOn w:val="DefaultParagraphFont"/>
    <w:link w:val="Piedepgina"/>
    <w:qFormat/>
    <w:rsid w:val="0044322a"/>
    <w:rPr>
      <w:rFonts w:ascii="Calibri" w:hAnsi="Calibri" w:eastAsia="Times New Roman" w:cs="Times New Roman"/>
    </w:rPr>
  </w:style>
  <w:style w:type="character" w:styleId="TextodegloboCar" w:customStyle="1">
    <w:name w:val="Texto de globo Car"/>
    <w:basedOn w:val="DefaultParagraphFont"/>
    <w:link w:val="Textodeglobo"/>
    <w:uiPriority w:val="99"/>
    <w:semiHidden/>
    <w:qFormat/>
    <w:rsid w:val="00a1495f"/>
    <w:rPr>
      <w:rFonts w:ascii="Tahoma" w:hAnsi="Tahoma" w:eastAsia="Times New Roman" w:cs="Tahoma"/>
      <w:sz w:val="16"/>
      <w:szCs w:val="16"/>
    </w:rPr>
  </w:style>
  <w:style w:type="character" w:styleId="Ttulo3Car" w:customStyle="1">
    <w:name w:val="Título 3 Car"/>
    <w:basedOn w:val="DefaultParagraphFont"/>
    <w:link w:val="Ttulo3"/>
    <w:uiPriority w:val="9"/>
    <w:qFormat/>
    <w:rsid w:val="000d669a"/>
    <w:rPr>
      <w:rFonts w:ascii="Cambria" w:hAnsi="Cambria" w:eastAsia="" w:cs="" w:asciiTheme="majorHAnsi" w:cstheme="majorBidi" w:eastAsiaTheme="majorEastAsia" w:hAnsiTheme="majorHAnsi"/>
      <w:b/>
      <w:bCs/>
      <w:color w:val="4F81BD" w:themeColor="accent1"/>
    </w:rPr>
  </w:style>
  <w:style w:type="character" w:styleId="FollowedHyperlink">
    <w:name w:val="FollowedHyperlink"/>
    <w:basedOn w:val="DefaultParagraphFont"/>
    <w:uiPriority w:val="99"/>
    <w:semiHidden/>
    <w:unhideWhenUsed/>
    <w:qFormat/>
    <w:rsid w:val="00046649"/>
    <w:rPr>
      <w:color w:val="800080" w:themeColor="followedHyperlink"/>
      <w:u w:val="single"/>
    </w:rPr>
  </w:style>
  <w:style w:type="character" w:styleId="PlaceholderText">
    <w:name w:val="Placeholder Text"/>
    <w:basedOn w:val="DefaultParagraphFont"/>
    <w:uiPriority w:val="99"/>
    <w:semiHidden/>
    <w:qFormat/>
    <w:rsid w:val="00046649"/>
    <w:rPr>
      <w:color w:val="808080"/>
    </w:rPr>
  </w:style>
  <w:style w:type="character" w:styleId="PrrafodelistaCar" w:customStyle="1">
    <w:name w:val="Párrafo de lista Car"/>
    <w:basedOn w:val="DefaultParagraphFont"/>
    <w:link w:val="Prrafodelista"/>
    <w:uiPriority w:val="34"/>
    <w:qFormat/>
    <w:rsid w:val="00cf51e8"/>
    <w:rPr>
      <w:rFonts w:ascii="Calibri" w:hAnsi="Calibri" w:eastAsia="Times New Roman" w:cs="Times New Roman"/>
    </w:rPr>
  </w:style>
  <w:style w:type="character" w:styleId="ListLabel1" w:customStyle="1">
    <w:name w:val="ListLabel 1"/>
    <w:qFormat/>
    <w:rPr>
      <w:rFonts w:cs="Times New Roman"/>
    </w:rPr>
  </w:style>
  <w:style w:type="character" w:styleId="ListLabel2" w:customStyle="1">
    <w:name w:val="ListLabel 2"/>
    <w:qFormat/>
    <w:rPr>
      <w:rFonts w:cs="Courier New"/>
    </w:rPr>
  </w:style>
  <w:style w:type="character" w:styleId="ListLabel3" w:customStyle="1">
    <w:name w:val="ListLabel 3"/>
    <w:qFormat/>
    <w:rPr>
      <w:color w:val="000000"/>
    </w:rPr>
  </w:style>
  <w:style w:type="character" w:styleId="IndexLink" w:customStyle="1">
    <w:name w:val="Index Link"/>
    <w:qFormat/>
    <w:rPr/>
  </w:style>
  <w:style w:type="character" w:styleId="ListLabel4">
    <w:name w:val="ListLabel 4"/>
    <w:qFormat/>
    <w:rPr>
      <w:rFonts w:ascii="Calibri" w:hAnsi="Calibri"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VisitedInternetLink">
    <w:name w:val="Visited Internet Link"/>
    <w:rPr>
      <w:color w:val="800000"/>
      <w:u w:val="single"/>
      <w:lang w:val="zxx" w:eastAsia="zxx" w:bidi="zxx"/>
    </w:rPr>
  </w:style>
  <w:style w:type="paragraph" w:styleId="Heading" w:customStyle="1">
    <w:name w:val="Heading"/>
    <w:basedOn w:val="Normal"/>
    <w:next w:val="TextBody"/>
    <w:qFormat/>
    <w:pPr>
      <w:keepNext/>
      <w:spacing w:before="240" w:after="120"/>
    </w:pPr>
    <w:rPr>
      <w:rFonts w:ascii="Liberation Sans" w:hAnsi="Liberation Sans" w:eastAsia="Droid Sans Fallback" w:cs="DejaVu Sans"/>
      <w:sz w:val="28"/>
      <w:szCs w:val="28"/>
    </w:rPr>
  </w:style>
  <w:style w:type="paragraph" w:styleId="TextBody" w:customStyle="1">
    <w:name w:val="Body Text"/>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DejaVu Sans"/>
    </w:rPr>
  </w:style>
  <w:style w:type="paragraph" w:styleId="Caption1">
    <w:name w:val="caption"/>
    <w:basedOn w:val="Normal"/>
    <w:qFormat/>
    <w:pPr>
      <w:suppressLineNumbers/>
      <w:spacing w:before="120" w:after="120"/>
    </w:pPr>
    <w:rPr>
      <w:rFonts w:cs="DejaVu Sans"/>
      <w:i/>
      <w:iCs/>
      <w:sz w:val="24"/>
      <w:szCs w:val="24"/>
    </w:rPr>
  </w:style>
  <w:style w:type="paragraph" w:styleId="ListParagraph">
    <w:name w:val="List Paragraph"/>
    <w:basedOn w:val="Normal"/>
    <w:link w:val="PrrafodelistaCar"/>
    <w:uiPriority w:val="34"/>
    <w:qFormat/>
    <w:rsid w:val="00ef1ca3"/>
    <w:pPr>
      <w:spacing w:before="0" w:after="200"/>
      <w:ind w:left="720" w:hanging="0"/>
      <w:contextualSpacing/>
    </w:pPr>
    <w:rPr/>
  </w:style>
  <w:style w:type="paragraph" w:styleId="Header">
    <w:name w:val="Header"/>
    <w:basedOn w:val="Normal"/>
    <w:link w:val="EncabezadoCar"/>
    <w:uiPriority w:val="99"/>
    <w:unhideWhenUsed/>
    <w:rsid w:val="0044322a"/>
    <w:pPr>
      <w:tabs>
        <w:tab w:val="center" w:pos="4252" w:leader="none"/>
        <w:tab w:val="right" w:pos="8504" w:leader="none"/>
      </w:tabs>
      <w:spacing w:lineRule="auto" w:line="240" w:before="0" w:after="0"/>
    </w:pPr>
    <w:rPr/>
  </w:style>
  <w:style w:type="paragraph" w:styleId="Footer">
    <w:name w:val="Footer"/>
    <w:basedOn w:val="Normal"/>
    <w:link w:val="PiedepginaCar"/>
    <w:unhideWhenUsed/>
    <w:rsid w:val="0044322a"/>
    <w:pPr>
      <w:tabs>
        <w:tab w:val="center" w:pos="4252" w:leader="none"/>
        <w:tab w:val="right" w:pos="8504" w:leader="none"/>
      </w:tabs>
      <w:spacing w:lineRule="auto" w:line="240" w:before="0" w:after="0"/>
    </w:pPr>
    <w:rPr/>
  </w:style>
  <w:style w:type="paragraph" w:styleId="ContentsHeading" w:customStyle="1">
    <w:name w:val="TOA Heading"/>
    <w:basedOn w:val="Heading1"/>
    <w:next w:val="Normal"/>
    <w:uiPriority w:val="39"/>
    <w:semiHidden/>
    <w:unhideWhenUsed/>
    <w:qFormat/>
    <w:rsid w:val="00a1495f"/>
    <w:pPr/>
    <w:rPr>
      <w:rFonts w:ascii="Cambria" w:hAnsi="Cambria" w:eastAsia="" w:cs="" w:asciiTheme="majorHAnsi" w:cstheme="majorBidi" w:eastAsiaTheme="majorEastAsia" w:hAnsiTheme="majorHAnsi"/>
      <w:color w:val="365F91" w:themeColor="accent1" w:themeShade="bf"/>
    </w:rPr>
  </w:style>
  <w:style w:type="paragraph" w:styleId="Contents1">
    <w:name w:val="TOC 1"/>
    <w:basedOn w:val="Normal"/>
    <w:next w:val="Normal"/>
    <w:autoRedefine/>
    <w:uiPriority w:val="39"/>
    <w:unhideWhenUsed/>
    <w:rsid w:val="004f5380"/>
    <w:pPr>
      <w:spacing w:before="0" w:after="100"/>
    </w:pPr>
    <w:rPr/>
  </w:style>
  <w:style w:type="paragraph" w:styleId="Contents2">
    <w:name w:val="TOC 2"/>
    <w:basedOn w:val="Normal"/>
    <w:next w:val="Normal"/>
    <w:autoRedefine/>
    <w:uiPriority w:val="39"/>
    <w:unhideWhenUsed/>
    <w:rsid w:val="004f5380"/>
    <w:pPr>
      <w:spacing w:before="0" w:after="100"/>
      <w:ind w:left="220" w:hanging="0"/>
    </w:pPr>
    <w:rPr/>
  </w:style>
  <w:style w:type="paragraph" w:styleId="BalloonText">
    <w:name w:val="Balloon Text"/>
    <w:basedOn w:val="Normal"/>
    <w:link w:val="TextodegloboCar"/>
    <w:semiHidden/>
    <w:unhideWhenUsed/>
    <w:qFormat/>
    <w:rsid w:val="00a1495f"/>
    <w:pPr>
      <w:spacing w:lineRule="auto" w:line="240" w:before="0" w:after="0"/>
    </w:pPr>
    <w:rPr>
      <w:rFonts w:ascii="Tahoma" w:hAnsi="Tahoma" w:cs="Tahoma"/>
      <w:sz w:val="16"/>
      <w:szCs w:val="16"/>
    </w:rPr>
  </w:style>
  <w:style w:type="paragraph" w:styleId="Contents3">
    <w:name w:val="TOC 3"/>
    <w:basedOn w:val="Normal"/>
    <w:next w:val="Normal"/>
    <w:autoRedefine/>
    <w:uiPriority w:val="39"/>
    <w:unhideWhenUsed/>
    <w:rsid w:val="004f5380"/>
    <w:pPr>
      <w:spacing w:before="0" w:after="100"/>
      <w:ind w:left="440" w:hanging="0"/>
    </w:pPr>
    <w:rPr/>
  </w:style>
  <w:style w:type="paragraph" w:styleId="Default" w:customStyle="1">
    <w:name w:val="Default"/>
    <w:qFormat/>
    <w:rsid w:val="00e5737b"/>
    <w:pPr>
      <w:widowControl/>
      <w:suppressAutoHyphens w:val="true"/>
      <w:bidi w:val="0"/>
      <w:spacing w:lineRule="auto" w:line="240"/>
      <w:jc w:val="left"/>
    </w:pPr>
    <w:rPr>
      <w:rFonts w:ascii="Calibri" w:hAnsi="Calibri" w:eastAsia="Calibri" w:cs="Calibri"/>
      <w:color w:val="000000"/>
      <w:sz w:val="24"/>
      <w:szCs w:val="24"/>
      <w:lang w:val="en-US" w:eastAsia="en-US"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ariofonseca/webextractiondemo.git" TargetMode="External"/><Relationship Id="rId3" Type="http://schemas.openxmlformats.org/officeDocument/2006/relationships/hyperlink" Target="https://www.screen-scraper.com/developers"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850915-8F9A-4EE0-A2A2-A1DCD77E5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Application>LibreOffice/5.1.6.2$Linux_X86_64 LibreOffice_project/10m0$Build-2</Application>
  <Pages>3</Pages>
  <Words>663</Words>
  <Characters>3830</Characters>
  <CharactersWithSpaces>4455</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2016-11-28T21:44:00Z</dcterms:created>
  <dc:creator>Víctor Ortega</dc:creator>
  <dc:description/>
  <dc:language>en-US</dc:language>
  <cp:lastModifiedBy/>
  <cp:lastPrinted>2013-08-22T15:49:00Z</cp:lastPrinted>
  <dcterms:modified xsi:type="dcterms:W3CDTF">2017-10-30T15:19:21Z</dcterms:modified>
  <cp:revision>4</cp:revision>
  <dc:subject>Práctica</dc:subject>
  <dc:title>¿Qué información me puede proporcionar un Cubo OLAP?</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