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Name</w:t>
      </w:r>
      <w:r>
        <w:t xml:space="preserve">:</w:t>
      </w:r>
      <w:r>
        <w:t xml:space="preserve"> </w:t>
      </w:r>
      <w:r>
        <w:rPr>
          <w:i/>
          <w:b/>
        </w:rPr>
        <w:t xml:space="preserve">Macrogroup M010 Madrean Lowland Evergreen Woodland</w:t>
      </w:r>
    </w:p>
    <w:p>
      <w:pPr>
        <w:pStyle w:val="BodyText"/>
      </w:pPr>
      <w:r>
        <w:rPr>
          <w:b/>
        </w:rPr>
        <w:t xml:space="preserve">Author</w:t>
      </w:r>
      <w:r>
        <w:t xml:space="preserve">:</w:t>
      </w:r>
      <w:r>
        <w:t xml:space="preserve"> </w:t>
      </w:r>
      <w:r>
        <w:rPr>
          <w:i/>
          <w:b/>
        </w:rPr>
        <w:t xml:space="preserve">PhD.</w:t>
      </w:r>
      <w:r>
        <w:t xml:space="preserve"> </w:t>
      </w:r>
      <w:r>
        <w:rPr>
          <w:i/>
          <w:b/>
        </w:rPr>
        <w:t xml:space="preserve">Ferrer-Paris</w:t>
      </w:r>
      <w:r>
        <w:t xml:space="preserve"> </w:t>
      </w:r>
      <w:r>
        <w:rPr>
          <w:i/>
          <w:b/>
        </w:rPr>
        <w:t xml:space="preserve">José</w:t>
      </w:r>
      <w:r>
        <w:t xml:space="preserve"> </w:t>
      </w:r>
      <w:r>
        <w:rPr>
          <w:i/>
          <w:b/>
        </w:rPr>
        <w:t xml:space="preserve">R</w:t>
      </w:r>
      <w:r>
        <w:t xml:space="preserve"> </w:t>
      </w:r>
      <w:r>
        <w:rPr>
          <w:i/>
          <w:b/>
        </w:rPr>
        <w:t xml:space="preserve">Instituto Venezolano de Investigaciones Científicas</w:t>
      </w:r>
      <w:r>
        <w:t xml:space="preserve"> </w:t>
      </w:r>
      <w:hyperlink r:id="rId21">
        <w:r>
          <w:rPr>
            <w:rStyle w:val="Hyperlink"/>
          </w:rPr>
          <w:t xml:space="preserve">__*jferrer@ivic.gob.ve*_</w:t>
        </w:r>
      </w:hyperlink>
      <w:r>
        <w:t xml:space="preserve">_</w:t>
      </w:r>
      <w:r>
        <w:t xml:space="preserve"> </w:t>
      </w:r>
      <w:r>
        <w:rPr>
          <w:i/>
          <w:b/>
        </w:rPr>
        <w:t xml:space="preserve">Av 8 Calle 79/80 Edif MICA 4005 Maracaibo, Venezuela</w:t>
      </w:r>
    </w:p>
    <w:p>
      <w:pPr>
        <w:pStyle w:val="BlockText"/>
        <w:pStyle w:val="BlockText"/>
        <w:pStyle w:val="BlockText"/>
      </w:pPr>
      <w:r>
        <w:rPr>
          <w:b/>
        </w:rPr>
        <w:t xml:space="preserve">Summary</w:t>
      </w:r>
      <w:r>
        <w:t xml:space="preserve">:</w:t>
      </w:r>
      <w:r>
        <w:t xml:space="preserve"> </w:t>
      </w:r>
      <w:r>
        <w:t xml:space="preserve">The Macrogroup ``Longleaf Pine Woodland'' represents an intermediate hiearchical level of the 1.B Temperate &amp; Boreal Forest &amp; Woodland Subclass within the International Vegetation Clasification standard. Its potential distribution includes 1 countries within the Nearctic realm. A set of 38 characteristic taxa has been defined for this Macrogroup. It is present in at least 13 environmental strata within 4 global environmental zones and within 92 different ecoregions. Assessment was based on a substantial portion of its distribution with consistent environmental, biogeographical and biotic conditions. Evaluation of five subcriteria suggest an overall status of Critically Endangered (CR).</w:t>
      </w:r>
    </w:p>
    <w:p>
      <w:pPr>
        <w:pStyle w:val="FirstParagraph"/>
      </w:pPr>
      <w:r>
        <w:rPr>
          <w:b/>
        </w:rPr>
        <w:t xml:space="preserve">CS_Date_Recieved</w:t>
      </w:r>
      <w:r>
        <w:t xml:space="preserve">:</w:t>
      </w:r>
      <w:r>
        <w:t xml:space="preserve"> </w:t>
      </w:r>
      <w:r>
        <w:rPr>
          <w:i/>
          <w:b/>
        </w:rPr>
        <w:t xml:space="preserve">20170509</w:t>
      </w:r>
      <w:r>
        <w:t xml:space="preserve"> </w:t>
      </w:r>
      <w:r>
        <w:t xml:space="preserve">CS_Date_Accepted __**__ CS_Data_Web_Published __**__ CS_Date_Published __**__</w:t>
      </w:r>
    </w:p>
    <w:p>
      <w:pPr>
        <w:pStyle w:val="BodyText"/>
      </w:pPr>
      <w:r>
        <w:rPr>
          <w:b/>
        </w:rPr>
        <w:t xml:space="preserve">Keywords</w:t>
      </w:r>
      <w:r>
        <w:t xml:space="preserve">:</w:t>
      </w:r>
      <w:r>
        <w:t xml:space="preserve"> </w:t>
      </w:r>
      <w:r>
        <w:rPr>
          <w:i/>
        </w:rPr>
        <w:t xml:space="preserve">1 Forest &amp; Woodland</w:t>
      </w:r>
    </w:p>
    <w:p>
      <w:pPr>
        <w:pStyle w:val="BodyText"/>
      </w:pPr>
      <w:r>
        <w:t xml:space="preserve">Scheme code:</w:t>
      </w:r>
      <w:r>
        <w:t xml:space="preserve"> </w:t>
      </w:r>
      <w:r>
        <w:rPr>
          <w:i/>
          <w:b/>
        </w:rPr>
        <w:t xml:space="preserve">M010</w:t>
      </w:r>
      <w:r>
        <w:t xml:space="preserve"> </w:t>
      </w:r>
      <w:r>
        <w:t xml:space="preserve">Scheme Name:</w:t>
      </w:r>
      <w:r>
        <w:t xml:space="preserve"> </w:t>
      </w:r>
      <w:r>
        <w:rPr>
          <w:i/>
          <w:b/>
        </w:rPr>
        <w:t xml:space="preserve">International Vegetation Classification Standard</w:t>
      </w:r>
      <w:r>
        <w:t xml:space="preserve"> </w:t>
      </w:r>
      <w:r>
        <w:t xml:space="preserve">Version:</w:t>
      </w:r>
      <w:r>
        <w:t xml:space="preserve"> </w:t>
      </w:r>
      <w:r>
        <w:rPr>
          <w:i/>
          <w:b/>
        </w:rPr>
        <w:t xml:space="preserve">?.?</w:t>
      </w:r>
      <w:r>
        <w:t xml:space="preserve"> </w:t>
      </w:r>
      <w:r>
        <w:t xml:space="preserve">Scheme Classification:</w:t>
      </w:r>
      <w:r>
        <w:t xml:space="preserve"> </w:t>
      </w:r>
      <w:r>
        <w:rPr>
          <w:i/>
          <w:b/>
        </w:rPr>
        <w:t xml:space="preserve">NULL</w:t>
      </w:r>
      <w:r>
        <w:t xml:space="preserve"> </w:t>
      </w:r>
      <w:r>
        <w:t xml:space="preserve">Scheme Classification Scale:</w:t>
      </w:r>
      <w:r>
        <w:t xml:space="preserve"> </w:t>
      </w:r>
      <w:r>
        <w:rPr>
          <w:i/>
          <w:b/>
        </w:rPr>
        <w:t xml:space="preserve">Continental</w:t>
      </w:r>
      <w:r>
        <w:t xml:space="preserve"> </w:t>
      </w:r>
      <w:r>
        <w:t xml:space="preserve">Scheme Classification URL: __*</w:t>
      </w:r>
      <w:hyperlink r:id="rId22">
        <w:r>
          <w:rPr>
            <w:rStyle w:val="Hyperlink"/>
          </w:rPr>
          <w:t xml:space="preserve">http://explorer.natureserve.org/classeco.htm*__</w:t>
        </w:r>
      </w:hyperlink>
      <w:r>
        <w:t xml:space="preserve"> </w:t>
      </w:r>
      <w:r>
        <w:t xml:space="preserve">Scheme Classification Reference:</w:t>
      </w:r>
      <w:r>
        <w:t xml:space="preserve"> </w:t>
      </w:r>
    </w:p>
    <w:p>
      <w:pPr>
        <w:pStyle w:val="BodyText"/>
      </w:pPr>
      <w:r>
        <w:t xml:space="preserve">IUCN Name: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Name: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NULL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Clasification Scheme Version: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3.1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Scale: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Global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Reference: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Ecological System:</w:t>
      </w:r>
      <w:r>
        <w:t xml:space="preserve"> </w:t>
      </w:r>
      <w:r>
        <w:rPr>
          <w:i/>
          <w:b/>
        </w:rPr>
        <w:t xml:space="preserve">Terrestrial</w:t>
      </w:r>
      <w:r>
        <w:t xml:space="preserve"> </w:t>
      </w:r>
      <w:r>
        <w:t xml:space="preserve">Biogeographic realm:</w:t>
      </w:r>
      <w:r>
        <w:t xml:space="preserve"> </w:t>
      </w:r>
      <w:r>
        <w:rPr>
          <w:i/>
          <w:b/>
        </w:rPr>
        <w:t xml:space="preserve">Nearctic (005/NA)</w:t>
      </w:r>
    </w:p>
    <w:p>
      <w:pPr>
        <w:pStyle w:val="BodyText"/>
      </w:pPr>
      <w:r>
        <w:t xml:space="preserve">Ecological Description: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Ecological Description References: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Continent:</w:t>
      </w:r>
      <w:r>
        <w:t xml:space="preserve"> </w:t>
      </w:r>
      <w:r>
        <w:rPr>
          <w:i/>
          <w:b/>
        </w:rPr>
        <w:t xml:space="preserve">America</w:t>
      </w:r>
      <w:r>
        <w:t xml:space="preserve"> </w:t>
      </w:r>
      <w:r>
        <w:t xml:space="preserve">Continent ID:</w:t>
      </w:r>
      <w:r>
        <w:t xml:space="preserve"> </w:t>
      </w:r>
      <w:r>
        <w:rPr>
          <w:i/>
          <w:b/>
        </w:rPr>
        <w:t xml:space="preserve">Am</w:t>
      </w:r>
    </w:p>
    <w:p>
      <w:pPr>
        <w:pStyle w:val="BodyText"/>
      </w:pPr>
      <w:r>
        <w:t xml:space="preserve">Country:</w:t>
      </w:r>
      <w:r>
        <w:t xml:space="preserve"> </w:t>
      </w:r>
      <w:r>
        <w:rPr>
          <w:i/>
          <w:b/>
        </w:rPr>
        <w:t xml:space="preserve">Mexico, United States</w:t>
      </w:r>
      <w:r>
        <w:t xml:space="preserve"> </w:t>
      </w:r>
      <w:r>
        <w:t xml:space="preserve">Country ID:</w:t>
      </w:r>
      <w:r>
        <w:t xml:space="preserve"> </w:t>
      </w:r>
      <w:r>
        <w:rPr>
          <w:i/>
          <w:b/>
        </w:rPr>
        <w:t xml:space="preserve">MX, US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81b2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explorer.natureserve.org/classeco.htm*__" TargetMode="External" /><Relationship Type="http://schemas.openxmlformats.org/officeDocument/2006/relationships/hyperlink" Id="rId21" Target="mailto:__*jferrer@ivic.gob.ve*_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explorer.natureserve.org/classeco.htm*__" TargetMode="External" /><Relationship Type="http://schemas.openxmlformats.org/officeDocument/2006/relationships/hyperlink" Id="rId21" Target="mailto:__*jferrer@ivic.gob.ve*_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2017-05-23T17:32:41Z</dcterms:created>
  <dcterms:modified xsi:type="dcterms:W3CDTF">2017-05-23T17:32:41Z</dcterms:modified>
</cp:coreProperties>
</file>