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934300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47DBA" w:rsidRDefault="00447D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47DBA" w:rsidRDefault="00447DB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47DBA" w:rsidRDefault="00447DB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DBA" w:rsidRDefault="00447DB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Gómez Briceño, Mario Alberto</w:t>
                                    </w:r>
                                  </w:sdtContent>
                                </w:sdt>
                              </w:p>
                              <w:p w:rsidR="00447DBA" w:rsidRDefault="00447D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lic. en ciencias de la computacion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47DBA" w:rsidRDefault="00447DB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Gómez Briceño, Mario Alberto</w:t>
                              </w:r>
                            </w:sdtContent>
                          </w:sdt>
                        </w:p>
                        <w:p w:rsidR="00447DBA" w:rsidRDefault="00447D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lic. en ciencias de la computacion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DBA" w:rsidRDefault="00447DB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Propuesta para desarrollo demo</w:t>
                                    </w:r>
                                  </w:sdtContent>
                                </w:sdt>
                              </w:p>
                              <w:p w:rsidR="00447DBA" w:rsidRDefault="00447D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47DBA" w:rsidRDefault="00447DB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Propuesta para desarrollo demo</w:t>
                              </w:r>
                            </w:sdtContent>
                          </w:sdt>
                        </w:p>
                        <w:p w:rsidR="00447DBA" w:rsidRDefault="00447D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MX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47DBA" w:rsidRDefault="00447DBA" w:rsidP="00447DBA">
          <w:pPr>
            <w:pStyle w:val="NormalWeb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ED67A48">
                <wp:simplePos x="0" y="0"/>
                <wp:positionH relativeFrom="margin">
                  <wp:posOffset>1101918</wp:posOffset>
                </wp:positionH>
                <wp:positionV relativeFrom="paragraph">
                  <wp:posOffset>1910522</wp:posOffset>
                </wp:positionV>
                <wp:extent cx="4438565" cy="2767330"/>
                <wp:effectExtent l="0" t="0" r="635" b="0"/>
                <wp:wrapSquare wrapText="bothSides"/>
                <wp:docPr id="11" name="Imagen 11" descr="D:\mgomez\mgomez\INFO LABORAL\Proyecto FINANCE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mgomez\mgomez\INFO LABORAL\Proyecto FINANCE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8565" cy="276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p w:rsidR="00447DBA" w:rsidRDefault="00447DBA"/>
      </w:sdtContent>
    </w:sdt>
    <w:p w:rsidR="00A15F34" w:rsidRDefault="00447DBA">
      <w:r>
        <w:t>Objetivo</w:t>
      </w:r>
    </w:p>
    <w:p w:rsidR="00447DBA" w:rsidRDefault="00447DBA">
      <w:r>
        <w:t xml:space="preserve">Con el desarrollo del demo se tiene como objetivo principal desarrollar el seguimiento de un trabajo o servicio, el cual podrá ser ingresado por el administrador del sistema luego asignado a un técnico, dicho técnico podrá desde su estación de trabajo poder dar repuesta al servicio y adjuntar comentarios o un archivo de imagen. </w:t>
      </w:r>
    </w:p>
    <w:p w:rsidR="00447DBA" w:rsidRDefault="00447DBA"/>
    <w:p w:rsidR="00447DBA" w:rsidRDefault="00447DBA">
      <w:r>
        <w:t>Funcionalidades del demo:</w:t>
      </w:r>
    </w:p>
    <w:p w:rsidR="00447DBA" w:rsidRDefault="007B204A" w:rsidP="00447DBA">
      <w:pPr>
        <w:pStyle w:val="Prrafodelista"/>
        <w:numPr>
          <w:ilvl w:val="0"/>
          <w:numId w:val="1"/>
        </w:numPr>
      </w:pPr>
      <w:r>
        <w:t>Módulo</w:t>
      </w:r>
      <w:r w:rsidR="00447DBA">
        <w:t xml:space="preserve"> de seguridad.</w:t>
      </w:r>
    </w:p>
    <w:p w:rsidR="00447DBA" w:rsidRDefault="00447DBA" w:rsidP="00447DBA">
      <w:pPr>
        <w:pStyle w:val="Prrafodelista"/>
        <w:numPr>
          <w:ilvl w:val="1"/>
          <w:numId w:val="1"/>
        </w:numPr>
      </w:pPr>
      <w:r>
        <w:t>Ingresar roles</w:t>
      </w:r>
    </w:p>
    <w:p w:rsidR="00447DBA" w:rsidRDefault="00447DBA" w:rsidP="00447DBA">
      <w:pPr>
        <w:pStyle w:val="Prrafodelista"/>
        <w:numPr>
          <w:ilvl w:val="1"/>
          <w:numId w:val="1"/>
        </w:numPr>
      </w:pPr>
      <w:r>
        <w:t>Ingresar usuarios del sistema.</w:t>
      </w:r>
    </w:p>
    <w:p w:rsidR="00447DBA" w:rsidRDefault="00447DBA" w:rsidP="00447DBA">
      <w:pPr>
        <w:pStyle w:val="Prrafodelista"/>
        <w:numPr>
          <w:ilvl w:val="1"/>
          <w:numId w:val="1"/>
        </w:numPr>
      </w:pPr>
      <w:r>
        <w:t>Asociar menú por rol.</w:t>
      </w:r>
    </w:p>
    <w:p w:rsidR="007B204A" w:rsidRDefault="007B204A" w:rsidP="007B204A">
      <w:pPr>
        <w:pStyle w:val="Prrafodelista"/>
        <w:ind w:left="1440"/>
      </w:pPr>
    </w:p>
    <w:p w:rsidR="00447DBA" w:rsidRDefault="007B204A" w:rsidP="007B204A">
      <w:pPr>
        <w:pStyle w:val="Prrafodelista"/>
        <w:numPr>
          <w:ilvl w:val="0"/>
          <w:numId w:val="1"/>
        </w:numPr>
      </w:pPr>
      <w:r>
        <w:t>Modulo Catálogos del sistema.</w:t>
      </w:r>
    </w:p>
    <w:p w:rsidR="007B204A" w:rsidRDefault="007B204A" w:rsidP="007B204A">
      <w:pPr>
        <w:pStyle w:val="Prrafodelista"/>
        <w:numPr>
          <w:ilvl w:val="1"/>
          <w:numId w:val="1"/>
        </w:numPr>
      </w:pPr>
      <w:r>
        <w:t>Ingresar catalogo.</w:t>
      </w:r>
    </w:p>
    <w:p w:rsidR="007B204A" w:rsidRDefault="007B204A" w:rsidP="007B204A">
      <w:pPr>
        <w:pStyle w:val="Prrafodelista"/>
        <w:numPr>
          <w:ilvl w:val="1"/>
          <w:numId w:val="1"/>
        </w:numPr>
      </w:pPr>
      <w:r>
        <w:t>Ingresar valor de catálogo.</w:t>
      </w:r>
    </w:p>
    <w:p w:rsidR="007B204A" w:rsidRDefault="007B204A" w:rsidP="007B204A">
      <w:pPr>
        <w:pStyle w:val="Prrafodelista"/>
        <w:ind w:left="1440"/>
      </w:pPr>
    </w:p>
    <w:p w:rsidR="007B204A" w:rsidRDefault="007B204A" w:rsidP="007B204A">
      <w:pPr>
        <w:pStyle w:val="Prrafodelista"/>
        <w:numPr>
          <w:ilvl w:val="0"/>
          <w:numId w:val="1"/>
        </w:numPr>
      </w:pPr>
      <w:r>
        <w:t>Modulo Ingreso de clientes (compañía).</w:t>
      </w:r>
    </w:p>
    <w:p w:rsidR="007B204A" w:rsidRDefault="007B204A" w:rsidP="007B204A">
      <w:pPr>
        <w:pStyle w:val="Prrafodelista"/>
      </w:pPr>
    </w:p>
    <w:p w:rsidR="007B204A" w:rsidRDefault="00366060" w:rsidP="007B204A">
      <w:pPr>
        <w:pStyle w:val="Prrafodelista"/>
        <w:numPr>
          <w:ilvl w:val="0"/>
          <w:numId w:val="1"/>
        </w:numPr>
      </w:pPr>
      <w:r>
        <w:t>Modulo Trabajos.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Ingresar trabajo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Asignar trabajo a técnico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Ver trabajos asignados</w:t>
      </w: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numPr>
          <w:ilvl w:val="0"/>
          <w:numId w:val="1"/>
        </w:numPr>
      </w:pPr>
      <w:r>
        <w:t xml:space="preserve">Modulo </w:t>
      </w:r>
      <w:proofErr w:type="spellStart"/>
      <w:r>
        <w:t>Dashboard</w:t>
      </w:r>
      <w:proofErr w:type="spellEnd"/>
      <w:r>
        <w:t xml:space="preserve"> 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Para administrador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Para técnico</w:t>
      </w: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numPr>
          <w:ilvl w:val="0"/>
          <w:numId w:val="1"/>
        </w:numPr>
      </w:pPr>
      <w:r>
        <w:t>Envió de correos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 xml:space="preserve">Enviar correo de trabajo a la compañía o cliente seleccionado. </w:t>
      </w: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numPr>
          <w:ilvl w:val="0"/>
          <w:numId w:val="1"/>
        </w:numPr>
      </w:pPr>
      <w:r>
        <w:t>Reportes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Trabajos en total por rango de fechas o una fecha.</w:t>
      </w:r>
    </w:p>
    <w:p w:rsidR="00366060" w:rsidRDefault="00366060" w:rsidP="00366060">
      <w:pPr>
        <w:pStyle w:val="Prrafodelista"/>
        <w:numPr>
          <w:ilvl w:val="1"/>
          <w:numId w:val="1"/>
        </w:numPr>
      </w:pPr>
      <w:r>
        <w:t>Trabajos asignados a técnico.</w:t>
      </w: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ind w:left="1440"/>
      </w:pPr>
    </w:p>
    <w:p w:rsidR="00366060" w:rsidRDefault="00366060" w:rsidP="00366060">
      <w:pPr>
        <w:pStyle w:val="Prrafodelista"/>
        <w:ind w:left="1440"/>
      </w:pPr>
    </w:p>
    <w:p w:rsidR="00366060" w:rsidRDefault="00366060" w:rsidP="00366060"/>
    <w:p w:rsidR="00366060" w:rsidRDefault="00366060" w:rsidP="00356D65">
      <w:pPr>
        <w:jc w:val="center"/>
      </w:pPr>
      <w:r>
        <w:lastRenderedPageBreak/>
        <w:t>Detalles del servicio por el desarrollo del demo</w:t>
      </w:r>
    </w:p>
    <w:p w:rsidR="00366060" w:rsidRDefault="00356D65" w:rsidP="00366060">
      <w:pPr>
        <w:jc w:val="both"/>
      </w:pPr>
      <w:r>
        <w:t>Costo total por el desarrollo: $ 400.00 dólares netos.</w:t>
      </w:r>
    </w:p>
    <w:p w:rsidR="00356D65" w:rsidRDefault="00356D65" w:rsidP="00366060">
      <w:pPr>
        <w:jc w:val="both"/>
      </w:pPr>
      <w:r>
        <w:t>Funcionalidad de pago: 50% por adelantado para iniciar desarrollo, 50% al finalizar y entregar el desarrollo completo del demo.</w:t>
      </w:r>
    </w:p>
    <w:p w:rsidR="00356D65" w:rsidRDefault="00356D65" w:rsidP="00366060">
      <w:pPr>
        <w:jc w:val="both"/>
      </w:pPr>
      <w:r>
        <w:t xml:space="preserve">Para el desarrollo del sistema se utilizará arquitectura Open </w:t>
      </w:r>
      <w:proofErr w:type="spellStart"/>
      <w:r>
        <w:t>Source</w:t>
      </w:r>
      <w:proofErr w:type="spellEnd"/>
      <w:r>
        <w:t xml:space="preserve"> para evitar pagos por licenciamiento por componentes a utilizar en el sistema.</w:t>
      </w:r>
    </w:p>
    <w:p w:rsidR="00356D65" w:rsidRDefault="00356D65" w:rsidP="00366060">
      <w:pPr>
        <w:jc w:val="both"/>
      </w:pPr>
      <w:r>
        <w:t xml:space="preserve">Se </w:t>
      </w:r>
      <w:r w:rsidR="005B7F43">
        <w:t>desarrollará</w:t>
      </w:r>
      <w:r>
        <w:t xml:space="preserve"> en PHP y base de datos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. </w:t>
      </w:r>
    </w:p>
    <w:p w:rsidR="00356D65" w:rsidRDefault="00356D65" w:rsidP="00366060">
      <w:pPr>
        <w:jc w:val="both"/>
      </w:pPr>
      <w:r>
        <w:t>Tiempo estimado por desarrollo: 3 meses a partir de</w:t>
      </w:r>
      <w:r w:rsidR="005B7F43">
        <w:t xml:space="preserve"> la fecha que se haga efectivo el</w:t>
      </w:r>
      <w:r>
        <w:t xml:space="preserve"> pago del 50%</w:t>
      </w:r>
      <w:r w:rsidR="005B7F43">
        <w:t xml:space="preserve"> adelantado. </w:t>
      </w:r>
    </w:p>
    <w:p w:rsidR="005B7F43" w:rsidRDefault="005B7F43" w:rsidP="00366060">
      <w:pPr>
        <w:jc w:val="both"/>
      </w:pPr>
    </w:p>
    <w:p w:rsidR="00366060" w:rsidRDefault="00366060" w:rsidP="00366060">
      <w:pPr>
        <w:ind w:left="1080"/>
      </w:pPr>
      <w:bookmarkStart w:id="0" w:name="_GoBack"/>
      <w:bookmarkEnd w:id="0"/>
    </w:p>
    <w:sectPr w:rsidR="00366060" w:rsidSect="00447DB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0FEB"/>
    <w:multiLevelType w:val="hybridMultilevel"/>
    <w:tmpl w:val="41164EF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BA"/>
    <w:rsid w:val="00356D65"/>
    <w:rsid w:val="00366060"/>
    <w:rsid w:val="00447DBA"/>
    <w:rsid w:val="005B7F43"/>
    <w:rsid w:val="007B204A"/>
    <w:rsid w:val="00A1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1B7BA"/>
  <w15:chartTrackingRefBased/>
  <w15:docId w15:val="{C56F4818-E06E-4B46-A3D9-8A9B9055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7DBA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7DBA"/>
    <w:rPr>
      <w:rFonts w:eastAsiaTheme="minorEastAsia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44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paragraph" w:styleId="Prrafodelista">
    <w:name w:val="List Paragraph"/>
    <w:basedOn w:val="Normal"/>
    <w:uiPriority w:val="34"/>
    <w:qFormat/>
    <w:rsid w:val="0044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lic. en ciencias de la computacion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para desarrollo demo</dc:title>
  <dc:subject/>
  <dc:creator>Gómez Briceño, Mario Alberto</dc:creator>
  <cp:keywords/>
  <dc:description/>
  <cp:lastModifiedBy>Gómez Briceño, Mario Alberto</cp:lastModifiedBy>
  <cp:revision>1</cp:revision>
  <dcterms:created xsi:type="dcterms:W3CDTF">2025-01-06T15:16:00Z</dcterms:created>
  <dcterms:modified xsi:type="dcterms:W3CDTF">2025-01-06T16:02:00Z</dcterms:modified>
</cp:coreProperties>
</file>