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44" w:rsidRDefault="004B38BD" w:rsidP="00AC77F2">
      <w:pPr>
        <w:pStyle w:val="Ttulo1"/>
        <w:jc w:val="both"/>
      </w:pPr>
      <w:r>
        <w:t xml:space="preserve">Resumen ejecutivo de la empresa. </w:t>
      </w:r>
    </w:p>
    <w:p w:rsidR="004B38BD" w:rsidRPr="00A20E03" w:rsidRDefault="004B38BD" w:rsidP="00AC77F2">
      <w:pPr>
        <w:jc w:val="both"/>
      </w:pPr>
      <w:r w:rsidRPr="00A20E03">
        <w:t>La empresa Propiedades sol y cobre es una empresa que se dedica a la</w:t>
      </w:r>
      <w:r>
        <w:t xml:space="preserve"> compra,</w:t>
      </w:r>
      <w:r w:rsidRPr="00A20E03">
        <w:t xml:space="preserve"> venta y arriendo de propiedades tales como: casas, departamentos, locales y hospedaje. También presta servicios como: Obras menores y ampliaciones (pintura, cambio y lavado de alfombras, aseos, búsquedas de propiedades, etc.), y asesorías como: Regularización de Ampliaciones, asesorías de ventas, tasaciones y estudio de título.  Actualmente trabaja con particulares y empresas las cuales por nombrar algunas son: </w:t>
      </w:r>
      <w:proofErr w:type="spellStart"/>
      <w:r w:rsidRPr="00A20E03">
        <w:t>Elecda</w:t>
      </w:r>
      <w:proofErr w:type="spellEnd"/>
      <w:r w:rsidRPr="00A20E03">
        <w:t xml:space="preserve">, </w:t>
      </w:r>
      <w:proofErr w:type="spellStart"/>
      <w:r w:rsidRPr="00A20E03">
        <w:t>Komatsu</w:t>
      </w:r>
      <w:proofErr w:type="spellEnd"/>
      <w:r w:rsidRPr="00A20E03">
        <w:t>, Mena y Ovalle, a los cuales presta los servicios mencionados anteriormente.</w:t>
      </w:r>
    </w:p>
    <w:p w:rsidR="00D916F6" w:rsidRDefault="00D916F6" w:rsidP="00AC77F2">
      <w:pPr>
        <w:jc w:val="both"/>
      </w:pPr>
      <w:r>
        <w:t>Un</w:t>
      </w:r>
      <w:r w:rsidRPr="00E70C14">
        <w:t xml:space="preserve"> corredor</w:t>
      </w:r>
      <w:r>
        <w:t xml:space="preserve"> de propiedades se debe encargar de todo, a</w:t>
      </w:r>
      <w:r w:rsidRPr="00E70C14">
        <w:t>sesorar e indicarle los pasos a seguir a su cliente informándolo constantemente de las gestiones que se realizan para vender o arrendar su propiedad. Tiene tres formas de obtener los clientes: mediante levantamiento personal (ir puerta a puerta, persona a persona indicando lo que hace y si le interesa trabajar con él), por pertenecer a una red los clientes que llegan a esa red entran en un circuito que va rotando entre los corredores y la otra es por r</w:t>
      </w:r>
      <w:r>
        <w:t>eferencias</w:t>
      </w:r>
      <w:r w:rsidRPr="00E70C14">
        <w:t>, personas recomendadas por otros clientes que han confiado en él y su gestión.</w:t>
      </w:r>
    </w:p>
    <w:p w:rsidR="00D916F6" w:rsidRDefault="00D916F6" w:rsidP="00AC77F2">
      <w:pPr>
        <w:jc w:val="both"/>
      </w:pPr>
      <w:r w:rsidRPr="00E70C14">
        <w:t>El corredor se hace cargo de la difusión de la propiedad (</w:t>
      </w:r>
      <w:r>
        <w:t>redes sociales</w:t>
      </w:r>
      <w:r w:rsidRPr="00E70C14">
        <w:t xml:space="preserve">, </w:t>
      </w:r>
      <w:r>
        <w:t>sitios webs</w:t>
      </w:r>
      <w:r w:rsidRPr="00E70C14">
        <w:t>, videos, fotos, volantes, letreros, etc</w:t>
      </w:r>
      <w:r>
        <w:t>.</w:t>
      </w:r>
      <w:r w:rsidRPr="00E70C14">
        <w:t xml:space="preserve">), además de filtrar los interesados en la propiedad y de planificar, estructurar y dirigir las visitas de las personas interesadas. Para ello cuenta con la confianza de los dueños de las propiedades que le dejan las llaves y él avisa cada vez que tiene una visita. </w:t>
      </w:r>
    </w:p>
    <w:p w:rsidR="00BA4DD5" w:rsidRDefault="00BA4DD5" w:rsidP="00AC77F2">
      <w:pPr>
        <w:pStyle w:val="Ttulo1"/>
        <w:jc w:val="both"/>
        <w:rPr>
          <w:shd w:val="clear" w:color="auto" w:fill="FFFFFF"/>
        </w:rPr>
      </w:pPr>
      <w:r>
        <w:rPr>
          <w:shd w:val="clear" w:color="auto" w:fill="FFFFFF"/>
        </w:rPr>
        <w:t>Información actual de la organización.</w:t>
      </w:r>
    </w:p>
    <w:p w:rsidR="00BA4DD5" w:rsidRDefault="00BA4DD5" w:rsidP="00AC77F2">
      <w:pPr>
        <w:jc w:val="both"/>
      </w:pPr>
      <w:r w:rsidRPr="00BA4DD5">
        <w:t xml:space="preserve">Actualmente la corredora de propiedades maneja una gran cantidad de documentos los cuales son: </w:t>
      </w:r>
    </w:p>
    <w:p w:rsidR="00BA4DD5" w:rsidRDefault="00BA4DD5" w:rsidP="00AC77F2">
      <w:pPr>
        <w:pStyle w:val="Prrafodelista"/>
        <w:numPr>
          <w:ilvl w:val="0"/>
          <w:numId w:val="1"/>
        </w:numPr>
        <w:jc w:val="both"/>
      </w:pPr>
      <w:r>
        <w:t>las escrituras.</w:t>
      </w:r>
    </w:p>
    <w:p w:rsidR="00BA4DD5" w:rsidRDefault="00BA4DD5" w:rsidP="00AC77F2">
      <w:pPr>
        <w:pStyle w:val="Prrafodelista"/>
        <w:numPr>
          <w:ilvl w:val="0"/>
          <w:numId w:val="1"/>
        </w:numPr>
        <w:jc w:val="both"/>
      </w:pPr>
      <w:r>
        <w:t>Contratos.</w:t>
      </w:r>
    </w:p>
    <w:p w:rsidR="00BA4DD5" w:rsidRDefault="00BA4DD5" w:rsidP="00AC77F2">
      <w:pPr>
        <w:pStyle w:val="Prrafodelista"/>
        <w:numPr>
          <w:ilvl w:val="0"/>
          <w:numId w:val="1"/>
        </w:numPr>
        <w:jc w:val="both"/>
      </w:pPr>
      <w:r w:rsidRPr="00BA4DD5">
        <w:t>promesas de pago y compraventa.</w:t>
      </w:r>
    </w:p>
    <w:p w:rsidR="00DE770E" w:rsidRDefault="00BA4DD5" w:rsidP="00AC34FC">
      <w:pPr>
        <w:jc w:val="both"/>
      </w:pPr>
      <w:r w:rsidRPr="00BA4DD5">
        <w:t>La mayor parte de estos documentos se hacen de manera manual, lo cual, en sí trae una gran carga de trabajo además de la pérdida de horas hombre que esto llega a significar, Al igual que la mayor parte de los documentos, los pagos, que es un tema esencial para la empresa, generan su documentación de forma manual lo que conlleva que el proceso se realice de manera insegura y poco funcional, ya que actualmente dependen de un solo archivo en formato Excel para los pagos de todas las propiedades, dicho lo anterior se denota la gran dependencia que tienen hacia este archivo, y la pérdida o el daño que pueda sufrir causaría una gran confusión y perdida en horas hombre para la empresa.</w:t>
      </w:r>
    </w:p>
    <w:p w:rsidR="005868E8" w:rsidRDefault="005868E8" w:rsidP="00AC77F2">
      <w:pPr>
        <w:jc w:val="both"/>
      </w:pPr>
    </w:p>
    <w:p w:rsidR="005868E8" w:rsidRDefault="005868E8" w:rsidP="00AC77F2">
      <w:pPr>
        <w:jc w:val="both"/>
      </w:pPr>
    </w:p>
    <w:p w:rsidR="00AC34FC" w:rsidRDefault="00AC34FC" w:rsidP="00AC77F2">
      <w:pPr>
        <w:jc w:val="both"/>
      </w:pPr>
    </w:p>
    <w:p w:rsidR="00BE19DB" w:rsidRDefault="00BE19DB" w:rsidP="00AC77F2">
      <w:pPr>
        <w:pStyle w:val="Ttulo1"/>
        <w:jc w:val="both"/>
      </w:pPr>
      <w:r>
        <w:lastRenderedPageBreak/>
        <w:t xml:space="preserve">Requisitos. </w:t>
      </w:r>
    </w:p>
    <w:p w:rsidR="00BE19DB" w:rsidRPr="009D0815" w:rsidRDefault="00BE19DB" w:rsidP="00AC77F2">
      <w:pPr>
        <w:jc w:val="both"/>
      </w:pPr>
      <w:r>
        <w:t>L</w:t>
      </w:r>
      <w:r w:rsidRPr="009D0815">
        <w:t>a solución es implementar una pl</w:t>
      </w:r>
      <w:r>
        <w:t>ataforma web la cual constará</w:t>
      </w:r>
      <w:r w:rsidRPr="009D0815">
        <w:t xml:space="preserve"> con una intranet para la administración, esto hará que sea más fácil poder administrar las propiedades </w:t>
      </w:r>
      <w:r>
        <w:t>con las que cuenta la empresa</w:t>
      </w:r>
      <w:r w:rsidRPr="009D0815">
        <w:t xml:space="preserve">, como también la documentación que éstas conllevan, para así darle una experiencia más sencilla y con más profesionalismo, y a su vez poder entregar una arquitectura más segura para la administración de documentos importante como también los pagos y otros. </w:t>
      </w:r>
    </w:p>
    <w:p w:rsidR="004B38BD" w:rsidRDefault="00B44BD7" w:rsidP="00AC77F2">
      <w:pPr>
        <w:pStyle w:val="Ttulo1"/>
        <w:jc w:val="both"/>
      </w:pPr>
      <w:r>
        <w:t>Ventaja</w:t>
      </w:r>
    </w:p>
    <w:p w:rsidR="00B44BD7" w:rsidRDefault="00B44BD7" w:rsidP="00AC77F2">
      <w:pPr>
        <w:jc w:val="both"/>
      </w:pPr>
      <w:r>
        <w:t xml:space="preserve">Las ventajas que promete la implementación de la propuesta dada se ve en dos partes; administración y marketing, para ambos casos se dará a conocer </w:t>
      </w:r>
    </w:p>
    <w:p w:rsidR="00B44BD7" w:rsidRPr="00B44BD7" w:rsidRDefault="00B44BD7" w:rsidP="00AC77F2">
      <w:pPr>
        <w:jc w:val="both"/>
      </w:pPr>
      <w:r>
        <w:t>Marketing:</w:t>
      </w:r>
    </w:p>
    <w:p w:rsidR="00B44BD7" w:rsidRPr="00B44BD7" w:rsidRDefault="00B44BD7" w:rsidP="00AC77F2">
      <w:pPr>
        <w:pStyle w:val="Prrafodelista"/>
        <w:numPr>
          <w:ilvl w:val="0"/>
          <w:numId w:val="2"/>
        </w:numPr>
        <w:jc w:val="both"/>
        <w:rPr>
          <w:rStyle w:val="Textoennegrita"/>
          <w:b w:val="0"/>
          <w:bCs w:val="0"/>
        </w:rPr>
      </w:pPr>
      <w:r w:rsidRPr="00B44BD7">
        <w:rPr>
          <w:rStyle w:val="Textoennegrita"/>
          <w:b w:val="0"/>
          <w:bCs w:val="0"/>
          <w:sz w:val="21"/>
          <w:szCs w:val="21"/>
          <w:bdr w:val="none" w:sz="0" w:space="0" w:color="auto" w:frame="1"/>
        </w:rPr>
        <w:t>Permite ampliar la audiencia de tu mensaje:</w:t>
      </w:r>
      <w:r w:rsidRPr="00B44BD7">
        <w:t xml:space="preserve"> </w:t>
      </w:r>
      <w:r w:rsidRPr="00B44BD7">
        <w:rPr>
          <w:rStyle w:val="Textoennegrita"/>
          <w:b w:val="0"/>
          <w:bCs w:val="0"/>
          <w:sz w:val="21"/>
          <w:szCs w:val="21"/>
          <w:bdr w:val="none" w:sz="0" w:space="0" w:color="auto" w:frame="1"/>
        </w:rPr>
        <w:t>En los medios tradicionales, los espectadores, lectores o personas que normalmente accedían a ellos era el público al cual tu mensaje o publicidad llegaba. En los medios online estas barreras desaparecen siendo posible que cualquier persona desde cualquier parte del mundo y en cualquier momento pueda conocer tus productos o servicios.</w:t>
      </w:r>
    </w:p>
    <w:p w:rsidR="00B44BD7" w:rsidRPr="00B44BD7" w:rsidRDefault="00B44BD7" w:rsidP="00AC77F2">
      <w:pPr>
        <w:pStyle w:val="Prrafodelista"/>
        <w:numPr>
          <w:ilvl w:val="0"/>
          <w:numId w:val="2"/>
        </w:numPr>
        <w:jc w:val="both"/>
      </w:pPr>
      <w:r w:rsidRPr="00B44BD7">
        <w:t xml:space="preserve">Puedes segmentar los mensajes: </w:t>
      </w:r>
      <w:r>
        <w:t>los</w:t>
      </w:r>
      <w:r w:rsidRPr="00B44BD7">
        <w:t xml:space="preserve"> clientes potenciales ya están en Internet, por eso, el marketing online permite adaptar el mensaje para llegar a cada uno de ellos en el formato más adecuado.</w:t>
      </w:r>
    </w:p>
    <w:p w:rsidR="00B44BD7" w:rsidRPr="00B44BD7" w:rsidRDefault="00B44BD7" w:rsidP="00AC77F2">
      <w:pPr>
        <w:pStyle w:val="Prrafodelista"/>
        <w:numPr>
          <w:ilvl w:val="0"/>
          <w:numId w:val="2"/>
        </w:numPr>
        <w:jc w:val="both"/>
      </w:pPr>
      <w:r w:rsidRPr="00B44BD7">
        <w:t xml:space="preserve">Creas una imagen de marca más potente: El marketing online permite establecer una estrategia completa desde la cual gestionar </w:t>
      </w:r>
      <w:r>
        <w:t xml:space="preserve">la </w:t>
      </w:r>
      <w:r w:rsidRPr="00B44BD7">
        <w:t xml:space="preserve">reputación online y saber qué se dice de </w:t>
      </w:r>
      <w:r>
        <w:t xml:space="preserve">la empresa </w:t>
      </w:r>
      <w:r w:rsidRPr="00B44BD7">
        <w:t xml:space="preserve">y </w:t>
      </w:r>
      <w:r>
        <w:t xml:space="preserve">los </w:t>
      </w:r>
      <w:r w:rsidRPr="00B44BD7">
        <w:t>productos en cualquier momento.</w:t>
      </w:r>
    </w:p>
    <w:p w:rsidR="00B44BD7" w:rsidRPr="00B44BD7" w:rsidRDefault="00B44BD7" w:rsidP="00AC77F2">
      <w:pPr>
        <w:pStyle w:val="Prrafodelista"/>
        <w:numPr>
          <w:ilvl w:val="0"/>
          <w:numId w:val="2"/>
        </w:numPr>
        <w:jc w:val="both"/>
      </w:pPr>
      <w:r w:rsidRPr="00B44BD7">
        <w:t>Reduces costes: Una estrategia de marketing no solo te permite conseguir mejores resultados sino que además te permite reducir los costes que una sola campaña en medios tradicionales podría tener.</w:t>
      </w:r>
    </w:p>
    <w:p w:rsidR="00B44BD7" w:rsidRDefault="00B44BD7" w:rsidP="00AC77F2">
      <w:pPr>
        <w:pStyle w:val="Prrafodelista"/>
        <w:numPr>
          <w:ilvl w:val="0"/>
          <w:numId w:val="2"/>
        </w:numPr>
        <w:jc w:val="both"/>
      </w:pPr>
      <w:r w:rsidRPr="00B44BD7">
        <w:t>Puedes medir resultados: El marketing online amplia la audie</w:t>
      </w:r>
      <w:r w:rsidR="00AA4B25">
        <w:t xml:space="preserve">ncia, reduce costes y además </w:t>
      </w:r>
      <w:r w:rsidRPr="00B44BD7">
        <w:t>permite conocer en todo momento los resultados obtenidos mediante estadísticas y análisis detallados que te informa de quiénes están interesados en tus productos, d</w:t>
      </w:r>
      <w:r w:rsidR="00AA4B25">
        <w:t xml:space="preserve">esde dónde y </w:t>
      </w:r>
      <w:r w:rsidRPr="00B44BD7">
        <w:t>a</w:t>
      </w:r>
      <w:r w:rsidR="00AA4B25">
        <w:t xml:space="preserve">porta un </w:t>
      </w:r>
      <w:proofErr w:type="spellStart"/>
      <w:r w:rsidR="00AA4B25">
        <w:t>feedback</w:t>
      </w:r>
      <w:proofErr w:type="spellEnd"/>
      <w:r w:rsidR="00AA4B25">
        <w:t xml:space="preserve"> valioso que</w:t>
      </w:r>
      <w:r w:rsidRPr="00B44BD7">
        <w:t xml:space="preserve"> ayuda a mejorar constantemente.</w:t>
      </w:r>
    </w:p>
    <w:p w:rsidR="00B44BD7" w:rsidRDefault="00B44BD7" w:rsidP="00AC77F2">
      <w:pPr>
        <w:jc w:val="both"/>
      </w:pPr>
      <w:r>
        <w:t>Plataforma de gestión:</w:t>
      </w:r>
    </w:p>
    <w:p w:rsidR="00DA17C1" w:rsidRPr="00DA17C1" w:rsidRDefault="00DA17C1" w:rsidP="00AC77F2">
      <w:pPr>
        <w:pStyle w:val="Prrafodelista"/>
        <w:numPr>
          <w:ilvl w:val="0"/>
          <w:numId w:val="3"/>
        </w:numPr>
        <w:jc w:val="both"/>
      </w:pPr>
      <w:r w:rsidRPr="00DA17C1">
        <w:t>Reduce costos operativos, ahorrando tiempo y dinero.</w:t>
      </w:r>
    </w:p>
    <w:p w:rsidR="00DA17C1" w:rsidRPr="00DA17C1" w:rsidRDefault="00DA17C1" w:rsidP="00AC77F2">
      <w:pPr>
        <w:pStyle w:val="Prrafodelista"/>
        <w:numPr>
          <w:ilvl w:val="0"/>
          <w:numId w:val="3"/>
        </w:numPr>
        <w:jc w:val="both"/>
      </w:pPr>
      <w:r w:rsidRPr="00DA17C1">
        <w:t>Aumenta la eficiencia y productividad de la organización.</w:t>
      </w:r>
    </w:p>
    <w:p w:rsidR="00DA17C1" w:rsidRPr="00DA17C1" w:rsidRDefault="00DA17C1" w:rsidP="00AC77F2">
      <w:pPr>
        <w:pStyle w:val="Prrafodelista"/>
        <w:numPr>
          <w:ilvl w:val="0"/>
          <w:numId w:val="3"/>
        </w:numPr>
        <w:jc w:val="both"/>
      </w:pPr>
      <w:r w:rsidRPr="00DA17C1">
        <w:t>Mejora los tiempos de respuesta al mercado.</w:t>
      </w:r>
    </w:p>
    <w:p w:rsidR="00DA17C1" w:rsidRPr="00DA17C1" w:rsidRDefault="00DA17C1" w:rsidP="00AC77F2">
      <w:pPr>
        <w:pStyle w:val="Prrafodelista"/>
        <w:numPr>
          <w:ilvl w:val="0"/>
          <w:numId w:val="3"/>
        </w:numPr>
        <w:jc w:val="both"/>
      </w:pPr>
      <w:r w:rsidRPr="00DA17C1">
        <w:t>Unificación del control.</w:t>
      </w:r>
    </w:p>
    <w:p w:rsidR="00AC77F2" w:rsidRDefault="00AC77F2" w:rsidP="00AC77F2">
      <w:pPr>
        <w:jc w:val="both"/>
      </w:pPr>
    </w:p>
    <w:p w:rsidR="008A659B" w:rsidRDefault="008A659B">
      <w:r>
        <w:br w:type="page"/>
      </w:r>
    </w:p>
    <w:p w:rsidR="00AC77F2" w:rsidRDefault="00AC77F2" w:rsidP="006A1EF7">
      <w:pPr>
        <w:pStyle w:val="Ttulo2"/>
      </w:pPr>
      <w:r>
        <w:lastRenderedPageBreak/>
        <w:t>Objetivo general.</w:t>
      </w:r>
    </w:p>
    <w:p w:rsidR="00AC77F2" w:rsidRDefault="00AC77F2" w:rsidP="00AC77F2">
      <w:pPr>
        <w:jc w:val="both"/>
        <w:rPr>
          <w:szCs w:val="24"/>
        </w:rPr>
      </w:pPr>
      <w:r w:rsidRPr="0083723E">
        <w:rPr>
          <w:szCs w:val="24"/>
        </w:rPr>
        <w:t>El objetivo es desarrollar un sistema de información enfocado a la gerencia, administración y gestión dentro de una empresa de corretaje de propiedades. Se implementará en una plataforma web</w:t>
      </w:r>
      <w:r>
        <w:rPr>
          <w:szCs w:val="24"/>
        </w:rPr>
        <w:t xml:space="preserve">, la cual consta de un sitio </w:t>
      </w:r>
      <w:r w:rsidRPr="0083723E">
        <w:rPr>
          <w:szCs w:val="24"/>
        </w:rPr>
        <w:t>web y un intranet. Todo esto para suplir la carencia de control y gestión de toda la empresa, como también automatizar sus procesos. Y por otra parte, se busca poder entregar una herramienta útil para la toma de decisiones</w:t>
      </w:r>
      <w:r>
        <w:rPr>
          <w:szCs w:val="24"/>
        </w:rPr>
        <w:t xml:space="preserve">. </w:t>
      </w:r>
    </w:p>
    <w:p w:rsidR="00AC77F2" w:rsidRDefault="00AC77F2" w:rsidP="006A1EF7">
      <w:pPr>
        <w:pStyle w:val="Ttulo2"/>
      </w:pPr>
      <w:r>
        <w:rPr>
          <w:szCs w:val="24"/>
        </w:rPr>
        <w:t xml:space="preserve">Objetivos </w:t>
      </w:r>
      <w:r>
        <w:t>específicos.</w:t>
      </w:r>
    </w:p>
    <w:p w:rsidR="00AC77F2" w:rsidRPr="0083723E" w:rsidRDefault="00AC77F2" w:rsidP="00AC77F2">
      <w:pPr>
        <w:pStyle w:val="Prrafodelista"/>
        <w:numPr>
          <w:ilvl w:val="0"/>
          <w:numId w:val="4"/>
        </w:numPr>
        <w:spacing w:line="276" w:lineRule="auto"/>
        <w:jc w:val="both"/>
        <w:rPr>
          <w:szCs w:val="24"/>
        </w:rPr>
      </w:pPr>
      <w:r w:rsidRPr="0083723E">
        <w:rPr>
          <w:szCs w:val="24"/>
        </w:rPr>
        <w:t xml:space="preserve">Proporcionar una herramienta </w:t>
      </w:r>
      <w:r>
        <w:rPr>
          <w:szCs w:val="24"/>
        </w:rPr>
        <w:t xml:space="preserve">informática </w:t>
      </w:r>
      <w:r w:rsidRPr="0083723E">
        <w:rPr>
          <w:szCs w:val="24"/>
        </w:rPr>
        <w:t>para facilitar la gestión</w:t>
      </w:r>
      <w:r>
        <w:rPr>
          <w:szCs w:val="24"/>
        </w:rPr>
        <w:t xml:space="preserve"> en forma integral</w:t>
      </w:r>
      <w:r w:rsidRPr="0083723E">
        <w:rPr>
          <w:szCs w:val="24"/>
        </w:rPr>
        <w:t xml:space="preserve"> y automatizar</w:t>
      </w:r>
      <w:r>
        <w:rPr>
          <w:szCs w:val="24"/>
        </w:rPr>
        <w:t xml:space="preserve"> los</w:t>
      </w:r>
      <w:r w:rsidRPr="0083723E">
        <w:rPr>
          <w:szCs w:val="24"/>
        </w:rPr>
        <w:t xml:space="preserve"> procesos. </w:t>
      </w:r>
    </w:p>
    <w:p w:rsidR="00AC77F2" w:rsidRPr="0083723E" w:rsidRDefault="00AC77F2" w:rsidP="00AC77F2">
      <w:pPr>
        <w:pStyle w:val="Prrafodelista"/>
        <w:numPr>
          <w:ilvl w:val="0"/>
          <w:numId w:val="4"/>
        </w:numPr>
        <w:spacing w:line="276" w:lineRule="auto"/>
        <w:jc w:val="both"/>
        <w:rPr>
          <w:szCs w:val="24"/>
        </w:rPr>
      </w:pPr>
      <w:r w:rsidRPr="0083723E">
        <w:rPr>
          <w:szCs w:val="24"/>
        </w:rPr>
        <w:t>Agilizar</w:t>
      </w:r>
      <w:r>
        <w:rPr>
          <w:szCs w:val="24"/>
        </w:rPr>
        <w:t xml:space="preserve"> los servicios </w:t>
      </w:r>
      <w:r w:rsidRPr="0083723E">
        <w:rPr>
          <w:szCs w:val="24"/>
        </w:rPr>
        <w:t xml:space="preserve">actuales de la empresa. </w:t>
      </w:r>
    </w:p>
    <w:p w:rsidR="00AC77F2" w:rsidRDefault="00AC77F2" w:rsidP="00AC77F2">
      <w:pPr>
        <w:pStyle w:val="Prrafodelista"/>
        <w:numPr>
          <w:ilvl w:val="0"/>
          <w:numId w:val="4"/>
        </w:numPr>
        <w:spacing w:line="276" w:lineRule="auto"/>
        <w:jc w:val="both"/>
        <w:rPr>
          <w:szCs w:val="24"/>
        </w:rPr>
      </w:pPr>
      <w:r w:rsidRPr="0083723E">
        <w:rPr>
          <w:szCs w:val="24"/>
        </w:rPr>
        <w:t xml:space="preserve">Facilitar la búsqueda </w:t>
      </w:r>
      <w:r>
        <w:rPr>
          <w:szCs w:val="24"/>
        </w:rPr>
        <w:t xml:space="preserve">y almacenamiento </w:t>
      </w:r>
      <w:r w:rsidRPr="0083723E">
        <w:rPr>
          <w:szCs w:val="24"/>
        </w:rPr>
        <w:t>de</w:t>
      </w:r>
      <w:r>
        <w:rPr>
          <w:szCs w:val="24"/>
        </w:rPr>
        <w:t xml:space="preserve"> información pertinente en los procedimientos de trabajo del quehacer cotidiano</w:t>
      </w:r>
      <w:r w:rsidRPr="0083723E">
        <w:rPr>
          <w:szCs w:val="24"/>
        </w:rPr>
        <w:t xml:space="preserve">. </w:t>
      </w:r>
    </w:p>
    <w:p w:rsidR="006A1EF7" w:rsidRDefault="00AC77F2" w:rsidP="00AC77F2">
      <w:pPr>
        <w:pStyle w:val="Prrafodelista"/>
        <w:numPr>
          <w:ilvl w:val="0"/>
          <w:numId w:val="4"/>
        </w:numPr>
        <w:spacing w:line="276" w:lineRule="auto"/>
        <w:jc w:val="both"/>
        <w:rPr>
          <w:szCs w:val="24"/>
        </w:rPr>
      </w:pPr>
      <w:r>
        <w:rPr>
          <w:szCs w:val="24"/>
        </w:rPr>
        <w:t xml:space="preserve">Ayudar a tomar peso a la empresa para la competencia en el mercado, brindando soporte y ventajas en marketing. </w:t>
      </w:r>
    </w:p>
    <w:p w:rsidR="008A659B" w:rsidRDefault="008A659B">
      <w:pPr>
        <w:rPr>
          <w:rFonts w:asciiTheme="majorHAnsi" w:eastAsiaTheme="majorEastAsia" w:hAnsiTheme="majorHAnsi" w:cstheme="majorBidi"/>
          <w:color w:val="2E74B5" w:themeColor="accent1" w:themeShade="BF"/>
          <w:sz w:val="32"/>
          <w:szCs w:val="32"/>
        </w:rPr>
      </w:pPr>
      <w:r>
        <w:br w:type="page"/>
      </w:r>
    </w:p>
    <w:p w:rsidR="008A659B" w:rsidRDefault="008A659B" w:rsidP="008A659B">
      <w:pPr>
        <w:pStyle w:val="Ttulo1"/>
      </w:pPr>
      <w:r>
        <w:lastRenderedPageBreak/>
        <w:t>Análisis FODA</w:t>
      </w:r>
    </w:p>
    <w:p w:rsidR="008A659B" w:rsidRDefault="008A659B" w:rsidP="008A659B">
      <w:r>
        <w:t xml:space="preserve">A continuación se puede apreciar el análisis FODA generado a partir de la implementación del sistema en la empresa “Propiedades Sol y Cobre”, en el cual se pueden ver las fortalezas y debilidades que conllevan el levantamiento de TI, como también las oportunidades y amenazas con las que cuenta. </w:t>
      </w:r>
    </w:p>
    <w:tbl>
      <w:tblPr>
        <w:tblStyle w:val="Tablaconcuadrcula"/>
        <w:tblpPr w:leftFromText="141" w:rightFromText="141" w:vertAnchor="page" w:horzAnchor="margin" w:tblpY="3248"/>
        <w:tblW w:w="0" w:type="auto"/>
        <w:tblLook w:val="04A0" w:firstRow="1" w:lastRow="0" w:firstColumn="1" w:lastColumn="0" w:noHBand="0" w:noVBand="1"/>
      </w:tblPr>
      <w:tblGrid>
        <w:gridCol w:w="4222"/>
        <w:gridCol w:w="4606"/>
      </w:tblGrid>
      <w:tr w:rsidR="008A659B" w:rsidRPr="00E05069" w:rsidTr="008A659B">
        <w:trPr>
          <w:trHeight w:val="277"/>
        </w:trPr>
        <w:tc>
          <w:tcPr>
            <w:tcW w:w="0" w:type="auto"/>
            <w:shd w:val="clear" w:color="auto" w:fill="009688"/>
            <w:vAlign w:val="bottom"/>
          </w:tcPr>
          <w:p w:rsidR="008A659B" w:rsidRPr="00B67440" w:rsidRDefault="008A659B" w:rsidP="001F05BE">
            <w:pPr>
              <w:pStyle w:val="Sinespaciado"/>
              <w:jc w:val="center"/>
              <w:rPr>
                <w:b/>
                <w:color w:val="FFFFFF" w:themeColor="background1"/>
                <w:sz w:val="22"/>
              </w:rPr>
            </w:pPr>
            <w:r w:rsidRPr="00B67440">
              <w:rPr>
                <w:b/>
                <w:color w:val="FFFFFF" w:themeColor="background1"/>
                <w:sz w:val="22"/>
              </w:rPr>
              <w:t>Fortalezas:</w:t>
            </w:r>
          </w:p>
        </w:tc>
        <w:tc>
          <w:tcPr>
            <w:tcW w:w="0" w:type="auto"/>
            <w:shd w:val="clear" w:color="auto" w:fill="009688"/>
            <w:vAlign w:val="bottom"/>
          </w:tcPr>
          <w:p w:rsidR="008A659B" w:rsidRPr="00B67440" w:rsidRDefault="008A659B" w:rsidP="001F05BE">
            <w:pPr>
              <w:pStyle w:val="Sinespaciado"/>
              <w:jc w:val="center"/>
              <w:rPr>
                <w:b/>
                <w:color w:val="FFFFFF" w:themeColor="background1"/>
                <w:sz w:val="22"/>
              </w:rPr>
            </w:pPr>
            <w:r w:rsidRPr="00B67440">
              <w:rPr>
                <w:b/>
                <w:color w:val="FFFFFF" w:themeColor="background1"/>
                <w:sz w:val="22"/>
              </w:rPr>
              <w:t>Debilidades:</w:t>
            </w:r>
          </w:p>
        </w:tc>
      </w:tr>
      <w:tr w:rsidR="008A659B" w:rsidRPr="00E05069" w:rsidTr="008A659B">
        <w:trPr>
          <w:trHeight w:val="3685"/>
        </w:trPr>
        <w:tc>
          <w:tcPr>
            <w:tcW w:w="0" w:type="auto"/>
            <w:vAlign w:val="center"/>
          </w:tcPr>
          <w:p w:rsidR="008A659B" w:rsidRPr="00C33E22" w:rsidRDefault="008A659B" w:rsidP="001F05BE">
            <w:pPr>
              <w:pStyle w:val="Prrafodelista"/>
              <w:numPr>
                <w:ilvl w:val="0"/>
                <w:numId w:val="5"/>
              </w:numPr>
              <w:spacing w:line="360" w:lineRule="auto"/>
              <w:jc w:val="both"/>
              <w:rPr>
                <w:sz w:val="22"/>
                <w:szCs w:val="22"/>
              </w:rPr>
            </w:pPr>
            <w:r w:rsidRPr="00C33E22">
              <w:rPr>
                <w:sz w:val="22"/>
                <w:szCs w:val="22"/>
              </w:rPr>
              <w:t>Software propio que cumple con las necesidades del cliente.</w:t>
            </w:r>
          </w:p>
          <w:p w:rsidR="008A659B" w:rsidRPr="00C33E22" w:rsidRDefault="008A659B" w:rsidP="001F05BE">
            <w:pPr>
              <w:pStyle w:val="Prrafodelista"/>
              <w:numPr>
                <w:ilvl w:val="0"/>
                <w:numId w:val="5"/>
              </w:numPr>
              <w:spacing w:line="360" w:lineRule="auto"/>
              <w:jc w:val="both"/>
              <w:rPr>
                <w:sz w:val="22"/>
                <w:szCs w:val="22"/>
              </w:rPr>
            </w:pPr>
            <w:r w:rsidRPr="00C33E22">
              <w:rPr>
                <w:sz w:val="22"/>
                <w:szCs w:val="22"/>
              </w:rPr>
              <w:t>Automatización de procesos que agilizan las labores en la empresa.</w:t>
            </w:r>
          </w:p>
          <w:p w:rsidR="008A659B" w:rsidRPr="00C33E22" w:rsidRDefault="008A659B" w:rsidP="001F05BE">
            <w:pPr>
              <w:pStyle w:val="Prrafodelista"/>
              <w:numPr>
                <w:ilvl w:val="0"/>
                <w:numId w:val="5"/>
              </w:numPr>
              <w:spacing w:line="360" w:lineRule="auto"/>
              <w:jc w:val="both"/>
              <w:rPr>
                <w:sz w:val="22"/>
                <w:szCs w:val="22"/>
              </w:rPr>
            </w:pPr>
            <w:r w:rsidRPr="00C33E22">
              <w:rPr>
                <w:sz w:val="22"/>
                <w:szCs w:val="22"/>
              </w:rPr>
              <w:t>Soporte multiplataforma.</w:t>
            </w:r>
          </w:p>
          <w:p w:rsidR="008A659B" w:rsidRPr="00C33E22" w:rsidRDefault="008A659B" w:rsidP="001F05BE">
            <w:pPr>
              <w:pStyle w:val="Prrafodelista"/>
              <w:numPr>
                <w:ilvl w:val="0"/>
                <w:numId w:val="5"/>
              </w:numPr>
              <w:spacing w:line="360" w:lineRule="auto"/>
              <w:jc w:val="both"/>
              <w:rPr>
                <w:sz w:val="22"/>
                <w:szCs w:val="22"/>
              </w:rPr>
            </w:pPr>
            <w:r w:rsidRPr="00C33E22">
              <w:rPr>
                <w:sz w:val="22"/>
                <w:szCs w:val="22"/>
              </w:rPr>
              <w:t>Seguridad en la documentación.</w:t>
            </w:r>
          </w:p>
          <w:p w:rsidR="008A659B" w:rsidRDefault="008A659B" w:rsidP="001F05BE">
            <w:pPr>
              <w:pStyle w:val="Prrafodelista"/>
              <w:numPr>
                <w:ilvl w:val="0"/>
                <w:numId w:val="5"/>
              </w:numPr>
              <w:spacing w:line="360" w:lineRule="auto"/>
              <w:jc w:val="both"/>
              <w:rPr>
                <w:sz w:val="22"/>
                <w:szCs w:val="22"/>
              </w:rPr>
            </w:pPr>
            <w:r w:rsidRPr="00C33E22">
              <w:rPr>
                <w:sz w:val="22"/>
                <w:szCs w:val="22"/>
              </w:rPr>
              <w:t>Capaz de manejar millones de visitas al día.</w:t>
            </w:r>
          </w:p>
          <w:p w:rsidR="008A659B" w:rsidRPr="00C33E22" w:rsidRDefault="008A659B" w:rsidP="001F05BE">
            <w:pPr>
              <w:pStyle w:val="Prrafodelista"/>
              <w:numPr>
                <w:ilvl w:val="0"/>
                <w:numId w:val="5"/>
              </w:numPr>
              <w:spacing w:line="360" w:lineRule="auto"/>
              <w:jc w:val="both"/>
              <w:rPr>
                <w:sz w:val="22"/>
                <w:szCs w:val="22"/>
              </w:rPr>
            </w:pPr>
            <w:r>
              <w:rPr>
                <w:sz w:val="22"/>
                <w:szCs w:val="22"/>
              </w:rPr>
              <w:t>Amigable frente al usuario.</w:t>
            </w:r>
          </w:p>
        </w:tc>
        <w:tc>
          <w:tcPr>
            <w:tcW w:w="0" w:type="auto"/>
            <w:vAlign w:val="center"/>
          </w:tcPr>
          <w:p w:rsidR="008A659B" w:rsidRDefault="008A659B" w:rsidP="001F05BE">
            <w:pPr>
              <w:pStyle w:val="Prrafodelista"/>
              <w:numPr>
                <w:ilvl w:val="0"/>
                <w:numId w:val="5"/>
              </w:numPr>
              <w:spacing w:line="360" w:lineRule="auto"/>
              <w:jc w:val="both"/>
              <w:rPr>
                <w:sz w:val="22"/>
                <w:szCs w:val="22"/>
              </w:rPr>
            </w:pPr>
            <w:r w:rsidRPr="00C33E22">
              <w:rPr>
                <w:sz w:val="22"/>
                <w:szCs w:val="22"/>
              </w:rPr>
              <w:t>Sin acceso a internet se pierde el funcionamiento de la plataforma.</w:t>
            </w:r>
          </w:p>
          <w:p w:rsidR="008A659B" w:rsidRDefault="008A659B" w:rsidP="001F05BE">
            <w:pPr>
              <w:pStyle w:val="Prrafodelista"/>
              <w:numPr>
                <w:ilvl w:val="0"/>
                <w:numId w:val="5"/>
              </w:numPr>
              <w:spacing w:line="360" w:lineRule="auto"/>
              <w:jc w:val="both"/>
              <w:rPr>
                <w:sz w:val="22"/>
                <w:szCs w:val="22"/>
              </w:rPr>
            </w:pPr>
            <w:r>
              <w:rPr>
                <w:sz w:val="22"/>
                <w:szCs w:val="22"/>
              </w:rPr>
              <w:t xml:space="preserve">Falta de capacitación en el uso de herramientas de informática en la parte administrativa. </w:t>
            </w:r>
          </w:p>
          <w:p w:rsidR="008A659B" w:rsidRDefault="008A659B" w:rsidP="001F05BE">
            <w:pPr>
              <w:pStyle w:val="Prrafodelista"/>
              <w:numPr>
                <w:ilvl w:val="0"/>
                <w:numId w:val="5"/>
              </w:numPr>
              <w:spacing w:line="360" w:lineRule="auto"/>
              <w:jc w:val="both"/>
              <w:rPr>
                <w:sz w:val="22"/>
                <w:szCs w:val="22"/>
              </w:rPr>
            </w:pPr>
            <w:r>
              <w:rPr>
                <w:sz w:val="22"/>
                <w:szCs w:val="22"/>
              </w:rPr>
              <w:t xml:space="preserve">Mala gestión en la plataforma. </w:t>
            </w:r>
          </w:p>
          <w:p w:rsidR="008A659B" w:rsidRPr="00D14E23" w:rsidRDefault="008A659B" w:rsidP="001F05BE">
            <w:pPr>
              <w:pStyle w:val="Prrafodelista"/>
              <w:numPr>
                <w:ilvl w:val="0"/>
                <w:numId w:val="5"/>
              </w:numPr>
              <w:spacing w:line="360" w:lineRule="auto"/>
              <w:jc w:val="both"/>
              <w:rPr>
                <w:sz w:val="22"/>
                <w:szCs w:val="22"/>
              </w:rPr>
            </w:pPr>
            <w:r>
              <w:rPr>
                <w:sz w:val="22"/>
                <w:szCs w:val="22"/>
              </w:rPr>
              <w:t>Perdida de contraseña por parte de la administración.</w:t>
            </w:r>
          </w:p>
        </w:tc>
      </w:tr>
      <w:tr w:rsidR="008A659B" w:rsidRPr="00E05069" w:rsidTr="008A659B">
        <w:trPr>
          <w:trHeight w:val="136"/>
        </w:trPr>
        <w:tc>
          <w:tcPr>
            <w:tcW w:w="0" w:type="auto"/>
            <w:shd w:val="clear" w:color="auto" w:fill="009688"/>
            <w:vAlign w:val="center"/>
          </w:tcPr>
          <w:p w:rsidR="008A659B" w:rsidRPr="00B67440" w:rsidRDefault="008A659B" w:rsidP="001F05BE">
            <w:pPr>
              <w:pStyle w:val="Sinespaciado"/>
              <w:jc w:val="center"/>
              <w:rPr>
                <w:b/>
                <w:color w:val="FFFFFF" w:themeColor="background1"/>
                <w:sz w:val="22"/>
              </w:rPr>
            </w:pPr>
            <w:r w:rsidRPr="00B67440">
              <w:rPr>
                <w:b/>
                <w:color w:val="FFFFFF" w:themeColor="background1"/>
                <w:sz w:val="22"/>
              </w:rPr>
              <w:t>Oportunidades:</w:t>
            </w:r>
          </w:p>
        </w:tc>
        <w:tc>
          <w:tcPr>
            <w:tcW w:w="0" w:type="auto"/>
            <w:shd w:val="clear" w:color="auto" w:fill="009688"/>
            <w:vAlign w:val="center"/>
          </w:tcPr>
          <w:p w:rsidR="008A659B" w:rsidRPr="00B67440" w:rsidRDefault="008A659B" w:rsidP="001F05BE">
            <w:pPr>
              <w:pStyle w:val="Sinespaciado"/>
              <w:jc w:val="center"/>
              <w:rPr>
                <w:b/>
                <w:color w:val="FFFFFF" w:themeColor="background1"/>
                <w:sz w:val="22"/>
              </w:rPr>
            </w:pPr>
            <w:r w:rsidRPr="00B67440">
              <w:rPr>
                <w:b/>
                <w:color w:val="FFFFFF" w:themeColor="background1"/>
                <w:sz w:val="22"/>
              </w:rPr>
              <w:t>Amenazas:</w:t>
            </w:r>
          </w:p>
        </w:tc>
      </w:tr>
      <w:tr w:rsidR="008A659B" w:rsidRPr="00E05069" w:rsidTr="008A659B">
        <w:tc>
          <w:tcPr>
            <w:tcW w:w="0" w:type="auto"/>
            <w:vAlign w:val="center"/>
          </w:tcPr>
          <w:p w:rsidR="008A659B" w:rsidRDefault="008A659B" w:rsidP="001F05BE">
            <w:pPr>
              <w:pStyle w:val="Prrafodelista"/>
              <w:numPr>
                <w:ilvl w:val="0"/>
                <w:numId w:val="7"/>
              </w:numPr>
              <w:spacing w:line="360" w:lineRule="auto"/>
              <w:jc w:val="both"/>
              <w:rPr>
                <w:sz w:val="22"/>
                <w:szCs w:val="22"/>
              </w:rPr>
            </w:pPr>
            <w:r w:rsidRPr="00C33E22">
              <w:rPr>
                <w:sz w:val="22"/>
                <w:szCs w:val="22"/>
              </w:rPr>
              <w:t>Implementar el sitio web para diferentes rubros de ventas.</w:t>
            </w:r>
          </w:p>
          <w:p w:rsidR="008A659B" w:rsidRDefault="008A659B" w:rsidP="001F05BE">
            <w:pPr>
              <w:pStyle w:val="Prrafodelista"/>
              <w:numPr>
                <w:ilvl w:val="0"/>
                <w:numId w:val="7"/>
              </w:numPr>
              <w:spacing w:line="360" w:lineRule="auto"/>
              <w:jc w:val="both"/>
              <w:rPr>
                <w:sz w:val="22"/>
                <w:szCs w:val="22"/>
              </w:rPr>
            </w:pPr>
            <w:r w:rsidRPr="00A07367">
              <w:rPr>
                <w:sz w:val="22"/>
                <w:szCs w:val="22"/>
              </w:rPr>
              <w:t>Implementación de pagos en línea.</w:t>
            </w:r>
          </w:p>
          <w:p w:rsidR="008A659B" w:rsidRDefault="008A659B" w:rsidP="001F05BE">
            <w:pPr>
              <w:pStyle w:val="Prrafodelista"/>
              <w:numPr>
                <w:ilvl w:val="0"/>
                <w:numId w:val="7"/>
              </w:numPr>
              <w:spacing w:line="360" w:lineRule="auto"/>
              <w:jc w:val="both"/>
              <w:rPr>
                <w:sz w:val="22"/>
                <w:szCs w:val="22"/>
              </w:rPr>
            </w:pPr>
            <w:r>
              <w:rPr>
                <w:sz w:val="22"/>
                <w:szCs w:val="22"/>
              </w:rPr>
              <w:t>Ligar el sitio a una Nube para asegurar disponibilidad de la documentación.</w:t>
            </w:r>
          </w:p>
          <w:p w:rsidR="008A659B" w:rsidRDefault="008A659B" w:rsidP="001F05BE">
            <w:pPr>
              <w:pStyle w:val="Prrafodelista"/>
              <w:numPr>
                <w:ilvl w:val="0"/>
                <w:numId w:val="7"/>
              </w:numPr>
              <w:spacing w:line="360" w:lineRule="auto"/>
              <w:jc w:val="both"/>
              <w:rPr>
                <w:sz w:val="22"/>
                <w:szCs w:val="22"/>
              </w:rPr>
            </w:pPr>
            <w:r>
              <w:rPr>
                <w:sz w:val="22"/>
                <w:szCs w:val="22"/>
              </w:rPr>
              <w:t xml:space="preserve">Mayor presencia en el mercado nacional e internacional. </w:t>
            </w:r>
          </w:p>
          <w:p w:rsidR="008A659B" w:rsidRDefault="008A659B" w:rsidP="001F05BE">
            <w:pPr>
              <w:pStyle w:val="Prrafodelista"/>
              <w:numPr>
                <w:ilvl w:val="0"/>
                <w:numId w:val="7"/>
              </w:numPr>
              <w:spacing w:line="360" w:lineRule="auto"/>
              <w:jc w:val="both"/>
              <w:rPr>
                <w:sz w:val="22"/>
                <w:szCs w:val="22"/>
              </w:rPr>
            </w:pPr>
            <w:r>
              <w:rPr>
                <w:sz w:val="22"/>
                <w:szCs w:val="22"/>
              </w:rPr>
              <w:t>Crecimiento de la cartera de clientes.</w:t>
            </w:r>
          </w:p>
          <w:p w:rsidR="008A659B" w:rsidRPr="00C33E22" w:rsidRDefault="008A659B" w:rsidP="001F05BE">
            <w:pPr>
              <w:pStyle w:val="Prrafodelista"/>
              <w:numPr>
                <w:ilvl w:val="0"/>
                <w:numId w:val="7"/>
              </w:numPr>
              <w:spacing w:line="360" w:lineRule="auto"/>
              <w:jc w:val="both"/>
              <w:rPr>
                <w:sz w:val="22"/>
                <w:szCs w:val="22"/>
              </w:rPr>
            </w:pPr>
            <w:r>
              <w:rPr>
                <w:sz w:val="22"/>
                <w:szCs w:val="22"/>
              </w:rPr>
              <w:t xml:space="preserve">Mayor cercanía de potenciales clientes. </w:t>
            </w:r>
          </w:p>
        </w:tc>
        <w:tc>
          <w:tcPr>
            <w:tcW w:w="0" w:type="auto"/>
            <w:vAlign w:val="center"/>
          </w:tcPr>
          <w:p w:rsidR="008A659B" w:rsidRPr="00C33E22" w:rsidRDefault="008A659B" w:rsidP="001F05BE">
            <w:pPr>
              <w:pStyle w:val="Prrafodelista"/>
              <w:numPr>
                <w:ilvl w:val="0"/>
                <w:numId w:val="6"/>
              </w:numPr>
              <w:spacing w:line="360" w:lineRule="auto"/>
              <w:jc w:val="both"/>
              <w:rPr>
                <w:sz w:val="22"/>
                <w:szCs w:val="22"/>
              </w:rPr>
            </w:pPr>
            <w:r w:rsidRPr="00C33E22">
              <w:rPr>
                <w:sz w:val="22"/>
                <w:szCs w:val="22"/>
              </w:rPr>
              <w:t>Hackers.</w:t>
            </w:r>
          </w:p>
          <w:p w:rsidR="008A659B" w:rsidRDefault="008A659B" w:rsidP="001F05BE">
            <w:pPr>
              <w:pStyle w:val="Prrafodelista"/>
              <w:keepNext/>
              <w:numPr>
                <w:ilvl w:val="0"/>
                <w:numId w:val="6"/>
              </w:numPr>
              <w:spacing w:line="360" w:lineRule="auto"/>
              <w:jc w:val="both"/>
              <w:rPr>
                <w:sz w:val="22"/>
                <w:szCs w:val="22"/>
              </w:rPr>
            </w:pPr>
            <w:r>
              <w:rPr>
                <w:sz w:val="22"/>
                <w:szCs w:val="22"/>
              </w:rPr>
              <w:t>Poco o nulo conocimiento de tecnologías informáticas</w:t>
            </w:r>
            <w:r w:rsidRPr="00C33E22">
              <w:rPr>
                <w:sz w:val="22"/>
                <w:szCs w:val="22"/>
              </w:rPr>
              <w:t>.</w:t>
            </w:r>
          </w:p>
          <w:p w:rsidR="008A659B" w:rsidRDefault="008A659B" w:rsidP="001F05BE">
            <w:pPr>
              <w:pStyle w:val="Prrafodelista"/>
              <w:keepNext/>
              <w:numPr>
                <w:ilvl w:val="0"/>
                <w:numId w:val="6"/>
              </w:numPr>
              <w:spacing w:line="360" w:lineRule="auto"/>
              <w:jc w:val="both"/>
              <w:rPr>
                <w:sz w:val="22"/>
                <w:szCs w:val="22"/>
              </w:rPr>
            </w:pPr>
            <w:r>
              <w:rPr>
                <w:sz w:val="22"/>
                <w:szCs w:val="22"/>
              </w:rPr>
              <w:t>Caída del Hosting.</w:t>
            </w:r>
          </w:p>
          <w:p w:rsidR="008A659B" w:rsidRPr="00C33E22" w:rsidRDefault="008A659B" w:rsidP="001F05BE">
            <w:pPr>
              <w:pStyle w:val="Prrafodelista"/>
              <w:keepNext/>
              <w:numPr>
                <w:ilvl w:val="0"/>
                <w:numId w:val="6"/>
              </w:numPr>
              <w:spacing w:line="360" w:lineRule="auto"/>
              <w:jc w:val="both"/>
              <w:rPr>
                <w:sz w:val="22"/>
                <w:szCs w:val="22"/>
              </w:rPr>
            </w:pPr>
            <w:r>
              <w:t>Competencia con mejor</w:t>
            </w:r>
            <w:r w:rsidR="00AC34FC">
              <w:t xml:space="preserve"> gestión de</w:t>
            </w:r>
            <w:r>
              <w:t xml:space="preserve"> marketing. </w:t>
            </w:r>
          </w:p>
        </w:tc>
      </w:tr>
    </w:tbl>
    <w:p w:rsidR="00AC77F2" w:rsidRPr="006A1EF7" w:rsidRDefault="006A1EF7" w:rsidP="008A659B">
      <w:r>
        <w:br w:type="page"/>
      </w:r>
    </w:p>
    <w:p w:rsidR="00AC77F2" w:rsidRDefault="00AC77F2" w:rsidP="00AC77F2">
      <w:pPr>
        <w:jc w:val="both"/>
        <w:rPr>
          <w:szCs w:val="24"/>
        </w:rPr>
      </w:pPr>
      <w:r>
        <w:lastRenderedPageBreak/>
        <w:t xml:space="preserve"> </w:t>
      </w:r>
    </w:p>
    <w:p w:rsidR="00505C9A" w:rsidRDefault="00505C9A" w:rsidP="00505C9A">
      <w:pPr>
        <w:pStyle w:val="Ttulo2"/>
      </w:pPr>
      <w:r>
        <w:t xml:space="preserve">Estrategias para mejorar las amenazas. </w:t>
      </w:r>
    </w:p>
    <w:p w:rsidR="00505C9A" w:rsidRDefault="00505C9A" w:rsidP="00AC77F2">
      <w:pPr>
        <w:jc w:val="both"/>
        <w:rPr>
          <w:szCs w:val="24"/>
        </w:rPr>
      </w:pPr>
      <w:r>
        <w:rPr>
          <w:szCs w:val="24"/>
        </w:rPr>
        <w:t xml:space="preserve">La estrategia para </w:t>
      </w:r>
      <w:r w:rsidR="00E9594B">
        <w:rPr>
          <w:szCs w:val="24"/>
        </w:rPr>
        <w:t xml:space="preserve">mejorar las amenazas son: </w:t>
      </w:r>
    </w:p>
    <w:p w:rsidR="00E9594B" w:rsidRDefault="00E9594B" w:rsidP="00E9594B">
      <w:pPr>
        <w:pStyle w:val="Prrafodelista"/>
        <w:numPr>
          <w:ilvl w:val="0"/>
          <w:numId w:val="8"/>
        </w:numPr>
        <w:jc w:val="both"/>
        <w:rPr>
          <w:szCs w:val="24"/>
        </w:rPr>
      </w:pPr>
      <w:r>
        <w:rPr>
          <w:szCs w:val="24"/>
        </w:rPr>
        <w:t xml:space="preserve">Aumentar la cultura sobre seguridad a los administradores de la plataforma. </w:t>
      </w:r>
    </w:p>
    <w:p w:rsidR="00E9594B" w:rsidRDefault="00E9594B" w:rsidP="00E9594B">
      <w:pPr>
        <w:pStyle w:val="Prrafodelista"/>
        <w:numPr>
          <w:ilvl w:val="0"/>
          <w:numId w:val="8"/>
        </w:numPr>
        <w:jc w:val="both"/>
        <w:rPr>
          <w:szCs w:val="24"/>
        </w:rPr>
      </w:pPr>
      <w:r>
        <w:rPr>
          <w:szCs w:val="24"/>
        </w:rPr>
        <w:t xml:space="preserve">Capacitación sobre herramientas de IT. </w:t>
      </w:r>
    </w:p>
    <w:p w:rsidR="00E9594B" w:rsidRDefault="00E9594B" w:rsidP="00E9594B">
      <w:pPr>
        <w:pStyle w:val="Prrafodelista"/>
        <w:numPr>
          <w:ilvl w:val="0"/>
          <w:numId w:val="8"/>
        </w:numPr>
        <w:jc w:val="both"/>
        <w:rPr>
          <w:szCs w:val="24"/>
        </w:rPr>
      </w:pPr>
      <w:r>
        <w:rPr>
          <w:szCs w:val="24"/>
        </w:rPr>
        <w:t xml:space="preserve">Invertir en un hosting que garantice la estabilidad de sus servicios. </w:t>
      </w:r>
    </w:p>
    <w:p w:rsidR="00E9594B" w:rsidRDefault="00E9594B" w:rsidP="00E9594B">
      <w:pPr>
        <w:pStyle w:val="Prrafodelista"/>
        <w:numPr>
          <w:ilvl w:val="0"/>
          <w:numId w:val="8"/>
        </w:numPr>
        <w:jc w:val="both"/>
        <w:rPr>
          <w:szCs w:val="24"/>
        </w:rPr>
      </w:pPr>
      <w:r>
        <w:rPr>
          <w:szCs w:val="24"/>
        </w:rPr>
        <w:t xml:space="preserve">Utilización de buenas prácticas sobre marketing online basado en las últimas tendencias. </w:t>
      </w:r>
    </w:p>
    <w:p w:rsidR="00E9594B" w:rsidRDefault="00E9594B" w:rsidP="00E9594B">
      <w:pPr>
        <w:pStyle w:val="Ttulo2"/>
        <w:rPr>
          <w:rStyle w:val="apple-converted-space"/>
          <w:rFonts w:ascii="Helvetica" w:hAnsi="Helvetica" w:cs="Helvetica"/>
          <w:color w:val="141823"/>
          <w:sz w:val="21"/>
          <w:szCs w:val="21"/>
          <w:shd w:val="clear" w:color="auto" w:fill="FFFFFF"/>
        </w:rPr>
      </w:pPr>
      <w:r>
        <w:rPr>
          <w:shd w:val="clear" w:color="auto" w:fill="FFFFFF"/>
        </w:rPr>
        <w:t>Identificar oportunidades de mejora en base de las debilidades.</w:t>
      </w:r>
      <w:r>
        <w:rPr>
          <w:rStyle w:val="apple-converted-space"/>
          <w:rFonts w:ascii="Helvetica" w:hAnsi="Helvetica" w:cs="Helvetica"/>
          <w:color w:val="141823"/>
          <w:sz w:val="21"/>
          <w:szCs w:val="21"/>
          <w:shd w:val="clear" w:color="auto" w:fill="FFFFFF"/>
        </w:rPr>
        <w:t> </w:t>
      </w:r>
    </w:p>
    <w:p w:rsidR="00E9594B" w:rsidRDefault="00E9594B" w:rsidP="00E9594B">
      <w:r>
        <w:t>Las oportunidades de mejora en base a las debilidades son:</w:t>
      </w:r>
    </w:p>
    <w:p w:rsidR="00E9594B" w:rsidRDefault="00E9594B" w:rsidP="00E9594B">
      <w:pPr>
        <w:pStyle w:val="Prrafodelista"/>
        <w:numPr>
          <w:ilvl w:val="0"/>
          <w:numId w:val="9"/>
        </w:numPr>
      </w:pPr>
      <w:r>
        <w:t>Poseer respaldos sobre información crítica, además de contar con otro medio de conexión a internet en caso de fallas.</w:t>
      </w:r>
    </w:p>
    <w:p w:rsidR="00E9594B" w:rsidRDefault="00E9594B" w:rsidP="00E9594B">
      <w:pPr>
        <w:pStyle w:val="Prrafodelista"/>
        <w:numPr>
          <w:ilvl w:val="0"/>
          <w:numId w:val="9"/>
        </w:numPr>
      </w:pPr>
      <w:r>
        <w:t xml:space="preserve">Capacitaciones de IT a funcionarios y administrativos de la compañía, </w:t>
      </w:r>
      <w:r w:rsidR="002116A1">
        <w:t>con lo cual se logra un aumento del desempeño</w:t>
      </w:r>
      <w:r>
        <w:t xml:space="preserve">. </w:t>
      </w:r>
    </w:p>
    <w:p w:rsidR="00AC34FC" w:rsidRDefault="00AC34FC" w:rsidP="00AC34FC">
      <w:pPr>
        <w:pStyle w:val="Ttulo2"/>
        <w:numPr>
          <w:ilvl w:val="1"/>
          <w:numId w:val="0"/>
        </w:numPr>
        <w:ind w:left="576" w:hanging="576"/>
        <w:jc w:val="both"/>
      </w:pPr>
      <w:r>
        <w:t xml:space="preserve">Planificación. </w:t>
      </w:r>
    </w:p>
    <w:tbl>
      <w:tblPr>
        <w:tblStyle w:val="Tabladecuadrcula5oscura-nfasis3"/>
        <w:tblW w:w="0" w:type="auto"/>
        <w:tblLook w:val="04A0" w:firstRow="1" w:lastRow="0" w:firstColumn="1" w:lastColumn="0" w:noHBand="0" w:noVBand="1"/>
      </w:tblPr>
      <w:tblGrid>
        <w:gridCol w:w="536"/>
        <w:gridCol w:w="3721"/>
        <w:gridCol w:w="1127"/>
        <w:gridCol w:w="953"/>
        <w:gridCol w:w="967"/>
        <w:gridCol w:w="1524"/>
      </w:tblGrid>
      <w:tr w:rsidR="00AC34FC" w:rsidTr="00EE2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N°</w:t>
            </w:r>
          </w:p>
        </w:tc>
        <w:tc>
          <w:tcPr>
            <w:tcW w:w="4253" w:type="dxa"/>
          </w:tcPr>
          <w:p w:rsidR="00AC34FC" w:rsidRDefault="00AC34FC" w:rsidP="00EE2B1E">
            <w:pPr>
              <w:cnfStyle w:val="100000000000" w:firstRow="1" w:lastRow="0" w:firstColumn="0" w:lastColumn="0" w:oddVBand="0" w:evenVBand="0" w:oddHBand="0" w:evenHBand="0" w:firstRowFirstColumn="0" w:firstRowLastColumn="0" w:lastRowFirstColumn="0" w:lastRowLastColumn="0"/>
            </w:pPr>
            <w:r>
              <w:t>Acciones de mejora a llevar a cabo</w:t>
            </w:r>
          </w:p>
        </w:tc>
        <w:tc>
          <w:tcPr>
            <w:tcW w:w="1134" w:type="dxa"/>
          </w:tcPr>
          <w:p w:rsidR="00AC34FC" w:rsidRDefault="00AC34FC" w:rsidP="00EE2B1E">
            <w:pPr>
              <w:cnfStyle w:val="100000000000" w:firstRow="1" w:lastRow="0" w:firstColumn="0" w:lastColumn="0" w:oddVBand="0" w:evenVBand="0" w:oddHBand="0" w:evenHBand="0" w:firstRowFirstColumn="0" w:firstRowLastColumn="0" w:lastRowFirstColumn="0" w:lastRowLastColumn="0"/>
            </w:pPr>
            <w:r>
              <w:t>Dificultad</w:t>
            </w:r>
          </w:p>
        </w:tc>
        <w:tc>
          <w:tcPr>
            <w:tcW w:w="992" w:type="dxa"/>
          </w:tcPr>
          <w:p w:rsidR="00AC34FC" w:rsidRDefault="00AC34FC" w:rsidP="00EE2B1E">
            <w:pPr>
              <w:cnfStyle w:val="100000000000" w:firstRow="1" w:lastRow="0" w:firstColumn="0" w:lastColumn="0" w:oddVBand="0" w:evenVBand="0" w:oddHBand="0" w:evenHBand="0" w:firstRowFirstColumn="0" w:firstRowLastColumn="0" w:lastRowFirstColumn="0" w:lastRowLastColumn="0"/>
            </w:pPr>
            <w:r>
              <w:t>Plazo</w:t>
            </w:r>
          </w:p>
        </w:tc>
        <w:tc>
          <w:tcPr>
            <w:tcW w:w="963" w:type="dxa"/>
          </w:tcPr>
          <w:p w:rsidR="00AC34FC" w:rsidRDefault="00AC34FC" w:rsidP="00EE2B1E">
            <w:pPr>
              <w:cnfStyle w:val="100000000000" w:firstRow="1" w:lastRow="0" w:firstColumn="0" w:lastColumn="0" w:oddVBand="0" w:evenVBand="0" w:oddHBand="0" w:evenHBand="0" w:firstRowFirstColumn="0" w:firstRowLastColumn="0" w:lastRowFirstColumn="0" w:lastRowLastColumn="0"/>
            </w:pPr>
            <w:r>
              <w:t>Impacto</w:t>
            </w:r>
          </w:p>
        </w:tc>
        <w:tc>
          <w:tcPr>
            <w:tcW w:w="1581" w:type="dxa"/>
          </w:tcPr>
          <w:p w:rsidR="00AC34FC" w:rsidRDefault="00AC34FC" w:rsidP="00EE2B1E">
            <w:pPr>
              <w:cnfStyle w:val="100000000000" w:firstRow="1" w:lastRow="0" w:firstColumn="0" w:lastColumn="0" w:oddVBand="0" w:evenVBand="0" w:oddHBand="0" w:evenHBand="0" w:firstRowFirstColumn="0" w:firstRowLastColumn="0" w:lastRowFirstColumn="0" w:lastRowLastColumn="0"/>
            </w:pPr>
            <w:r>
              <w:t>Priorización</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1</w:t>
            </w:r>
          </w:p>
        </w:tc>
        <w:tc>
          <w:tcPr>
            <w:tcW w:w="425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Invertir en un sistema de gestión.</w:t>
            </w:r>
          </w:p>
        </w:tc>
        <w:tc>
          <w:tcPr>
            <w:tcW w:w="1134"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Alta</w:t>
            </w:r>
          </w:p>
        </w:tc>
        <w:tc>
          <w:tcPr>
            <w:tcW w:w="992"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medio</w:t>
            </w:r>
          </w:p>
        </w:tc>
        <w:tc>
          <w:tcPr>
            <w:tcW w:w="96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Alto</w:t>
            </w:r>
          </w:p>
        </w:tc>
        <w:tc>
          <w:tcPr>
            <w:tcW w:w="1581"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Alta</w:t>
            </w:r>
          </w:p>
        </w:tc>
      </w:tr>
      <w:tr w:rsidR="00AC34FC" w:rsidTr="00EE2B1E">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2</w:t>
            </w:r>
          </w:p>
        </w:tc>
        <w:tc>
          <w:tcPr>
            <w:tcW w:w="4253"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Capacitación de ofimática a administrativos y funcionarios de la empresa</w:t>
            </w:r>
          </w:p>
        </w:tc>
        <w:tc>
          <w:tcPr>
            <w:tcW w:w="1134"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Baja</w:t>
            </w:r>
          </w:p>
        </w:tc>
        <w:tc>
          <w:tcPr>
            <w:tcW w:w="992"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largo</w:t>
            </w:r>
          </w:p>
        </w:tc>
        <w:tc>
          <w:tcPr>
            <w:tcW w:w="963"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Alto</w:t>
            </w:r>
          </w:p>
        </w:tc>
        <w:tc>
          <w:tcPr>
            <w:tcW w:w="1581"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baja</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3</w:t>
            </w:r>
          </w:p>
        </w:tc>
        <w:tc>
          <w:tcPr>
            <w:tcW w:w="425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Implantación de cultura de seguridad informática en la empresa</w:t>
            </w:r>
          </w:p>
        </w:tc>
        <w:tc>
          <w:tcPr>
            <w:tcW w:w="1134"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Alta</w:t>
            </w:r>
          </w:p>
        </w:tc>
        <w:tc>
          <w:tcPr>
            <w:tcW w:w="992"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Corto</w:t>
            </w:r>
          </w:p>
        </w:tc>
        <w:tc>
          <w:tcPr>
            <w:tcW w:w="96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Medio</w:t>
            </w:r>
          </w:p>
        </w:tc>
        <w:tc>
          <w:tcPr>
            <w:tcW w:w="1581"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Alta</w:t>
            </w:r>
          </w:p>
        </w:tc>
      </w:tr>
      <w:tr w:rsidR="00AC34FC" w:rsidTr="00EE2B1E">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4</w:t>
            </w:r>
          </w:p>
        </w:tc>
        <w:tc>
          <w:tcPr>
            <w:tcW w:w="4253"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Implementar sistemas de respaldo</w:t>
            </w:r>
          </w:p>
        </w:tc>
        <w:tc>
          <w:tcPr>
            <w:tcW w:w="1134"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Alta</w:t>
            </w:r>
          </w:p>
        </w:tc>
        <w:tc>
          <w:tcPr>
            <w:tcW w:w="992"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Medio</w:t>
            </w:r>
          </w:p>
        </w:tc>
        <w:tc>
          <w:tcPr>
            <w:tcW w:w="963"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Medio</w:t>
            </w:r>
          </w:p>
        </w:tc>
        <w:tc>
          <w:tcPr>
            <w:tcW w:w="1581"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Media</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C34FC" w:rsidRDefault="00AC34FC" w:rsidP="00EE2B1E">
            <w:r>
              <w:t>5</w:t>
            </w:r>
          </w:p>
        </w:tc>
        <w:tc>
          <w:tcPr>
            <w:tcW w:w="425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Capacitación sobre marketing online a administrativos de la empresa.</w:t>
            </w:r>
          </w:p>
        </w:tc>
        <w:tc>
          <w:tcPr>
            <w:tcW w:w="1134"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 xml:space="preserve">Alta </w:t>
            </w:r>
          </w:p>
        </w:tc>
        <w:tc>
          <w:tcPr>
            <w:tcW w:w="992"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Largo</w:t>
            </w:r>
          </w:p>
        </w:tc>
        <w:tc>
          <w:tcPr>
            <w:tcW w:w="963"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Alto</w:t>
            </w:r>
          </w:p>
        </w:tc>
        <w:tc>
          <w:tcPr>
            <w:tcW w:w="1581"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Media baja</w:t>
            </w:r>
          </w:p>
        </w:tc>
      </w:tr>
    </w:tbl>
    <w:p w:rsidR="00AC34FC" w:rsidRDefault="00AC34FC" w:rsidP="00AC34FC"/>
    <w:p w:rsidR="00AC34FC" w:rsidRDefault="00AC34FC" w:rsidP="00AC34FC">
      <w:r>
        <w:br w:type="page"/>
      </w:r>
    </w:p>
    <w:p w:rsidR="00AC34FC" w:rsidRDefault="00AC34FC" w:rsidP="00AC34FC"/>
    <w:p w:rsidR="00AC34FC" w:rsidRDefault="00AC34FC" w:rsidP="00AC34FC">
      <w:pPr>
        <w:pStyle w:val="Ttulo3"/>
        <w:numPr>
          <w:ilvl w:val="2"/>
          <w:numId w:val="0"/>
        </w:numPr>
        <w:ind w:left="720" w:hanging="720"/>
        <w:jc w:val="both"/>
        <w:rPr>
          <w:color w:val="FF0000"/>
        </w:rPr>
      </w:pPr>
      <w:r w:rsidRPr="00381D36">
        <w:rPr>
          <w:color w:val="FF0000"/>
        </w:rPr>
        <w:t>Plan de mejora</w:t>
      </w:r>
    </w:p>
    <w:tbl>
      <w:tblPr>
        <w:tblStyle w:val="Tabladecuadrcula5oscura-nfasis3"/>
        <w:tblW w:w="0" w:type="auto"/>
        <w:tblLook w:val="04A0" w:firstRow="1" w:lastRow="0" w:firstColumn="1" w:lastColumn="0" w:noHBand="0" w:noVBand="1"/>
      </w:tblPr>
      <w:tblGrid>
        <w:gridCol w:w="867"/>
        <w:gridCol w:w="2666"/>
        <w:gridCol w:w="1814"/>
        <w:gridCol w:w="2095"/>
        <w:gridCol w:w="1386"/>
      </w:tblGrid>
      <w:tr w:rsidR="00AC34FC" w:rsidTr="00EE2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5" w:type="dxa"/>
            <w:gridSpan w:val="5"/>
          </w:tcPr>
          <w:p w:rsidR="00AC34FC" w:rsidRDefault="00AC34FC" w:rsidP="00EE2B1E">
            <w:pPr>
              <w:jc w:val="center"/>
            </w:pPr>
            <w:r>
              <w:t>Plan de mejora</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Acción de mejora</w:t>
            </w:r>
          </w:p>
        </w:tc>
        <w:tc>
          <w:tcPr>
            <w:tcW w:w="2814"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Tareas</w:t>
            </w:r>
          </w:p>
        </w:tc>
        <w:tc>
          <w:tcPr>
            <w:tcW w:w="2126"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Tiempos (inicio-final)</w:t>
            </w:r>
          </w:p>
        </w:tc>
        <w:tc>
          <w:tcPr>
            <w:tcW w:w="2268"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Recursos necesarios</w:t>
            </w:r>
          </w:p>
        </w:tc>
        <w:tc>
          <w:tcPr>
            <w:tcW w:w="1410"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Financiación</w:t>
            </w:r>
          </w:p>
        </w:tc>
      </w:tr>
      <w:tr w:rsidR="00AC34FC" w:rsidTr="00EE2B1E">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1</w:t>
            </w:r>
          </w:p>
        </w:tc>
        <w:tc>
          <w:tcPr>
            <w:tcW w:w="2814" w:type="dxa"/>
          </w:tcPr>
          <w:p w:rsidR="00AC34FC" w:rsidRDefault="00AC34FC" w:rsidP="00AC34FC">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Contactar empresa de desarrollo.</w:t>
            </w:r>
          </w:p>
          <w:p w:rsidR="00AC34FC" w:rsidRDefault="00AC34FC" w:rsidP="00AC34FC">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Implementar el sistema.</w:t>
            </w:r>
          </w:p>
          <w:p w:rsidR="00AC34FC" w:rsidRPr="00196D85" w:rsidRDefault="00AC34FC" w:rsidP="00AC34FC">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 xml:space="preserve">Capacitar administrativos y funcionarios. </w:t>
            </w:r>
          </w:p>
        </w:tc>
        <w:tc>
          <w:tcPr>
            <w:tcW w:w="2126"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 xml:space="preserve">01/08/15 – 01/01/16 </w:t>
            </w:r>
          </w:p>
        </w:tc>
        <w:tc>
          <w:tcPr>
            <w:tcW w:w="2268"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Empleados de la empresa, nuevo equipo.</w:t>
            </w:r>
          </w:p>
        </w:tc>
        <w:tc>
          <w:tcPr>
            <w:tcW w:w="1410" w:type="dxa"/>
          </w:tcPr>
          <w:p w:rsidR="00AC34FC" w:rsidRDefault="00AC34FC" w:rsidP="00EE2B1E">
            <w:pPr>
              <w:jc w:val="right"/>
              <w:cnfStyle w:val="000000000000" w:firstRow="0" w:lastRow="0" w:firstColumn="0" w:lastColumn="0" w:oddVBand="0" w:evenVBand="0" w:oddHBand="0" w:evenHBand="0" w:firstRowFirstColumn="0" w:firstRowLastColumn="0" w:lastRowFirstColumn="0" w:lastRowLastColumn="0"/>
            </w:pPr>
            <w:r>
              <w:t>$ 1.700.000</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2</w:t>
            </w:r>
          </w:p>
        </w:tc>
        <w:tc>
          <w:tcPr>
            <w:tcW w:w="2814" w:type="dxa"/>
          </w:tcPr>
          <w:p w:rsidR="00AC34FC" w:rsidRDefault="00AC34FC" w:rsidP="00AC34FC">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eastAsiaTheme="minorEastAsia"/>
                <w:sz w:val="21"/>
                <w:szCs w:val="21"/>
              </w:rPr>
            </w:pPr>
            <w:r>
              <w:rPr>
                <w:rFonts w:eastAsiaTheme="minorEastAsia"/>
                <w:sz w:val="21"/>
                <w:szCs w:val="21"/>
              </w:rPr>
              <w:t>Contactar empresa de capacitación.</w:t>
            </w:r>
          </w:p>
          <w:p w:rsidR="00AC34FC" w:rsidRDefault="00AC34FC" w:rsidP="00AC34FC">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eastAsiaTheme="minorEastAsia"/>
                <w:sz w:val="21"/>
                <w:szCs w:val="21"/>
              </w:rPr>
            </w:pPr>
            <w:r>
              <w:rPr>
                <w:rFonts w:eastAsiaTheme="minorEastAsia"/>
                <w:sz w:val="21"/>
                <w:szCs w:val="21"/>
              </w:rPr>
              <w:t>Capacitar administrativos.</w:t>
            </w:r>
          </w:p>
        </w:tc>
        <w:tc>
          <w:tcPr>
            <w:tcW w:w="2126"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 xml:space="preserve">15/08/15 – 01/09/16 </w:t>
            </w:r>
          </w:p>
        </w:tc>
        <w:tc>
          <w:tcPr>
            <w:tcW w:w="2268"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Administrativos de la empresa.</w:t>
            </w:r>
          </w:p>
        </w:tc>
        <w:tc>
          <w:tcPr>
            <w:tcW w:w="1410" w:type="dxa"/>
          </w:tcPr>
          <w:p w:rsidR="00AC34FC" w:rsidRDefault="00AC34FC" w:rsidP="00EE2B1E">
            <w:pPr>
              <w:jc w:val="right"/>
              <w:cnfStyle w:val="000000100000" w:firstRow="0" w:lastRow="0" w:firstColumn="0" w:lastColumn="0" w:oddVBand="0" w:evenVBand="0" w:oddHBand="1" w:evenHBand="0" w:firstRowFirstColumn="0" w:firstRowLastColumn="0" w:lastRowFirstColumn="0" w:lastRowLastColumn="0"/>
            </w:pPr>
            <w:r>
              <w:t>$ 450.000</w:t>
            </w:r>
          </w:p>
        </w:tc>
      </w:tr>
      <w:tr w:rsidR="00AC34FC" w:rsidTr="00EE2B1E">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3</w:t>
            </w:r>
          </w:p>
        </w:tc>
        <w:tc>
          <w:tcPr>
            <w:tcW w:w="2814" w:type="dxa"/>
          </w:tcPr>
          <w:p w:rsidR="00AC34FC" w:rsidRDefault="00AC34FC" w:rsidP="00AC34FC">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Externalizar el departamento de informática.</w:t>
            </w:r>
          </w:p>
          <w:p w:rsidR="00AC34FC" w:rsidRDefault="00AC34FC" w:rsidP="00AC34FC">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Solicitar charlas de seguridad.</w:t>
            </w:r>
          </w:p>
        </w:tc>
        <w:tc>
          <w:tcPr>
            <w:tcW w:w="2126"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 xml:space="preserve">01/08/15 – 01/10/16 </w:t>
            </w:r>
          </w:p>
        </w:tc>
        <w:tc>
          <w:tcPr>
            <w:tcW w:w="2268"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Empleados de la empresa</w:t>
            </w:r>
          </w:p>
        </w:tc>
        <w:tc>
          <w:tcPr>
            <w:tcW w:w="1410" w:type="dxa"/>
          </w:tcPr>
          <w:p w:rsidR="00AC34FC" w:rsidRDefault="00AC34FC" w:rsidP="00EE2B1E">
            <w:pPr>
              <w:jc w:val="right"/>
              <w:cnfStyle w:val="000000000000" w:firstRow="0" w:lastRow="0" w:firstColumn="0" w:lastColumn="0" w:oddVBand="0" w:evenVBand="0" w:oddHBand="0" w:evenHBand="0" w:firstRowFirstColumn="0" w:firstRowLastColumn="0" w:lastRowFirstColumn="0" w:lastRowLastColumn="0"/>
            </w:pPr>
            <w:r>
              <w:t>$ 600.000</w:t>
            </w:r>
          </w:p>
        </w:tc>
      </w:tr>
      <w:tr w:rsidR="00AC34FC" w:rsidTr="00EE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4</w:t>
            </w:r>
          </w:p>
        </w:tc>
        <w:tc>
          <w:tcPr>
            <w:tcW w:w="2814" w:type="dxa"/>
          </w:tcPr>
          <w:p w:rsidR="00AC34FC" w:rsidRDefault="00AC34FC" w:rsidP="00AC34FC">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eastAsiaTheme="minorEastAsia"/>
                <w:sz w:val="21"/>
                <w:szCs w:val="21"/>
              </w:rPr>
            </w:pPr>
            <w:r>
              <w:rPr>
                <w:rFonts w:eastAsiaTheme="minorEastAsia"/>
                <w:sz w:val="21"/>
                <w:szCs w:val="21"/>
              </w:rPr>
              <w:t>Utilizar aplicaciones en la nube que permitan el respaldo de archivos, tales como Dropbox, google drive.</w:t>
            </w:r>
          </w:p>
        </w:tc>
        <w:tc>
          <w:tcPr>
            <w:tcW w:w="2126"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r>
              <w:t>01/08/15 – 01/10/16</w:t>
            </w:r>
          </w:p>
        </w:tc>
        <w:tc>
          <w:tcPr>
            <w:tcW w:w="2268" w:type="dxa"/>
          </w:tcPr>
          <w:p w:rsidR="00AC34FC" w:rsidRDefault="00AC34FC" w:rsidP="00EE2B1E">
            <w:pPr>
              <w:cnfStyle w:val="000000100000" w:firstRow="0" w:lastRow="0" w:firstColumn="0" w:lastColumn="0" w:oddVBand="0" w:evenVBand="0" w:oddHBand="1" w:evenHBand="0" w:firstRowFirstColumn="0" w:firstRowLastColumn="0" w:lastRowFirstColumn="0" w:lastRowLastColumn="0"/>
            </w:pPr>
          </w:p>
        </w:tc>
        <w:tc>
          <w:tcPr>
            <w:tcW w:w="1410" w:type="dxa"/>
          </w:tcPr>
          <w:p w:rsidR="00AC34FC" w:rsidRDefault="00AC34FC" w:rsidP="00EE2B1E">
            <w:pPr>
              <w:jc w:val="right"/>
              <w:cnfStyle w:val="000000100000" w:firstRow="0" w:lastRow="0" w:firstColumn="0" w:lastColumn="0" w:oddVBand="0" w:evenVBand="0" w:oddHBand="1" w:evenHBand="0" w:firstRowFirstColumn="0" w:firstRowLastColumn="0" w:lastRowFirstColumn="0" w:lastRowLastColumn="0"/>
            </w:pPr>
            <w:r>
              <w:t>La mayoría presta servicios gratuitos y otros pagos.</w:t>
            </w:r>
          </w:p>
        </w:tc>
      </w:tr>
      <w:tr w:rsidR="00AC34FC" w:rsidTr="00EE2B1E">
        <w:tc>
          <w:tcPr>
            <w:cnfStyle w:val="001000000000" w:firstRow="0" w:lastRow="0" w:firstColumn="1" w:lastColumn="0" w:oddVBand="0" w:evenVBand="0" w:oddHBand="0" w:evenHBand="0" w:firstRowFirstColumn="0" w:firstRowLastColumn="0" w:lastRowFirstColumn="0" w:lastRowLastColumn="0"/>
            <w:tcW w:w="867" w:type="dxa"/>
          </w:tcPr>
          <w:p w:rsidR="00AC34FC" w:rsidRDefault="00AC34FC" w:rsidP="00EE2B1E">
            <w:r>
              <w:t>5</w:t>
            </w:r>
          </w:p>
        </w:tc>
        <w:tc>
          <w:tcPr>
            <w:tcW w:w="2814" w:type="dxa"/>
          </w:tcPr>
          <w:p w:rsidR="00AC34FC" w:rsidRDefault="00AC34FC" w:rsidP="00AC34FC">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Contactar empresa que ofrezca asesoramiento en marketing online.</w:t>
            </w:r>
          </w:p>
          <w:p w:rsidR="00AC34FC" w:rsidRDefault="00AC34FC" w:rsidP="00AC34FC">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Theme="minorEastAsia"/>
                <w:sz w:val="21"/>
                <w:szCs w:val="21"/>
              </w:rPr>
            </w:pPr>
            <w:r>
              <w:rPr>
                <w:rFonts w:eastAsiaTheme="minorEastAsia"/>
                <w:sz w:val="21"/>
                <w:szCs w:val="21"/>
              </w:rPr>
              <w:t>Capacitar a administrativos.</w:t>
            </w:r>
          </w:p>
        </w:tc>
        <w:tc>
          <w:tcPr>
            <w:tcW w:w="2126"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 xml:space="preserve">01/12/15 – 01/04/16 </w:t>
            </w:r>
          </w:p>
        </w:tc>
        <w:tc>
          <w:tcPr>
            <w:tcW w:w="2268" w:type="dxa"/>
          </w:tcPr>
          <w:p w:rsidR="00AC34FC" w:rsidRDefault="00AC34FC" w:rsidP="00EE2B1E">
            <w:pPr>
              <w:cnfStyle w:val="000000000000" w:firstRow="0" w:lastRow="0" w:firstColumn="0" w:lastColumn="0" w:oddVBand="0" w:evenVBand="0" w:oddHBand="0" w:evenHBand="0" w:firstRowFirstColumn="0" w:firstRowLastColumn="0" w:lastRowFirstColumn="0" w:lastRowLastColumn="0"/>
            </w:pPr>
            <w:r>
              <w:t>Productos y servicios ofrecidos. Administrativos.</w:t>
            </w:r>
          </w:p>
        </w:tc>
        <w:tc>
          <w:tcPr>
            <w:tcW w:w="1410" w:type="dxa"/>
          </w:tcPr>
          <w:p w:rsidR="00AC34FC" w:rsidRDefault="00AC34FC" w:rsidP="00EE2B1E">
            <w:pPr>
              <w:jc w:val="right"/>
              <w:cnfStyle w:val="000000000000" w:firstRow="0" w:lastRow="0" w:firstColumn="0" w:lastColumn="0" w:oddVBand="0" w:evenVBand="0" w:oddHBand="0" w:evenHBand="0" w:firstRowFirstColumn="0" w:firstRowLastColumn="0" w:lastRowFirstColumn="0" w:lastRowLastColumn="0"/>
            </w:pPr>
            <w:r>
              <w:t>$ 750.000</w:t>
            </w:r>
          </w:p>
        </w:tc>
      </w:tr>
    </w:tbl>
    <w:p w:rsidR="00AC34FC" w:rsidRDefault="00AC34FC" w:rsidP="00AC34FC"/>
    <w:p w:rsidR="00AC34FC" w:rsidRDefault="00AC34FC" w:rsidP="00AC34FC">
      <w:r>
        <w:br w:type="page"/>
      </w:r>
    </w:p>
    <w:p w:rsidR="00C75AEE" w:rsidRPr="00E9594B" w:rsidRDefault="00C75AEE" w:rsidP="00C75AEE">
      <w:bookmarkStart w:id="0" w:name="_GoBack"/>
      <w:bookmarkEnd w:id="0"/>
    </w:p>
    <w:sectPr w:rsidR="00C75AEE" w:rsidRPr="00E95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5C2D"/>
    <w:multiLevelType w:val="hybridMultilevel"/>
    <w:tmpl w:val="148A4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F3670"/>
    <w:multiLevelType w:val="hybridMultilevel"/>
    <w:tmpl w:val="C7709F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A33C6E"/>
    <w:multiLevelType w:val="hybridMultilevel"/>
    <w:tmpl w:val="13BC5A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73C7EBD"/>
    <w:multiLevelType w:val="hybridMultilevel"/>
    <w:tmpl w:val="C48497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F74619F"/>
    <w:multiLevelType w:val="hybridMultilevel"/>
    <w:tmpl w:val="65BA0A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7290881"/>
    <w:multiLevelType w:val="hybridMultilevel"/>
    <w:tmpl w:val="148A4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8E327D"/>
    <w:multiLevelType w:val="hybridMultilevel"/>
    <w:tmpl w:val="3E22EF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46469DC"/>
    <w:multiLevelType w:val="hybridMultilevel"/>
    <w:tmpl w:val="148A4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81E59DE"/>
    <w:multiLevelType w:val="hybridMultilevel"/>
    <w:tmpl w:val="D9CE32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6051ABC"/>
    <w:multiLevelType w:val="hybridMultilevel"/>
    <w:tmpl w:val="148A4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84C06D1"/>
    <w:multiLevelType w:val="hybridMultilevel"/>
    <w:tmpl w:val="7C6240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3A533C"/>
    <w:multiLevelType w:val="hybridMultilevel"/>
    <w:tmpl w:val="F7867B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FF007BA"/>
    <w:multiLevelType w:val="hybridMultilevel"/>
    <w:tmpl w:val="3F1EC8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64D39AB"/>
    <w:multiLevelType w:val="hybridMultilevel"/>
    <w:tmpl w:val="148A4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1"/>
  </w:num>
  <w:num w:numId="5">
    <w:abstractNumId w:val="4"/>
  </w:num>
  <w:num w:numId="6">
    <w:abstractNumId w:val="12"/>
  </w:num>
  <w:num w:numId="7">
    <w:abstractNumId w:val="8"/>
  </w:num>
  <w:num w:numId="8">
    <w:abstractNumId w:val="10"/>
  </w:num>
  <w:num w:numId="9">
    <w:abstractNumId w:val="2"/>
  </w:num>
  <w:num w:numId="10">
    <w:abstractNumId w:val="13"/>
  </w:num>
  <w:num w:numId="11">
    <w:abstractNumId w:val="5"/>
  </w:num>
  <w:num w:numId="12">
    <w:abstractNumId w:val="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BD"/>
    <w:rsid w:val="000257C3"/>
    <w:rsid w:val="0005068F"/>
    <w:rsid w:val="00050B8B"/>
    <w:rsid w:val="00063780"/>
    <w:rsid w:val="000A5227"/>
    <w:rsid w:val="000A795E"/>
    <w:rsid w:val="000F435C"/>
    <w:rsid w:val="000F4D1C"/>
    <w:rsid w:val="0011036D"/>
    <w:rsid w:val="001544A3"/>
    <w:rsid w:val="00173A90"/>
    <w:rsid w:val="002116A1"/>
    <w:rsid w:val="00221366"/>
    <w:rsid w:val="00231B49"/>
    <w:rsid w:val="00235E33"/>
    <w:rsid w:val="00243E3A"/>
    <w:rsid w:val="00283B17"/>
    <w:rsid w:val="002A57D5"/>
    <w:rsid w:val="002E3082"/>
    <w:rsid w:val="002F5B8E"/>
    <w:rsid w:val="003049A5"/>
    <w:rsid w:val="0031182E"/>
    <w:rsid w:val="00343C2B"/>
    <w:rsid w:val="0036133E"/>
    <w:rsid w:val="003747FD"/>
    <w:rsid w:val="003769E1"/>
    <w:rsid w:val="0038091A"/>
    <w:rsid w:val="00381136"/>
    <w:rsid w:val="003B4A1E"/>
    <w:rsid w:val="003C7507"/>
    <w:rsid w:val="003E5DDD"/>
    <w:rsid w:val="003F7C9A"/>
    <w:rsid w:val="00405840"/>
    <w:rsid w:val="00490454"/>
    <w:rsid w:val="004A37A2"/>
    <w:rsid w:val="004A409F"/>
    <w:rsid w:val="004B0A17"/>
    <w:rsid w:val="004B38BD"/>
    <w:rsid w:val="004C3588"/>
    <w:rsid w:val="00505C9A"/>
    <w:rsid w:val="00522603"/>
    <w:rsid w:val="00537A3C"/>
    <w:rsid w:val="0054585A"/>
    <w:rsid w:val="00572F7F"/>
    <w:rsid w:val="005815BD"/>
    <w:rsid w:val="005825E3"/>
    <w:rsid w:val="005868E8"/>
    <w:rsid w:val="005B7292"/>
    <w:rsid w:val="005C79C9"/>
    <w:rsid w:val="005E2A32"/>
    <w:rsid w:val="0060351A"/>
    <w:rsid w:val="00610A7E"/>
    <w:rsid w:val="00695D8F"/>
    <w:rsid w:val="006A1EF7"/>
    <w:rsid w:val="006A3DE6"/>
    <w:rsid w:val="006A5A96"/>
    <w:rsid w:val="006B0BD1"/>
    <w:rsid w:val="006C5228"/>
    <w:rsid w:val="006D1DF5"/>
    <w:rsid w:val="00706128"/>
    <w:rsid w:val="00715522"/>
    <w:rsid w:val="00730A7C"/>
    <w:rsid w:val="007A2119"/>
    <w:rsid w:val="007A5D24"/>
    <w:rsid w:val="007B2FEB"/>
    <w:rsid w:val="007B4085"/>
    <w:rsid w:val="007C6236"/>
    <w:rsid w:val="007E36E3"/>
    <w:rsid w:val="00816D4F"/>
    <w:rsid w:val="00820611"/>
    <w:rsid w:val="00822D53"/>
    <w:rsid w:val="00831637"/>
    <w:rsid w:val="008409F8"/>
    <w:rsid w:val="008A659B"/>
    <w:rsid w:val="008B13FC"/>
    <w:rsid w:val="008E0986"/>
    <w:rsid w:val="008E3A3E"/>
    <w:rsid w:val="008F0562"/>
    <w:rsid w:val="008F11AC"/>
    <w:rsid w:val="00920B52"/>
    <w:rsid w:val="0093490B"/>
    <w:rsid w:val="00947078"/>
    <w:rsid w:val="0099173F"/>
    <w:rsid w:val="009B1702"/>
    <w:rsid w:val="00A0203A"/>
    <w:rsid w:val="00A130F3"/>
    <w:rsid w:val="00A13BEB"/>
    <w:rsid w:val="00A40D04"/>
    <w:rsid w:val="00A677A1"/>
    <w:rsid w:val="00A76C50"/>
    <w:rsid w:val="00A8329F"/>
    <w:rsid w:val="00A90D34"/>
    <w:rsid w:val="00A95018"/>
    <w:rsid w:val="00A95A5B"/>
    <w:rsid w:val="00AA4B25"/>
    <w:rsid w:val="00AB3BFA"/>
    <w:rsid w:val="00AC34FC"/>
    <w:rsid w:val="00AC77F2"/>
    <w:rsid w:val="00AE6921"/>
    <w:rsid w:val="00AF5991"/>
    <w:rsid w:val="00B0200D"/>
    <w:rsid w:val="00B44BD7"/>
    <w:rsid w:val="00B561C7"/>
    <w:rsid w:val="00B752DF"/>
    <w:rsid w:val="00B87C44"/>
    <w:rsid w:val="00BA09A1"/>
    <w:rsid w:val="00BA4DD5"/>
    <w:rsid w:val="00BE19DB"/>
    <w:rsid w:val="00BF088E"/>
    <w:rsid w:val="00C036F7"/>
    <w:rsid w:val="00C25FEF"/>
    <w:rsid w:val="00C41B73"/>
    <w:rsid w:val="00C54526"/>
    <w:rsid w:val="00C655CC"/>
    <w:rsid w:val="00C75AEE"/>
    <w:rsid w:val="00C83128"/>
    <w:rsid w:val="00CA0DE9"/>
    <w:rsid w:val="00CC1136"/>
    <w:rsid w:val="00CD54FB"/>
    <w:rsid w:val="00CE3975"/>
    <w:rsid w:val="00CE4BBB"/>
    <w:rsid w:val="00D4697D"/>
    <w:rsid w:val="00D50270"/>
    <w:rsid w:val="00D60DA7"/>
    <w:rsid w:val="00D62738"/>
    <w:rsid w:val="00D62AAD"/>
    <w:rsid w:val="00D916F6"/>
    <w:rsid w:val="00DA17C1"/>
    <w:rsid w:val="00DA212B"/>
    <w:rsid w:val="00DA3001"/>
    <w:rsid w:val="00DE2B31"/>
    <w:rsid w:val="00DE770E"/>
    <w:rsid w:val="00E32ECF"/>
    <w:rsid w:val="00E34D9D"/>
    <w:rsid w:val="00E63833"/>
    <w:rsid w:val="00E700C2"/>
    <w:rsid w:val="00E9594B"/>
    <w:rsid w:val="00ED5937"/>
    <w:rsid w:val="00F02A26"/>
    <w:rsid w:val="00F578A0"/>
    <w:rsid w:val="00F60D0A"/>
    <w:rsid w:val="00F9293D"/>
    <w:rsid w:val="00FA3338"/>
    <w:rsid w:val="00FB52C2"/>
    <w:rsid w:val="00FB75D6"/>
    <w:rsid w:val="00FD0F9C"/>
    <w:rsid w:val="00FE49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20EED-22DD-49FA-BB04-3976496E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C3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DD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A4DD5"/>
    <w:pPr>
      <w:ind w:left="720"/>
      <w:contextualSpacing/>
    </w:pPr>
  </w:style>
  <w:style w:type="character" w:styleId="Textoennegrita">
    <w:name w:val="Strong"/>
    <w:basedOn w:val="Fuentedeprrafopredeter"/>
    <w:uiPriority w:val="22"/>
    <w:qFormat/>
    <w:rsid w:val="00B44BD7"/>
    <w:rPr>
      <w:b/>
      <w:bCs/>
    </w:rPr>
  </w:style>
  <w:style w:type="paragraph" w:styleId="Sinespaciado">
    <w:name w:val="No Spacing"/>
    <w:uiPriority w:val="1"/>
    <w:qFormat/>
    <w:rsid w:val="00AC77F2"/>
    <w:pPr>
      <w:spacing w:after="0" w:line="240" w:lineRule="auto"/>
    </w:pPr>
    <w:rPr>
      <w:rFonts w:eastAsiaTheme="minorEastAsia"/>
      <w:sz w:val="21"/>
      <w:szCs w:val="21"/>
    </w:rPr>
  </w:style>
  <w:style w:type="table" w:styleId="Tablaconcuadrcula">
    <w:name w:val="Table Grid"/>
    <w:basedOn w:val="Tablanormal"/>
    <w:uiPriority w:val="59"/>
    <w:rsid w:val="00AC77F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A1EF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E9594B"/>
  </w:style>
  <w:style w:type="character" w:customStyle="1" w:styleId="Ttulo3Car">
    <w:name w:val="Título 3 Car"/>
    <w:basedOn w:val="Fuentedeprrafopredeter"/>
    <w:link w:val="Ttulo3"/>
    <w:uiPriority w:val="9"/>
    <w:semiHidden/>
    <w:rsid w:val="00AC34FC"/>
    <w:rPr>
      <w:rFonts w:asciiTheme="majorHAnsi" w:eastAsiaTheme="majorEastAsia" w:hAnsiTheme="majorHAnsi" w:cstheme="majorBidi"/>
      <w:color w:val="1F4D78" w:themeColor="accent1" w:themeShade="7F"/>
      <w:sz w:val="24"/>
      <w:szCs w:val="24"/>
    </w:rPr>
  </w:style>
  <w:style w:type="table" w:styleId="Tabladecuadrcula5oscura-nfasis3">
    <w:name w:val="Grid Table 5 Dark Accent 3"/>
    <w:basedOn w:val="Tablanormal"/>
    <w:uiPriority w:val="50"/>
    <w:rsid w:val="00AC34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83133">
      <w:bodyDiv w:val="1"/>
      <w:marLeft w:val="0"/>
      <w:marRight w:val="0"/>
      <w:marTop w:val="0"/>
      <w:marBottom w:val="0"/>
      <w:divBdr>
        <w:top w:val="none" w:sz="0" w:space="0" w:color="auto"/>
        <w:left w:val="none" w:sz="0" w:space="0" w:color="auto"/>
        <w:bottom w:val="none" w:sz="0" w:space="0" w:color="auto"/>
        <w:right w:val="none" w:sz="0" w:space="0" w:color="auto"/>
      </w:divBdr>
    </w:div>
    <w:div w:id="357776182">
      <w:bodyDiv w:val="1"/>
      <w:marLeft w:val="0"/>
      <w:marRight w:val="0"/>
      <w:marTop w:val="0"/>
      <w:marBottom w:val="0"/>
      <w:divBdr>
        <w:top w:val="none" w:sz="0" w:space="0" w:color="auto"/>
        <w:left w:val="none" w:sz="0" w:space="0" w:color="auto"/>
        <w:bottom w:val="none" w:sz="0" w:space="0" w:color="auto"/>
        <w:right w:val="none" w:sz="0" w:space="0" w:color="auto"/>
      </w:divBdr>
    </w:div>
    <w:div w:id="931476894">
      <w:bodyDiv w:val="1"/>
      <w:marLeft w:val="0"/>
      <w:marRight w:val="0"/>
      <w:marTop w:val="0"/>
      <w:marBottom w:val="0"/>
      <w:divBdr>
        <w:top w:val="none" w:sz="0" w:space="0" w:color="auto"/>
        <w:left w:val="none" w:sz="0" w:space="0" w:color="auto"/>
        <w:bottom w:val="none" w:sz="0" w:space="0" w:color="auto"/>
        <w:right w:val="none" w:sz="0" w:space="0" w:color="auto"/>
      </w:divBdr>
    </w:div>
    <w:div w:id="1030254643">
      <w:bodyDiv w:val="1"/>
      <w:marLeft w:val="0"/>
      <w:marRight w:val="0"/>
      <w:marTop w:val="0"/>
      <w:marBottom w:val="0"/>
      <w:divBdr>
        <w:top w:val="none" w:sz="0" w:space="0" w:color="auto"/>
        <w:left w:val="none" w:sz="0" w:space="0" w:color="auto"/>
        <w:bottom w:val="none" w:sz="0" w:space="0" w:color="auto"/>
        <w:right w:val="none" w:sz="0" w:space="0" w:color="auto"/>
      </w:divBdr>
    </w:div>
    <w:div w:id="1163162078">
      <w:bodyDiv w:val="1"/>
      <w:marLeft w:val="0"/>
      <w:marRight w:val="0"/>
      <w:marTop w:val="0"/>
      <w:marBottom w:val="0"/>
      <w:divBdr>
        <w:top w:val="none" w:sz="0" w:space="0" w:color="auto"/>
        <w:left w:val="none" w:sz="0" w:space="0" w:color="auto"/>
        <w:bottom w:val="none" w:sz="0" w:space="0" w:color="auto"/>
        <w:right w:val="none" w:sz="0" w:space="0" w:color="auto"/>
      </w:divBdr>
    </w:div>
    <w:div w:id="1242912798">
      <w:bodyDiv w:val="1"/>
      <w:marLeft w:val="0"/>
      <w:marRight w:val="0"/>
      <w:marTop w:val="0"/>
      <w:marBottom w:val="0"/>
      <w:divBdr>
        <w:top w:val="none" w:sz="0" w:space="0" w:color="auto"/>
        <w:left w:val="none" w:sz="0" w:space="0" w:color="auto"/>
        <w:bottom w:val="none" w:sz="0" w:space="0" w:color="auto"/>
        <w:right w:val="none" w:sz="0" w:space="0" w:color="auto"/>
      </w:divBdr>
    </w:div>
    <w:div w:id="1362241395">
      <w:bodyDiv w:val="1"/>
      <w:marLeft w:val="0"/>
      <w:marRight w:val="0"/>
      <w:marTop w:val="0"/>
      <w:marBottom w:val="0"/>
      <w:divBdr>
        <w:top w:val="none" w:sz="0" w:space="0" w:color="auto"/>
        <w:left w:val="none" w:sz="0" w:space="0" w:color="auto"/>
        <w:bottom w:val="none" w:sz="0" w:space="0" w:color="auto"/>
        <w:right w:val="none" w:sz="0" w:space="0" w:color="auto"/>
      </w:divBdr>
    </w:div>
    <w:div w:id="196923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7</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Ossandón Zúñiga</dc:creator>
  <cp:keywords/>
  <dc:description/>
  <cp:lastModifiedBy>Mario Ossandón Zúñiga</cp:lastModifiedBy>
  <cp:revision>7</cp:revision>
  <dcterms:created xsi:type="dcterms:W3CDTF">2015-11-29T19:03:00Z</dcterms:created>
  <dcterms:modified xsi:type="dcterms:W3CDTF">2015-12-01T19:16:00Z</dcterms:modified>
</cp:coreProperties>
</file>