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7795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C2FCF3F" w14:textId="5E4EA238" w:rsidR="00C93B61" w:rsidRDefault="00C93B61" w:rsidP="008B239C">
          <w:pPr>
            <w:pStyle w:val="Ttulo1"/>
          </w:pPr>
        </w:p>
        <w:p w14:paraId="521EFD84" w14:textId="7F4FE8A8" w:rsidR="00856305" w:rsidRDefault="0016132B" w:rsidP="00856305"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3360" behindDoc="0" locked="0" layoutInCell="1" allowOverlap="1" wp14:anchorId="3C37D19B" wp14:editId="50E833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476625" cy="2066544"/>
                    <wp:effectExtent l="0" t="0" r="0" b="8890"/>
                    <wp:wrapTopAndBottom/>
                    <wp:docPr id="146" name="Rectángul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2066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394C7B" w14:textId="77777777" w:rsidR="0016132B" w:rsidRDefault="0016132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71BE4936" wp14:editId="2C0B80A6">
                                      <wp:extent cx="722376" cy="384048"/>
                                      <wp:effectExtent l="0" t="0" r="1905" b="0"/>
                                      <wp:docPr id="147" name="Imagen 1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D37FA7B" w14:textId="6342B994" w:rsidR="0016132B" w:rsidRDefault="0016132B">
                                <w:pPr>
                                  <w:pStyle w:val="Sinespaciado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16132B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EN ESTE DOCUMENTO SE DETALLARÁ EL FUNCIONAMIENTO DE LA APLICACIÓN DE CARA A LOS USUARIOS.</w:t>
                                </w:r>
                              </w:p>
                              <w:p w14:paraId="0790F476" w14:textId="017EA0F3" w:rsidR="0016132B" w:rsidRDefault="0016132B">
                                <w:pPr>
                                  <w:pStyle w:val="Sinespaciado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Mario Orozco 30/01/2022</w:t>
                                </w:r>
                              </w:p>
                              <w:p w14:paraId="5EFF1A0C" w14:textId="77777777" w:rsidR="0016132B" w:rsidRDefault="0016132B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505326A9" wp14:editId="20FF10BD">
                                      <wp:extent cx="374904" cy="237744"/>
                                      <wp:effectExtent l="0" t="0" r="6350" b="0"/>
                                      <wp:docPr id="9" name="Imagen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37D19B" id="Rectángulo 146" o:spid="_x0000_s1026" style="position:absolute;margin-left:0;margin-top:0;width:273.75pt;height:162.7pt;z-index:251663360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bottom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" filled="f" stroked="f" strokeweight="1pt">
                    <v:textbox style="mso-fit-shape-to-text:t" inset="10.8pt,0,10.8pt,0">
                      <w:txbxContent>
                        <w:p w14:paraId="5C394C7B" w14:textId="77777777" w:rsidR="0016132B" w:rsidRDefault="0016132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71BE4936" wp14:editId="2C0B80A6">
                                <wp:extent cx="722376" cy="384048"/>
                                <wp:effectExtent l="0" t="0" r="1905" b="0"/>
                                <wp:docPr id="147" name="Imagen 1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D37FA7B" w14:textId="6342B994" w:rsidR="0016132B" w:rsidRDefault="0016132B">
                          <w:pPr>
                            <w:pStyle w:val="Sinespaciado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32B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EN ESTE DOCUMENTO SE DETALLARÁ EL FUNCIONAMIENTO DE LA APLICACIÓN DE CARA A LOS USUARIOS.</w:t>
                          </w:r>
                        </w:p>
                        <w:p w14:paraId="0790F476" w14:textId="017EA0F3" w:rsidR="0016132B" w:rsidRDefault="0016132B">
                          <w:pPr>
                            <w:pStyle w:val="Sinespaciado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Mario Orozco 30/01/2022</w:t>
                          </w:r>
                        </w:p>
                        <w:p w14:paraId="5EFF1A0C" w14:textId="77777777" w:rsidR="0016132B" w:rsidRDefault="0016132B">
                          <w:pPr>
                            <w:pStyle w:val="Sinespaciado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505326A9" wp14:editId="20FF10BD">
                                <wp:extent cx="374904" cy="237744"/>
                                <wp:effectExtent l="0" t="0" r="6350" b="0"/>
                                <wp:docPr id="9" name="Imagen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C93B6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1F0256" wp14:editId="53DF55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6D3A834" w14:textId="2640AF56" w:rsidR="00C93B61" w:rsidRDefault="0079641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93B6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  <w:r w:rsidR="0016132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C1F0256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Ea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N+0sRp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6D3A834" w14:textId="2640AF56" w:rsidR="00C93B61" w:rsidRDefault="007964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3B6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  <w:r w:rsidR="0016132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V1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93B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917D80" wp14:editId="618881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B14C50" w14:textId="2D652F13" w:rsidR="00C93B61" w:rsidRDefault="00C93B6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16132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917D80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B14C50" w14:textId="2D652F13" w:rsidR="00C93B61" w:rsidRDefault="00C93B6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16132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93B61">
            <w:br w:type="page"/>
          </w:r>
        </w:p>
        <w:sdt>
          <w:sdtPr>
            <w:id w:val="-82143083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0C692092" w14:textId="38536F61" w:rsidR="00856305" w:rsidRDefault="00856305" w:rsidP="00856305">
              <w:pPr>
                <w:pStyle w:val="TtuloTDC"/>
              </w:pPr>
              <w:r>
                <w:t>Contenido</w:t>
              </w:r>
            </w:p>
            <w:p w14:paraId="7C377B96" w14:textId="175B47BF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4547516" w:history="1">
                <w:r w:rsidRPr="00527054">
                  <w:rPr>
                    <w:rStyle w:val="Hipervnculo"/>
                    <w:noProof/>
                  </w:rPr>
                  <w:t>Página principal: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8D1157" w14:textId="4FBE1E0E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94547517" w:history="1">
                <w:r w:rsidRPr="00527054">
                  <w:rPr>
                    <w:rStyle w:val="Hipervnculo"/>
                    <w:noProof/>
                  </w:rPr>
                  <w:t>Alumnos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DF2D83" w14:textId="1C22ECE2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94547518" w:history="1">
                <w:r w:rsidRPr="00527054">
                  <w:rPr>
                    <w:rStyle w:val="Hipervnculo"/>
                    <w:noProof/>
                  </w:rPr>
                  <w:t>Libros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E204FD" w14:textId="2206064D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94547519" w:history="1">
                <w:r w:rsidRPr="00527054">
                  <w:rPr>
                    <w:rStyle w:val="Hipervnculo"/>
                    <w:noProof/>
                  </w:rPr>
                  <w:t>Prestamos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E5FDE7" w14:textId="784FB742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94547520" w:history="1">
                <w:r w:rsidRPr="00527054">
                  <w:rPr>
                    <w:rStyle w:val="Hipervnculo"/>
                    <w:noProof/>
                  </w:rPr>
                  <w:t>Histórico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A7643" w14:textId="11BF5864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94547521" w:history="1">
                <w:r w:rsidRPr="00527054">
                  <w:rPr>
                    <w:rStyle w:val="Hipervnculo"/>
                    <w:noProof/>
                  </w:rPr>
                  <w:t>Informes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A7D609" w14:textId="55DAB25E" w:rsidR="00856305" w:rsidRDefault="00856305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94547522" w:history="1">
                <w:r w:rsidRPr="00527054">
                  <w:rPr>
                    <w:rStyle w:val="Hipervnculo"/>
                    <w:noProof/>
                  </w:rPr>
                  <w:t>Ayuda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_Toc94547522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132AB3" w14:textId="68B0047C" w:rsidR="00856305" w:rsidRDefault="0085630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2E988D0" w14:textId="5825CE43" w:rsidR="00C93B61" w:rsidRDefault="00856305">
          <w:r>
            <w:br w:type="page"/>
          </w:r>
        </w:p>
      </w:sdtContent>
    </w:sdt>
    <w:p w14:paraId="611B4C91" w14:textId="6D13E618" w:rsidR="00B067B4" w:rsidRPr="00B067B4" w:rsidRDefault="00B067B4" w:rsidP="00856305">
      <w:pPr>
        <w:pStyle w:val="Citadestacada"/>
        <w:outlineLvl w:val="0"/>
      </w:pPr>
      <w:bookmarkStart w:id="0" w:name="_Toc94547516"/>
      <w:r w:rsidRPr="00B067B4">
        <w:lastRenderedPageBreak/>
        <w:t>Página principal</w:t>
      </w:r>
      <w:r w:rsidR="008B239C">
        <w:fldChar w:fldCharType="begin"/>
      </w:r>
      <w:r w:rsidR="008B239C">
        <w:instrText xml:space="preserve"> XE "</w:instrText>
      </w:r>
      <w:r w:rsidR="008B239C" w:rsidRPr="00D93FF0">
        <w:instrText>Página principal</w:instrText>
      </w:r>
      <w:r w:rsidR="008B239C">
        <w:instrText xml:space="preserve">" </w:instrText>
      </w:r>
      <w:r w:rsidR="008B239C">
        <w:fldChar w:fldCharType="end"/>
      </w:r>
      <w:r>
        <w:t>:</w:t>
      </w:r>
      <w:bookmarkEnd w:id="0"/>
    </w:p>
    <w:p w14:paraId="3F12C6DD" w14:textId="1DB0B8F4" w:rsidR="00165D54" w:rsidRDefault="00907C22" w:rsidP="00165D54">
      <w:r>
        <w:t>Al abrir la aplicación nos encontramos con una ventana con un menú en la parte superior desde el que podemos gestionar los alumnos, libros, prestamos, histórico de prestamos e informes, a demás de acceder a la ayuda.</w:t>
      </w:r>
    </w:p>
    <w:p w14:paraId="5CEC5C94" w14:textId="24649141" w:rsidR="00D8258D" w:rsidRDefault="00D8258D" w:rsidP="00165D54"/>
    <w:p w14:paraId="4125334B" w14:textId="07C22423" w:rsidR="00B067B4" w:rsidRDefault="00907C22" w:rsidP="00856305">
      <w:pPr>
        <w:pStyle w:val="Citadestacada"/>
        <w:outlineLvl w:val="0"/>
      </w:pPr>
      <w:bookmarkStart w:id="1" w:name="_Toc94547517"/>
      <w:r>
        <w:t>Alumnos</w:t>
      </w:r>
      <w:bookmarkEnd w:id="1"/>
      <w:r w:rsidR="008B239C">
        <w:fldChar w:fldCharType="begin"/>
      </w:r>
      <w:r w:rsidR="008B239C">
        <w:instrText xml:space="preserve"> XE "</w:instrText>
      </w:r>
      <w:r w:rsidR="008B239C" w:rsidRPr="003E1F34">
        <w:instrText>Alumnos</w:instrText>
      </w:r>
      <w:r w:rsidR="008B239C">
        <w:instrText xml:space="preserve">" </w:instrText>
      </w:r>
      <w:r w:rsidR="008B239C">
        <w:fldChar w:fldCharType="end"/>
      </w:r>
    </w:p>
    <w:p w14:paraId="54CDA8D6" w14:textId="464E59A5" w:rsidR="00165D54" w:rsidRDefault="00907C22" w:rsidP="00165D54">
      <w:r>
        <w:t xml:space="preserve">En la gestión de alumnos, podemos </w:t>
      </w:r>
      <w:r w:rsidR="00BD3B27">
        <w:t>añadir</w:t>
      </w:r>
      <w:r>
        <w:t xml:space="preserve"> un nuevo alumno y ver los que tenemos en la base de datos.</w:t>
      </w:r>
    </w:p>
    <w:p w14:paraId="14DF0D4A" w14:textId="4A444B76" w:rsidR="00907C22" w:rsidRDefault="00907C22" w:rsidP="00165D54">
      <w:r>
        <w:t>Para crear un nuevo alumno, tenemos que rel</w:t>
      </w:r>
      <w:r w:rsidR="00BD3B27">
        <w:t>l</w:t>
      </w:r>
      <w:r>
        <w:t>enar un</w:t>
      </w:r>
      <w:r w:rsidR="00BD3B27">
        <w:t xml:space="preserve"> formulario con los datos de este.</w:t>
      </w:r>
    </w:p>
    <w:p w14:paraId="567086B0" w14:textId="34070AFD" w:rsidR="006C2375" w:rsidRDefault="00BD3B27">
      <w:r>
        <w:t>En el listado de alumnos, podremos ver una tabla con los datos de estos.</w:t>
      </w:r>
    </w:p>
    <w:p w14:paraId="06DCE440" w14:textId="72AEAE0C" w:rsidR="00165D54" w:rsidRDefault="00BD3B27" w:rsidP="00856305">
      <w:pPr>
        <w:pStyle w:val="Citadestacada"/>
        <w:outlineLvl w:val="0"/>
      </w:pPr>
      <w:bookmarkStart w:id="2" w:name="_Toc94547518"/>
      <w:r>
        <w:t>Libros</w:t>
      </w:r>
      <w:bookmarkEnd w:id="2"/>
      <w:r w:rsidR="008B239C">
        <w:fldChar w:fldCharType="begin"/>
      </w:r>
      <w:r w:rsidR="008B239C">
        <w:instrText xml:space="preserve"> XE "</w:instrText>
      </w:r>
      <w:r w:rsidR="008B239C" w:rsidRPr="00F05FF4">
        <w:instrText>Libros</w:instrText>
      </w:r>
      <w:r w:rsidR="008B239C">
        <w:instrText xml:space="preserve">" </w:instrText>
      </w:r>
      <w:r w:rsidR="008B239C">
        <w:fldChar w:fldCharType="end"/>
      </w:r>
    </w:p>
    <w:p w14:paraId="7F4EA716" w14:textId="76324C2C" w:rsidR="00BB0069" w:rsidRDefault="00BD3B27" w:rsidP="00165D54">
      <w:r>
        <w:t>En la gestión de libros, podemos añadir un nuevo libro y ver el listado de libros.</w:t>
      </w:r>
    </w:p>
    <w:p w14:paraId="02A128A7" w14:textId="2FFF2B98" w:rsidR="00BD3B27" w:rsidRDefault="00BD3B27" w:rsidP="00165D54">
      <w:r w:rsidRPr="00BD3B27">
        <w:t xml:space="preserve">Para crear un nuevo </w:t>
      </w:r>
      <w:r>
        <w:t>libro</w:t>
      </w:r>
      <w:r w:rsidRPr="00BD3B27">
        <w:t>, tenemos que rellenar un formulario con los datos de este.</w:t>
      </w:r>
    </w:p>
    <w:p w14:paraId="68722754" w14:textId="7A2018B5" w:rsidR="007347BB" w:rsidRDefault="00BD3B27" w:rsidP="00165D54">
      <w:r w:rsidRPr="00BD3B27">
        <w:t>En el listado de libro</w:t>
      </w:r>
      <w:r>
        <w:t>s</w:t>
      </w:r>
      <w:r w:rsidRPr="00BD3B27">
        <w:t>, podremos ver una tabla con los datos de estos.</w:t>
      </w:r>
    </w:p>
    <w:p w14:paraId="5402012B" w14:textId="37AEE069" w:rsidR="00307F87" w:rsidRDefault="00A44EAC" w:rsidP="00856305">
      <w:pPr>
        <w:pStyle w:val="Citadestacada"/>
        <w:outlineLvl w:val="0"/>
      </w:pPr>
      <w:bookmarkStart w:id="3" w:name="_Toc94547519"/>
      <w:r>
        <w:t>Prestamos</w:t>
      </w:r>
      <w:bookmarkEnd w:id="3"/>
      <w:r w:rsidR="008B239C">
        <w:fldChar w:fldCharType="begin"/>
      </w:r>
      <w:r w:rsidR="008B239C">
        <w:instrText xml:space="preserve"> XE "</w:instrText>
      </w:r>
      <w:r w:rsidR="008B239C" w:rsidRPr="005771F6">
        <w:instrText>Prestamos</w:instrText>
      </w:r>
      <w:r w:rsidR="008B239C">
        <w:instrText xml:space="preserve">" </w:instrText>
      </w:r>
      <w:r w:rsidR="008B239C">
        <w:fldChar w:fldCharType="end"/>
      </w:r>
    </w:p>
    <w:p w14:paraId="29014207" w14:textId="11C76345" w:rsidR="00383527" w:rsidRDefault="00A44EAC" w:rsidP="00165D54">
      <w:r>
        <w:t xml:space="preserve">En la gestión de préstamos, podemos prestar y devolver los libros. </w:t>
      </w:r>
    </w:p>
    <w:p w14:paraId="29380434" w14:textId="17648AB9" w:rsidR="00A44EAC" w:rsidRDefault="00A44EAC" w:rsidP="00165D54">
      <w:r>
        <w:t>En la parte izquierda tenemos un listado con los libros disponibles, para prestar uno de estos, tenemos que introducir el DNI del alumno y seleccionar de la tabla el libro deseado.</w:t>
      </w:r>
    </w:p>
    <w:p w14:paraId="072AA4CA" w14:textId="05980D5B" w:rsidR="00A44EAC" w:rsidRDefault="00A44EAC" w:rsidP="00165D54">
      <w:r>
        <w:t>En la parte derecha, tenemos un listado con los prestamos activos, y podemos devolver el que seleccionemos.</w:t>
      </w:r>
    </w:p>
    <w:p w14:paraId="707631BB" w14:textId="02413B65" w:rsidR="009835EE" w:rsidRDefault="00A44EAC" w:rsidP="00165D54">
      <w:r>
        <w:t>En las dos tablas, podremos filtrar los datos por el código del libro.</w:t>
      </w:r>
    </w:p>
    <w:p w14:paraId="0C4309AE" w14:textId="39FFC834" w:rsidR="009835EE" w:rsidRDefault="00856305" w:rsidP="00856305">
      <w:pPr>
        <w:pStyle w:val="Citadestacada"/>
        <w:outlineLvl w:val="0"/>
      </w:pPr>
      <w:bookmarkStart w:id="4" w:name="_Toc94547520"/>
      <w:r>
        <w:t>Histórico</w:t>
      </w:r>
      <w:bookmarkEnd w:id="4"/>
      <w:r w:rsidR="008B239C">
        <w:fldChar w:fldCharType="begin"/>
      </w:r>
      <w:r w:rsidR="008B239C">
        <w:instrText xml:space="preserve"> XE "</w:instrText>
      </w:r>
      <w:r w:rsidR="008B239C" w:rsidRPr="00E32535">
        <w:instrText>Historico</w:instrText>
      </w:r>
      <w:r w:rsidR="008B239C">
        <w:instrText xml:space="preserve">" </w:instrText>
      </w:r>
      <w:r w:rsidR="008B239C">
        <w:fldChar w:fldCharType="end"/>
      </w:r>
    </w:p>
    <w:p w14:paraId="548F264C" w14:textId="1968798B" w:rsidR="00E00328" w:rsidRDefault="0057195A" w:rsidP="00165D54">
      <w:r>
        <w:t>En la gestión del histórico, podremos ver el historial de prestamos devueltos con la información de cada uno de estos.</w:t>
      </w:r>
    </w:p>
    <w:p w14:paraId="2280403F" w14:textId="66A9745E" w:rsidR="00AD34F1" w:rsidRDefault="00AD34F1" w:rsidP="00165D54"/>
    <w:p w14:paraId="43251030" w14:textId="2412CB57" w:rsidR="00AD34F1" w:rsidRDefault="0057195A" w:rsidP="00856305">
      <w:pPr>
        <w:pStyle w:val="Citadestacada"/>
        <w:outlineLvl w:val="0"/>
      </w:pPr>
      <w:bookmarkStart w:id="5" w:name="_Toc94547521"/>
      <w:r>
        <w:t>Informes</w:t>
      </w:r>
      <w:bookmarkEnd w:id="5"/>
      <w:r w:rsidR="008B239C">
        <w:fldChar w:fldCharType="begin"/>
      </w:r>
      <w:r w:rsidR="008B239C">
        <w:instrText xml:space="preserve"> XE "</w:instrText>
      </w:r>
      <w:r w:rsidR="008B239C" w:rsidRPr="00C04D2B">
        <w:instrText>Informes</w:instrText>
      </w:r>
      <w:r w:rsidR="008B239C">
        <w:instrText xml:space="preserve">" </w:instrText>
      </w:r>
      <w:r w:rsidR="008B239C">
        <w:fldChar w:fldCharType="end"/>
      </w:r>
    </w:p>
    <w:p w14:paraId="641ED710" w14:textId="04930657" w:rsidR="003422FB" w:rsidRDefault="0057195A" w:rsidP="0057195A">
      <w:r>
        <w:t xml:space="preserve">En el informe de listado de libros veremos la información de los </w:t>
      </w:r>
      <w:r w:rsidR="0012517B">
        <w:t>libros,</w:t>
      </w:r>
      <w:r>
        <w:t xml:space="preserve"> donde para cada libro haya un subinforme con los préstamos que ha tenido. </w:t>
      </w:r>
    </w:p>
    <w:p w14:paraId="24677357" w14:textId="42523CB8" w:rsidR="005E1942" w:rsidRDefault="001A4698" w:rsidP="00165D54">
      <w:r>
        <w:t>En el informe de gráficos, dispondremos de 3 gráficos:</w:t>
      </w:r>
    </w:p>
    <w:p w14:paraId="67F044D2" w14:textId="078D0E4D" w:rsidR="001A4698" w:rsidRDefault="001A4698" w:rsidP="00165D54"/>
    <w:p w14:paraId="496A4390" w14:textId="4947EA24" w:rsidR="001A4698" w:rsidRDefault="001A4698" w:rsidP="00165D54">
      <w:r>
        <w:t>En el informe de alumnos veremos los datos de estos y la información de los prestamos que ha realizado cada uno.</w:t>
      </w:r>
    </w:p>
    <w:p w14:paraId="5FEF025C" w14:textId="6F3A6BB8" w:rsidR="000124BB" w:rsidRDefault="000124BB" w:rsidP="00165D54"/>
    <w:p w14:paraId="48951274" w14:textId="375FC494" w:rsidR="000124BB" w:rsidRDefault="001A4698" w:rsidP="00856305">
      <w:pPr>
        <w:pStyle w:val="Citadestacada"/>
        <w:outlineLvl w:val="0"/>
      </w:pPr>
      <w:bookmarkStart w:id="6" w:name="_Toc94547522"/>
      <w:r>
        <w:t>Ayuda</w:t>
      </w:r>
      <w:bookmarkEnd w:id="6"/>
      <w:r w:rsidR="008B239C">
        <w:fldChar w:fldCharType="begin"/>
      </w:r>
      <w:r w:rsidR="008B239C">
        <w:instrText xml:space="preserve"> XE "</w:instrText>
      </w:r>
      <w:r w:rsidR="008B239C" w:rsidRPr="000F6D03">
        <w:instrText>Ayuda</w:instrText>
      </w:r>
      <w:r w:rsidR="008B239C">
        <w:instrText xml:space="preserve">" </w:instrText>
      </w:r>
      <w:r w:rsidR="008B239C">
        <w:fldChar w:fldCharType="end"/>
      </w:r>
    </w:p>
    <w:p w14:paraId="1DB78C31" w14:textId="72DABC67" w:rsidR="000124BB" w:rsidRDefault="001A4698" w:rsidP="00165D54">
      <w:pPr>
        <w:rPr>
          <w:noProof/>
        </w:rPr>
      </w:pPr>
      <w:r>
        <w:rPr>
          <w:noProof/>
        </w:rPr>
        <w:t>El panel de ayuda nos abrirá un visor HTML con una página explicativa.</w:t>
      </w:r>
    </w:p>
    <w:p w14:paraId="376EB579" w14:textId="6C691AD8" w:rsidR="000124BB" w:rsidRDefault="00C60C9C" w:rsidP="00165D54">
      <w:pPr>
        <w:rPr>
          <w:noProof/>
        </w:rPr>
      </w:pPr>
      <w:r>
        <w:rPr>
          <w:noProof/>
        </w:rPr>
        <w:t xml:space="preserve"> </w:t>
      </w:r>
    </w:p>
    <w:sectPr w:rsidR="000124BB" w:rsidSect="008B239C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35C2" w14:textId="77777777" w:rsidR="00796415" w:rsidRDefault="00796415" w:rsidP="00B067B4">
      <w:pPr>
        <w:spacing w:after="0" w:line="240" w:lineRule="auto"/>
      </w:pPr>
      <w:r>
        <w:separator/>
      </w:r>
    </w:p>
  </w:endnote>
  <w:endnote w:type="continuationSeparator" w:id="0">
    <w:p w14:paraId="5E992093" w14:textId="77777777" w:rsidR="00796415" w:rsidRDefault="00796415" w:rsidP="00B0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AB09" w14:textId="03C34D6F" w:rsidR="00B067B4" w:rsidRDefault="00B067B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7E589D" wp14:editId="6C5B30E5">
              <wp:simplePos x="0" y="0"/>
              <wp:positionH relativeFrom="column">
                <wp:posOffset>17156</wp:posOffset>
              </wp:positionH>
              <wp:positionV relativeFrom="paragraph">
                <wp:posOffset>-99599</wp:posOffset>
              </wp:positionV>
              <wp:extent cx="5924611" cy="18604"/>
              <wp:effectExtent l="0" t="0" r="0" b="0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69F7FB" w14:textId="77777777" w:rsidR="00B067B4" w:rsidRDefault="00B067B4" w:rsidP="00B067B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E589D" id="Rectángulo 38" o:spid="_x0000_s1031" style="position:absolute;margin-left:1.35pt;margin-top:-7.8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" fillcolor="black [3213]" stroked="f" strokeweight="1pt">
              <v:textbox>
                <w:txbxContent>
                  <w:p w14:paraId="3069F7FB" w14:textId="77777777" w:rsidR="00B067B4" w:rsidRDefault="00B067B4" w:rsidP="00B067B4"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D91FCA" wp14:editId="7E2001B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93D261" w14:textId="77777777" w:rsidR="00B067B4" w:rsidRDefault="00B067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91FCA" id="Rectángulo 40" o:spid="_x0000_s1032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793D261" w14:textId="77777777" w:rsidR="00B067B4" w:rsidRDefault="00B067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6610" w14:textId="77777777" w:rsidR="00796415" w:rsidRDefault="00796415" w:rsidP="00B067B4">
      <w:pPr>
        <w:spacing w:after="0" w:line="240" w:lineRule="auto"/>
      </w:pPr>
      <w:r>
        <w:separator/>
      </w:r>
    </w:p>
  </w:footnote>
  <w:footnote w:type="continuationSeparator" w:id="0">
    <w:p w14:paraId="153F53FC" w14:textId="77777777" w:rsidR="00796415" w:rsidRDefault="00796415" w:rsidP="00B06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74"/>
    <w:rsid w:val="000124BB"/>
    <w:rsid w:val="0012517B"/>
    <w:rsid w:val="0016132B"/>
    <w:rsid w:val="00165D54"/>
    <w:rsid w:val="001A4698"/>
    <w:rsid w:val="001C1E18"/>
    <w:rsid w:val="001C3117"/>
    <w:rsid w:val="00305E74"/>
    <w:rsid w:val="00307F87"/>
    <w:rsid w:val="00313D25"/>
    <w:rsid w:val="003422FB"/>
    <w:rsid w:val="00383527"/>
    <w:rsid w:val="003B6196"/>
    <w:rsid w:val="003E00AD"/>
    <w:rsid w:val="00401874"/>
    <w:rsid w:val="0049094F"/>
    <w:rsid w:val="0057195A"/>
    <w:rsid w:val="005E1942"/>
    <w:rsid w:val="005F1CAA"/>
    <w:rsid w:val="00672ABC"/>
    <w:rsid w:val="006C2375"/>
    <w:rsid w:val="007347BB"/>
    <w:rsid w:val="00796415"/>
    <w:rsid w:val="007A1FE5"/>
    <w:rsid w:val="0080619E"/>
    <w:rsid w:val="00856305"/>
    <w:rsid w:val="00890E0D"/>
    <w:rsid w:val="008B239C"/>
    <w:rsid w:val="00907C22"/>
    <w:rsid w:val="00951038"/>
    <w:rsid w:val="009835EE"/>
    <w:rsid w:val="00A0196C"/>
    <w:rsid w:val="00A44EAC"/>
    <w:rsid w:val="00A971AA"/>
    <w:rsid w:val="00AD34F1"/>
    <w:rsid w:val="00B067B4"/>
    <w:rsid w:val="00B37011"/>
    <w:rsid w:val="00BB0069"/>
    <w:rsid w:val="00BD3B27"/>
    <w:rsid w:val="00C60C9C"/>
    <w:rsid w:val="00C8746E"/>
    <w:rsid w:val="00C93B61"/>
    <w:rsid w:val="00D8258D"/>
    <w:rsid w:val="00E00328"/>
    <w:rsid w:val="00E84F58"/>
    <w:rsid w:val="00EB2770"/>
    <w:rsid w:val="00F210CF"/>
    <w:rsid w:val="00FA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9B729"/>
  <w15:chartTrackingRefBased/>
  <w15:docId w15:val="{E1A39E93-35E3-4945-A37D-FBDB5F33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5D54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4909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094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C93B61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93B6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93B61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A0196C"/>
    <w:rPr>
      <w:b/>
      <w:bCs/>
      <w:smallCaps/>
      <w:color w:val="4472C4" w:themeColor="accent1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6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7B4"/>
  </w:style>
  <w:style w:type="paragraph" w:styleId="Piedepgina">
    <w:name w:val="footer"/>
    <w:basedOn w:val="Normal"/>
    <w:link w:val="PiedepginaCar"/>
    <w:uiPriority w:val="99"/>
    <w:unhideWhenUsed/>
    <w:rsid w:val="00B06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7B4"/>
  </w:style>
  <w:style w:type="paragraph" w:styleId="Ttulo">
    <w:name w:val="Title"/>
    <w:basedOn w:val="Normal"/>
    <w:next w:val="Normal"/>
    <w:link w:val="TtuloCar"/>
    <w:uiPriority w:val="10"/>
    <w:qFormat/>
    <w:rsid w:val="00B06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7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7B4"/>
    <w:rPr>
      <w:i/>
      <w:iCs/>
      <w:color w:val="4472C4" w:themeColor="accent1"/>
    </w:rPr>
  </w:style>
  <w:style w:type="paragraph" w:styleId="ndice1">
    <w:name w:val="index 1"/>
    <w:basedOn w:val="Normal"/>
    <w:next w:val="Normal"/>
    <w:autoRedefine/>
    <w:uiPriority w:val="99"/>
    <w:unhideWhenUsed/>
    <w:rsid w:val="008B239C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B239C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B239C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B239C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B239C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B239C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B239C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B239C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B239C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B239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5630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6305"/>
    <w:pPr>
      <w:spacing w:after="10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27654-D280-4334-8E07-EF323C18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PETS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En este documento se detallará el funcionamiento de la APLICACIÓN de cara a los usuarios.</dc:subject>
  <dc:creator>Mario Orozco</dc:creator>
  <cp:keywords/>
  <dc:description/>
  <cp:lastModifiedBy>mario</cp:lastModifiedBy>
  <cp:revision>26</cp:revision>
  <dcterms:created xsi:type="dcterms:W3CDTF">2021-05-16T10:40:00Z</dcterms:created>
  <dcterms:modified xsi:type="dcterms:W3CDTF">2022-01-31T18:13:00Z</dcterms:modified>
</cp:coreProperties>
</file>