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1B02" w14:textId="6D91A296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Manual de Usuario: IDE y Graficador de Pseudocódigo</w:t>
      </w:r>
    </w:p>
    <w:p w14:paraId="2484FE7C" w14:textId="30B1E90B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1. Introducción</w:t>
      </w:r>
    </w:p>
    <w:p w14:paraId="132036FB" w14:textId="26B716FF" w:rsidR="004C6E9E" w:rsidRPr="004C6E9E" w:rsidRDefault="004C6E9E" w:rsidP="004C6E9E">
      <w:pPr>
        <w:jc w:val="both"/>
      </w:pPr>
      <w:r w:rsidRPr="004C6E9E">
        <w:t>Bienvenido al IDE y Graficador de Pseudocódigo. Esta aplicación móvil para Android te permite escribir algoritmos en lenguaje estructurado (pseudocódigo), compilarlo en tiempo real y generar un diagrama de flujo dinámico y completamente personalizable. Además, la aplicación detecta errores de escritura y genera reportes detallados para facilitar el aprendizaje y la corrección de código.</w:t>
      </w:r>
    </w:p>
    <w:p w14:paraId="04286B59" w14:textId="344624C3" w:rsidR="004C6E9E" w:rsidRPr="004C6E9E" w:rsidRDefault="004C6E9E" w:rsidP="004C6E9E">
      <w:pPr>
        <w:jc w:val="both"/>
        <w:rPr>
          <w:b/>
          <w:bCs/>
        </w:rPr>
      </w:pPr>
      <w:r w:rsidRPr="004C6E9E">
        <w:drawing>
          <wp:anchor distT="0" distB="0" distL="114300" distR="114300" simplePos="0" relativeHeight="251658240" behindDoc="0" locked="0" layoutInCell="1" allowOverlap="1" wp14:anchorId="73CEE47D" wp14:editId="44F52E33">
            <wp:simplePos x="0" y="0"/>
            <wp:positionH relativeFrom="margin">
              <wp:posOffset>4162425</wp:posOffset>
            </wp:positionH>
            <wp:positionV relativeFrom="paragraph">
              <wp:posOffset>7620</wp:posOffset>
            </wp:positionV>
            <wp:extent cx="1655445" cy="3406140"/>
            <wp:effectExtent l="0" t="0" r="1905" b="3810"/>
            <wp:wrapSquare wrapText="bothSides"/>
            <wp:docPr id="1342344945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4945" name="Imagen 1" descr="Imagen de la pantalla de un celular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6E9E">
        <w:rPr>
          <w:b/>
          <w:bCs/>
        </w:rPr>
        <w:t>2. Conociendo la Interfaz</w:t>
      </w:r>
    </w:p>
    <w:p w14:paraId="1DAADE78" w14:textId="77777777" w:rsidR="004C6E9E" w:rsidRPr="004C6E9E" w:rsidRDefault="004C6E9E" w:rsidP="004C6E9E">
      <w:pPr>
        <w:jc w:val="both"/>
      </w:pPr>
      <w:r w:rsidRPr="004C6E9E">
        <w:t>La aplicación está diseñada con un enfoque profesional y minimalista, dividida en tres áreas principales:</w:t>
      </w:r>
    </w:p>
    <w:p w14:paraId="3F2570B8" w14:textId="77777777" w:rsidR="004C6E9E" w:rsidRPr="004C6E9E" w:rsidRDefault="004C6E9E" w:rsidP="004C6E9E">
      <w:pPr>
        <w:numPr>
          <w:ilvl w:val="0"/>
          <w:numId w:val="1"/>
        </w:numPr>
        <w:jc w:val="both"/>
      </w:pPr>
      <w:r w:rsidRPr="004C6E9E">
        <w:rPr>
          <w:b/>
          <w:bCs/>
        </w:rPr>
        <w:t>Editor de Código (Modo Oscuro):</w:t>
      </w:r>
      <w:r w:rsidRPr="004C6E9E">
        <w:t xml:space="preserve"> Una caja de texto amplia en la parte superior donde escribirás tu algoritmo y sus configuraciones. Soporta desplazamiento interno para códigos extensos.</w:t>
      </w:r>
    </w:p>
    <w:p w14:paraId="1A62157E" w14:textId="77777777" w:rsidR="004C6E9E" w:rsidRPr="004C6E9E" w:rsidRDefault="004C6E9E" w:rsidP="004C6E9E">
      <w:pPr>
        <w:numPr>
          <w:ilvl w:val="0"/>
          <w:numId w:val="1"/>
        </w:numPr>
        <w:jc w:val="both"/>
      </w:pPr>
      <w:r w:rsidRPr="004C6E9E">
        <w:rPr>
          <w:b/>
          <w:bCs/>
        </w:rPr>
        <w:t>Botón "COMPILAR Y DIBUJAR":</w:t>
      </w:r>
      <w:r w:rsidRPr="004C6E9E">
        <w:t xml:space="preserve"> Es el motor de la aplicación. Al presionarlo, el sistema leerá tu texto, buscará errores y procesará el diagrama.</w:t>
      </w:r>
    </w:p>
    <w:p w14:paraId="3FDF43A9" w14:textId="77777777" w:rsidR="004C6E9E" w:rsidRPr="004C6E9E" w:rsidRDefault="004C6E9E" w:rsidP="004C6E9E">
      <w:pPr>
        <w:numPr>
          <w:ilvl w:val="0"/>
          <w:numId w:val="1"/>
        </w:numPr>
        <w:jc w:val="both"/>
      </w:pPr>
      <w:r w:rsidRPr="004C6E9E">
        <w:rPr>
          <w:b/>
          <w:bCs/>
        </w:rPr>
        <w:t>Área de Resultados (Desplazable):</w:t>
      </w:r>
      <w:r w:rsidRPr="004C6E9E">
        <w:t xml:space="preserve"> Un panel inferior que aparecerá mágicamente después de compilar.</w:t>
      </w:r>
    </w:p>
    <w:p w14:paraId="73338FC5" w14:textId="77777777" w:rsidR="004C6E9E" w:rsidRPr="004C6E9E" w:rsidRDefault="004C6E9E" w:rsidP="004C6E9E">
      <w:pPr>
        <w:numPr>
          <w:ilvl w:val="1"/>
          <w:numId w:val="1"/>
        </w:numPr>
        <w:jc w:val="both"/>
      </w:pPr>
      <w:r w:rsidRPr="004C6E9E">
        <w:t xml:space="preserve">Si hay errores, mostrará una </w:t>
      </w:r>
      <w:r w:rsidRPr="004C6E9E">
        <w:rPr>
          <w:b/>
          <w:bCs/>
        </w:rPr>
        <w:t>Tabla de Errores</w:t>
      </w:r>
      <w:r w:rsidRPr="004C6E9E">
        <w:t xml:space="preserve"> resaltada en rojo.</w:t>
      </w:r>
    </w:p>
    <w:p w14:paraId="7D075F24" w14:textId="65000818" w:rsidR="004C6E9E" w:rsidRPr="004C6E9E" w:rsidRDefault="004C6E9E" w:rsidP="004C6E9E">
      <w:pPr>
        <w:numPr>
          <w:ilvl w:val="1"/>
          <w:numId w:val="1"/>
        </w:numPr>
        <w:jc w:val="both"/>
      </w:pPr>
      <w:r w:rsidRPr="004C6E9E">
        <w:t xml:space="preserve">Si el código es correcto, mostrará </w:t>
      </w:r>
      <w:r w:rsidRPr="004C6E9E">
        <w:rPr>
          <w:b/>
          <w:bCs/>
        </w:rPr>
        <w:t>Tablas de Reportes</w:t>
      </w:r>
      <w:r w:rsidRPr="004C6E9E">
        <w:t xml:space="preserve"> (Operadores y Estructuras) y dibujará el </w:t>
      </w:r>
      <w:r w:rsidRPr="004C6E9E">
        <w:rPr>
          <w:b/>
          <w:bCs/>
        </w:rPr>
        <w:t>Diagrama de Flujo</w:t>
      </w:r>
      <w:r w:rsidRPr="004C6E9E">
        <w:t>.</w:t>
      </w:r>
    </w:p>
    <w:p w14:paraId="1ED9F000" w14:textId="77777777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3. ¿Cómo estructurar tu código?</w:t>
      </w:r>
    </w:p>
    <w:p w14:paraId="29D8F6A9" w14:textId="77777777" w:rsidR="004C6E9E" w:rsidRPr="004C6E9E" w:rsidRDefault="004C6E9E" w:rsidP="004C6E9E">
      <w:pPr>
        <w:jc w:val="both"/>
      </w:pPr>
      <w:r w:rsidRPr="004C6E9E">
        <w:t>Todo código escrito en este IDE debe dividirse en dos secciones, separadas por el símbolo %%%%.</w:t>
      </w:r>
    </w:p>
    <w:p w14:paraId="037B6FE4" w14:textId="77777777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Sección 1: El Algoritmo</w:t>
      </w:r>
    </w:p>
    <w:p w14:paraId="31801DAD" w14:textId="77777777" w:rsidR="004C6E9E" w:rsidRPr="004C6E9E" w:rsidRDefault="004C6E9E" w:rsidP="004C6E9E">
      <w:pPr>
        <w:jc w:val="both"/>
      </w:pPr>
      <w:r w:rsidRPr="004C6E9E">
        <w:t>Aquí defines la lógica de tu programa. Todo debe estar encapsulado entre las palabras INICIO y FIN.</w:t>
      </w:r>
    </w:p>
    <w:p w14:paraId="1AFF30E5" w14:textId="77777777" w:rsidR="004C6E9E" w:rsidRPr="004C6E9E" w:rsidRDefault="004C6E9E" w:rsidP="004C6E9E">
      <w:pPr>
        <w:numPr>
          <w:ilvl w:val="0"/>
          <w:numId w:val="2"/>
        </w:numPr>
        <w:jc w:val="both"/>
      </w:pPr>
      <w:r w:rsidRPr="004C6E9E">
        <w:rPr>
          <w:b/>
          <w:bCs/>
        </w:rPr>
        <w:t>Variables:</w:t>
      </w:r>
      <w:r w:rsidRPr="004C6E9E">
        <w:t xml:space="preserve"> Usa la palabra VAR para declarar (ej. VAR a = 10).</w:t>
      </w:r>
    </w:p>
    <w:p w14:paraId="4B0379C3" w14:textId="77777777" w:rsidR="004C6E9E" w:rsidRPr="004C6E9E" w:rsidRDefault="004C6E9E" w:rsidP="004C6E9E">
      <w:pPr>
        <w:numPr>
          <w:ilvl w:val="0"/>
          <w:numId w:val="2"/>
        </w:numPr>
        <w:jc w:val="both"/>
      </w:pPr>
      <w:r w:rsidRPr="004C6E9E">
        <w:rPr>
          <w:b/>
          <w:bCs/>
        </w:rPr>
        <w:t>Asignaciones:</w:t>
      </w:r>
      <w:r w:rsidRPr="004C6E9E">
        <w:t xml:space="preserve"> Cambia el valor de una variable (ej. a = a + 1).</w:t>
      </w:r>
    </w:p>
    <w:p w14:paraId="5F630CFF" w14:textId="14DB5DA1" w:rsidR="004C6E9E" w:rsidRPr="004C6E9E" w:rsidRDefault="004C6E9E" w:rsidP="004C6E9E">
      <w:pPr>
        <w:numPr>
          <w:ilvl w:val="0"/>
          <w:numId w:val="2"/>
        </w:numPr>
        <w:jc w:val="both"/>
      </w:pPr>
      <w:r w:rsidRPr="004C6E9E">
        <w:rPr>
          <w:b/>
          <w:bCs/>
        </w:rPr>
        <w:lastRenderedPageBreak/>
        <w:t>Impresiones:</w:t>
      </w:r>
      <w:r w:rsidRPr="004C6E9E">
        <w:t xml:space="preserve"> Usa MOSTRAR seguido de una variable o cadena (ej. MOSTRAR "Hola").</w:t>
      </w:r>
    </w:p>
    <w:p w14:paraId="75F686B3" w14:textId="3D9667F2" w:rsidR="004C6E9E" w:rsidRPr="004C6E9E" w:rsidRDefault="004C6E9E" w:rsidP="004C6E9E">
      <w:pPr>
        <w:numPr>
          <w:ilvl w:val="0"/>
          <w:numId w:val="2"/>
        </w:numPr>
        <w:jc w:val="both"/>
      </w:pPr>
      <w:r w:rsidRPr="004C6E9E">
        <w:rPr>
          <w:b/>
          <w:bCs/>
        </w:rPr>
        <w:t>Lecturas:</w:t>
      </w:r>
      <w:r w:rsidRPr="004C6E9E">
        <w:t xml:space="preserve"> Usa LEER seguido de una variable (ej. LEER a).</w:t>
      </w:r>
    </w:p>
    <w:p w14:paraId="0D9A68BB" w14:textId="1F64AE76" w:rsidR="004C6E9E" w:rsidRPr="004C6E9E" w:rsidRDefault="004C6E9E" w:rsidP="004C6E9E">
      <w:pPr>
        <w:numPr>
          <w:ilvl w:val="0"/>
          <w:numId w:val="2"/>
        </w:numPr>
        <w:jc w:val="both"/>
      </w:pPr>
      <w:r w:rsidRPr="004C6E9E">
        <w:rPr>
          <w:b/>
          <w:bCs/>
        </w:rPr>
        <w:t>Condicionales:</w:t>
      </w:r>
      <w:r w:rsidRPr="004C6E9E">
        <w:t xml:space="preserve"> Usa SI (condición) ENTONCES ... FIN SI.</w:t>
      </w:r>
    </w:p>
    <w:p w14:paraId="77B09064" w14:textId="6B943159" w:rsidR="004C6E9E" w:rsidRDefault="004C6E9E" w:rsidP="004C6E9E">
      <w:pPr>
        <w:numPr>
          <w:ilvl w:val="0"/>
          <w:numId w:val="2"/>
        </w:numPr>
        <w:jc w:val="both"/>
      </w:pPr>
      <w:r w:rsidRPr="004C6E9E">
        <w:rPr>
          <w:b/>
          <w:bCs/>
        </w:rPr>
        <w:t>Ciclos:</w:t>
      </w:r>
      <w:r w:rsidRPr="004C6E9E">
        <w:t xml:space="preserve"> Usa MIENTRAS (condición) HACER ... FIN MIENTRAS.</w:t>
      </w:r>
    </w:p>
    <w:p w14:paraId="657D0D01" w14:textId="3EA3A847" w:rsidR="004C6E9E" w:rsidRPr="004C6E9E" w:rsidRDefault="004C6E9E" w:rsidP="004C6E9E">
      <w:pPr>
        <w:jc w:val="both"/>
      </w:pPr>
      <w:r w:rsidRPr="004C6E9E">
        <w:drawing>
          <wp:anchor distT="0" distB="0" distL="114300" distR="114300" simplePos="0" relativeHeight="251659264" behindDoc="0" locked="0" layoutInCell="1" allowOverlap="1" wp14:anchorId="2E1E9F06" wp14:editId="0E1C129C">
            <wp:simplePos x="0" y="0"/>
            <wp:positionH relativeFrom="column">
              <wp:posOffset>1663065</wp:posOffset>
            </wp:positionH>
            <wp:positionV relativeFrom="paragraph">
              <wp:posOffset>116205</wp:posOffset>
            </wp:positionV>
            <wp:extent cx="2530672" cy="4594860"/>
            <wp:effectExtent l="0" t="0" r="3175" b="0"/>
            <wp:wrapSquare wrapText="bothSides"/>
            <wp:docPr id="103986672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672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72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E9B4C" w14:textId="77777777" w:rsidR="004C6E9E" w:rsidRDefault="004C6E9E" w:rsidP="004C6E9E">
      <w:pPr>
        <w:jc w:val="both"/>
        <w:rPr>
          <w:b/>
          <w:bCs/>
        </w:rPr>
      </w:pPr>
    </w:p>
    <w:p w14:paraId="434DDE12" w14:textId="77777777" w:rsidR="004C6E9E" w:rsidRDefault="004C6E9E" w:rsidP="004C6E9E">
      <w:pPr>
        <w:jc w:val="both"/>
        <w:rPr>
          <w:b/>
          <w:bCs/>
        </w:rPr>
      </w:pPr>
    </w:p>
    <w:p w14:paraId="32E663B1" w14:textId="77777777" w:rsidR="004C6E9E" w:rsidRDefault="004C6E9E" w:rsidP="004C6E9E">
      <w:pPr>
        <w:jc w:val="both"/>
        <w:rPr>
          <w:b/>
          <w:bCs/>
        </w:rPr>
      </w:pPr>
    </w:p>
    <w:p w14:paraId="390B6F3D" w14:textId="77777777" w:rsidR="004C6E9E" w:rsidRDefault="004C6E9E" w:rsidP="004C6E9E">
      <w:pPr>
        <w:jc w:val="both"/>
        <w:rPr>
          <w:b/>
          <w:bCs/>
        </w:rPr>
      </w:pPr>
    </w:p>
    <w:p w14:paraId="3EAEA113" w14:textId="77777777" w:rsidR="004C6E9E" w:rsidRDefault="004C6E9E" w:rsidP="004C6E9E">
      <w:pPr>
        <w:jc w:val="both"/>
        <w:rPr>
          <w:b/>
          <w:bCs/>
        </w:rPr>
      </w:pPr>
    </w:p>
    <w:p w14:paraId="04BE7AAB" w14:textId="77777777" w:rsidR="004C6E9E" w:rsidRDefault="004C6E9E" w:rsidP="004C6E9E">
      <w:pPr>
        <w:jc w:val="both"/>
        <w:rPr>
          <w:b/>
          <w:bCs/>
        </w:rPr>
      </w:pPr>
    </w:p>
    <w:p w14:paraId="084C6CE5" w14:textId="77777777" w:rsidR="004C6E9E" w:rsidRDefault="004C6E9E" w:rsidP="004C6E9E">
      <w:pPr>
        <w:jc w:val="both"/>
        <w:rPr>
          <w:b/>
          <w:bCs/>
        </w:rPr>
      </w:pPr>
    </w:p>
    <w:p w14:paraId="7AAF24DB" w14:textId="77777777" w:rsidR="004C6E9E" w:rsidRDefault="004C6E9E" w:rsidP="004C6E9E">
      <w:pPr>
        <w:jc w:val="both"/>
        <w:rPr>
          <w:b/>
          <w:bCs/>
        </w:rPr>
      </w:pPr>
    </w:p>
    <w:p w14:paraId="465C2B08" w14:textId="77777777" w:rsidR="004C6E9E" w:rsidRDefault="004C6E9E" w:rsidP="004C6E9E">
      <w:pPr>
        <w:jc w:val="both"/>
        <w:rPr>
          <w:b/>
          <w:bCs/>
        </w:rPr>
      </w:pPr>
    </w:p>
    <w:p w14:paraId="66929440" w14:textId="77777777" w:rsidR="004C6E9E" w:rsidRDefault="004C6E9E" w:rsidP="004C6E9E">
      <w:pPr>
        <w:jc w:val="both"/>
        <w:rPr>
          <w:b/>
          <w:bCs/>
        </w:rPr>
      </w:pPr>
    </w:p>
    <w:p w14:paraId="787929EC" w14:textId="77777777" w:rsidR="004C6E9E" w:rsidRDefault="004C6E9E" w:rsidP="004C6E9E">
      <w:pPr>
        <w:jc w:val="both"/>
        <w:rPr>
          <w:b/>
          <w:bCs/>
        </w:rPr>
      </w:pPr>
    </w:p>
    <w:p w14:paraId="4A5E69DD" w14:textId="77777777" w:rsidR="004C6E9E" w:rsidRDefault="004C6E9E" w:rsidP="004C6E9E">
      <w:pPr>
        <w:jc w:val="both"/>
        <w:rPr>
          <w:b/>
          <w:bCs/>
        </w:rPr>
      </w:pPr>
    </w:p>
    <w:p w14:paraId="3C7C4353" w14:textId="77777777" w:rsidR="004C6E9E" w:rsidRDefault="004C6E9E" w:rsidP="004C6E9E">
      <w:pPr>
        <w:jc w:val="both"/>
        <w:rPr>
          <w:b/>
          <w:bCs/>
        </w:rPr>
      </w:pPr>
    </w:p>
    <w:p w14:paraId="697A01E3" w14:textId="77777777" w:rsidR="004C6E9E" w:rsidRDefault="004C6E9E" w:rsidP="004C6E9E">
      <w:pPr>
        <w:jc w:val="both"/>
        <w:rPr>
          <w:b/>
          <w:bCs/>
        </w:rPr>
      </w:pPr>
    </w:p>
    <w:p w14:paraId="159A6E7B" w14:textId="77777777" w:rsidR="004C6E9E" w:rsidRDefault="004C6E9E" w:rsidP="004C6E9E">
      <w:pPr>
        <w:jc w:val="both"/>
        <w:rPr>
          <w:b/>
          <w:bCs/>
        </w:rPr>
      </w:pPr>
    </w:p>
    <w:p w14:paraId="4BA050F3" w14:textId="08A74F50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Sección 2: La Configuración</w:t>
      </w:r>
    </w:p>
    <w:p w14:paraId="604E6799" w14:textId="77777777" w:rsidR="004C6E9E" w:rsidRPr="004C6E9E" w:rsidRDefault="004C6E9E" w:rsidP="004C6E9E">
      <w:pPr>
        <w:jc w:val="both"/>
      </w:pPr>
      <w:r w:rsidRPr="004C6E9E">
        <w:t>Después de escribir %%%%, puedes personalizar cómo se verá tu diagrama de flujo. Cada configuración debe llevar la regla deseada, el valor, el símbolo | y el índice de la figura a la que aplica.</w:t>
      </w:r>
    </w:p>
    <w:p w14:paraId="3A819C1A" w14:textId="77777777" w:rsidR="004C6E9E" w:rsidRDefault="004C6E9E" w:rsidP="004C6E9E">
      <w:pPr>
        <w:jc w:val="both"/>
        <w:rPr>
          <w:b/>
          <w:bCs/>
        </w:rPr>
      </w:pPr>
    </w:p>
    <w:p w14:paraId="72428C7F" w14:textId="77777777" w:rsidR="004C6E9E" w:rsidRDefault="004C6E9E" w:rsidP="004C6E9E">
      <w:pPr>
        <w:jc w:val="both"/>
        <w:rPr>
          <w:b/>
          <w:bCs/>
        </w:rPr>
      </w:pPr>
    </w:p>
    <w:p w14:paraId="3AE932F2" w14:textId="194E7747" w:rsidR="004C6E9E" w:rsidRPr="004C6E9E" w:rsidRDefault="004C6E9E" w:rsidP="004C6E9E">
      <w:pPr>
        <w:jc w:val="both"/>
      </w:pPr>
      <w:r w:rsidRPr="004C6E9E">
        <w:rPr>
          <w:b/>
          <w:bCs/>
        </w:rPr>
        <w:lastRenderedPageBreak/>
        <w:t>Ejemplo de estructura completa:</w:t>
      </w:r>
    </w:p>
    <w:p w14:paraId="7FA7C4E7" w14:textId="414495EB" w:rsidR="004C6E9E" w:rsidRPr="004C6E9E" w:rsidRDefault="004C6E9E" w:rsidP="004C6E9E">
      <w:pPr>
        <w:jc w:val="both"/>
      </w:pPr>
      <w:r w:rsidRPr="004C6E9E">
        <w:t>INICIO</w:t>
      </w:r>
    </w:p>
    <w:p w14:paraId="6239C921" w14:textId="725BAA6F" w:rsidR="004C6E9E" w:rsidRPr="004C6E9E" w:rsidRDefault="004C6E9E" w:rsidP="004C6E9E">
      <w:pPr>
        <w:jc w:val="both"/>
      </w:pPr>
      <w:r w:rsidRPr="004C6E9E">
        <w:t xml:space="preserve">    VAR a = 10</w:t>
      </w:r>
    </w:p>
    <w:p w14:paraId="5DE5D087" w14:textId="607A752B" w:rsidR="004C6E9E" w:rsidRPr="004C6E9E" w:rsidRDefault="004C6E9E" w:rsidP="004C6E9E">
      <w:pPr>
        <w:jc w:val="both"/>
      </w:pPr>
      <w:r w:rsidRPr="004C6E9E">
        <w:t xml:space="preserve">    SI (a &gt; 5) ENTONCES</w:t>
      </w:r>
    </w:p>
    <w:p w14:paraId="547DA734" w14:textId="618BB500" w:rsidR="004C6E9E" w:rsidRPr="004C6E9E" w:rsidRDefault="004C6E9E" w:rsidP="004C6E9E">
      <w:pPr>
        <w:jc w:val="both"/>
      </w:pPr>
      <w:r w:rsidRPr="004C6E9E">
        <w:t xml:space="preserve">        MOSTRAR "Es mayor"</w:t>
      </w:r>
    </w:p>
    <w:p w14:paraId="73845FC3" w14:textId="77777777" w:rsidR="004C6E9E" w:rsidRPr="004C6E9E" w:rsidRDefault="004C6E9E" w:rsidP="004C6E9E">
      <w:pPr>
        <w:jc w:val="both"/>
      </w:pPr>
      <w:r w:rsidRPr="004C6E9E">
        <w:t xml:space="preserve">    FIN SI</w:t>
      </w:r>
    </w:p>
    <w:p w14:paraId="385AAEEE" w14:textId="2916886D" w:rsidR="004C6E9E" w:rsidRPr="004C6E9E" w:rsidRDefault="004C6E9E" w:rsidP="004C6E9E">
      <w:pPr>
        <w:jc w:val="both"/>
      </w:pPr>
      <w:r w:rsidRPr="004C6E9E">
        <w:t>FIN</w:t>
      </w:r>
    </w:p>
    <w:p w14:paraId="09F5BA4E" w14:textId="380CE236" w:rsidR="004C6E9E" w:rsidRPr="004C6E9E" w:rsidRDefault="004C6E9E" w:rsidP="004C6E9E">
      <w:pPr>
        <w:jc w:val="both"/>
      </w:pPr>
      <w:r w:rsidRPr="004C6E9E">
        <w:t>%%%%</w:t>
      </w:r>
    </w:p>
    <w:p w14:paraId="32F8EDA5" w14:textId="49A85761" w:rsidR="004C6E9E" w:rsidRPr="004C6E9E" w:rsidRDefault="004C6E9E" w:rsidP="004C6E9E">
      <w:pPr>
        <w:jc w:val="both"/>
      </w:pPr>
      <w:r w:rsidRPr="004C6E9E">
        <w:t>%DEFAULT=1</w:t>
      </w:r>
    </w:p>
    <w:p w14:paraId="12C1AC55" w14:textId="4F0AB3E7" w:rsidR="004C6E9E" w:rsidRPr="004C6E9E" w:rsidRDefault="004C6E9E" w:rsidP="004C6E9E">
      <w:pPr>
        <w:jc w:val="both"/>
      </w:pPr>
      <w:r w:rsidRPr="004C6E9E">
        <w:t>%COLOR_SI=H00FF00|1</w:t>
      </w:r>
    </w:p>
    <w:p w14:paraId="2AFD071B" w14:textId="6CDD87D1" w:rsidR="004C6E9E" w:rsidRPr="004C6E9E" w:rsidRDefault="004C6E9E" w:rsidP="004C6E9E">
      <w:pPr>
        <w:jc w:val="both"/>
      </w:pPr>
    </w:p>
    <w:p w14:paraId="48066290" w14:textId="5E59E7E0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4. Guía de Personalización Visual</w:t>
      </w:r>
    </w:p>
    <w:p w14:paraId="37FFFA4A" w14:textId="50FC3C52" w:rsidR="004C6E9E" w:rsidRPr="004C6E9E" w:rsidRDefault="004C6E9E" w:rsidP="004C6E9E">
      <w:pPr>
        <w:jc w:val="both"/>
      </w:pPr>
      <w:r w:rsidRPr="004C6E9E">
        <w:t>La aplicación te da el control total sobre los colores, figuras y textos del diagrama.</w:t>
      </w:r>
    </w:p>
    <w:p w14:paraId="7231C9C3" w14:textId="09B055FA" w:rsidR="004C6E9E" w:rsidRPr="004C6E9E" w:rsidRDefault="004C6E9E" w:rsidP="004C6E9E">
      <w:pPr>
        <w:jc w:val="both"/>
        <w:rPr>
          <w:b/>
          <w:bCs/>
        </w:rPr>
      </w:pPr>
      <w:r w:rsidRPr="004C6E9E">
        <w:drawing>
          <wp:anchor distT="0" distB="0" distL="114300" distR="114300" simplePos="0" relativeHeight="251660288" behindDoc="0" locked="0" layoutInCell="1" allowOverlap="1" wp14:anchorId="516665DA" wp14:editId="740A1723">
            <wp:simplePos x="0" y="0"/>
            <wp:positionH relativeFrom="column">
              <wp:posOffset>-196215</wp:posOffset>
            </wp:positionH>
            <wp:positionV relativeFrom="paragraph">
              <wp:posOffset>98425</wp:posOffset>
            </wp:positionV>
            <wp:extent cx="1957705" cy="3756660"/>
            <wp:effectExtent l="0" t="0" r="4445" b="0"/>
            <wp:wrapSquare wrapText="bothSides"/>
            <wp:docPr id="1174846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4678" name="Imagen 1" descr="Interfaz de usuario gráfic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6E9E">
        <w:rPr>
          <w:b/>
          <w:bCs/>
        </w:rPr>
        <w:t>A. Uso de Índices y %DEFAULT</w:t>
      </w:r>
    </w:p>
    <w:p w14:paraId="7B1638B8" w14:textId="77777777" w:rsidR="004C6E9E" w:rsidRDefault="004C6E9E" w:rsidP="004C6E9E">
      <w:pPr>
        <w:jc w:val="both"/>
      </w:pPr>
      <w:r w:rsidRPr="004C6E9E">
        <w:t>El número después del | indica a qué figura afecta la regla (ej. |1 afecta al primer SI que aparezca). Si usas %DEFAULT = 2, todas las figuras que no tengan una configuración específica tomarán el diseño del índice 2.</w:t>
      </w:r>
    </w:p>
    <w:p w14:paraId="01637C8C" w14:textId="64F7FFA0" w:rsidR="004C6E9E" w:rsidRPr="004C6E9E" w:rsidRDefault="004C6E9E" w:rsidP="004C6E9E">
      <w:pPr>
        <w:jc w:val="both"/>
      </w:pPr>
    </w:p>
    <w:p w14:paraId="1E8AE6DA" w14:textId="77777777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B. Reglas de Color (Hexadecimal y RGB Dinámico)</w:t>
      </w:r>
    </w:p>
    <w:p w14:paraId="51C70459" w14:textId="77777777" w:rsidR="004C6E9E" w:rsidRPr="004C6E9E" w:rsidRDefault="004C6E9E" w:rsidP="004C6E9E">
      <w:pPr>
        <w:jc w:val="both"/>
      </w:pPr>
      <w:r w:rsidRPr="004C6E9E">
        <w:t>Puedes pintar el fondo (%COLOR_...) o el texto (%COLOR_TEXTO_...) usando dos formatos:</w:t>
      </w:r>
    </w:p>
    <w:p w14:paraId="5AFEAB4A" w14:textId="77777777" w:rsidR="004C6E9E" w:rsidRPr="004C6E9E" w:rsidRDefault="004C6E9E" w:rsidP="004C6E9E">
      <w:pPr>
        <w:numPr>
          <w:ilvl w:val="0"/>
          <w:numId w:val="3"/>
        </w:numPr>
        <w:jc w:val="both"/>
      </w:pPr>
      <w:r w:rsidRPr="004C6E9E">
        <w:rPr>
          <w:b/>
          <w:bCs/>
        </w:rPr>
        <w:t>Hexadecimal:</w:t>
      </w:r>
      <w:r w:rsidRPr="004C6E9E">
        <w:t xml:space="preserve"> Debe iniciar estrictamente con la letra </w:t>
      </w:r>
      <w:r w:rsidRPr="004C6E9E">
        <w:rPr>
          <w:b/>
          <w:bCs/>
        </w:rPr>
        <w:t>H</w:t>
      </w:r>
      <w:r w:rsidRPr="004C6E9E">
        <w:t xml:space="preserve"> (Ej. HFF0000 para rojo puro).</w:t>
      </w:r>
    </w:p>
    <w:p w14:paraId="76FE115E" w14:textId="77777777" w:rsidR="004C6E9E" w:rsidRDefault="004C6E9E" w:rsidP="004C6E9E">
      <w:pPr>
        <w:numPr>
          <w:ilvl w:val="0"/>
          <w:numId w:val="3"/>
        </w:numPr>
        <w:jc w:val="both"/>
      </w:pPr>
      <w:r w:rsidRPr="004C6E9E">
        <w:rPr>
          <w:b/>
          <w:bCs/>
        </w:rPr>
        <w:t>RGB con Matemáticas:</w:t>
      </w:r>
      <w:r w:rsidRPr="004C6E9E">
        <w:t xml:space="preserve"> Puedes ingresar los tres valores separados por comas. ¡El IDE soporta sumas, restas, multiplicaciones y divisiones! (Ej. 200+55, 10-10, 0 será procesado como 255, 0, 0).</w:t>
      </w:r>
    </w:p>
    <w:p w14:paraId="5B39BD28" w14:textId="77777777" w:rsidR="004C6E9E" w:rsidRPr="004C6E9E" w:rsidRDefault="004C6E9E" w:rsidP="004C6E9E">
      <w:pPr>
        <w:ind w:left="720"/>
        <w:jc w:val="both"/>
      </w:pPr>
    </w:p>
    <w:p w14:paraId="0BED3B0A" w14:textId="77777777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lastRenderedPageBreak/>
        <w:t>C. Tipos de Figuras</w:t>
      </w:r>
    </w:p>
    <w:p w14:paraId="26FE93B9" w14:textId="77777777" w:rsidR="004C6E9E" w:rsidRPr="004C6E9E" w:rsidRDefault="004C6E9E" w:rsidP="004C6E9E">
      <w:pPr>
        <w:jc w:val="both"/>
      </w:pPr>
      <w:r w:rsidRPr="004C6E9E">
        <w:t>Puedes cambiar la geometría de los bloques usando (%FIGURA_...) con las siguientes palabras clave:</w:t>
      </w:r>
    </w:p>
    <w:p w14:paraId="0F75F6AD" w14:textId="77777777" w:rsidR="004C6E9E" w:rsidRPr="004C6E9E" w:rsidRDefault="004C6E9E" w:rsidP="004C6E9E">
      <w:pPr>
        <w:numPr>
          <w:ilvl w:val="0"/>
          <w:numId w:val="4"/>
        </w:numPr>
        <w:jc w:val="both"/>
      </w:pPr>
      <w:r w:rsidRPr="004C6E9E">
        <w:t>CIRCULO o ELIPSE</w:t>
      </w:r>
    </w:p>
    <w:p w14:paraId="3B8515DA" w14:textId="77777777" w:rsidR="004C6E9E" w:rsidRPr="004C6E9E" w:rsidRDefault="004C6E9E" w:rsidP="004C6E9E">
      <w:pPr>
        <w:numPr>
          <w:ilvl w:val="0"/>
          <w:numId w:val="4"/>
        </w:numPr>
        <w:jc w:val="both"/>
      </w:pPr>
      <w:r w:rsidRPr="004C6E9E">
        <w:t>ROMBO</w:t>
      </w:r>
    </w:p>
    <w:p w14:paraId="7BA41F36" w14:textId="77777777" w:rsidR="004C6E9E" w:rsidRPr="004C6E9E" w:rsidRDefault="004C6E9E" w:rsidP="004C6E9E">
      <w:pPr>
        <w:numPr>
          <w:ilvl w:val="0"/>
          <w:numId w:val="4"/>
        </w:numPr>
        <w:jc w:val="both"/>
      </w:pPr>
      <w:r w:rsidRPr="004C6E9E">
        <w:t>RECTANGULO o RECTANGULO_REDONDEADO</w:t>
      </w:r>
    </w:p>
    <w:p w14:paraId="624E64B5" w14:textId="77777777" w:rsidR="004C6E9E" w:rsidRPr="004C6E9E" w:rsidRDefault="004C6E9E" w:rsidP="004C6E9E">
      <w:pPr>
        <w:numPr>
          <w:ilvl w:val="0"/>
          <w:numId w:val="4"/>
        </w:numPr>
        <w:jc w:val="both"/>
      </w:pPr>
      <w:r w:rsidRPr="004C6E9E">
        <w:t>PARALELOGRAMO</w:t>
      </w:r>
    </w:p>
    <w:p w14:paraId="747A6AF6" w14:textId="77777777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D. Fuentes y Tamaños</w:t>
      </w:r>
    </w:p>
    <w:p w14:paraId="17665F33" w14:textId="77777777" w:rsidR="004C6E9E" w:rsidRPr="004C6E9E" w:rsidRDefault="004C6E9E" w:rsidP="004C6E9E">
      <w:pPr>
        <w:jc w:val="both"/>
      </w:pPr>
      <w:r w:rsidRPr="004C6E9E">
        <w:t>Personaliza la tipografía usando %LETRA_... y el tamaño con %LETRA_SIZE_...:</w:t>
      </w:r>
    </w:p>
    <w:p w14:paraId="4D5ED682" w14:textId="77777777" w:rsidR="004C6E9E" w:rsidRPr="004C6E9E" w:rsidRDefault="004C6E9E" w:rsidP="004C6E9E">
      <w:pPr>
        <w:numPr>
          <w:ilvl w:val="0"/>
          <w:numId w:val="5"/>
        </w:numPr>
        <w:jc w:val="both"/>
      </w:pPr>
      <w:r w:rsidRPr="004C6E9E">
        <w:t>Fuentes disponibles: ARIAL, TIMES_NEW_ROMAN, COMIC_SANS, VERDANA.</w:t>
      </w:r>
    </w:p>
    <w:p w14:paraId="4A580ECB" w14:textId="77777777" w:rsidR="004C6E9E" w:rsidRPr="004C6E9E" w:rsidRDefault="004C6E9E" w:rsidP="004C6E9E">
      <w:pPr>
        <w:numPr>
          <w:ilvl w:val="0"/>
          <w:numId w:val="5"/>
        </w:numPr>
        <w:jc w:val="both"/>
      </w:pPr>
      <w:r w:rsidRPr="004C6E9E">
        <w:t>Tamaño: Ingresa cualquier número entero o decimal (Ej. %LETRA_SIZE_SI=45.5|1).</w:t>
      </w:r>
    </w:p>
    <w:p w14:paraId="2F3C6C38" w14:textId="511A7F7F" w:rsidR="004C6E9E" w:rsidRPr="004C6E9E" w:rsidRDefault="004C6E9E" w:rsidP="004C6E9E">
      <w:pPr>
        <w:jc w:val="both"/>
      </w:pPr>
    </w:p>
    <w:p w14:paraId="3C107E74" w14:textId="77777777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5. Interpretación de Resultados</w:t>
      </w:r>
    </w:p>
    <w:p w14:paraId="5FD0075F" w14:textId="77777777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Caso de Éxito (Compilación Limpia)</w:t>
      </w:r>
    </w:p>
    <w:p w14:paraId="4AB7C28B" w14:textId="77777777" w:rsidR="004C6E9E" w:rsidRPr="004C6E9E" w:rsidRDefault="004C6E9E" w:rsidP="004C6E9E">
      <w:pPr>
        <w:jc w:val="both"/>
      </w:pPr>
      <w:r w:rsidRPr="004C6E9E">
        <w:t>Si tu código respeta las reglas, la aplicación te notificará con un mensaje de "Compilación exitosa" y mostrará:</w:t>
      </w:r>
    </w:p>
    <w:p w14:paraId="06AF3214" w14:textId="77777777" w:rsidR="004C6E9E" w:rsidRPr="004C6E9E" w:rsidRDefault="004C6E9E" w:rsidP="004C6E9E">
      <w:pPr>
        <w:numPr>
          <w:ilvl w:val="0"/>
          <w:numId w:val="6"/>
        </w:numPr>
        <w:jc w:val="both"/>
      </w:pPr>
      <w:r w:rsidRPr="004C6E9E">
        <w:rPr>
          <w:b/>
          <w:bCs/>
        </w:rPr>
        <w:t>Reporte de Operadores:</w:t>
      </w:r>
      <w:r w:rsidRPr="004C6E9E">
        <w:t xml:space="preserve"> Una tabla que lista cada símbolo matemático (+, -, *, /) utilizado, indicando su línea, columna y la expresión exacta.</w:t>
      </w:r>
    </w:p>
    <w:p w14:paraId="0A20EC1B" w14:textId="77777777" w:rsidR="004C6E9E" w:rsidRPr="004C6E9E" w:rsidRDefault="004C6E9E" w:rsidP="004C6E9E">
      <w:pPr>
        <w:numPr>
          <w:ilvl w:val="0"/>
          <w:numId w:val="6"/>
        </w:numPr>
        <w:jc w:val="both"/>
      </w:pPr>
      <w:r w:rsidRPr="004C6E9E">
        <w:rPr>
          <w:b/>
          <w:bCs/>
        </w:rPr>
        <w:t>Estructuras de Control:</w:t>
      </w:r>
      <w:r w:rsidRPr="004C6E9E">
        <w:t xml:space="preserve"> Una tabla que lista todos los SI y MIENTRAS, detallando la condición lógica que evalúan.</w:t>
      </w:r>
    </w:p>
    <w:p w14:paraId="2C0E7C2F" w14:textId="77777777" w:rsidR="004C6E9E" w:rsidRPr="004C6E9E" w:rsidRDefault="004C6E9E" w:rsidP="004C6E9E">
      <w:pPr>
        <w:numPr>
          <w:ilvl w:val="0"/>
          <w:numId w:val="6"/>
        </w:numPr>
        <w:jc w:val="both"/>
      </w:pPr>
      <w:r w:rsidRPr="004C6E9E">
        <w:rPr>
          <w:b/>
          <w:bCs/>
        </w:rPr>
        <w:t>El Diagrama de Flujo:</w:t>
      </w:r>
      <w:r w:rsidRPr="004C6E9E">
        <w:t xml:space="preserve"> La representación gráfica dinámica de tu código, aplicando todas tus reglas de color, figura y fuente.</w:t>
      </w:r>
    </w:p>
    <w:p w14:paraId="42BEEFA4" w14:textId="77777777" w:rsidR="004C6E9E" w:rsidRPr="004C6E9E" w:rsidRDefault="004C6E9E" w:rsidP="004C6E9E">
      <w:pPr>
        <w:jc w:val="both"/>
        <w:rPr>
          <w:b/>
          <w:bCs/>
        </w:rPr>
      </w:pPr>
      <w:r w:rsidRPr="004C6E9E">
        <w:rPr>
          <w:b/>
          <w:bCs/>
        </w:rPr>
        <w:t>Caso de Error (Modo de Bloqueo)</w:t>
      </w:r>
    </w:p>
    <w:p w14:paraId="31FC34E1" w14:textId="77777777" w:rsidR="004C6E9E" w:rsidRPr="004C6E9E" w:rsidRDefault="004C6E9E" w:rsidP="004C6E9E">
      <w:pPr>
        <w:jc w:val="both"/>
      </w:pPr>
      <w:r w:rsidRPr="004C6E9E">
        <w:t xml:space="preserve">Si la aplicación detecta fallos, el diagrama de flujo se bloqueará por seguridad y se desplegará el </w:t>
      </w:r>
      <w:r w:rsidRPr="004C6E9E">
        <w:rPr>
          <w:b/>
          <w:bCs/>
        </w:rPr>
        <w:t>Reporte de Errores</w:t>
      </w:r>
      <w:r w:rsidRPr="004C6E9E">
        <w:t>.</w:t>
      </w:r>
    </w:p>
    <w:p w14:paraId="33856E76" w14:textId="77777777" w:rsidR="004C6E9E" w:rsidRPr="004C6E9E" w:rsidRDefault="004C6E9E" w:rsidP="004C6E9E">
      <w:pPr>
        <w:jc w:val="both"/>
      </w:pPr>
      <w:r w:rsidRPr="004C6E9E">
        <w:t>Esta tabla te mostrará exactamente dónde te equivocaste para que puedas corregirlo fácilmente:</w:t>
      </w:r>
    </w:p>
    <w:p w14:paraId="20EB6CBA" w14:textId="77777777" w:rsidR="004C6E9E" w:rsidRPr="004C6E9E" w:rsidRDefault="004C6E9E" w:rsidP="004C6E9E">
      <w:pPr>
        <w:numPr>
          <w:ilvl w:val="0"/>
          <w:numId w:val="7"/>
        </w:numPr>
        <w:jc w:val="both"/>
      </w:pPr>
      <w:r w:rsidRPr="004C6E9E">
        <w:rPr>
          <w:b/>
          <w:bCs/>
        </w:rPr>
        <w:lastRenderedPageBreak/>
        <w:t>Error Léxico:</w:t>
      </w:r>
      <w:r w:rsidRPr="004C6E9E">
        <w:t xml:space="preserve"> Significa que ingresaste un símbolo que no pertenece al lenguaje (como @ o $).</w:t>
      </w:r>
    </w:p>
    <w:p w14:paraId="02B6D678" w14:textId="77777777" w:rsidR="004C6E9E" w:rsidRPr="004C6E9E" w:rsidRDefault="004C6E9E" w:rsidP="004C6E9E">
      <w:pPr>
        <w:numPr>
          <w:ilvl w:val="0"/>
          <w:numId w:val="7"/>
        </w:numPr>
        <w:jc w:val="both"/>
      </w:pPr>
      <w:r w:rsidRPr="004C6E9E">
        <w:rPr>
          <w:b/>
          <w:bCs/>
        </w:rPr>
        <w:t>Error Sintáctico:</w:t>
      </w:r>
      <w:r w:rsidRPr="004C6E9E">
        <w:t xml:space="preserve"> Significa que el orden de las palabras es incorrecto (como escribir VAR </w:t>
      </w:r>
      <w:proofErr w:type="spellStart"/>
      <w:r w:rsidRPr="004C6E9E">
        <w:t>VAR</w:t>
      </w:r>
      <w:proofErr w:type="spellEnd"/>
      <w:r w:rsidRPr="004C6E9E">
        <w:t xml:space="preserve"> a = 10 o faltar un paréntesis).</w:t>
      </w:r>
    </w:p>
    <w:p w14:paraId="3B4E643B" w14:textId="77777777" w:rsidR="004C6E9E" w:rsidRPr="004C6E9E" w:rsidRDefault="004C6E9E" w:rsidP="004C6E9E">
      <w:pPr>
        <w:numPr>
          <w:ilvl w:val="0"/>
          <w:numId w:val="7"/>
        </w:numPr>
        <w:jc w:val="both"/>
      </w:pPr>
      <w:r w:rsidRPr="004C6E9E">
        <w:t xml:space="preserve">La tabla te indicará el </w:t>
      </w:r>
      <w:r w:rsidRPr="004C6E9E">
        <w:rPr>
          <w:b/>
          <w:bCs/>
        </w:rPr>
        <w:t>Lexema</w:t>
      </w:r>
      <w:r w:rsidRPr="004C6E9E">
        <w:t xml:space="preserve"> que falló, la </w:t>
      </w:r>
      <w:r w:rsidRPr="004C6E9E">
        <w:rPr>
          <w:b/>
          <w:bCs/>
        </w:rPr>
        <w:t>Línea</w:t>
      </w:r>
      <w:r w:rsidRPr="004C6E9E">
        <w:t xml:space="preserve">, la </w:t>
      </w:r>
      <w:r w:rsidRPr="004C6E9E">
        <w:rPr>
          <w:b/>
          <w:bCs/>
        </w:rPr>
        <w:t>Columna</w:t>
      </w:r>
      <w:r w:rsidRPr="004C6E9E">
        <w:t xml:space="preserve"> exacta y una breve </w:t>
      </w:r>
      <w:r w:rsidRPr="004C6E9E">
        <w:rPr>
          <w:b/>
          <w:bCs/>
        </w:rPr>
        <w:t>Descripción</w:t>
      </w:r>
      <w:r w:rsidRPr="004C6E9E">
        <w:t xml:space="preserve"> del problema.</w:t>
      </w:r>
    </w:p>
    <w:p w14:paraId="55B76691" w14:textId="1E9DD344" w:rsidR="00E66302" w:rsidRDefault="004C6E9E" w:rsidP="004C6E9E">
      <w:pPr>
        <w:jc w:val="both"/>
      </w:pPr>
      <w:r w:rsidRPr="004C6E9E">
        <w:drawing>
          <wp:anchor distT="0" distB="0" distL="114300" distR="114300" simplePos="0" relativeHeight="251661312" behindDoc="0" locked="0" layoutInCell="1" allowOverlap="1" wp14:anchorId="27BEA2A2" wp14:editId="14B64C43">
            <wp:simplePos x="0" y="0"/>
            <wp:positionH relativeFrom="margin">
              <wp:align>center</wp:align>
            </wp:positionH>
            <wp:positionV relativeFrom="paragraph">
              <wp:posOffset>428625</wp:posOffset>
            </wp:positionV>
            <wp:extent cx="2583815" cy="4198620"/>
            <wp:effectExtent l="0" t="0" r="6985" b="0"/>
            <wp:wrapSquare wrapText="bothSides"/>
            <wp:docPr id="151623947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3947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63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3DD"/>
    <w:multiLevelType w:val="multilevel"/>
    <w:tmpl w:val="1A80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540A1"/>
    <w:multiLevelType w:val="multilevel"/>
    <w:tmpl w:val="678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B2FCB"/>
    <w:multiLevelType w:val="multilevel"/>
    <w:tmpl w:val="94D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70AB9"/>
    <w:multiLevelType w:val="multilevel"/>
    <w:tmpl w:val="3AE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E303F"/>
    <w:multiLevelType w:val="multilevel"/>
    <w:tmpl w:val="17A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53404"/>
    <w:multiLevelType w:val="multilevel"/>
    <w:tmpl w:val="987E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DB04E3"/>
    <w:multiLevelType w:val="multilevel"/>
    <w:tmpl w:val="6F18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166052">
    <w:abstractNumId w:val="6"/>
  </w:num>
  <w:num w:numId="2" w16cid:durableId="4480595">
    <w:abstractNumId w:val="3"/>
  </w:num>
  <w:num w:numId="3" w16cid:durableId="1402367628">
    <w:abstractNumId w:val="5"/>
  </w:num>
  <w:num w:numId="4" w16cid:durableId="1413548386">
    <w:abstractNumId w:val="2"/>
  </w:num>
  <w:num w:numId="5" w16cid:durableId="826019673">
    <w:abstractNumId w:val="1"/>
  </w:num>
  <w:num w:numId="6" w16cid:durableId="1639603611">
    <w:abstractNumId w:val="0"/>
  </w:num>
  <w:num w:numId="7" w16cid:durableId="1475826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9E"/>
    <w:rsid w:val="001B7D88"/>
    <w:rsid w:val="00374047"/>
    <w:rsid w:val="004C6E9E"/>
    <w:rsid w:val="00E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79054"/>
  <w15:chartTrackingRefBased/>
  <w15:docId w15:val="{80E5B02C-51B2-4626-AF41-B106B74A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E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E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E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E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E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E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E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E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E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E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703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Juí</dc:creator>
  <cp:keywords/>
  <dc:description/>
  <cp:lastModifiedBy>Mario Juí</cp:lastModifiedBy>
  <cp:revision>1</cp:revision>
  <dcterms:created xsi:type="dcterms:W3CDTF">2026-02-26T16:45:00Z</dcterms:created>
  <dcterms:modified xsi:type="dcterms:W3CDTF">2026-02-26T16:54:00Z</dcterms:modified>
</cp:coreProperties>
</file>