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7531A" w14:textId="79068254" w:rsidR="00572C86" w:rsidRDefault="00572C86" w:rsidP="00572C86">
      <w:pPr>
        <w:jc w:val="both"/>
        <w:rPr>
          <w:b/>
          <w:bCs/>
        </w:rPr>
      </w:pPr>
      <w:r w:rsidRPr="00572C86">
        <w:rPr>
          <w:b/>
          <w:bCs/>
        </w:rPr>
        <w:t xml:space="preserve">Manual de Usuario: </w:t>
      </w:r>
      <w:r>
        <w:rPr>
          <w:b/>
          <w:bCs/>
        </w:rPr>
        <w:t>Gestión Catálogo de Productos</w:t>
      </w:r>
    </w:p>
    <w:p w14:paraId="5C2C89FC" w14:textId="405A190B" w:rsidR="00572C86" w:rsidRPr="00572C86" w:rsidRDefault="00572C86" w:rsidP="00572C86">
      <w:pPr>
        <w:jc w:val="both"/>
        <w:rPr>
          <w:b/>
          <w:bCs/>
        </w:rPr>
      </w:pPr>
      <w:r>
        <w:rPr>
          <w:noProof/>
        </w:rPr>
        <w:drawing>
          <wp:inline distT="0" distB="0" distL="0" distR="0" wp14:anchorId="0ABE0F47" wp14:editId="00469507">
            <wp:extent cx="5612130" cy="3161665"/>
            <wp:effectExtent l="0" t="0" r="7620" b="635"/>
            <wp:docPr id="1799006689" name="Imagen 2" descr="Productos – Qué es, características y clasific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Productos – Qué es, características y clasificació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6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BC95D" w14:textId="77777777" w:rsidR="00572C86" w:rsidRPr="00572C86" w:rsidRDefault="00572C86" w:rsidP="00572C86">
      <w:pPr>
        <w:jc w:val="both"/>
        <w:rPr>
          <w:b/>
          <w:bCs/>
        </w:rPr>
      </w:pPr>
      <w:r w:rsidRPr="00572C86">
        <w:rPr>
          <w:b/>
          <w:bCs/>
        </w:rPr>
        <w:t>1. Introducción</w:t>
      </w:r>
    </w:p>
    <w:p w14:paraId="1E08C21D" w14:textId="1B6C3297" w:rsidR="00572C86" w:rsidRPr="00572C86" w:rsidRDefault="00572C86" w:rsidP="00572C86">
      <w:pPr>
        <w:jc w:val="both"/>
      </w:pPr>
      <w:r w:rsidRPr="00572C86">
        <w:t xml:space="preserve">Bienvenido al sistema de gestión de catálogo </w:t>
      </w:r>
      <w:r>
        <w:t>de productos</w:t>
      </w:r>
      <w:r w:rsidRPr="00572C86">
        <w:t xml:space="preserve">. Este software </w:t>
      </w:r>
      <w:r>
        <w:t>utiliza estructuras de datos</w:t>
      </w:r>
      <w:r w:rsidRPr="00572C86">
        <w:t>, permitiendo cargar miles de registros y consultarlos en milisegundos mediante el uso simultáneo de múltiples estructuras de datos avanzadas (Tablas Hash, Árboles AVL y Árboles B/B+).</w:t>
      </w:r>
    </w:p>
    <w:p w14:paraId="510B9765" w14:textId="77777777" w:rsidR="00572C86" w:rsidRPr="00572C86" w:rsidRDefault="00572C86" w:rsidP="00572C86">
      <w:pPr>
        <w:jc w:val="both"/>
      </w:pPr>
      <w:r w:rsidRPr="00572C86">
        <w:t>Este manual le guiará a través de la preparación de sus datos, la navegación por el sistema y la interpretación de las herramientas de diagnóstico integradas.</w:t>
      </w:r>
    </w:p>
    <w:p w14:paraId="44BBD4C2" w14:textId="77777777" w:rsidR="00572C86" w:rsidRPr="00572C86" w:rsidRDefault="00572C86" w:rsidP="00572C86">
      <w:pPr>
        <w:jc w:val="both"/>
      </w:pPr>
      <w:r w:rsidRPr="00572C86">
        <w:pict w14:anchorId="4D174182">
          <v:rect id="_x0000_i1043" style="width:0;height:1.5pt" o:hralign="center" o:hrstd="t" o:hr="t" fillcolor="#a0a0a0" stroked="f"/>
        </w:pict>
      </w:r>
    </w:p>
    <w:p w14:paraId="74DDF2DC" w14:textId="77777777" w:rsidR="00572C86" w:rsidRPr="00572C86" w:rsidRDefault="00572C86" w:rsidP="00572C86">
      <w:pPr>
        <w:jc w:val="both"/>
        <w:rPr>
          <w:b/>
          <w:bCs/>
        </w:rPr>
      </w:pPr>
      <w:r w:rsidRPr="00572C86">
        <w:rPr>
          <w:b/>
          <w:bCs/>
        </w:rPr>
        <w:t>2. Preparación de Datos (Formato CSV)</w:t>
      </w:r>
    </w:p>
    <w:p w14:paraId="01BAE0B4" w14:textId="77777777" w:rsidR="00572C86" w:rsidRPr="00572C86" w:rsidRDefault="00572C86" w:rsidP="00572C86">
      <w:pPr>
        <w:jc w:val="both"/>
      </w:pPr>
      <w:r w:rsidRPr="00572C86">
        <w:t>Para que el sistema lea correctamente el inventario, los datos deben estar en un archivo de texto plano separado por comas (.</w:t>
      </w:r>
      <w:proofErr w:type="spellStart"/>
      <w:r w:rsidRPr="00572C86">
        <w:t>csv</w:t>
      </w:r>
      <w:proofErr w:type="spellEnd"/>
      <w:r w:rsidRPr="00572C86">
        <w:t>).</w:t>
      </w:r>
    </w:p>
    <w:p w14:paraId="794B19C0" w14:textId="77777777" w:rsidR="00572C86" w:rsidRPr="00572C86" w:rsidRDefault="00572C86" w:rsidP="00572C86">
      <w:pPr>
        <w:jc w:val="both"/>
      </w:pPr>
      <w:r w:rsidRPr="00572C86">
        <w:rPr>
          <w:b/>
          <w:bCs/>
        </w:rPr>
        <w:t>Estructura estricta obligatoria (7 columnas):</w:t>
      </w:r>
    </w:p>
    <w:p w14:paraId="5127DC14" w14:textId="77777777" w:rsidR="00572C86" w:rsidRPr="00572C86" w:rsidRDefault="00572C86" w:rsidP="00572C86">
      <w:pPr>
        <w:numPr>
          <w:ilvl w:val="0"/>
          <w:numId w:val="1"/>
        </w:numPr>
        <w:jc w:val="both"/>
      </w:pPr>
      <w:r w:rsidRPr="00572C86">
        <w:rPr>
          <w:b/>
          <w:bCs/>
        </w:rPr>
        <w:t>Nombre:</w:t>
      </w:r>
      <w:r w:rsidRPr="00572C86">
        <w:t xml:space="preserve"> Texto (Ej. Agua Mineral 600ml)</w:t>
      </w:r>
    </w:p>
    <w:p w14:paraId="0132C974" w14:textId="77777777" w:rsidR="00572C86" w:rsidRPr="00572C86" w:rsidRDefault="00572C86" w:rsidP="00572C86">
      <w:pPr>
        <w:numPr>
          <w:ilvl w:val="0"/>
          <w:numId w:val="1"/>
        </w:numPr>
        <w:jc w:val="both"/>
      </w:pPr>
      <w:r w:rsidRPr="00572C86">
        <w:rPr>
          <w:b/>
          <w:bCs/>
        </w:rPr>
        <w:t>Código de Barras:</w:t>
      </w:r>
      <w:r w:rsidRPr="00572C86">
        <w:t xml:space="preserve"> Texto numérico único (Ej. 750100000001)</w:t>
      </w:r>
    </w:p>
    <w:p w14:paraId="146726FC" w14:textId="77777777" w:rsidR="00572C86" w:rsidRPr="00572C86" w:rsidRDefault="00572C86" w:rsidP="00572C86">
      <w:pPr>
        <w:numPr>
          <w:ilvl w:val="0"/>
          <w:numId w:val="1"/>
        </w:numPr>
        <w:jc w:val="both"/>
      </w:pPr>
      <w:r w:rsidRPr="00572C86">
        <w:rPr>
          <w:b/>
          <w:bCs/>
        </w:rPr>
        <w:t>Categoría:</w:t>
      </w:r>
      <w:r w:rsidRPr="00572C86">
        <w:t xml:space="preserve"> Texto (Ej. Bebidas)</w:t>
      </w:r>
    </w:p>
    <w:p w14:paraId="544F3BBB" w14:textId="77777777" w:rsidR="00572C86" w:rsidRPr="00572C86" w:rsidRDefault="00572C86" w:rsidP="00572C86">
      <w:pPr>
        <w:numPr>
          <w:ilvl w:val="0"/>
          <w:numId w:val="1"/>
        </w:numPr>
        <w:jc w:val="both"/>
      </w:pPr>
      <w:r w:rsidRPr="00572C86">
        <w:rPr>
          <w:b/>
          <w:bCs/>
        </w:rPr>
        <w:t>Fecha de Caducidad:</w:t>
      </w:r>
      <w:r w:rsidRPr="00572C86">
        <w:t xml:space="preserve"> Formato estricto AAAA-MM-DD (Ej. 2026-01-15)</w:t>
      </w:r>
    </w:p>
    <w:p w14:paraId="7EB36463" w14:textId="77777777" w:rsidR="00572C86" w:rsidRPr="00572C86" w:rsidRDefault="00572C86" w:rsidP="00572C86">
      <w:pPr>
        <w:numPr>
          <w:ilvl w:val="0"/>
          <w:numId w:val="1"/>
        </w:numPr>
        <w:jc w:val="both"/>
      </w:pPr>
      <w:r w:rsidRPr="00572C86">
        <w:rPr>
          <w:b/>
          <w:bCs/>
        </w:rPr>
        <w:lastRenderedPageBreak/>
        <w:t>Marca:</w:t>
      </w:r>
      <w:r w:rsidRPr="00572C86">
        <w:t xml:space="preserve"> Texto (Ej. Bonafont)</w:t>
      </w:r>
    </w:p>
    <w:p w14:paraId="431F1E41" w14:textId="23CD5C05" w:rsidR="00572C86" w:rsidRPr="00572C86" w:rsidRDefault="00572C86" w:rsidP="00572C86">
      <w:pPr>
        <w:numPr>
          <w:ilvl w:val="0"/>
          <w:numId w:val="1"/>
        </w:numPr>
        <w:jc w:val="both"/>
      </w:pPr>
      <w:r w:rsidRPr="00572C86">
        <w:rPr>
          <w:b/>
          <w:bCs/>
        </w:rPr>
        <w:t>Precio:</w:t>
      </w:r>
      <w:r w:rsidRPr="00572C86">
        <w:t xml:space="preserve"> Valor numérico decimal, debe ser </w:t>
      </w:r>
      <w:r w:rsidR="006237C5">
        <w:t>≥</w:t>
      </w:r>
      <w:r w:rsidRPr="00572C86">
        <w:t xml:space="preserve"> 0 (Ej. 14.50)</w:t>
      </w:r>
    </w:p>
    <w:p w14:paraId="1BD879DC" w14:textId="74DED63A" w:rsidR="00572C86" w:rsidRPr="00572C86" w:rsidRDefault="00572C86" w:rsidP="00572C86">
      <w:pPr>
        <w:numPr>
          <w:ilvl w:val="0"/>
          <w:numId w:val="1"/>
        </w:numPr>
        <w:jc w:val="both"/>
      </w:pPr>
      <w:r w:rsidRPr="00572C86">
        <w:rPr>
          <w:b/>
          <w:bCs/>
        </w:rPr>
        <w:t>Stock:</w:t>
      </w:r>
      <w:r w:rsidRPr="00572C86">
        <w:t xml:space="preserve"> Valor numérico entero, debe ser </w:t>
      </w:r>
      <w:r w:rsidR="006237C5">
        <w:t>≥</w:t>
      </w:r>
      <w:r w:rsidRPr="00572C86">
        <w:t xml:space="preserve"> 0 (Ej. 120)</w:t>
      </w:r>
    </w:p>
    <w:p w14:paraId="5AC7A305" w14:textId="7C649D42" w:rsidR="00572C86" w:rsidRPr="00572C86" w:rsidRDefault="00572C86" w:rsidP="00572C86">
      <w:pPr>
        <w:jc w:val="both"/>
      </w:pPr>
      <w:r w:rsidRPr="00572C86">
        <w:rPr>
          <w:i/>
          <w:iCs/>
        </w:rPr>
        <w:t>Nota de Seguridad:</w:t>
      </w:r>
      <w:r w:rsidRPr="00572C86">
        <w:t xml:space="preserve"> El sistema cuenta con un validador. Si una fila del Excel no cumple con </w:t>
      </w:r>
      <w:r>
        <w:t>estas</w:t>
      </w:r>
      <w:r w:rsidRPr="00572C86">
        <w:t xml:space="preserve"> reglas (ej. un precio negativo o una fecha mal escrita), el sistema protegerá la base de datos omitiendo ese producto y lo registrará en el archivo de errores.</w:t>
      </w:r>
    </w:p>
    <w:p w14:paraId="37C5D633" w14:textId="77777777" w:rsidR="00572C86" w:rsidRPr="00572C86" w:rsidRDefault="00572C86" w:rsidP="00572C86">
      <w:pPr>
        <w:jc w:val="both"/>
      </w:pPr>
      <w:r w:rsidRPr="00572C86">
        <w:pict w14:anchorId="1038F644">
          <v:rect id="_x0000_i1044" style="width:0;height:1.5pt" o:hralign="center" o:hrstd="t" o:hr="t" fillcolor="#a0a0a0" stroked="f"/>
        </w:pict>
      </w:r>
    </w:p>
    <w:p w14:paraId="3BB74522" w14:textId="77777777" w:rsidR="00572C86" w:rsidRDefault="00572C86" w:rsidP="00572C86">
      <w:pPr>
        <w:jc w:val="both"/>
        <w:rPr>
          <w:b/>
          <w:bCs/>
        </w:rPr>
      </w:pPr>
      <w:r w:rsidRPr="00572C86">
        <w:rPr>
          <w:b/>
          <w:bCs/>
        </w:rPr>
        <w:t>3. Navegación por el Menú Principal</w:t>
      </w:r>
    </w:p>
    <w:p w14:paraId="6EDFA6F9" w14:textId="7E45B5D5" w:rsidR="00572C86" w:rsidRPr="00572C86" w:rsidRDefault="00572C86" w:rsidP="00572C86">
      <w:pPr>
        <w:jc w:val="both"/>
        <w:rPr>
          <w:b/>
          <w:bCs/>
        </w:rPr>
      </w:pPr>
      <w:r w:rsidRPr="00572C86">
        <w:rPr>
          <w:b/>
          <w:bCs/>
        </w:rPr>
        <w:drawing>
          <wp:inline distT="0" distB="0" distL="0" distR="0" wp14:anchorId="535DB665" wp14:editId="11AE126E">
            <wp:extent cx="5612130" cy="3768090"/>
            <wp:effectExtent l="0" t="0" r="7620" b="3810"/>
            <wp:docPr id="15099646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646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404B1" w14:textId="77777777" w:rsidR="00572C86" w:rsidRPr="00572C86" w:rsidRDefault="00572C86" w:rsidP="00572C86">
      <w:pPr>
        <w:jc w:val="both"/>
      </w:pPr>
      <w:r w:rsidRPr="00572C86">
        <w:t>Al ejecutar el programa en su consola, interactuará con un menú numérico. Escriba el número de la opción deseada y presione Enter.</w:t>
      </w:r>
    </w:p>
    <w:p w14:paraId="4694BDE3" w14:textId="77777777" w:rsidR="00572C86" w:rsidRPr="00572C86" w:rsidRDefault="00572C86" w:rsidP="00572C86">
      <w:pPr>
        <w:jc w:val="both"/>
        <w:rPr>
          <w:b/>
          <w:bCs/>
        </w:rPr>
      </w:pPr>
      <w:r w:rsidRPr="00572C86">
        <w:rPr>
          <w:b/>
          <w:bCs/>
        </w:rPr>
        <w:t>Opción 1: Cargar Catálogo (Carga de CSV)</w:t>
      </w:r>
    </w:p>
    <w:p w14:paraId="53458129" w14:textId="77777777" w:rsidR="00572C86" w:rsidRPr="00572C86" w:rsidRDefault="00572C86" w:rsidP="00572C86">
      <w:pPr>
        <w:numPr>
          <w:ilvl w:val="0"/>
          <w:numId w:val="2"/>
        </w:numPr>
        <w:jc w:val="both"/>
      </w:pPr>
      <w:r w:rsidRPr="00572C86">
        <w:rPr>
          <w:b/>
          <w:bCs/>
        </w:rPr>
        <w:t>¿Qué hace?</w:t>
      </w:r>
      <w:r w:rsidRPr="00572C86">
        <w:t xml:space="preserve"> Lee su archivo .</w:t>
      </w:r>
      <w:proofErr w:type="spellStart"/>
      <w:r w:rsidRPr="00572C86">
        <w:t>csv</w:t>
      </w:r>
      <w:proofErr w:type="spellEnd"/>
      <w:r w:rsidRPr="00572C86">
        <w:t>, valida la información y construye todos los árboles e índices en la memoria RAM simultáneamente.</w:t>
      </w:r>
    </w:p>
    <w:p w14:paraId="2C78E314" w14:textId="77777777" w:rsidR="00572C86" w:rsidRPr="00572C86" w:rsidRDefault="00572C86" w:rsidP="00572C86">
      <w:pPr>
        <w:numPr>
          <w:ilvl w:val="0"/>
          <w:numId w:val="2"/>
        </w:numPr>
        <w:jc w:val="both"/>
      </w:pPr>
      <w:r w:rsidRPr="00572C86">
        <w:rPr>
          <w:b/>
          <w:bCs/>
        </w:rPr>
        <w:t>Uso:</w:t>
      </w:r>
      <w:r w:rsidRPr="00572C86">
        <w:t xml:space="preserve"> Al seleccionarla, el sistema le pedirá la ruta del archivo. Escriba la ruta relativa (ej. ../data/dataset_1000.csv).</w:t>
      </w:r>
    </w:p>
    <w:p w14:paraId="34AC404C" w14:textId="3FECCD34" w:rsidR="00572C86" w:rsidRDefault="006237C5" w:rsidP="00572C86">
      <w:pPr>
        <w:numPr>
          <w:ilvl w:val="0"/>
          <w:numId w:val="2"/>
        </w:numPr>
        <w:jc w:val="both"/>
      </w:pPr>
      <w:r w:rsidRPr="006237C5">
        <w:lastRenderedPageBreak/>
        <w:drawing>
          <wp:anchor distT="0" distB="0" distL="114300" distR="114300" simplePos="0" relativeHeight="251658240" behindDoc="0" locked="0" layoutInCell="1" allowOverlap="1" wp14:anchorId="24CCDB35" wp14:editId="7B5A28AD">
            <wp:simplePos x="0" y="0"/>
            <wp:positionH relativeFrom="margin">
              <wp:align>center</wp:align>
            </wp:positionH>
            <wp:positionV relativeFrom="paragraph">
              <wp:posOffset>725805</wp:posOffset>
            </wp:positionV>
            <wp:extent cx="4216400" cy="2783482"/>
            <wp:effectExtent l="0" t="0" r="0" b="0"/>
            <wp:wrapTopAndBottom/>
            <wp:docPr id="922804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80455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2783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72C86" w:rsidRPr="00572C86">
        <w:rPr>
          <w:b/>
          <w:bCs/>
        </w:rPr>
        <w:t>Resultado:</w:t>
      </w:r>
      <w:r w:rsidR="00572C86" w:rsidRPr="00572C86">
        <w:t xml:space="preserve"> Mostrará un resumen de cuántos productos se insertaron con éxito, cuántos fueron omitidos por ser duplicados, y el tiempo </w:t>
      </w:r>
      <w:r w:rsidR="00572C86" w:rsidRPr="00572C86">
        <w:rPr>
          <w:i/>
          <w:iCs/>
        </w:rPr>
        <w:t>promedio</w:t>
      </w:r>
      <w:r w:rsidR="00572C86" w:rsidRPr="00572C86">
        <w:t xml:space="preserve"> en microsegundos que le tomó a cada estructura indexar la información.</w:t>
      </w:r>
    </w:p>
    <w:p w14:paraId="46B5EAD9" w14:textId="54F2AE90" w:rsidR="006237C5" w:rsidRPr="00572C86" w:rsidRDefault="006237C5" w:rsidP="006237C5">
      <w:pPr>
        <w:ind w:left="720"/>
        <w:jc w:val="both"/>
      </w:pPr>
    </w:p>
    <w:p w14:paraId="4F2B68C5" w14:textId="7B76FD34" w:rsidR="00572C86" w:rsidRPr="00572C86" w:rsidRDefault="00572C86" w:rsidP="00572C86">
      <w:pPr>
        <w:jc w:val="both"/>
        <w:rPr>
          <w:b/>
          <w:bCs/>
        </w:rPr>
      </w:pPr>
      <w:r w:rsidRPr="00572C86">
        <w:rPr>
          <w:b/>
          <w:bCs/>
        </w:rPr>
        <w:t>Opciones de Búsqueda y Eliminación</w:t>
      </w:r>
    </w:p>
    <w:p w14:paraId="4F5F1A24" w14:textId="4A227EF7" w:rsidR="00572C86" w:rsidRPr="00572C86" w:rsidRDefault="00572C86" w:rsidP="00572C86">
      <w:pPr>
        <w:numPr>
          <w:ilvl w:val="0"/>
          <w:numId w:val="3"/>
        </w:numPr>
        <w:jc w:val="both"/>
      </w:pPr>
      <w:r w:rsidRPr="00572C86">
        <w:rPr>
          <w:b/>
          <w:bCs/>
        </w:rPr>
        <w:t>Búsqueda (Por Código, Nombre, Rango de Fechas o Categoría):</w:t>
      </w:r>
      <w:r w:rsidRPr="00572C86">
        <w:t xml:space="preserve"> Le pedirá ingresar el término a buscar. El sistema delegará automáticamente la tarea a la estructura más eficiente (ej. </w:t>
      </w:r>
      <w:proofErr w:type="spellStart"/>
      <w:r w:rsidRPr="00572C86">
        <w:t>si</w:t>
      </w:r>
      <w:proofErr w:type="spellEnd"/>
      <w:r w:rsidRPr="00572C86">
        <w:t xml:space="preserve"> busca por Nombre, usará el Árbol AVL; si busca por Categoría, usará el Árbol B+).</w:t>
      </w:r>
    </w:p>
    <w:p w14:paraId="0E7AC959" w14:textId="286DA1C6" w:rsidR="00572C86" w:rsidRDefault="006237C5" w:rsidP="00572C86">
      <w:pPr>
        <w:numPr>
          <w:ilvl w:val="0"/>
          <w:numId w:val="3"/>
        </w:numPr>
        <w:jc w:val="both"/>
      </w:pPr>
      <w:r w:rsidRPr="006237C5">
        <w:drawing>
          <wp:anchor distT="0" distB="0" distL="114300" distR="114300" simplePos="0" relativeHeight="251659264" behindDoc="0" locked="0" layoutInCell="1" allowOverlap="1" wp14:anchorId="25D3E554" wp14:editId="26DD8774">
            <wp:simplePos x="0" y="0"/>
            <wp:positionH relativeFrom="margin">
              <wp:align>center</wp:align>
            </wp:positionH>
            <wp:positionV relativeFrom="paragraph">
              <wp:posOffset>1020445</wp:posOffset>
            </wp:positionV>
            <wp:extent cx="4427855" cy="2115820"/>
            <wp:effectExtent l="0" t="0" r="0" b="0"/>
            <wp:wrapTopAndBottom/>
            <wp:docPr id="19291285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2850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7855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2C86" w:rsidRPr="00572C86">
        <w:rPr>
          <w:b/>
          <w:bCs/>
        </w:rPr>
        <w:t>Eliminar Producto:</w:t>
      </w:r>
      <w:r w:rsidR="00572C86" w:rsidRPr="00572C86">
        <w:t xml:space="preserve"> Le solicitará el Código de Barras del producto. El sistema lo buscará y ejecutará una eliminación atómica en </w:t>
      </w:r>
      <w:r w:rsidR="00572C86" w:rsidRPr="00572C86">
        <w:rPr>
          <w:i/>
          <w:iCs/>
        </w:rPr>
        <w:t>todas</w:t>
      </w:r>
      <w:r w:rsidR="00572C86" w:rsidRPr="00572C86">
        <w:t xml:space="preserve"> las estructuras (Hash, Listas y Árboles), mostrando el tiempo en microsegundos que le tomó a cada una </w:t>
      </w:r>
      <w:proofErr w:type="spellStart"/>
      <w:r w:rsidR="00572C86" w:rsidRPr="00572C86">
        <w:t>re-estructurarse</w:t>
      </w:r>
      <w:proofErr w:type="spellEnd"/>
      <w:r w:rsidR="00572C86" w:rsidRPr="00572C86">
        <w:t>.</w:t>
      </w:r>
    </w:p>
    <w:p w14:paraId="7D9AEBB0" w14:textId="64894190" w:rsidR="006237C5" w:rsidRPr="00572C86" w:rsidRDefault="006237C5" w:rsidP="006237C5">
      <w:pPr>
        <w:ind w:left="720"/>
        <w:jc w:val="both"/>
      </w:pPr>
    </w:p>
    <w:p w14:paraId="178B0EE3" w14:textId="77777777" w:rsidR="00572C86" w:rsidRPr="00572C86" w:rsidRDefault="00572C86" w:rsidP="00572C86">
      <w:pPr>
        <w:jc w:val="both"/>
        <w:rPr>
          <w:b/>
          <w:bCs/>
        </w:rPr>
      </w:pPr>
      <w:r w:rsidRPr="00572C86">
        <w:rPr>
          <w:b/>
          <w:bCs/>
        </w:rPr>
        <w:t>Opción 8: Pruebas de Rendimiento (</w:t>
      </w:r>
      <w:proofErr w:type="spellStart"/>
      <w:r w:rsidRPr="00572C86">
        <w:rPr>
          <w:b/>
          <w:bCs/>
        </w:rPr>
        <w:t>Benchmark</w:t>
      </w:r>
      <w:proofErr w:type="spellEnd"/>
      <w:r w:rsidRPr="00572C86">
        <w:rPr>
          <w:b/>
          <w:bCs/>
        </w:rPr>
        <w:t>)</w:t>
      </w:r>
    </w:p>
    <w:p w14:paraId="4CC6CCBE" w14:textId="77777777" w:rsidR="00572C86" w:rsidRPr="00572C86" w:rsidRDefault="00572C86" w:rsidP="00572C86">
      <w:pPr>
        <w:numPr>
          <w:ilvl w:val="0"/>
          <w:numId w:val="4"/>
        </w:numPr>
        <w:jc w:val="both"/>
      </w:pPr>
      <w:r w:rsidRPr="00572C86">
        <w:rPr>
          <w:b/>
          <w:bCs/>
        </w:rPr>
        <w:t>¿Qué hace?</w:t>
      </w:r>
      <w:r w:rsidRPr="00572C86">
        <w:t xml:space="preserve"> Es una herramienta de diagnóstico científico. Ejecuta cientos de consultas automatizadas para comparar la velocidad de una Lista Lineal vs. un Árbol Binario.</w:t>
      </w:r>
    </w:p>
    <w:p w14:paraId="01A96A4C" w14:textId="77777777" w:rsidR="00572C86" w:rsidRPr="00572C86" w:rsidRDefault="00572C86" w:rsidP="00572C86">
      <w:pPr>
        <w:numPr>
          <w:ilvl w:val="0"/>
          <w:numId w:val="4"/>
        </w:numPr>
        <w:jc w:val="both"/>
      </w:pPr>
      <w:r w:rsidRPr="00572C86">
        <w:rPr>
          <w:b/>
          <w:bCs/>
        </w:rPr>
        <w:t>Uso:</w:t>
      </w:r>
      <w:r w:rsidRPr="00572C86">
        <w:t xml:space="preserve"> 1. Primero, asegúrese de haber cargado un catálogo grande (ej. 1,000 productos).</w:t>
      </w:r>
    </w:p>
    <w:p w14:paraId="5B5F8DD8" w14:textId="77777777" w:rsidR="00572C86" w:rsidRPr="00572C86" w:rsidRDefault="00572C86" w:rsidP="00572C86">
      <w:pPr>
        <w:jc w:val="both"/>
      </w:pPr>
      <w:r w:rsidRPr="00572C86">
        <w:t>2. Seleccione la Opción 8.</w:t>
      </w:r>
    </w:p>
    <w:p w14:paraId="7BD18610" w14:textId="4BD70AAD" w:rsidR="00572C86" w:rsidRPr="00572C86" w:rsidRDefault="00572C86" w:rsidP="00572C86">
      <w:pPr>
        <w:jc w:val="both"/>
      </w:pPr>
      <w:r w:rsidRPr="00572C86">
        <w:t>3. Ingrese el número de consultas a simular (Se recomienda N = 500).</w:t>
      </w:r>
    </w:p>
    <w:p w14:paraId="3010FD03" w14:textId="7DB1BB6B" w:rsidR="00572C86" w:rsidRPr="00572C86" w:rsidRDefault="00572C86" w:rsidP="00572C86">
      <w:pPr>
        <w:jc w:val="both"/>
      </w:pPr>
      <w:r w:rsidRPr="00572C86">
        <w:t>4. Ingrese el número de repeticiones para promediar (Se recomienda M = 50).</w:t>
      </w:r>
    </w:p>
    <w:p w14:paraId="16C736D5" w14:textId="77777777" w:rsidR="00572C86" w:rsidRDefault="00572C86" w:rsidP="00572C86">
      <w:pPr>
        <w:numPr>
          <w:ilvl w:val="0"/>
          <w:numId w:val="4"/>
        </w:numPr>
        <w:jc w:val="both"/>
      </w:pPr>
      <w:r w:rsidRPr="00572C86">
        <w:rPr>
          <w:b/>
          <w:bCs/>
        </w:rPr>
        <w:t>Resultado:</w:t>
      </w:r>
      <w:r w:rsidRPr="00572C86">
        <w:t xml:space="preserve"> Mostrará una tabla comparativa de tiempos en microsegundos (µs) demostrando en tiempo real cómo los árboles son exponencialmente más rápidos que las listas.</w:t>
      </w:r>
    </w:p>
    <w:p w14:paraId="48425BEC" w14:textId="34CD4779" w:rsidR="006237C5" w:rsidRPr="00572C86" w:rsidRDefault="006237C5" w:rsidP="006237C5">
      <w:pPr>
        <w:jc w:val="both"/>
      </w:pPr>
      <w:r w:rsidRPr="00122F47">
        <w:rPr>
          <w:i/>
          <w:iCs/>
          <w:noProof/>
        </w:rPr>
        <w:drawing>
          <wp:anchor distT="0" distB="0" distL="114300" distR="114300" simplePos="0" relativeHeight="251661312" behindDoc="0" locked="0" layoutInCell="1" allowOverlap="1" wp14:anchorId="423BC586" wp14:editId="673E28B1">
            <wp:simplePos x="0" y="0"/>
            <wp:positionH relativeFrom="margin">
              <wp:align>center</wp:align>
            </wp:positionH>
            <wp:positionV relativeFrom="paragraph">
              <wp:posOffset>295910</wp:posOffset>
            </wp:positionV>
            <wp:extent cx="3658870" cy="3352800"/>
            <wp:effectExtent l="0" t="0" r="0" b="0"/>
            <wp:wrapTopAndBottom/>
            <wp:docPr id="517510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1080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87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73F910" w14:textId="77777777" w:rsidR="006237C5" w:rsidRDefault="006237C5" w:rsidP="00572C86">
      <w:pPr>
        <w:jc w:val="both"/>
        <w:rPr>
          <w:b/>
          <w:bCs/>
        </w:rPr>
      </w:pPr>
    </w:p>
    <w:p w14:paraId="6BAEAD39" w14:textId="77777777" w:rsidR="006237C5" w:rsidRDefault="006237C5" w:rsidP="00572C86">
      <w:pPr>
        <w:jc w:val="both"/>
        <w:rPr>
          <w:b/>
          <w:bCs/>
        </w:rPr>
      </w:pPr>
    </w:p>
    <w:p w14:paraId="3707CE4B" w14:textId="77777777" w:rsidR="006237C5" w:rsidRDefault="006237C5" w:rsidP="00572C86">
      <w:pPr>
        <w:jc w:val="both"/>
        <w:rPr>
          <w:b/>
          <w:bCs/>
        </w:rPr>
      </w:pPr>
    </w:p>
    <w:p w14:paraId="738F3B94" w14:textId="27385453" w:rsidR="00572C86" w:rsidRPr="00572C86" w:rsidRDefault="00572C86" w:rsidP="00572C86">
      <w:pPr>
        <w:jc w:val="both"/>
        <w:rPr>
          <w:b/>
          <w:bCs/>
        </w:rPr>
      </w:pPr>
      <w:r w:rsidRPr="00572C86">
        <w:rPr>
          <w:b/>
          <w:bCs/>
        </w:rPr>
        <w:lastRenderedPageBreak/>
        <w:t>Opción 9: Exportar Diagramas de Memoria (</w:t>
      </w:r>
      <w:proofErr w:type="spellStart"/>
      <w:r w:rsidRPr="00572C86">
        <w:rPr>
          <w:b/>
          <w:bCs/>
        </w:rPr>
        <w:t>Graphviz</w:t>
      </w:r>
      <w:proofErr w:type="spellEnd"/>
      <w:r w:rsidRPr="00572C86">
        <w:rPr>
          <w:b/>
          <w:bCs/>
        </w:rPr>
        <w:t>)</w:t>
      </w:r>
    </w:p>
    <w:p w14:paraId="58ED916E" w14:textId="77777777" w:rsidR="00572C86" w:rsidRPr="00572C86" w:rsidRDefault="00572C86" w:rsidP="00572C86">
      <w:pPr>
        <w:numPr>
          <w:ilvl w:val="0"/>
          <w:numId w:val="5"/>
        </w:numPr>
        <w:jc w:val="both"/>
      </w:pPr>
      <w:r w:rsidRPr="00572C86">
        <w:rPr>
          <w:b/>
          <w:bCs/>
        </w:rPr>
        <w:t>¿Qué hace?</w:t>
      </w:r>
      <w:r w:rsidRPr="00572C86">
        <w:t xml:space="preserve"> Genera un "mapa" visual del estado actual de la memoria RAM, traduciendo los punteros a diagramas de nodos.</w:t>
      </w:r>
    </w:p>
    <w:p w14:paraId="2CF0FBC2" w14:textId="77777777" w:rsidR="00572C86" w:rsidRPr="00572C86" w:rsidRDefault="00572C86" w:rsidP="00572C86">
      <w:pPr>
        <w:numPr>
          <w:ilvl w:val="0"/>
          <w:numId w:val="5"/>
        </w:numPr>
        <w:jc w:val="both"/>
      </w:pPr>
      <w:r w:rsidRPr="00572C86">
        <w:rPr>
          <w:b/>
          <w:bCs/>
        </w:rPr>
        <w:t>Uso:</w:t>
      </w:r>
      <w:r w:rsidRPr="00572C86">
        <w:t xml:space="preserve"> Seleccione la opción y el sistema generará archivos con extensión .</w:t>
      </w:r>
      <w:proofErr w:type="spellStart"/>
      <w:r w:rsidRPr="00572C86">
        <w:t>dot</w:t>
      </w:r>
      <w:proofErr w:type="spellEnd"/>
      <w:r w:rsidRPr="00572C86">
        <w:t xml:space="preserve"> y .png en la carpeta reportes/.</w:t>
      </w:r>
    </w:p>
    <w:p w14:paraId="33F7104D" w14:textId="77777777" w:rsidR="00572C86" w:rsidRDefault="00572C86" w:rsidP="00572C86">
      <w:pPr>
        <w:numPr>
          <w:ilvl w:val="0"/>
          <w:numId w:val="5"/>
        </w:numPr>
        <w:jc w:val="both"/>
      </w:pPr>
      <w:r w:rsidRPr="00572C86">
        <w:rPr>
          <w:b/>
          <w:bCs/>
        </w:rPr>
        <w:t>Recomendación:</w:t>
      </w:r>
      <w:r w:rsidRPr="00572C86">
        <w:t xml:space="preserve"> Para que las imágenes sean legibles, utilice esta opción cargando un catálogo pequeño (entre 10 y 30 productos). Si lo usa con 1,000 productos, la imagen generada será demasiado masiva para abrirse.</w:t>
      </w:r>
    </w:p>
    <w:p w14:paraId="3FCDF25F" w14:textId="6D17D854" w:rsidR="006237C5" w:rsidRPr="00572C86" w:rsidRDefault="006237C5" w:rsidP="006237C5">
      <w:pPr>
        <w:jc w:val="both"/>
      </w:pPr>
      <w:r w:rsidRPr="006237C5">
        <w:drawing>
          <wp:inline distT="0" distB="0" distL="0" distR="0" wp14:anchorId="46D30188" wp14:editId="66F28D2F">
            <wp:extent cx="5612130" cy="1414780"/>
            <wp:effectExtent l="0" t="0" r="7620" b="0"/>
            <wp:docPr id="3997878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878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9371C" w14:textId="77777777" w:rsidR="00572C86" w:rsidRPr="00572C86" w:rsidRDefault="00572C86" w:rsidP="00572C86">
      <w:pPr>
        <w:jc w:val="both"/>
      </w:pPr>
      <w:r w:rsidRPr="00572C86">
        <w:pict w14:anchorId="744C409A">
          <v:rect id="_x0000_i1045" style="width:0;height:1.5pt" o:hralign="center" o:hrstd="t" o:hr="t" fillcolor="#a0a0a0" stroked="f"/>
        </w:pict>
      </w:r>
    </w:p>
    <w:p w14:paraId="3603FE8C" w14:textId="77777777" w:rsidR="00572C86" w:rsidRPr="00572C86" w:rsidRDefault="00572C86" w:rsidP="00572C86">
      <w:pPr>
        <w:jc w:val="both"/>
        <w:rPr>
          <w:b/>
          <w:bCs/>
        </w:rPr>
      </w:pPr>
      <w:r w:rsidRPr="00572C86">
        <w:rPr>
          <w:b/>
          <w:bCs/>
        </w:rPr>
        <w:t>4. Solución de Problemas (</w:t>
      </w:r>
      <w:proofErr w:type="spellStart"/>
      <w:r w:rsidRPr="00572C86">
        <w:rPr>
          <w:b/>
          <w:bCs/>
        </w:rPr>
        <w:t>Troubleshooting</w:t>
      </w:r>
      <w:proofErr w:type="spellEnd"/>
      <w:r w:rsidRPr="00572C86">
        <w:rPr>
          <w:b/>
          <w:bCs/>
        </w:rPr>
        <w:t>) y Logs</w:t>
      </w:r>
    </w:p>
    <w:p w14:paraId="5248FE60" w14:textId="77777777" w:rsidR="00572C86" w:rsidRPr="00572C86" w:rsidRDefault="00572C86" w:rsidP="00572C86">
      <w:pPr>
        <w:jc w:val="both"/>
      </w:pPr>
      <w:r w:rsidRPr="00572C86">
        <w:t>El motor de base de datos incluye un sistema de auditoría pasiva. Revise la carpeta reportes/ en la raíz de su proyecto si experimenta los siguientes escenarios:</w:t>
      </w:r>
    </w:p>
    <w:p w14:paraId="55538795" w14:textId="77777777" w:rsidR="00572C86" w:rsidRPr="00572C86" w:rsidRDefault="00572C86" w:rsidP="00572C86">
      <w:pPr>
        <w:numPr>
          <w:ilvl w:val="0"/>
          <w:numId w:val="6"/>
        </w:numPr>
        <w:jc w:val="both"/>
      </w:pPr>
      <w:r w:rsidRPr="00572C86">
        <w:rPr>
          <w:b/>
          <w:bCs/>
        </w:rPr>
        <w:t>Los productos de mi Excel no aparecen en las búsquedas:</w:t>
      </w:r>
    </w:p>
    <w:p w14:paraId="00854FC0" w14:textId="7F42AE12" w:rsidR="00572C86" w:rsidRPr="00572C86" w:rsidRDefault="00572C86" w:rsidP="00572C86">
      <w:pPr>
        <w:jc w:val="both"/>
      </w:pPr>
      <w:r w:rsidRPr="00572C86">
        <w:t>Abra el archivo reportes/erro</w:t>
      </w:r>
      <w:r w:rsidR="006237C5">
        <w:t>rs.log</w:t>
      </w:r>
      <w:r w:rsidRPr="00572C86">
        <w:t>. Allí encontrará un registro exacto indicando en qué número de línea de su CSV hubo un error de formato, letras en lugar de números, o fechas inválidas.</w:t>
      </w:r>
    </w:p>
    <w:p w14:paraId="15512C74" w14:textId="77777777" w:rsidR="00572C86" w:rsidRPr="00572C86" w:rsidRDefault="00572C86" w:rsidP="00572C86">
      <w:pPr>
        <w:numPr>
          <w:ilvl w:val="0"/>
          <w:numId w:val="6"/>
        </w:numPr>
        <w:jc w:val="both"/>
      </w:pPr>
      <w:r w:rsidRPr="00572C86">
        <w:rPr>
          <w:b/>
          <w:bCs/>
        </w:rPr>
        <w:t>El programa arroja "Duplicado" al cargar:</w:t>
      </w:r>
    </w:p>
    <w:p w14:paraId="66231E5A" w14:textId="77777777" w:rsidR="00572C86" w:rsidRPr="00572C86" w:rsidRDefault="00572C86" w:rsidP="00572C86">
      <w:pPr>
        <w:jc w:val="both"/>
      </w:pPr>
      <w:r w:rsidRPr="00572C86">
        <w:t xml:space="preserve">El Código de Barras actúa como </w:t>
      </w:r>
      <w:proofErr w:type="spellStart"/>
      <w:r w:rsidRPr="00572C86">
        <w:rPr>
          <w:i/>
          <w:iCs/>
        </w:rPr>
        <w:t>Primary</w:t>
      </w:r>
      <w:proofErr w:type="spellEnd"/>
      <w:r w:rsidRPr="00572C86">
        <w:rPr>
          <w:i/>
          <w:iCs/>
        </w:rPr>
        <w:t xml:space="preserve"> Key</w:t>
      </w:r>
      <w:r w:rsidRPr="00572C86">
        <w:t>. No pueden existir dos productos con el mismo código. El segundo producto será destruido y no ingresará al sistema.</w:t>
      </w:r>
    </w:p>
    <w:p w14:paraId="6C506196" w14:textId="77777777" w:rsidR="00572C86" w:rsidRPr="00572C86" w:rsidRDefault="00572C86" w:rsidP="00572C86">
      <w:pPr>
        <w:numPr>
          <w:ilvl w:val="0"/>
          <w:numId w:val="6"/>
        </w:numPr>
        <w:jc w:val="both"/>
      </w:pPr>
      <w:r w:rsidRPr="00572C86">
        <w:rPr>
          <w:b/>
          <w:bCs/>
        </w:rPr>
        <w:t>Error al intentar generar los diagramas PNG:</w:t>
      </w:r>
    </w:p>
    <w:p w14:paraId="62BC9573" w14:textId="77777777" w:rsidR="00572C86" w:rsidRPr="00572C86" w:rsidRDefault="00572C86" w:rsidP="00572C86">
      <w:pPr>
        <w:jc w:val="both"/>
      </w:pPr>
      <w:r w:rsidRPr="00572C86">
        <w:t xml:space="preserve">Si la consola muestra un error durante la Opción 9, verifique que el software </w:t>
      </w:r>
      <w:proofErr w:type="spellStart"/>
      <w:r w:rsidRPr="00572C86">
        <w:t>Graphviz</w:t>
      </w:r>
      <w:proofErr w:type="spellEnd"/>
      <w:r w:rsidRPr="00572C86">
        <w:t xml:space="preserve"> esté instalado en su computadora y agregado a las Variables de Entorno (PATH) de su sistema operativo.</w:t>
      </w:r>
    </w:p>
    <w:p w14:paraId="1C9768B4" w14:textId="77777777" w:rsidR="00E66302" w:rsidRDefault="00E66302" w:rsidP="00572C86">
      <w:pPr>
        <w:jc w:val="both"/>
      </w:pPr>
    </w:p>
    <w:sectPr w:rsidR="00E6630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450E8"/>
    <w:multiLevelType w:val="multilevel"/>
    <w:tmpl w:val="2720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16106"/>
    <w:multiLevelType w:val="multilevel"/>
    <w:tmpl w:val="F8B6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6420F"/>
    <w:multiLevelType w:val="multilevel"/>
    <w:tmpl w:val="097E8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650915"/>
    <w:multiLevelType w:val="multilevel"/>
    <w:tmpl w:val="505A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C34832"/>
    <w:multiLevelType w:val="multilevel"/>
    <w:tmpl w:val="C302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CA5810"/>
    <w:multiLevelType w:val="multilevel"/>
    <w:tmpl w:val="2C4E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727283">
    <w:abstractNumId w:val="2"/>
  </w:num>
  <w:num w:numId="2" w16cid:durableId="749162309">
    <w:abstractNumId w:val="3"/>
  </w:num>
  <w:num w:numId="3" w16cid:durableId="1281303874">
    <w:abstractNumId w:val="5"/>
  </w:num>
  <w:num w:numId="4" w16cid:durableId="1956599405">
    <w:abstractNumId w:val="0"/>
  </w:num>
  <w:num w:numId="5" w16cid:durableId="1184899634">
    <w:abstractNumId w:val="4"/>
  </w:num>
  <w:num w:numId="6" w16cid:durableId="1646856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C86"/>
    <w:rsid w:val="00374047"/>
    <w:rsid w:val="00572C86"/>
    <w:rsid w:val="006237C5"/>
    <w:rsid w:val="00E51034"/>
    <w:rsid w:val="00E66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A2AF70"/>
  <w15:chartTrackingRefBased/>
  <w15:docId w15:val="{86FBC65A-6BDB-459F-90A1-D7C3177ED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2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2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2C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2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2C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2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2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2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2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2C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2C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2C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2C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2C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2C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2C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2C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2C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2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2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2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2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2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2C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2C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2C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2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2C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2C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1027</TotalTime>
  <Pages>5</Pages>
  <Words>705</Words>
  <Characters>3881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Juí</dc:creator>
  <cp:keywords/>
  <dc:description/>
  <cp:lastModifiedBy>Mario Juí</cp:lastModifiedBy>
  <cp:revision>1</cp:revision>
  <dcterms:created xsi:type="dcterms:W3CDTF">2026-04-01T19:07:00Z</dcterms:created>
  <dcterms:modified xsi:type="dcterms:W3CDTF">2026-04-02T13:17:00Z</dcterms:modified>
</cp:coreProperties>
</file>