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7B423" w14:textId="478B6637" w:rsidR="00E66302" w:rsidRDefault="001678C6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DD3242" wp14:editId="024A45D4">
                <wp:simplePos x="0" y="0"/>
                <wp:positionH relativeFrom="column">
                  <wp:posOffset>100965</wp:posOffset>
                </wp:positionH>
                <wp:positionV relativeFrom="paragraph">
                  <wp:posOffset>4746625</wp:posOffset>
                </wp:positionV>
                <wp:extent cx="4983480" cy="2103120"/>
                <wp:effectExtent l="0" t="0" r="0" b="0"/>
                <wp:wrapNone/>
                <wp:docPr id="169437167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3480" cy="2103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376473" w14:textId="77777777" w:rsidR="001678C6" w:rsidRPr="001678C6" w:rsidRDefault="001678C6" w:rsidP="001678C6">
                            <w:pPr>
                              <w:pStyle w:val="Ttulo"/>
                              <w:jc w:val="both"/>
                              <w:rPr>
                                <w:noProof/>
                                <w:color w:val="FFFFFF" w:themeColor="background1"/>
                              </w:rPr>
                            </w:pPr>
                            <w:r w:rsidRPr="001678C6">
                              <w:rPr>
                                <w:noProof/>
                                <w:color w:val="FFFFFF" w:themeColor="background1"/>
                              </w:rPr>
                              <w:t>Manual de</w:t>
                            </w:r>
                            <w:r w:rsidRPr="001678C6">
                              <w:rPr>
                                <w:noProof/>
                                <w:color w:val="FFFFFF" w:themeColor="background1"/>
                                <w:lang w:bidi="es-ES"/>
                              </w:rPr>
                              <w:t xml:space="preserve"> </w:t>
                            </w:r>
                          </w:p>
                          <w:p w14:paraId="07A3548D" w14:textId="19157CBA" w:rsidR="001678C6" w:rsidRPr="001678C6" w:rsidRDefault="001678C6" w:rsidP="001678C6">
                            <w:pPr>
                              <w:rPr>
                                <w:color w:val="FFFFFF" w:themeColor="background1"/>
                                <w:sz w:val="144"/>
                                <w:szCs w:val="144"/>
                              </w:rPr>
                            </w:pPr>
                            <w:r w:rsidRPr="001678C6">
                              <w:rPr>
                                <w:noProof/>
                                <w:color w:val="FFFFFF" w:themeColor="background1"/>
                                <w:sz w:val="144"/>
                                <w:szCs w:val="144"/>
                              </w:rPr>
                              <w:t>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DD3242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margin-left:7.95pt;margin-top:373.75pt;width:392.4pt;height:165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" filled="f" stroked="f" strokeweight=".5pt">
                <v:textbox>
                  <w:txbxContent>
                    <w:p w14:paraId="65376473" w14:textId="77777777" w:rsidR="001678C6" w:rsidRPr="001678C6" w:rsidRDefault="001678C6" w:rsidP="001678C6">
                      <w:pPr>
                        <w:pStyle w:val="Ttulo"/>
                        <w:jc w:val="both"/>
                        <w:rPr>
                          <w:noProof/>
                          <w:color w:val="FFFFFF" w:themeColor="background1"/>
                        </w:rPr>
                      </w:pPr>
                      <w:r w:rsidRPr="001678C6">
                        <w:rPr>
                          <w:noProof/>
                          <w:color w:val="FFFFFF" w:themeColor="background1"/>
                        </w:rPr>
                        <w:t>Manual de</w:t>
                      </w:r>
                      <w:r w:rsidRPr="001678C6">
                        <w:rPr>
                          <w:noProof/>
                          <w:color w:val="FFFFFF" w:themeColor="background1"/>
                          <w:lang w:bidi="es-ES"/>
                        </w:rPr>
                        <w:t xml:space="preserve"> </w:t>
                      </w:r>
                    </w:p>
                    <w:p w14:paraId="07A3548D" w14:textId="19157CBA" w:rsidR="001678C6" w:rsidRPr="001678C6" w:rsidRDefault="001678C6" w:rsidP="001678C6">
                      <w:pPr>
                        <w:rPr>
                          <w:color w:val="FFFFFF" w:themeColor="background1"/>
                          <w:sz w:val="144"/>
                          <w:szCs w:val="144"/>
                        </w:rPr>
                      </w:pPr>
                      <w:r w:rsidRPr="001678C6">
                        <w:rPr>
                          <w:noProof/>
                          <w:color w:val="FFFFFF" w:themeColor="background1"/>
                          <w:sz w:val="144"/>
                          <w:szCs w:val="144"/>
                        </w:rPr>
                        <w:t>Usuario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C11636" wp14:editId="1FEF52A2">
                <wp:simplePos x="0" y="0"/>
                <wp:positionH relativeFrom="page">
                  <wp:align>left</wp:align>
                </wp:positionH>
                <wp:positionV relativeFrom="paragraph">
                  <wp:posOffset>4396105</wp:posOffset>
                </wp:positionV>
                <wp:extent cx="1562100" cy="2491740"/>
                <wp:effectExtent l="0" t="0" r="0" b="3810"/>
                <wp:wrapNone/>
                <wp:docPr id="2960294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24917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FC4B91" id="Rectángulo 2" o:spid="_x0000_s1026" style="position:absolute;margin-left:0;margin-top:346.15pt;width:123pt;height:196.2pt;z-index:251661312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" fillcolor="#a7caec [831]" stroked="f" strokeweight="1.5pt"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74EF5FE" wp14:editId="27DFFDBC">
                <wp:simplePos x="0" y="0"/>
                <wp:positionH relativeFrom="page">
                  <wp:align>right</wp:align>
                </wp:positionH>
                <wp:positionV relativeFrom="paragraph">
                  <wp:posOffset>4129405</wp:posOffset>
                </wp:positionV>
                <wp:extent cx="6878320" cy="2766060"/>
                <wp:effectExtent l="0" t="0" r="0" b="0"/>
                <wp:wrapNone/>
                <wp:docPr id="7895643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8320" cy="2766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6404E" id="Rectángulo 1" o:spid="_x0000_s1026" style="position:absolute;margin-left:490.4pt;margin-top:325.15pt;width:541.6pt;height:217.8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" fillcolor="#156082 [3204]" stroked="f" strokeweight="1.5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16958DC3" wp14:editId="0E0118A8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72400" cy="5714365"/>
            <wp:effectExtent l="0" t="0" r="0" b="635"/>
            <wp:wrapNone/>
            <wp:docPr id="525279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5714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D0AA7D" w14:textId="77777777" w:rsidR="001678C6" w:rsidRPr="001678C6" w:rsidRDefault="001678C6" w:rsidP="001678C6"/>
    <w:p w14:paraId="58AB6566" w14:textId="77777777" w:rsidR="001678C6" w:rsidRPr="001678C6" w:rsidRDefault="001678C6" w:rsidP="001678C6"/>
    <w:p w14:paraId="283FDFB4" w14:textId="77777777" w:rsidR="001678C6" w:rsidRPr="001678C6" w:rsidRDefault="001678C6" w:rsidP="001678C6"/>
    <w:p w14:paraId="047A692E" w14:textId="77777777" w:rsidR="001678C6" w:rsidRPr="001678C6" w:rsidRDefault="001678C6" w:rsidP="001678C6"/>
    <w:p w14:paraId="12B47F83" w14:textId="77777777" w:rsidR="001678C6" w:rsidRPr="001678C6" w:rsidRDefault="001678C6" w:rsidP="001678C6"/>
    <w:p w14:paraId="757C6F1F" w14:textId="77777777" w:rsidR="001678C6" w:rsidRPr="001678C6" w:rsidRDefault="001678C6" w:rsidP="001678C6"/>
    <w:p w14:paraId="793C268C" w14:textId="77777777" w:rsidR="001678C6" w:rsidRPr="001678C6" w:rsidRDefault="001678C6" w:rsidP="001678C6"/>
    <w:p w14:paraId="742D99C4" w14:textId="77777777" w:rsidR="001678C6" w:rsidRPr="001678C6" w:rsidRDefault="001678C6" w:rsidP="001678C6"/>
    <w:p w14:paraId="4AD33D52" w14:textId="77777777" w:rsidR="001678C6" w:rsidRPr="001678C6" w:rsidRDefault="001678C6" w:rsidP="001678C6"/>
    <w:p w14:paraId="65C129A2" w14:textId="77777777" w:rsidR="001678C6" w:rsidRPr="001678C6" w:rsidRDefault="001678C6" w:rsidP="001678C6"/>
    <w:p w14:paraId="12A279D8" w14:textId="77777777" w:rsidR="001678C6" w:rsidRPr="001678C6" w:rsidRDefault="001678C6" w:rsidP="001678C6"/>
    <w:p w14:paraId="096647C9" w14:textId="77777777" w:rsidR="001678C6" w:rsidRPr="001678C6" w:rsidRDefault="001678C6" w:rsidP="001678C6"/>
    <w:p w14:paraId="30F7A9CB" w14:textId="77777777" w:rsidR="001678C6" w:rsidRPr="001678C6" w:rsidRDefault="001678C6" w:rsidP="001678C6"/>
    <w:p w14:paraId="461B9C22" w14:textId="77777777" w:rsidR="001678C6" w:rsidRPr="001678C6" w:rsidRDefault="001678C6" w:rsidP="001678C6"/>
    <w:p w14:paraId="6A02EAA1" w14:textId="77777777" w:rsidR="001678C6" w:rsidRPr="001678C6" w:rsidRDefault="001678C6" w:rsidP="001678C6"/>
    <w:p w14:paraId="70D4CFF9" w14:textId="77777777" w:rsidR="001678C6" w:rsidRPr="001678C6" w:rsidRDefault="001678C6" w:rsidP="001678C6"/>
    <w:p w14:paraId="18B28218" w14:textId="77777777" w:rsidR="001678C6" w:rsidRPr="001678C6" w:rsidRDefault="001678C6" w:rsidP="001678C6"/>
    <w:p w14:paraId="080DD678" w14:textId="77777777" w:rsidR="001678C6" w:rsidRPr="001678C6" w:rsidRDefault="001678C6" w:rsidP="001678C6"/>
    <w:p w14:paraId="3643C623" w14:textId="77777777" w:rsidR="001678C6" w:rsidRPr="001678C6" w:rsidRDefault="001678C6" w:rsidP="001678C6"/>
    <w:p w14:paraId="7B36CEF5" w14:textId="77777777" w:rsidR="001678C6" w:rsidRPr="001678C6" w:rsidRDefault="001678C6" w:rsidP="001678C6"/>
    <w:p w14:paraId="433B1E46" w14:textId="77777777" w:rsidR="001678C6" w:rsidRPr="001678C6" w:rsidRDefault="001678C6" w:rsidP="001678C6"/>
    <w:p w14:paraId="3B11F16F" w14:textId="77777777" w:rsidR="001678C6" w:rsidRPr="001678C6" w:rsidRDefault="001678C6" w:rsidP="001678C6"/>
    <w:p w14:paraId="443A21AC" w14:textId="77777777" w:rsidR="001678C6" w:rsidRPr="001678C6" w:rsidRDefault="001678C6" w:rsidP="001678C6"/>
    <w:p w14:paraId="5E615722" w14:textId="7D8EC70D" w:rsidR="001678C6" w:rsidRDefault="001678C6" w:rsidP="001678C6">
      <w:pPr>
        <w:tabs>
          <w:tab w:val="left" w:pos="1140"/>
        </w:tabs>
      </w:pPr>
    </w:p>
    <w:p w14:paraId="644384CC" w14:textId="77777777" w:rsidR="001678C6" w:rsidRPr="00583FA6" w:rsidRDefault="001678C6" w:rsidP="001678C6">
      <w:pPr>
        <w:pStyle w:val="Introduccin"/>
        <w:jc w:val="both"/>
        <w:rPr>
          <w:noProof/>
        </w:rPr>
      </w:pPr>
      <w:r>
        <w:rPr>
          <w:noProof/>
        </w:rPr>
        <w:t>Sistema de Gestión de Catálogo de Productos de Supermercado</w:t>
      </w:r>
    </w:p>
    <w:p w14:paraId="1FCBB09F" w14:textId="77777777" w:rsidR="001678C6" w:rsidRDefault="001678C6" w:rsidP="001678C6">
      <w:pPr>
        <w:tabs>
          <w:tab w:val="left" w:pos="1140"/>
        </w:tabs>
      </w:pPr>
    </w:p>
    <w:p w14:paraId="1E436783" w14:textId="77777777" w:rsidR="001678C6" w:rsidRDefault="001678C6" w:rsidP="001678C6">
      <w:pPr>
        <w:tabs>
          <w:tab w:val="left" w:pos="1140"/>
        </w:tabs>
      </w:pPr>
    </w:p>
    <w:p w14:paraId="57FF4830" w14:textId="77777777" w:rsidR="001678C6" w:rsidRPr="00583FA6" w:rsidRDefault="001678C6" w:rsidP="001678C6">
      <w:pPr>
        <w:pStyle w:val="Ttulo1"/>
        <w:jc w:val="both"/>
        <w:rPr>
          <w:noProof/>
        </w:rPr>
      </w:pPr>
      <w:r>
        <w:rPr>
          <w:noProof/>
        </w:rPr>
        <w:lastRenderedPageBreak/>
        <w:t>Manual de Usuario</w:t>
      </w:r>
    </w:p>
    <w:p w14:paraId="22084E5D" w14:textId="77777777" w:rsidR="001678C6" w:rsidRDefault="001678C6" w:rsidP="001678C6">
      <w:pPr>
        <w:jc w:val="both"/>
        <w:rPr>
          <w:noProof/>
        </w:rPr>
      </w:pPr>
      <w:r w:rsidRPr="00040EFF">
        <w:rPr>
          <w:noProof/>
        </w:rPr>
        <w:t>Este manual te guiará a través de la interfaz gráfica del sistema, enseñándote cómo cargar datos, gestionar inventarios locales, realizar pruebas de rendimiento y ejecutar simulaciones</w:t>
      </w:r>
      <w:r>
        <w:rPr>
          <w:noProof/>
        </w:rPr>
        <w:t>.</w:t>
      </w:r>
    </w:p>
    <w:p w14:paraId="68A8373A" w14:textId="77777777" w:rsidR="001678C6" w:rsidRPr="00583FA6" w:rsidRDefault="001678C6" w:rsidP="001678C6">
      <w:pPr>
        <w:pStyle w:val="Ttulo1"/>
        <w:jc w:val="both"/>
        <w:rPr>
          <w:noProof/>
        </w:rPr>
      </w:pPr>
      <w:r>
        <w:rPr>
          <w:noProof/>
        </w:rPr>
        <w:t>Estructura de Navegación</w:t>
      </w:r>
    </w:p>
    <w:p w14:paraId="185B9067" w14:textId="77777777" w:rsidR="001678C6" w:rsidRPr="00BB25A7" w:rsidRDefault="001678C6" w:rsidP="001678C6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>La interfaz principal está dividida en 5 pestañas de trabajo en la parte superior. Cada una representa un módulo específico del flujo logístico:</w:t>
      </w:r>
    </w:p>
    <w:p w14:paraId="0BBF7B37" w14:textId="77777777" w:rsidR="001678C6" w:rsidRPr="00BB25A7" w:rsidRDefault="001678C6" w:rsidP="001678C6">
      <w:pPr>
        <w:numPr>
          <w:ilvl w:val="0"/>
          <w:numId w:val="1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Red y Sucursales:</w:t>
      </w:r>
      <w:r w:rsidRPr="00BB25A7">
        <w:rPr>
          <w:noProof/>
          <w:lang w:val="es-GT"/>
        </w:rPr>
        <w:t xml:space="preserve"> Configuración del mapa (Grafo) y carga de datos.</w:t>
      </w:r>
    </w:p>
    <w:p w14:paraId="4BE69E82" w14:textId="77777777" w:rsidR="001678C6" w:rsidRPr="00BB25A7" w:rsidRDefault="001678C6" w:rsidP="001678C6">
      <w:pPr>
        <w:numPr>
          <w:ilvl w:val="0"/>
          <w:numId w:val="1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Gestión y Rendimiento:</w:t>
      </w:r>
      <w:r w:rsidRPr="00BB25A7">
        <w:rPr>
          <w:noProof/>
          <w:lang w:val="es-GT"/>
        </w:rPr>
        <w:t xml:space="preserve"> Operación de inventario local (CRUD) y panel de analíticas.</w:t>
      </w:r>
    </w:p>
    <w:p w14:paraId="695BBD89" w14:textId="77777777" w:rsidR="001678C6" w:rsidRPr="00BB25A7" w:rsidRDefault="001678C6" w:rsidP="001678C6">
      <w:pPr>
        <w:numPr>
          <w:ilvl w:val="0"/>
          <w:numId w:val="1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Visor de Sucursales:</w:t>
      </w:r>
      <w:r w:rsidRPr="00BB25A7">
        <w:rPr>
          <w:noProof/>
          <w:lang w:val="es-GT"/>
        </w:rPr>
        <w:t xml:space="preserve"> Tabla general del catálogo y stock.</w:t>
      </w:r>
    </w:p>
    <w:p w14:paraId="7F832894" w14:textId="77777777" w:rsidR="001678C6" w:rsidRPr="00BB25A7" w:rsidRDefault="001678C6" w:rsidP="001678C6">
      <w:pPr>
        <w:numPr>
          <w:ilvl w:val="0"/>
          <w:numId w:val="1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Simulación de Despacho:</w:t>
      </w:r>
      <w:r w:rsidRPr="00BB25A7">
        <w:rPr>
          <w:noProof/>
          <w:lang w:val="es-GT"/>
        </w:rPr>
        <w:t xml:space="preserve"> Rastreo GPS y envíos entre sucursales.</w:t>
      </w:r>
    </w:p>
    <w:p w14:paraId="65B8A09D" w14:textId="77777777" w:rsidR="001678C6" w:rsidRDefault="001678C6" w:rsidP="001678C6">
      <w:pPr>
        <w:numPr>
          <w:ilvl w:val="0"/>
          <w:numId w:val="1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Diagramas y Reportes:</w:t>
      </w:r>
      <w:r w:rsidRPr="00BB25A7">
        <w:rPr>
          <w:noProof/>
          <w:lang w:val="es-GT"/>
        </w:rPr>
        <w:t xml:space="preserve"> Visualización interna de la memoria (Graphviz).</w:t>
      </w:r>
    </w:p>
    <w:p w14:paraId="22292010" w14:textId="77777777" w:rsidR="001678C6" w:rsidRPr="00BB25A7" w:rsidRDefault="001678C6" w:rsidP="001678C6">
      <w:pPr>
        <w:ind w:left="720"/>
        <w:jc w:val="both"/>
        <w:rPr>
          <w:noProof/>
          <w:lang w:val="es-GT"/>
        </w:rPr>
      </w:pPr>
    </w:p>
    <w:p w14:paraId="3DFEACF2" w14:textId="671049CF" w:rsidR="001678C6" w:rsidRPr="001678C6" w:rsidRDefault="001678C6" w:rsidP="001678C6">
      <w:pPr>
        <w:jc w:val="both"/>
        <w:rPr>
          <w:noProof/>
          <w:color w:val="153D63" w:themeColor="text2" w:themeTint="E6"/>
          <w:sz w:val="40"/>
          <w:szCs w:val="40"/>
        </w:rPr>
      </w:pPr>
      <w:r w:rsidRPr="001678C6">
        <w:rPr>
          <w:noProof/>
          <w:color w:val="153D63" w:themeColor="text2" w:themeTint="E6"/>
          <w:sz w:val="40"/>
          <w:szCs w:val="40"/>
        </w:rPr>
        <w:t>Módulo 1: Red y Sucursales (Carga de Datos)</w:t>
      </w:r>
    </w:p>
    <w:p w14:paraId="42CB1EE4" w14:textId="77777777" w:rsidR="001678C6" w:rsidRPr="00030A4D" w:rsidRDefault="001678C6" w:rsidP="001678C6">
      <w:p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>Antes de gestionar productos, debes crear la red física donde existirán.</w:t>
      </w:r>
    </w:p>
    <w:p w14:paraId="056CE7F9" w14:textId="77777777" w:rsidR="001678C6" w:rsidRPr="00030A4D" w:rsidRDefault="001678C6" w:rsidP="001678C6">
      <w:p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 xml:space="preserve">1. </w:t>
      </w:r>
      <w:r w:rsidRPr="00030A4D">
        <w:rPr>
          <w:b/>
          <w:bCs/>
          <w:noProof/>
          <w:lang w:val="es-GT"/>
        </w:rPr>
        <w:t>Carga Masiva (Archivos CSV)</w:t>
      </w:r>
    </w:p>
    <w:p w14:paraId="3E0BF873" w14:textId="77777777" w:rsidR="001678C6" w:rsidRPr="00030A4D" w:rsidRDefault="001678C6" w:rsidP="001678C6">
      <w:p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 xml:space="preserve">Para agilizar el trabajo, utiliza la sección izquierda para subir tus archivos de datos. </w:t>
      </w:r>
      <w:r w:rsidRPr="00030A4D">
        <w:rPr>
          <w:rFonts w:ascii="Segoe UI Emoji" w:hAnsi="Segoe UI Emoji" w:cs="Segoe UI Emoji"/>
          <w:noProof/>
          <w:lang w:val="es-GT"/>
        </w:rPr>
        <w:t>⚠️</w:t>
      </w:r>
      <w:r w:rsidRPr="00030A4D">
        <w:rPr>
          <w:noProof/>
          <w:lang w:val="es-GT"/>
        </w:rPr>
        <w:t xml:space="preserve"> Importante: Debes respetar este orden estricto:</w:t>
      </w:r>
    </w:p>
    <w:p w14:paraId="6C472812" w14:textId="77777777" w:rsidR="001678C6" w:rsidRPr="00030A4D" w:rsidRDefault="001678C6" w:rsidP="001678C6">
      <w:pPr>
        <w:numPr>
          <w:ilvl w:val="0"/>
          <w:numId w:val="2"/>
        </w:num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 xml:space="preserve">Haz clic en </w:t>
      </w:r>
      <w:r w:rsidRPr="00030A4D">
        <w:rPr>
          <w:rFonts w:ascii="Segoe UI Emoji" w:hAnsi="Segoe UI Emoji" w:cs="Segoe UI Emoji"/>
          <w:noProof/>
          <w:lang w:val="es-GT"/>
        </w:rPr>
        <w:t>📄</w:t>
      </w:r>
      <w:r w:rsidRPr="00030A4D">
        <w:rPr>
          <w:noProof/>
          <w:lang w:val="es-GT"/>
        </w:rPr>
        <w:t xml:space="preserve"> 1. Cargar Sucursales CSV para crear los vértices del mapa.</w:t>
      </w:r>
    </w:p>
    <w:p w14:paraId="00D921A5" w14:textId="77777777" w:rsidR="001678C6" w:rsidRPr="00030A4D" w:rsidRDefault="001678C6" w:rsidP="001678C6">
      <w:pPr>
        <w:numPr>
          <w:ilvl w:val="0"/>
          <w:numId w:val="2"/>
        </w:num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 xml:space="preserve">Haz clic en </w:t>
      </w:r>
      <w:r w:rsidRPr="00030A4D">
        <w:rPr>
          <w:rFonts w:ascii="Segoe UI Emoji" w:hAnsi="Segoe UI Emoji" w:cs="Segoe UI Emoji"/>
          <w:noProof/>
          <w:lang w:val="es-GT"/>
        </w:rPr>
        <w:t>🔗</w:t>
      </w:r>
      <w:r w:rsidRPr="00030A4D">
        <w:rPr>
          <w:noProof/>
          <w:lang w:val="es-GT"/>
        </w:rPr>
        <w:t xml:space="preserve"> 2. Cargar Conexiones CSV para crear las carreteras (aristas) entre las sucursales.</w:t>
      </w:r>
    </w:p>
    <w:p w14:paraId="24EC6805" w14:textId="77777777" w:rsidR="001678C6" w:rsidRPr="00030A4D" w:rsidRDefault="001678C6" w:rsidP="001678C6">
      <w:pPr>
        <w:numPr>
          <w:ilvl w:val="0"/>
          <w:numId w:val="2"/>
        </w:num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 xml:space="preserve">Haz clic en </w:t>
      </w:r>
      <w:r w:rsidRPr="00030A4D">
        <w:rPr>
          <w:rFonts w:ascii="Segoe UI Emoji" w:hAnsi="Segoe UI Emoji" w:cs="Segoe UI Emoji"/>
          <w:noProof/>
          <w:lang w:val="es-GT"/>
        </w:rPr>
        <w:t>📦</w:t>
      </w:r>
      <w:r w:rsidRPr="00030A4D">
        <w:rPr>
          <w:noProof/>
          <w:lang w:val="es-GT"/>
        </w:rPr>
        <w:t xml:space="preserve"> 3. Cargar Productos CSV. El sistema te pedirá el ID de la sucursal destino mediante una ventana emergente antes de indexar el inventario.</w:t>
      </w:r>
    </w:p>
    <w:p w14:paraId="1C5F60AF" w14:textId="77777777" w:rsidR="001678C6" w:rsidRPr="00030A4D" w:rsidRDefault="001678C6" w:rsidP="001678C6">
      <w:p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 xml:space="preserve">2. </w:t>
      </w:r>
      <w:r w:rsidRPr="00030A4D">
        <w:rPr>
          <w:b/>
          <w:bCs/>
          <w:noProof/>
          <w:lang w:val="es-GT"/>
        </w:rPr>
        <w:t>Gestión Manual (Grafo)</w:t>
      </w:r>
    </w:p>
    <w:p w14:paraId="120CE8E4" w14:textId="77777777" w:rsidR="001678C6" w:rsidRPr="00030A4D" w:rsidRDefault="001678C6" w:rsidP="001678C6">
      <w:p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>Si necesitas modificar el mapa en caliente sin usar archivos CSV:</w:t>
      </w:r>
    </w:p>
    <w:p w14:paraId="144F1D5A" w14:textId="77777777" w:rsidR="001678C6" w:rsidRPr="00030A4D" w:rsidRDefault="001678C6" w:rsidP="001678C6">
      <w:pPr>
        <w:numPr>
          <w:ilvl w:val="0"/>
          <w:numId w:val="3"/>
        </w:num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>Conexiones: En el panel inferior izquierdo, ingresa el ID Origen, ID Destino, Tiempo y Costo. Marca la casilla "Bidireccional" si la carretera es de doble vía.</w:t>
      </w:r>
    </w:p>
    <w:p w14:paraId="3A25CF77" w14:textId="77777777" w:rsidR="001678C6" w:rsidRDefault="001678C6" w:rsidP="001678C6">
      <w:pPr>
        <w:numPr>
          <w:ilvl w:val="0"/>
          <w:numId w:val="3"/>
        </w:numPr>
        <w:spacing w:after="120"/>
        <w:jc w:val="both"/>
        <w:rPr>
          <w:noProof/>
          <w:lang w:val="es-GT"/>
        </w:rPr>
      </w:pPr>
      <w:r w:rsidRPr="00030A4D">
        <w:rPr>
          <w:noProof/>
          <w:lang w:val="es-GT"/>
        </w:rPr>
        <w:t>Sucursales: En el panel derecho, puedes registrar una nueva ubicación llenando sus datos y tiempos de procesamiento (Ingreso, Traspaso, Despacho) y haciendo clic en Crear Nueva.</w:t>
      </w:r>
    </w:p>
    <w:p w14:paraId="6DAA91B3" w14:textId="77777777" w:rsidR="001678C6" w:rsidRDefault="001678C6" w:rsidP="001678C6">
      <w:pPr>
        <w:spacing w:after="120"/>
        <w:jc w:val="both"/>
        <w:rPr>
          <w:noProof/>
          <w:lang w:val="es-GT"/>
        </w:rPr>
      </w:pPr>
    </w:p>
    <w:p w14:paraId="15996EA2" w14:textId="77777777" w:rsidR="001678C6" w:rsidRDefault="001678C6" w:rsidP="001678C6">
      <w:pPr>
        <w:spacing w:after="120"/>
        <w:jc w:val="both"/>
        <w:rPr>
          <w:noProof/>
          <w:lang w:val="es-GT"/>
        </w:rPr>
      </w:pPr>
    </w:p>
    <w:p w14:paraId="44991DEF" w14:textId="570DB233" w:rsidR="001678C6" w:rsidRPr="00030A4D" w:rsidRDefault="001678C6" w:rsidP="001678C6">
      <w:pPr>
        <w:spacing w:after="120"/>
        <w:jc w:val="both"/>
        <w:rPr>
          <w:noProof/>
          <w:lang w:val="es-GT"/>
        </w:rPr>
      </w:pPr>
      <w:r w:rsidRPr="001678C6">
        <w:rPr>
          <w:noProof/>
          <w:lang w:val="es-GT"/>
        </w:rPr>
        <w:lastRenderedPageBreak/>
        <w:drawing>
          <wp:inline distT="0" distB="0" distL="0" distR="0" wp14:anchorId="437A2D89" wp14:editId="5C8C6492">
            <wp:extent cx="5612130" cy="3168650"/>
            <wp:effectExtent l="0" t="0" r="7620" b="0"/>
            <wp:docPr id="323222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222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189A6" w14:textId="77777777" w:rsidR="001678C6" w:rsidRDefault="001678C6" w:rsidP="001678C6">
      <w:pPr>
        <w:tabs>
          <w:tab w:val="left" w:pos="1140"/>
        </w:tabs>
      </w:pPr>
    </w:p>
    <w:p w14:paraId="27A650C5" w14:textId="77777777" w:rsidR="001678C6" w:rsidRDefault="001678C6" w:rsidP="001678C6">
      <w:pPr>
        <w:tabs>
          <w:tab w:val="left" w:pos="1140"/>
        </w:tabs>
      </w:pPr>
    </w:p>
    <w:p w14:paraId="7D39C68E" w14:textId="77777777" w:rsidR="001678C6" w:rsidRDefault="001678C6" w:rsidP="001678C6">
      <w:pPr>
        <w:pStyle w:val="Ttulo1"/>
        <w:spacing w:before="240"/>
        <w:jc w:val="both"/>
        <w:rPr>
          <w:noProof/>
        </w:rPr>
      </w:pPr>
      <w:r w:rsidRPr="00BB25A7">
        <w:rPr>
          <w:noProof/>
        </w:rPr>
        <w:t>Módulo 2: Gestión y Rendimiento (El Dashboard)</w:t>
      </w:r>
    </w:p>
    <w:p w14:paraId="00F39D36" w14:textId="77777777" w:rsidR="001678C6" w:rsidRPr="00BB25A7" w:rsidRDefault="001678C6" w:rsidP="001678C6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>Esta es tu mesa de trabajo principal para operar el inventario de una sucursal específica y medir los tiempos de procesamiento de la CPU.</w:t>
      </w:r>
    </w:p>
    <w:p w14:paraId="1CE2BF0A" w14:textId="77777777" w:rsidR="001678C6" w:rsidRPr="00BB25A7" w:rsidRDefault="001678C6" w:rsidP="001678C6">
      <w:pPr>
        <w:jc w:val="both"/>
        <w:rPr>
          <w:b/>
          <w:bCs/>
          <w:noProof/>
          <w:lang w:val="es-GT"/>
        </w:rPr>
      </w:pPr>
      <w:r w:rsidRPr="00BB25A7">
        <w:rPr>
          <w:b/>
          <w:bCs/>
          <w:noProof/>
          <w:lang w:val="es-GT"/>
        </w:rPr>
        <w:t>1. Seleccionar Contexto</w:t>
      </w:r>
    </w:p>
    <w:p w14:paraId="41C7B2BC" w14:textId="77777777" w:rsidR="001678C6" w:rsidRPr="00BB25A7" w:rsidRDefault="001678C6" w:rsidP="001678C6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 xml:space="preserve">En la parte superior, localiza la caja </w:t>
      </w:r>
      <w:r w:rsidRPr="00BB25A7">
        <w:rPr>
          <w:b/>
          <w:bCs/>
          <w:noProof/>
          <w:lang w:val="es-GT"/>
        </w:rPr>
        <w:t>Contexto de Trabajo</w:t>
      </w:r>
      <w:r w:rsidRPr="00BB25A7">
        <w:rPr>
          <w:noProof/>
          <w:lang w:val="es-GT"/>
        </w:rPr>
        <w:t>. Ingresa el ID de la sucursal que deseas operar (Ejemplo: 1). Si no haces esto, los demás paneles estarán bloqueados.</w:t>
      </w:r>
    </w:p>
    <w:p w14:paraId="25209BF2" w14:textId="77777777" w:rsidR="001678C6" w:rsidRPr="00BB25A7" w:rsidRDefault="001678C6" w:rsidP="001678C6">
      <w:pPr>
        <w:jc w:val="both"/>
        <w:rPr>
          <w:b/>
          <w:bCs/>
          <w:noProof/>
          <w:lang w:val="es-GT"/>
        </w:rPr>
      </w:pPr>
      <w:r w:rsidRPr="00BB25A7">
        <w:rPr>
          <w:b/>
          <w:bCs/>
          <w:noProof/>
          <w:lang w:val="es-GT"/>
        </w:rPr>
        <w:t>2. Operaciones Base (CRUD)</w:t>
      </w:r>
    </w:p>
    <w:p w14:paraId="6F0B5333" w14:textId="77777777" w:rsidR="001678C6" w:rsidRPr="00BB25A7" w:rsidRDefault="001678C6" w:rsidP="001678C6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>En el panel izquierdo puedes ingresar o eliminar productos individualmente.</w:t>
      </w:r>
    </w:p>
    <w:p w14:paraId="2083C5E3" w14:textId="77777777" w:rsidR="001678C6" w:rsidRPr="00BB25A7" w:rsidRDefault="001678C6" w:rsidP="001678C6">
      <w:pPr>
        <w:numPr>
          <w:ilvl w:val="0"/>
          <w:numId w:val="4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Insertar:</w:t>
      </w:r>
      <w:r w:rsidRPr="00BB25A7">
        <w:rPr>
          <w:noProof/>
          <w:lang w:val="es-GT"/>
        </w:rPr>
        <w:t xml:space="preserve"> Llena todos los campos (Nombre, Código, Categoría, Fecha, etc.) y haz clic en "Insertar en la Sucursal". El producto se indexará en todos los árboles simultáneamente.</w:t>
      </w:r>
    </w:p>
    <w:p w14:paraId="7A4B60C4" w14:textId="77777777" w:rsidR="001678C6" w:rsidRPr="00BB25A7" w:rsidRDefault="001678C6" w:rsidP="001678C6">
      <w:pPr>
        <w:numPr>
          <w:ilvl w:val="0"/>
          <w:numId w:val="4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Deshacer (Rollback):</w:t>
      </w:r>
      <w:r w:rsidRPr="00BB25A7">
        <w:rPr>
          <w:noProof/>
          <w:lang w:val="es-GT"/>
        </w:rPr>
        <w:t xml:space="preserve"> Si te equivocaste en el último ingreso, haz clic en </w:t>
      </w:r>
      <w:r w:rsidRPr="00BB25A7">
        <w:rPr>
          <w:rFonts w:ascii="Segoe UI Emoji" w:hAnsi="Segoe UI Emoji" w:cs="Segoe UI Emoji"/>
          <w:noProof/>
          <w:lang w:val="es-GT"/>
        </w:rPr>
        <w:t>⏪</w:t>
      </w:r>
      <w:r w:rsidRPr="00BB25A7">
        <w:rPr>
          <w:noProof/>
          <w:lang w:val="es-GT"/>
        </w:rPr>
        <w:t xml:space="preserve"> Deshacer </w:t>
      </w:r>
      <w:r w:rsidRPr="00BB25A7">
        <w:rPr>
          <w:rFonts w:ascii="Calibri" w:hAnsi="Calibri" w:cs="Calibri"/>
          <w:noProof/>
          <w:lang w:val="es-GT"/>
        </w:rPr>
        <w:t>Ú</w:t>
      </w:r>
      <w:r w:rsidRPr="00BB25A7">
        <w:rPr>
          <w:noProof/>
          <w:lang w:val="es-GT"/>
        </w:rPr>
        <w:t>ltimo Ingreso. El sistema extraer</w:t>
      </w:r>
      <w:r w:rsidRPr="00BB25A7">
        <w:rPr>
          <w:rFonts w:ascii="Calibri" w:hAnsi="Calibri" w:cs="Calibri"/>
          <w:noProof/>
          <w:lang w:val="es-GT"/>
        </w:rPr>
        <w:t>á</w:t>
      </w:r>
      <w:r w:rsidRPr="00BB25A7">
        <w:rPr>
          <w:noProof/>
          <w:lang w:val="es-GT"/>
        </w:rPr>
        <w:t xml:space="preserve"> el producto de la Pila de seguridad y lo borrar</w:t>
      </w:r>
      <w:r w:rsidRPr="00BB25A7">
        <w:rPr>
          <w:rFonts w:ascii="Calibri" w:hAnsi="Calibri" w:cs="Calibri"/>
          <w:noProof/>
          <w:lang w:val="es-GT"/>
        </w:rPr>
        <w:t>á</w:t>
      </w:r>
      <w:r w:rsidRPr="00BB25A7">
        <w:rPr>
          <w:noProof/>
          <w:lang w:val="es-GT"/>
        </w:rPr>
        <w:t>.</w:t>
      </w:r>
    </w:p>
    <w:p w14:paraId="38CC2E19" w14:textId="77777777" w:rsidR="001678C6" w:rsidRPr="00BB25A7" w:rsidRDefault="001678C6" w:rsidP="001678C6">
      <w:pPr>
        <w:jc w:val="both"/>
        <w:rPr>
          <w:b/>
          <w:bCs/>
          <w:noProof/>
          <w:lang w:val="es-GT"/>
        </w:rPr>
      </w:pPr>
      <w:r w:rsidRPr="00BB25A7">
        <w:rPr>
          <w:b/>
          <w:bCs/>
          <w:noProof/>
          <w:lang w:val="es-GT"/>
        </w:rPr>
        <w:t>3. Controles de Búsqueda</w:t>
      </w:r>
    </w:p>
    <w:p w14:paraId="0C114855" w14:textId="77777777" w:rsidR="001678C6" w:rsidRPr="00BB25A7" w:rsidRDefault="001678C6" w:rsidP="001678C6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>Busca productos de manera ultra-rápida utilizando el índice adecuado:</w:t>
      </w:r>
    </w:p>
    <w:p w14:paraId="0E1090CA" w14:textId="77777777" w:rsidR="001678C6" w:rsidRPr="00BB25A7" w:rsidRDefault="001678C6" w:rsidP="001678C6">
      <w:pPr>
        <w:numPr>
          <w:ilvl w:val="0"/>
          <w:numId w:val="5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Hash:</w:t>
      </w:r>
      <w:r w:rsidRPr="00BB25A7">
        <w:rPr>
          <w:noProof/>
          <w:lang w:val="es-GT"/>
        </w:rPr>
        <w:t xml:space="preserve"> Busca por Código de Barras (Ideal para punto de venta).</w:t>
      </w:r>
    </w:p>
    <w:p w14:paraId="2C8F59CB" w14:textId="77777777" w:rsidR="001678C6" w:rsidRPr="00BB25A7" w:rsidRDefault="001678C6" w:rsidP="001678C6">
      <w:pPr>
        <w:numPr>
          <w:ilvl w:val="0"/>
          <w:numId w:val="5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AVL:</w:t>
      </w:r>
      <w:r w:rsidRPr="00BB25A7">
        <w:rPr>
          <w:noProof/>
          <w:lang w:val="es-GT"/>
        </w:rPr>
        <w:t xml:space="preserve"> Busca por Nombre exacto.</w:t>
      </w:r>
    </w:p>
    <w:p w14:paraId="1274945F" w14:textId="77777777" w:rsidR="001678C6" w:rsidRPr="00BB25A7" w:rsidRDefault="001678C6" w:rsidP="001678C6">
      <w:pPr>
        <w:numPr>
          <w:ilvl w:val="0"/>
          <w:numId w:val="5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lastRenderedPageBreak/>
        <w:t>B+:</w:t>
      </w:r>
      <w:r w:rsidRPr="00BB25A7">
        <w:rPr>
          <w:noProof/>
          <w:lang w:val="es-GT"/>
        </w:rPr>
        <w:t xml:space="preserve"> Ingresa una Categoría (ej. "Lácteos") para listar todos los productos relacionados.</w:t>
      </w:r>
    </w:p>
    <w:p w14:paraId="1D6CA8E7" w14:textId="77777777" w:rsidR="001678C6" w:rsidRPr="00BB25A7" w:rsidRDefault="001678C6" w:rsidP="001678C6">
      <w:pPr>
        <w:numPr>
          <w:ilvl w:val="0"/>
          <w:numId w:val="5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B-Tree:</w:t>
      </w:r>
      <w:r w:rsidRPr="00BB25A7">
        <w:rPr>
          <w:noProof/>
          <w:lang w:val="es-GT"/>
        </w:rPr>
        <w:t xml:space="preserve"> Ingresa una fecha de inicio y fin para buscar productos próximos a vencer.</w:t>
      </w:r>
    </w:p>
    <w:p w14:paraId="6C9855B8" w14:textId="77777777" w:rsidR="001678C6" w:rsidRPr="00BB25A7" w:rsidRDefault="001678C6" w:rsidP="001678C6">
      <w:pPr>
        <w:jc w:val="both"/>
        <w:rPr>
          <w:b/>
          <w:bCs/>
          <w:noProof/>
          <w:lang w:val="es-GT"/>
        </w:rPr>
      </w:pPr>
      <w:r w:rsidRPr="00BB25A7">
        <w:rPr>
          <w:b/>
          <w:bCs/>
          <w:noProof/>
          <w:lang w:val="es-GT"/>
        </w:rPr>
        <w:t>4. Laboratorio de Rendimiento (Métricas en Vivo)</w:t>
      </w:r>
    </w:p>
    <w:p w14:paraId="2B1D6FB4" w14:textId="77777777" w:rsidR="001678C6" w:rsidRPr="00BB25A7" w:rsidRDefault="001678C6" w:rsidP="001678C6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>El panel gigante de la derecha funciona como una pantalla de telemetría.</w:t>
      </w:r>
    </w:p>
    <w:p w14:paraId="2353099C" w14:textId="77777777" w:rsidR="001678C6" w:rsidRPr="00BB25A7" w:rsidRDefault="001678C6" w:rsidP="001678C6">
      <w:pPr>
        <w:numPr>
          <w:ilvl w:val="0"/>
          <w:numId w:val="6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Cada vez que insertes o elimines</w:t>
      </w:r>
      <w:r w:rsidRPr="00BB25A7">
        <w:rPr>
          <w:noProof/>
          <w:lang w:val="es-GT"/>
        </w:rPr>
        <w:t xml:space="preserve"> un producto en el panel izquierdo, el Dashboard HTML inferior se actualizará para mostrarte cuántos </w:t>
      </w:r>
      <w:r w:rsidRPr="00BB25A7">
        <w:rPr>
          <w:i/>
          <w:iCs/>
          <w:noProof/>
          <w:lang w:val="es-GT"/>
        </w:rPr>
        <w:t>microsegundos (µs)</w:t>
      </w:r>
      <w:r w:rsidRPr="00BB25A7">
        <w:rPr>
          <w:noProof/>
          <w:lang w:val="es-GT"/>
        </w:rPr>
        <w:t xml:space="preserve"> tardó cada estructura (Hash, AVL, B, B+, Lista) en realizar la operación.</w:t>
      </w:r>
    </w:p>
    <w:p w14:paraId="43A46882" w14:textId="77777777" w:rsidR="001678C6" w:rsidRPr="00BB25A7" w:rsidRDefault="001678C6" w:rsidP="001678C6">
      <w:pPr>
        <w:numPr>
          <w:ilvl w:val="0"/>
          <w:numId w:val="6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Comparar Búsquedas:</w:t>
      </w:r>
      <w:r w:rsidRPr="00BB25A7">
        <w:rPr>
          <w:noProof/>
          <w:lang w:val="es-GT"/>
        </w:rPr>
        <w:t xml:space="preserve"> Haz clic en este botón para realizar un "Benchmark" en vivo. El sistema elegirá un producto al azar y forzará dos pruebas (Una exitosa y una de producto inexistente) para demostrar la diferencia de velocidad entre índices $O(1)$, logarítmicos $O(\log n)$ y lineales $O(n)$.</w:t>
      </w:r>
    </w:p>
    <w:p w14:paraId="4D9E25E3" w14:textId="77777777" w:rsidR="001678C6" w:rsidRPr="001678C6" w:rsidRDefault="001678C6" w:rsidP="001678C6"/>
    <w:p w14:paraId="5DBB8067" w14:textId="7417706A" w:rsidR="001678C6" w:rsidRDefault="001678C6" w:rsidP="001678C6">
      <w:pPr>
        <w:tabs>
          <w:tab w:val="left" w:pos="1140"/>
        </w:tabs>
      </w:pPr>
      <w:r w:rsidRPr="001678C6">
        <w:drawing>
          <wp:inline distT="0" distB="0" distL="0" distR="0" wp14:anchorId="42407603" wp14:editId="3B975655">
            <wp:extent cx="5612130" cy="4154805"/>
            <wp:effectExtent l="0" t="0" r="7620" b="0"/>
            <wp:docPr id="528021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021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D1CF" w14:textId="7DC99F13" w:rsidR="001678C6" w:rsidRDefault="001678C6" w:rsidP="001678C6">
      <w:pPr>
        <w:tabs>
          <w:tab w:val="left" w:pos="1836"/>
        </w:tabs>
      </w:pPr>
    </w:p>
    <w:p w14:paraId="09B67E2E" w14:textId="39135353" w:rsidR="001678C6" w:rsidRDefault="001678C6" w:rsidP="001678C6">
      <w:pPr>
        <w:pStyle w:val="Ttulo1"/>
        <w:spacing w:before="240"/>
        <w:jc w:val="both"/>
        <w:rPr>
          <w:noProof/>
        </w:rPr>
      </w:pPr>
      <w:r w:rsidRPr="00BB25A7">
        <w:rPr>
          <w:noProof/>
        </w:rPr>
        <w:t>Módulo 3: Visor de Sucursales</w:t>
      </w:r>
    </w:p>
    <w:p w14:paraId="0A2A7B2C" w14:textId="77777777" w:rsidR="00857FF4" w:rsidRPr="00BB25A7" w:rsidRDefault="00857FF4" w:rsidP="00857FF4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>Utiliza esta pestaña para auditar el inventario completo.</w:t>
      </w:r>
    </w:p>
    <w:p w14:paraId="1AC3F1B2" w14:textId="77777777" w:rsidR="00857FF4" w:rsidRPr="00BB25A7" w:rsidRDefault="00857FF4" w:rsidP="00857FF4">
      <w:pPr>
        <w:numPr>
          <w:ilvl w:val="0"/>
          <w:numId w:val="7"/>
        </w:numPr>
        <w:jc w:val="both"/>
        <w:rPr>
          <w:noProof/>
          <w:lang w:val="es-GT"/>
        </w:rPr>
      </w:pPr>
      <w:r w:rsidRPr="00BB25A7">
        <w:rPr>
          <w:noProof/>
          <w:lang w:val="es-GT"/>
        </w:rPr>
        <w:lastRenderedPageBreak/>
        <w:t>Ingresa el ID de la sucursal.</w:t>
      </w:r>
    </w:p>
    <w:p w14:paraId="6A1C01AB" w14:textId="77777777" w:rsidR="00857FF4" w:rsidRPr="00BB25A7" w:rsidRDefault="00857FF4" w:rsidP="00857FF4">
      <w:pPr>
        <w:numPr>
          <w:ilvl w:val="0"/>
          <w:numId w:val="7"/>
        </w:numPr>
        <w:jc w:val="both"/>
        <w:rPr>
          <w:noProof/>
          <w:lang w:val="es-GT"/>
        </w:rPr>
      </w:pPr>
      <w:r w:rsidRPr="00BB25A7">
        <w:rPr>
          <w:noProof/>
          <w:lang w:val="es-GT"/>
        </w:rPr>
        <w:t>Selecciona el criterio de ordenamiento en la lista desplegable (Orden Alfabético, Por Categoría o Por Vencimiento).</w:t>
      </w:r>
    </w:p>
    <w:p w14:paraId="4F78EC50" w14:textId="77777777" w:rsidR="00857FF4" w:rsidRPr="00BB25A7" w:rsidRDefault="00857FF4" w:rsidP="00857FF4">
      <w:pPr>
        <w:numPr>
          <w:ilvl w:val="0"/>
          <w:numId w:val="7"/>
        </w:numPr>
        <w:jc w:val="both"/>
        <w:rPr>
          <w:noProof/>
          <w:lang w:val="es-GT"/>
        </w:rPr>
      </w:pPr>
      <w:r w:rsidRPr="00BB25A7">
        <w:rPr>
          <w:noProof/>
          <w:lang w:val="es-GT"/>
        </w:rPr>
        <w:t xml:space="preserve">Haz clic en </w:t>
      </w:r>
      <w:r w:rsidRPr="00BB25A7">
        <w:rPr>
          <w:rFonts w:ascii="Segoe UI Emoji" w:hAnsi="Segoe UI Emoji" w:cs="Segoe UI Emoji"/>
          <w:b/>
          <w:bCs/>
          <w:noProof/>
          <w:lang w:val="es-GT"/>
        </w:rPr>
        <w:t>🔍</w:t>
      </w:r>
      <w:r w:rsidRPr="00BB25A7">
        <w:rPr>
          <w:b/>
          <w:bCs/>
          <w:noProof/>
          <w:lang w:val="es-GT"/>
        </w:rPr>
        <w:t xml:space="preserve"> Cargar Inventario</w:t>
      </w:r>
      <w:r w:rsidRPr="00BB25A7">
        <w:rPr>
          <w:noProof/>
          <w:lang w:val="es-GT"/>
        </w:rPr>
        <w:t>.</w:t>
      </w:r>
    </w:p>
    <w:p w14:paraId="6D0EA82E" w14:textId="77777777" w:rsidR="00857FF4" w:rsidRDefault="00857FF4" w:rsidP="00857FF4">
      <w:pPr>
        <w:numPr>
          <w:ilvl w:val="0"/>
          <w:numId w:val="7"/>
        </w:numPr>
        <w:jc w:val="both"/>
        <w:rPr>
          <w:noProof/>
          <w:lang w:val="es-GT"/>
        </w:rPr>
      </w:pPr>
      <w:r w:rsidRPr="00BB25A7">
        <w:rPr>
          <w:noProof/>
          <w:lang w:val="es-GT"/>
        </w:rPr>
        <w:t xml:space="preserve">Se desplegará una tabla con todos los datos. La columna </w:t>
      </w:r>
      <w:r w:rsidRPr="00BB25A7">
        <w:rPr>
          <w:b/>
          <w:bCs/>
          <w:noProof/>
          <w:lang w:val="es-GT"/>
        </w:rPr>
        <w:t>Estado</w:t>
      </w:r>
      <w:r w:rsidRPr="00BB25A7">
        <w:rPr>
          <w:noProof/>
          <w:lang w:val="es-GT"/>
        </w:rPr>
        <w:t xml:space="preserve"> cambiará de color automáticamente (Verde: Disponible, Rojo: Agotado, Naranja: En tránsito).</w:t>
      </w:r>
    </w:p>
    <w:p w14:paraId="1DB370DE" w14:textId="3D89EFCD" w:rsidR="001678C6" w:rsidRDefault="00857FF4" w:rsidP="001678C6">
      <w:r w:rsidRPr="00857FF4">
        <w:drawing>
          <wp:inline distT="0" distB="0" distL="0" distR="0" wp14:anchorId="6FC16F93" wp14:editId="367A0858">
            <wp:extent cx="5612130" cy="4118610"/>
            <wp:effectExtent l="0" t="0" r="7620" b="0"/>
            <wp:docPr id="449051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51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9BB9" w14:textId="77777777" w:rsidR="00857FF4" w:rsidRDefault="00857FF4" w:rsidP="00857FF4"/>
    <w:p w14:paraId="0C840375" w14:textId="5A77A25E" w:rsidR="00857FF4" w:rsidRDefault="00857FF4" w:rsidP="00857FF4">
      <w:pPr>
        <w:tabs>
          <w:tab w:val="left" w:pos="1524"/>
        </w:tabs>
      </w:pPr>
      <w:r>
        <w:tab/>
      </w:r>
    </w:p>
    <w:p w14:paraId="0922B598" w14:textId="77777777" w:rsidR="00857FF4" w:rsidRDefault="00857FF4" w:rsidP="00857FF4">
      <w:pPr>
        <w:jc w:val="both"/>
        <w:rPr>
          <w:rFonts w:asciiTheme="majorHAnsi" w:eastAsiaTheme="majorEastAsia" w:hAnsiTheme="majorHAnsi" w:cstheme="majorBidi"/>
          <w:b/>
          <w:noProof/>
          <w:color w:val="156082" w:themeColor="accent1"/>
          <w:sz w:val="40"/>
          <w:szCs w:val="32"/>
        </w:rPr>
      </w:pPr>
      <w:r w:rsidRPr="00BB25A7">
        <w:rPr>
          <w:rFonts w:asciiTheme="majorHAnsi" w:eastAsiaTheme="majorEastAsia" w:hAnsiTheme="majorHAnsi" w:cstheme="majorBidi"/>
          <w:b/>
          <w:noProof/>
          <w:color w:val="156082" w:themeColor="accent1"/>
          <w:sz w:val="40"/>
          <w:szCs w:val="32"/>
        </w:rPr>
        <w:t>Módulo 4: Simulación de Despacho</w:t>
      </w:r>
    </w:p>
    <w:p w14:paraId="5E30B795" w14:textId="77777777" w:rsidR="00857FF4" w:rsidRPr="00BB25A7" w:rsidRDefault="00857FF4" w:rsidP="00857FF4">
      <w:pPr>
        <w:jc w:val="both"/>
        <w:rPr>
          <w:noProof/>
          <w:lang w:val="es-GT"/>
        </w:rPr>
      </w:pPr>
      <w:r w:rsidRPr="00BB25A7">
        <w:rPr>
          <w:noProof/>
          <w:lang w:val="es-GT"/>
        </w:rPr>
        <w:t xml:space="preserve">Este módulo te permite transferir un producto físico desde una sucursal a otra, calculando la ruta óptima mediante el </w:t>
      </w:r>
      <w:r w:rsidRPr="00BB25A7">
        <w:rPr>
          <w:b/>
          <w:bCs/>
          <w:noProof/>
          <w:lang w:val="es-GT"/>
        </w:rPr>
        <w:t>Algoritmo de Dijkstra</w:t>
      </w:r>
      <w:r w:rsidRPr="00BB25A7">
        <w:rPr>
          <w:noProof/>
          <w:lang w:val="es-GT"/>
        </w:rPr>
        <w:t>.</w:t>
      </w:r>
    </w:p>
    <w:p w14:paraId="0DFFBB2E" w14:textId="77777777" w:rsidR="00857FF4" w:rsidRPr="00BB25A7" w:rsidRDefault="00857FF4" w:rsidP="00857FF4">
      <w:pPr>
        <w:numPr>
          <w:ilvl w:val="0"/>
          <w:numId w:val="8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Parámetros:</w:t>
      </w:r>
      <w:r w:rsidRPr="00BB25A7">
        <w:rPr>
          <w:noProof/>
          <w:lang w:val="es-GT"/>
        </w:rPr>
        <w:t xml:space="preserve"> Ingresa el </w:t>
      </w:r>
      <w:r w:rsidRPr="00BB25A7">
        <w:rPr>
          <w:b/>
          <w:bCs/>
          <w:noProof/>
          <w:lang w:val="es-GT"/>
        </w:rPr>
        <w:t>ID Origen</w:t>
      </w:r>
      <w:r w:rsidRPr="00BB25A7">
        <w:rPr>
          <w:noProof/>
          <w:lang w:val="es-GT"/>
        </w:rPr>
        <w:t xml:space="preserve">, el </w:t>
      </w:r>
      <w:r w:rsidRPr="00BB25A7">
        <w:rPr>
          <w:b/>
          <w:bCs/>
          <w:noProof/>
          <w:lang w:val="es-GT"/>
        </w:rPr>
        <w:t>ID Destino</w:t>
      </w:r>
      <w:r w:rsidRPr="00BB25A7">
        <w:rPr>
          <w:noProof/>
          <w:lang w:val="es-GT"/>
        </w:rPr>
        <w:t xml:space="preserve">, y el </w:t>
      </w:r>
      <w:r w:rsidRPr="00BB25A7">
        <w:rPr>
          <w:b/>
          <w:bCs/>
          <w:noProof/>
          <w:lang w:val="es-GT"/>
        </w:rPr>
        <w:t>Código del Producto</w:t>
      </w:r>
      <w:r w:rsidRPr="00BB25A7">
        <w:rPr>
          <w:noProof/>
          <w:lang w:val="es-GT"/>
        </w:rPr>
        <w:t xml:space="preserve"> a enviar.</w:t>
      </w:r>
    </w:p>
    <w:p w14:paraId="26BC8457" w14:textId="77777777" w:rsidR="00857FF4" w:rsidRPr="00BB25A7" w:rsidRDefault="00857FF4" w:rsidP="00857FF4">
      <w:pPr>
        <w:numPr>
          <w:ilvl w:val="0"/>
          <w:numId w:val="8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Optimización:</w:t>
      </w:r>
      <w:r w:rsidRPr="00BB25A7">
        <w:rPr>
          <w:noProof/>
          <w:lang w:val="es-GT"/>
        </w:rPr>
        <w:t xml:space="preserve"> Selecciona si prefieres la ruta más </w:t>
      </w:r>
      <w:r w:rsidRPr="00BB25A7">
        <w:rPr>
          <w:b/>
          <w:bCs/>
          <w:noProof/>
          <w:lang w:val="es-GT"/>
        </w:rPr>
        <w:t>Rápida</w:t>
      </w:r>
      <w:r w:rsidRPr="00BB25A7">
        <w:rPr>
          <w:noProof/>
          <w:lang w:val="es-GT"/>
        </w:rPr>
        <w:t xml:space="preserve"> (prioriza menor tiempo) o la más </w:t>
      </w:r>
      <w:r w:rsidRPr="00BB25A7">
        <w:rPr>
          <w:b/>
          <w:bCs/>
          <w:noProof/>
          <w:lang w:val="es-GT"/>
        </w:rPr>
        <w:t>Barata</w:t>
      </w:r>
      <w:r w:rsidRPr="00BB25A7">
        <w:rPr>
          <w:noProof/>
          <w:lang w:val="es-GT"/>
        </w:rPr>
        <w:t xml:space="preserve"> (prioriza menor costo de flete/peaje).</w:t>
      </w:r>
    </w:p>
    <w:p w14:paraId="292DD307" w14:textId="77777777" w:rsidR="00857FF4" w:rsidRPr="00BB25A7" w:rsidRDefault="00857FF4" w:rsidP="00857FF4">
      <w:pPr>
        <w:numPr>
          <w:ilvl w:val="0"/>
          <w:numId w:val="8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Iniciar:</w:t>
      </w:r>
      <w:r w:rsidRPr="00BB25A7">
        <w:rPr>
          <w:noProof/>
          <w:lang w:val="es-GT"/>
        </w:rPr>
        <w:t xml:space="preserve"> Haz clic en </w:t>
      </w:r>
      <w:r w:rsidRPr="00BB25A7">
        <w:rPr>
          <w:rFonts w:ascii="Segoe UI Emoji" w:hAnsi="Segoe UI Emoji" w:cs="Segoe UI Emoji"/>
          <w:b/>
          <w:bCs/>
          <w:noProof/>
          <w:lang w:val="es-GT"/>
        </w:rPr>
        <w:t>🚀</w:t>
      </w:r>
      <w:r w:rsidRPr="00BB25A7">
        <w:rPr>
          <w:b/>
          <w:bCs/>
          <w:noProof/>
          <w:lang w:val="es-GT"/>
        </w:rPr>
        <w:t xml:space="preserve"> Iniciar Simulación</w:t>
      </w:r>
      <w:r w:rsidRPr="00BB25A7">
        <w:rPr>
          <w:noProof/>
          <w:lang w:val="es-GT"/>
        </w:rPr>
        <w:t>.</w:t>
      </w:r>
    </w:p>
    <w:p w14:paraId="5E0569B7" w14:textId="77777777" w:rsidR="00857FF4" w:rsidRPr="00BB25A7" w:rsidRDefault="00857FF4" w:rsidP="00857FF4">
      <w:pPr>
        <w:numPr>
          <w:ilvl w:val="0"/>
          <w:numId w:val="8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lastRenderedPageBreak/>
        <w:t>Consola de Seguimiento:</w:t>
      </w:r>
      <w:r w:rsidRPr="00BB25A7">
        <w:rPr>
          <w:noProof/>
          <w:lang w:val="es-GT"/>
        </w:rPr>
        <w:t xml:space="preserve"> Verás una terminal estilo "Matrix" describiendo cada paso del paquete (tiempos de encolado, carga, viaje y desempacado).</w:t>
      </w:r>
    </w:p>
    <w:p w14:paraId="10B577D6" w14:textId="77777777" w:rsidR="00857FF4" w:rsidRPr="00BB25A7" w:rsidRDefault="00857FF4" w:rsidP="00857FF4">
      <w:pPr>
        <w:numPr>
          <w:ilvl w:val="0"/>
          <w:numId w:val="8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GPS Tracker:</w:t>
      </w:r>
      <w:r w:rsidRPr="00BB25A7">
        <w:rPr>
          <w:noProof/>
          <w:lang w:val="es-GT"/>
        </w:rPr>
        <w:t xml:space="preserve"> A la derecha, se generará una animación frame a frame mostrando el mapa de Guatemala y resaltando en rojo el nodo por el cual va transitando el camión en tiempo real.</w:t>
      </w:r>
    </w:p>
    <w:p w14:paraId="1F664EAF" w14:textId="4E44F163" w:rsidR="00857FF4" w:rsidRDefault="00857FF4" w:rsidP="00857FF4">
      <w:pPr>
        <w:jc w:val="both"/>
        <w:rPr>
          <w:rFonts w:asciiTheme="majorHAnsi" w:eastAsiaTheme="majorEastAsia" w:hAnsiTheme="majorHAnsi" w:cstheme="majorBidi"/>
          <w:b/>
          <w:noProof/>
          <w:color w:val="156082" w:themeColor="accent1"/>
          <w:sz w:val="40"/>
          <w:szCs w:val="32"/>
        </w:rPr>
      </w:pPr>
      <w:r w:rsidRPr="00857FF4">
        <w:rPr>
          <w:rFonts w:asciiTheme="majorHAnsi" w:eastAsiaTheme="majorEastAsia" w:hAnsiTheme="majorHAnsi" w:cstheme="majorBidi"/>
          <w:b/>
          <w:noProof/>
          <w:color w:val="156082" w:themeColor="accent1"/>
          <w:sz w:val="40"/>
          <w:szCs w:val="32"/>
        </w:rPr>
        <w:drawing>
          <wp:inline distT="0" distB="0" distL="0" distR="0" wp14:anchorId="45ED5501" wp14:editId="4DAEF2A5">
            <wp:extent cx="5612130" cy="3778250"/>
            <wp:effectExtent l="0" t="0" r="7620" b="0"/>
            <wp:docPr id="192854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5479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1AD2" w14:textId="77777777" w:rsidR="00857FF4" w:rsidRDefault="00857FF4" w:rsidP="00857FF4">
      <w:pPr>
        <w:tabs>
          <w:tab w:val="left" w:pos="1524"/>
        </w:tabs>
      </w:pPr>
    </w:p>
    <w:p w14:paraId="6B150338" w14:textId="77777777" w:rsidR="00857FF4" w:rsidRDefault="00857FF4" w:rsidP="00857FF4">
      <w:pPr>
        <w:jc w:val="both"/>
        <w:rPr>
          <w:rFonts w:asciiTheme="majorHAnsi" w:eastAsiaTheme="majorEastAsia" w:hAnsiTheme="majorHAnsi" w:cstheme="majorBidi"/>
          <w:b/>
          <w:noProof/>
          <w:color w:val="156082" w:themeColor="accent1"/>
          <w:sz w:val="40"/>
          <w:szCs w:val="32"/>
        </w:rPr>
      </w:pPr>
      <w:r w:rsidRPr="00BB25A7">
        <w:rPr>
          <w:rFonts w:asciiTheme="majorHAnsi" w:eastAsiaTheme="majorEastAsia" w:hAnsiTheme="majorHAnsi" w:cstheme="majorBidi"/>
          <w:b/>
          <w:noProof/>
          <w:color w:val="156082" w:themeColor="accent1"/>
          <w:sz w:val="40"/>
          <w:szCs w:val="32"/>
        </w:rPr>
        <w:t>Módulo 5: Diagramas y Reportes</w:t>
      </w:r>
    </w:p>
    <w:p w14:paraId="5DE162CA" w14:textId="77777777" w:rsidR="00857FF4" w:rsidRPr="00BB25A7" w:rsidRDefault="00857FF4" w:rsidP="00857FF4">
      <w:pPr>
        <w:jc w:val="both"/>
        <w:rPr>
          <w:noProof/>
          <w:lang w:val="es-GT"/>
        </w:rPr>
      </w:pPr>
      <w:r>
        <w:rPr>
          <w:noProof/>
          <w:lang w:val="es-GT"/>
        </w:rPr>
        <w:t>I</w:t>
      </w:r>
      <w:r w:rsidRPr="00BB25A7">
        <w:rPr>
          <w:noProof/>
          <w:lang w:val="es-GT"/>
        </w:rPr>
        <w:t>ncluye un motor de renderizado interno impulsado por Graphviz para auditar la memoria.</w:t>
      </w:r>
    </w:p>
    <w:p w14:paraId="2A97D9E4" w14:textId="77777777" w:rsidR="00857FF4" w:rsidRDefault="00857FF4" w:rsidP="00857FF4">
      <w:pPr>
        <w:pStyle w:val="Prrafodelista"/>
        <w:numPr>
          <w:ilvl w:val="0"/>
          <w:numId w:val="9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Estructura:</w:t>
      </w:r>
      <w:r w:rsidRPr="00BB25A7">
        <w:rPr>
          <w:noProof/>
          <w:lang w:val="es-GT"/>
        </w:rPr>
        <w:t xml:space="preserve"> Selecciona qué deseas graficar en la lista desplegable (Mapa de Red, Tabla Hash, Árbol AVL, Árbol B o Árbol B+).</w:t>
      </w:r>
    </w:p>
    <w:p w14:paraId="1E8ED8FF" w14:textId="77777777" w:rsidR="00857FF4" w:rsidRPr="00BB25A7" w:rsidRDefault="00857FF4" w:rsidP="00857FF4">
      <w:pPr>
        <w:pStyle w:val="Prrafodelista"/>
        <w:jc w:val="both"/>
        <w:rPr>
          <w:noProof/>
          <w:lang w:val="es-GT"/>
        </w:rPr>
      </w:pPr>
    </w:p>
    <w:p w14:paraId="692767F4" w14:textId="77777777" w:rsidR="00857FF4" w:rsidRPr="00BB25A7" w:rsidRDefault="00857FF4" w:rsidP="00857FF4">
      <w:pPr>
        <w:pStyle w:val="Prrafodelista"/>
        <w:numPr>
          <w:ilvl w:val="0"/>
          <w:numId w:val="9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 xml:space="preserve">ID Sucursal: </w:t>
      </w:r>
      <w:r w:rsidRPr="00BB25A7">
        <w:rPr>
          <w:noProof/>
          <w:lang w:val="es-GT"/>
        </w:rPr>
        <w:t>Si elegiste ver un Árbol o el Hash, ingresa el ID de la sucursal de la cual quieres extraer la gráfica. (Déjalo vacío si elegiste "Mapa de Red").</w:t>
      </w:r>
    </w:p>
    <w:p w14:paraId="27CBFA1F" w14:textId="77777777" w:rsidR="00857FF4" w:rsidRDefault="00857FF4" w:rsidP="00857FF4">
      <w:pPr>
        <w:numPr>
          <w:ilvl w:val="0"/>
          <w:numId w:val="9"/>
        </w:numPr>
        <w:jc w:val="both"/>
        <w:rPr>
          <w:noProof/>
          <w:lang w:val="es-GT"/>
        </w:rPr>
      </w:pPr>
      <w:r w:rsidRPr="00BB25A7">
        <w:rPr>
          <w:b/>
          <w:bCs/>
          <w:noProof/>
          <w:lang w:val="es-GT"/>
        </w:rPr>
        <w:t>Generar:</w:t>
      </w:r>
      <w:r w:rsidRPr="00BB25A7">
        <w:rPr>
          <w:noProof/>
          <w:lang w:val="es-GT"/>
        </w:rPr>
        <w:t xml:space="preserve"> Haz clic en Generar Diagrama. Tras unos segundos, la imagen aparecerá en el lienzo.</w:t>
      </w:r>
    </w:p>
    <w:p w14:paraId="5747421D" w14:textId="77777777" w:rsidR="00857FF4" w:rsidRPr="00C76560" w:rsidRDefault="00857FF4" w:rsidP="00857FF4">
      <w:pPr>
        <w:numPr>
          <w:ilvl w:val="0"/>
          <w:numId w:val="9"/>
        </w:numPr>
        <w:jc w:val="both"/>
        <w:rPr>
          <w:noProof/>
        </w:rPr>
      </w:pPr>
      <w:r w:rsidRPr="00030A4D">
        <w:rPr>
          <w:b/>
          <w:bCs/>
          <w:noProof/>
          <w:lang w:val="es-GT"/>
        </w:rPr>
        <w:t>Navegación:</w:t>
      </w:r>
      <w:r w:rsidRPr="00030A4D">
        <w:rPr>
          <w:noProof/>
          <w:lang w:val="es-GT"/>
        </w:rPr>
        <w:t xml:space="preserve"> Utiliza los botones [ + ] y [ - ] en la esquina superior derecha para hacer Zoom In y Zoom Out a la imagen sin perder calidad de los nodos. </w:t>
      </w:r>
    </w:p>
    <w:p w14:paraId="5F0C8E67" w14:textId="77777777" w:rsidR="00C76560" w:rsidRDefault="00C76560" w:rsidP="00C76560">
      <w:pPr>
        <w:ind w:left="720"/>
        <w:jc w:val="both"/>
        <w:rPr>
          <w:b/>
          <w:bCs/>
          <w:noProof/>
          <w:lang w:val="es-GT"/>
        </w:rPr>
      </w:pPr>
    </w:p>
    <w:p w14:paraId="003AC943" w14:textId="6A47CAC1" w:rsidR="00C76560" w:rsidRPr="00583FA6" w:rsidRDefault="00C76560" w:rsidP="00C76560">
      <w:pPr>
        <w:ind w:left="720"/>
        <w:jc w:val="both"/>
        <w:rPr>
          <w:noProof/>
        </w:rPr>
      </w:pPr>
      <w:r w:rsidRPr="00E762F7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F3A4FE4" wp14:editId="55D019F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612130" cy="3767152"/>
            <wp:effectExtent l="0" t="0" r="7620" b="5080"/>
            <wp:wrapTopAndBottom/>
            <wp:docPr id="1443791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79199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7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5C1817" w14:textId="4B9A0F4C" w:rsidR="00857FF4" w:rsidRPr="00857FF4" w:rsidRDefault="00C76560" w:rsidP="00857FF4">
      <w:pPr>
        <w:tabs>
          <w:tab w:val="left" w:pos="152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49AC06" wp14:editId="3FE52BDA">
                <wp:simplePos x="0" y="0"/>
                <wp:positionH relativeFrom="page">
                  <wp:align>right</wp:align>
                </wp:positionH>
                <wp:positionV relativeFrom="paragraph">
                  <wp:posOffset>2319655</wp:posOffset>
                </wp:positionV>
                <wp:extent cx="8021320" cy="2766060"/>
                <wp:effectExtent l="0" t="0" r="0" b="0"/>
                <wp:wrapNone/>
                <wp:docPr id="12332252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21320" cy="2766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86FC3D" id="Rectángulo 1" o:spid="_x0000_s1026" style="position:absolute;margin-left:580.4pt;margin-top:182.65pt;width:631.6pt;height:217.8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" fillcolor="#156082 [3204]" stroked="f" strokeweight="1.5pt">
                <w10:wrap anchorx="page"/>
              </v:rect>
            </w:pict>
          </mc:Fallback>
        </mc:AlternateContent>
      </w:r>
    </w:p>
    <w:sectPr w:rsidR="00857FF4" w:rsidRPr="00857F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743E5"/>
    <w:multiLevelType w:val="hybridMultilevel"/>
    <w:tmpl w:val="7A0A4104"/>
    <w:lvl w:ilvl="0" w:tplc="C5502C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A03B8"/>
    <w:multiLevelType w:val="multilevel"/>
    <w:tmpl w:val="A33A5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43AB6"/>
    <w:multiLevelType w:val="multilevel"/>
    <w:tmpl w:val="27067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5B759E"/>
    <w:multiLevelType w:val="multilevel"/>
    <w:tmpl w:val="FC10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EB7EE1"/>
    <w:multiLevelType w:val="multilevel"/>
    <w:tmpl w:val="AD320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146118C"/>
    <w:multiLevelType w:val="multilevel"/>
    <w:tmpl w:val="D24E7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9B0A84"/>
    <w:multiLevelType w:val="multilevel"/>
    <w:tmpl w:val="30D0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777CA5"/>
    <w:multiLevelType w:val="multilevel"/>
    <w:tmpl w:val="10A6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6666AE"/>
    <w:multiLevelType w:val="multilevel"/>
    <w:tmpl w:val="C524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357529">
    <w:abstractNumId w:val="4"/>
  </w:num>
  <w:num w:numId="2" w16cid:durableId="910849825">
    <w:abstractNumId w:val="5"/>
  </w:num>
  <w:num w:numId="3" w16cid:durableId="1996372840">
    <w:abstractNumId w:val="8"/>
  </w:num>
  <w:num w:numId="4" w16cid:durableId="215044990">
    <w:abstractNumId w:val="7"/>
  </w:num>
  <w:num w:numId="5" w16cid:durableId="1115365812">
    <w:abstractNumId w:val="6"/>
  </w:num>
  <w:num w:numId="6" w16cid:durableId="1690719427">
    <w:abstractNumId w:val="3"/>
  </w:num>
  <w:num w:numId="7" w16cid:durableId="222640904">
    <w:abstractNumId w:val="1"/>
  </w:num>
  <w:num w:numId="8" w16cid:durableId="1656302561">
    <w:abstractNumId w:val="2"/>
  </w:num>
  <w:num w:numId="9" w16cid:durableId="8040801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C6"/>
    <w:rsid w:val="001678C6"/>
    <w:rsid w:val="00374047"/>
    <w:rsid w:val="005160D7"/>
    <w:rsid w:val="00857FF4"/>
    <w:rsid w:val="00C76560"/>
    <w:rsid w:val="00E66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B6B502"/>
  <w15:chartTrackingRefBased/>
  <w15:docId w15:val="{35EFC0A2-6E09-4B0C-80B4-09DC7E94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78C6"/>
    <w:pPr>
      <w:spacing w:line="259" w:lineRule="auto"/>
    </w:pPr>
    <w:rPr>
      <w:color w:val="595959" w:themeColor="text1" w:themeTint="A6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67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7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7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7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78C6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78C6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7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7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7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8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78C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78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78C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78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78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7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7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78C6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7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7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78C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78C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78C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7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78C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78C6"/>
    <w:rPr>
      <w:b/>
      <w:bCs/>
      <w:smallCaps/>
      <w:color w:val="0F4761" w:themeColor="accent1" w:themeShade="BF"/>
      <w:spacing w:val="5"/>
    </w:rPr>
  </w:style>
  <w:style w:type="paragraph" w:customStyle="1" w:styleId="Introduccin">
    <w:name w:val="Introducción"/>
    <w:basedOn w:val="Normal"/>
    <w:next w:val="Normal"/>
    <w:link w:val="Caracteresdeintroduccin"/>
    <w:uiPriority w:val="12"/>
    <w:qFormat/>
    <w:rsid w:val="001678C6"/>
    <w:pPr>
      <w:spacing w:before="240"/>
    </w:pPr>
    <w:rPr>
      <w:color w:val="auto"/>
      <w:sz w:val="32"/>
      <w:szCs w:val="32"/>
    </w:rPr>
  </w:style>
  <w:style w:type="character" w:customStyle="1" w:styleId="Caracteresdeintroduccin">
    <w:name w:val="Caracteres de introducción"/>
    <w:basedOn w:val="Fuentedeprrafopredeter"/>
    <w:link w:val="Introduccin"/>
    <w:uiPriority w:val="12"/>
    <w:rsid w:val="001678C6"/>
    <w:rPr>
      <w:kern w:val="0"/>
      <w:sz w:val="32"/>
      <w:szCs w:val="3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1411D-78AF-4243-B184-7FC336FA3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7</Pages>
  <Words>852</Words>
  <Characters>4692</Characters>
  <Application>Microsoft Office Word</Application>
  <DocSecurity>0</DocSecurity>
  <Lines>111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Juí</dc:creator>
  <cp:keywords/>
  <dc:description/>
  <cp:lastModifiedBy>Mario Juí</cp:lastModifiedBy>
  <cp:revision>1</cp:revision>
  <dcterms:created xsi:type="dcterms:W3CDTF">2026-05-04T04:30:00Z</dcterms:created>
  <dcterms:modified xsi:type="dcterms:W3CDTF">2026-05-04T05:03:00Z</dcterms:modified>
</cp:coreProperties>
</file>