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6C1D8575" w14:textId="5CF12C03" w:rsidR="00151246" w:rsidRPr="00151246" w:rsidRDefault="00151246">
      <w:pPr>
        <w:rPr>
          <w:b/>
          <w:bCs/>
          <w:sz w:val="30"/>
          <w:szCs w:val="30"/>
        </w:rPr>
      </w:pPr>
      <w:r w:rsidRPr="00151246">
        <w:rPr>
          <w:b/>
          <w:bCs/>
          <w:sz w:val="30"/>
          <w:szCs w:val="30"/>
        </w:rPr>
        <w:t>Cardinalidade Mínima</w:t>
      </w:r>
    </w:p>
    <w:p w14:paraId="2B324542" w14:textId="51B9BE47" w:rsidR="00151246" w:rsidRDefault="00151246">
      <w:r>
        <w:t>As cardinaldiades mínimas existentes são 0 e 1, sendo que 0 expressa RELACIONAMENTO OPCIONAL e 1 expressa REALCIONAMENTO OBRIGATÓRIO.</w:t>
      </w:r>
    </w:p>
    <w:p w14:paraId="5DC592FE" w14:textId="2A711175" w:rsidR="00151246" w:rsidRDefault="00151246"/>
    <w:p w14:paraId="6DDE6FDF" w14:textId="2713408A" w:rsidR="00151246" w:rsidRDefault="00151246" w:rsidP="0015124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B272EB0" wp14:editId="5B249EC1">
            <wp:extent cx="5400040" cy="4257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21F5" w14:textId="56DAEBD4" w:rsidR="00151246" w:rsidRDefault="00151246" w:rsidP="0015124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5185396" wp14:editId="1E2D870E">
            <wp:extent cx="5400040" cy="3399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1D29" w14:textId="5213E2BD" w:rsidR="00151246" w:rsidRDefault="00151246" w:rsidP="0015124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Relacionamento Obrigatório</w:t>
      </w:r>
    </w:p>
    <w:p w14:paraId="5FEE4539" w14:textId="19E585DF" w:rsidR="00151246" w:rsidRDefault="00151246" w:rsidP="00151246">
      <w:r w:rsidRPr="00151246">
        <w:t xml:space="preserve">O </w:t>
      </w:r>
      <w:r>
        <w:t>relacionamento obrigatório é representado pela cardinalidade mínima 1. Nesse tipo de relacionamento a entidade que for representada com cardinalidade 1 deve, obrigatoriamente, ter todas as ocorrências relacionadas.</w:t>
      </w:r>
    </w:p>
    <w:p w14:paraId="34F9BF3B" w14:textId="6BE15A78" w:rsidR="00151246" w:rsidRPr="00151246" w:rsidRDefault="00151246" w:rsidP="00151246">
      <w:r>
        <w:rPr>
          <w:noProof/>
        </w:rPr>
        <w:drawing>
          <wp:inline distT="0" distB="0" distL="0" distR="0" wp14:anchorId="4789CD97" wp14:editId="602E50DF">
            <wp:extent cx="5400040" cy="3171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FBC2" w14:textId="67294664" w:rsidR="00151246" w:rsidRDefault="00151246" w:rsidP="0015124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36583EF" wp14:editId="29EA17D0">
            <wp:extent cx="5400040" cy="3114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533B" w14:textId="7BBABC1D" w:rsidR="00151246" w:rsidRDefault="00151246" w:rsidP="0015124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24D8205F" wp14:editId="1894CBD8">
            <wp:extent cx="5391150" cy="2438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AF87" w14:textId="6BA95E67" w:rsidR="00151246" w:rsidRDefault="00151246" w:rsidP="0015124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Exemplos de Relacionamentos</w:t>
      </w:r>
    </w:p>
    <w:p w14:paraId="1C4D0BD7" w14:textId="5B978DFA" w:rsidR="00151246" w:rsidRDefault="00151246" w:rsidP="0015124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A7CB88F" wp14:editId="3877022B">
            <wp:extent cx="5391150" cy="5219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93B3" w14:textId="41E1E92A" w:rsidR="00151246" w:rsidRPr="00151246" w:rsidRDefault="00151246" w:rsidP="0015124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70CD1367" wp14:editId="2A2D72DE">
            <wp:extent cx="5400040" cy="39712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C70">
        <w:rPr>
          <w:b/>
          <w:bCs/>
          <w:noProof/>
          <w:sz w:val="30"/>
          <w:szCs w:val="30"/>
        </w:rPr>
        <w:drawing>
          <wp:inline distT="0" distB="0" distL="0" distR="0" wp14:anchorId="323DBD9F" wp14:editId="4C285216">
            <wp:extent cx="5400040" cy="43237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246" w:rsidRPr="00151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FF"/>
    <w:rsid w:val="00151246"/>
    <w:rsid w:val="003D5691"/>
    <w:rsid w:val="00DC2C70"/>
    <w:rsid w:val="00DF1277"/>
    <w:rsid w:val="00F66BFF"/>
    <w:rsid w:val="00F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CF86"/>
  <w15:chartTrackingRefBased/>
  <w15:docId w15:val="{DF1FFCB1-219B-45DB-BE8D-35B12755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2021-10-01T19:33:00Z</dcterms:created>
  <dcterms:modified xsi:type="dcterms:W3CDTF">2021-10-02T15:29:00Z</dcterms:modified>
</cp:coreProperties>
</file>