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FED5F" w14:textId="590DBB09" w:rsidR="001F72A2" w:rsidRDefault="00A06CB0">
      <w:pPr>
        <w:rPr>
          <w:b/>
          <w:bCs/>
          <w:u w:val="single"/>
          <w:lang w:val="es-ES_tradnl"/>
        </w:rPr>
      </w:pPr>
      <w:r w:rsidRPr="00A06CB0">
        <w:rPr>
          <w:b/>
          <w:bCs/>
          <w:u w:val="single"/>
          <w:lang w:val="es-ES_tradnl"/>
        </w:rPr>
        <w:t>MODULO MAPA Y ACTUALIZACION MODULO CLIENTES.</w:t>
      </w:r>
    </w:p>
    <w:p w14:paraId="6DFDD2A5" w14:textId="77777777" w:rsidR="00A06CB0" w:rsidRDefault="00A06CB0">
      <w:pPr>
        <w:rPr>
          <w:b/>
          <w:bCs/>
          <w:u w:val="single"/>
          <w:lang w:val="es-ES_tradnl"/>
        </w:rPr>
      </w:pPr>
    </w:p>
    <w:p w14:paraId="7DA0293D" w14:textId="2E744B66" w:rsidR="00A06CB0" w:rsidRDefault="005F5ABD">
      <w:pPr>
        <w:rPr>
          <w:lang w:val="es-ES_tradnl"/>
        </w:rPr>
      </w:pPr>
      <w:r>
        <w:rPr>
          <w:lang w:val="es-ES_tradnl"/>
        </w:rPr>
        <w:t xml:space="preserve">La gestión de rutas y circuitos es una herramienta </w:t>
      </w:r>
      <w:proofErr w:type="spellStart"/>
      <w:r>
        <w:rPr>
          <w:lang w:val="es-ES_tradnl"/>
        </w:rPr>
        <w:t>ara</w:t>
      </w:r>
      <w:proofErr w:type="spellEnd"/>
      <w:r>
        <w:rPr>
          <w:lang w:val="es-ES_tradnl"/>
        </w:rPr>
        <w:t xml:space="preserve"> hacer </w:t>
      </w:r>
      <w:proofErr w:type="spellStart"/>
      <w:r>
        <w:rPr>
          <w:lang w:val="es-ES_tradnl"/>
        </w:rPr>
        <w:t>mas</w:t>
      </w:r>
      <w:proofErr w:type="spellEnd"/>
      <w:r>
        <w:rPr>
          <w:lang w:val="es-ES_tradnl"/>
        </w:rPr>
        <w:t xml:space="preserve"> eficiente la gestión comercial… pero antes de necesitar saber </w:t>
      </w:r>
      <w:proofErr w:type="spellStart"/>
      <w:r>
        <w:rPr>
          <w:lang w:val="es-ES_tradnl"/>
        </w:rPr>
        <w:t>donde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esta</w:t>
      </w:r>
      <w:proofErr w:type="spellEnd"/>
      <w:r>
        <w:rPr>
          <w:lang w:val="es-ES_tradnl"/>
        </w:rPr>
        <w:t xml:space="preserve"> el cliente necesitamos saber que cliente quiero visitar o </w:t>
      </w:r>
      <w:proofErr w:type="spellStart"/>
      <w:r>
        <w:rPr>
          <w:lang w:val="es-ES_tradnl"/>
        </w:rPr>
        <w:t>necsito</w:t>
      </w:r>
      <w:proofErr w:type="spellEnd"/>
      <w:r>
        <w:rPr>
          <w:lang w:val="es-ES_tradnl"/>
        </w:rPr>
        <w:t xml:space="preserve"> visitar. Es por eso, que la matriz de este </w:t>
      </w:r>
      <w:proofErr w:type="spellStart"/>
      <w:r>
        <w:rPr>
          <w:lang w:val="es-ES_tradnl"/>
        </w:rPr>
        <w:t>modilo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esta</w:t>
      </w:r>
      <w:proofErr w:type="spellEnd"/>
      <w:r>
        <w:rPr>
          <w:lang w:val="es-ES_tradnl"/>
        </w:rPr>
        <w:t xml:space="preserve"> en la definición de un mapa de calor de clientes, donde mediante </w:t>
      </w:r>
      <w:proofErr w:type="spellStart"/>
      <w:r>
        <w:rPr>
          <w:lang w:val="es-ES_tradnl"/>
        </w:rPr>
        <w:t>kpis</w:t>
      </w:r>
      <w:proofErr w:type="spellEnd"/>
      <w:r>
        <w:rPr>
          <w:lang w:val="es-ES_tradnl"/>
        </w:rPr>
        <w:t xml:space="preserve"> podamos identificar la prioridad de visita o atención. A mi modo de ver el mapa de calor se debe calcular de la siguiente forma:</w:t>
      </w:r>
    </w:p>
    <w:p w14:paraId="6B8BBB13" w14:textId="69A53067" w:rsidR="005F5ABD" w:rsidRDefault="005F5ABD" w:rsidP="005F5ABD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Estableceremos parámetros para diferentes indicadores que permitan establecer nivel de criticidad del cliente:</w:t>
      </w:r>
    </w:p>
    <w:p w14:paraId="470D6F48" w14:textId="3D3CB738" w:rsidR="005F5ABD" w:rsidRDefault="005F5ABD" w:rsidP="005F5ABD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Volumen de venta:</w:t>
      </w:r>
    </w:p>
    <w:p w14:paraId="09925414" w14:textId="0148FC88" w:rsidR="005F5ABD" w:rsidRDefault="00BB6C59" w:rsidP="005F5ABD">
      <w:pPr>
        <w:pStyle w:val="Prrafodelista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Promedio mensual últimos 12 meses &lt; $500.00</w:t>
      </w:r>
      <w:r>
        <w:rPr>
          <w:lang w:val="es-ES_tradnl"/>
        </w:rPr>
        <w:tab/>
      </w:r>
      <w:r>
        <w:rPr>
          <w:lang w:val="es-ES_tradnl"/>
        </w:rPr>
        <w:tab/>
        <w:t xml:space="preserve">nota=4.  </w:t>
      </w:r>
    </w:p>
    <w:p w14:paraId="2550020D" w14:textId="0A068765" w:rsidR="00BB6C59" w:rsidRDefault="00BB6C59" w:rsidP="00BB6C59">
      <w:pPr>
        <w:pStyle w:val="Prrafodelista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$500.001 &lt; promedio mensual últimos 12 meses &lt; $1.000.000</w:t>
      </w:r>
      <w:r>
        <w:rPr>
          <w:lang w:val="es-ES_tradnl"/>
        </w:rPr>
        <w:tab/>
        <w:t>nota=7</w:t>
      </w:r>
    </w:p>
    <w:p w14:paraId="675B866F" w14:textId="55F69B3A" w:rsidR="00BB6C59" w:rsidRDefault="00BB6C59" w:rsidP="00BB6C59">
      <w:pPr>
        <w:pStyle w:val="Prrafodelista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$1.000.001 &lt; promedio mensual últimos 12 meses</w:t>
      </w:r>
      <w:r>
        <w:rPr>
          <w:lang w:val="es-ES_tradnl"/>
        </w:rPr>
        <w:tab/>
        <w:t>nota 10</w:t>
      </w:r>
    </w:p>
    <w:p w14:paraId="5B846F2C" w14:textId="300EE033" w:rsidR="00BB6C59" w:rsidRDefault="00BB6C59" w:rsidP="00BB6C5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Periodicidad de venta: en las ventas mensuales cuantas veces registra ventas el cliente.</w:t>
      </w:r>
    </w:p>
    <w:p w14:paraId="453DD92A" w14:textId="19500069" w:rsidR="00BB6C59" w:rsidRDefault="00BB6C59" w:rsidP="00BB6C59">
      <w:pPr>
        <w:pStyle w:val="Prrafodelista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Compra registrada hasta en 3 meses en 12 meses.         Nota 4</w:t>
      </w:r>
    </w:p>
    <w:p w14:paraId="23A4AD20" w14:textId="66B61A7D" w:rsidR="00BB6C59" w:rsidRDefault="00BB6C59" w:rsidP="00BB6C59">
      <w:pPr>
        <w:pStyle w:val="Prrafodelista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 xml:space="preserve">Compra registrada entre 4 y 7 </w:t>
      </w:r>
      <w:proofErr w:type="gramStart"/>
      <w:r>
        <w:rPr>
          <w:lang w:val="es-ES_tradnl"/>
        </w:rPr>
        <w:t>meses  en</w:t>
      </w:r>
      <w:proofErr w:type="gramEnd"/>
      <w:r>
        <w:rPr>
          <w:lang w:val="es-ES_tradnl"/>
        </w:rPr>
        <w:t xml:space="preserve"> 12 meses</w:t>
      </w:r>
      <w:r>
        <w:rPr>
          <w:lang w:val="es-ES_tradnl"/>
        </w:rPr>
        <w:tab/>
        <w:t>Nota 7</w:t>
      </w:r>
    </w:p>
    <w:p w14:paraId="2668FF6B" w14:textId="29F0EE45" w:rsidR="00BB6C59" w:rsidRDefault="00BB6C59" w:rsidP="00BB6C59">
      <w:pPr>
        <w:pStyle w:val="Prrafodelista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Compra registrada sobre 10 meses en 12 meses.</w:t>
      </w:r>
      <w:r>
        <w:rPr>
          <w:lang w:val="es-ES_tradnl"/>
        </w:rPr>
        <w:tab/>
        <w:t>Nota 10</w:t>
      </w:r>
    </w:p>
    <w:p w14:paraId="415B1DF3" w14:textId="7726A3CD" w:rsidR="00BB6C59" w:rsidRDefault="00BB6C59" w:rsidP="00BB6C5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 xml:space="preserve">Saldo </w:t>
      </w:r>
      <w:proofErr w:type="spellStart"/>
      <w:r>
        <w:rPr>
          <w:lang w:val="es-ES_tradnl"/>
        </w:rPr>
        <w:t>Credito</w:t>
      </w:r>
      <w:proofErr w:type="spellEnd"/>
      <w:r>
        <w:rPr>
          <w:lang w:val="es-ES_tradnl"/>
        </w:rPr>
        <w:t>:</w:t>
      </w:r>
    </w:p>
    <w:p w14:paraId="7D2D7639" w14:textId="3B82D3DE" w:rsidR="009F7DE5" w:rsidRDefault="00BB6C59" w:rsidP="00BB6C59">
      <w:pPr>
        <w:pStyle w:val="Prrafodelista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 xml:space="preserve">Factura en saldo crédito es inferior a 30 </w:t>
      </w:r>
      <w:proofErr w:type="spellStart"/>
      <w:r>
        <w:rPr>
          <w:lang w:val="es-ES_tradnl"/>
        </w:rPr>
        <w:t>dias</w:t>
      </w:r>
      <w:proofErr w:type="spellEnd"/>
      <w:r>
        <w:rPr>
          <w:lang w:val="es-ES_tradnl"/>
        </w:rPr>
        <w:t xml:space="preserve"> </w:t>
      </w:r>
      <w:r w:rsidR="009F7DE5">
        <w:rPr>
          <w:lang w:val="es-ES_tradnl"/>
        </w:rPr>
        <w:t xml:space="preserve">de emitida </w:t>
      </w:r>
      <w:r>
        <w:rPr>
          <w:lang w:val="es-ES_tradnl"/>
        </w:rPr>
        <w:t xml:space="preserve">y monto total saldo de crédito es hasta 1,5 veces el promedio venta mensual 12 meses.       Nota </w:t>
      </w:r>
      <w:r w:rsidR="009F7DE5">
        <w:rPr>
          <w:lang w:val="es-ES_tradnl"/>
        </w:rPr>
        <w:t>4.</w:t>
      </w:r>
    </w:p>
    <w:p w14:paraId="67361B98" w14:textId="07AF75EB" w:rsidR="009F7DE5" w:rsidRDefault="009F7DE5" w:rsidP="009F7DE5">
      <w:pPr>
        <w:pStyle w:val="Prrafodelista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 xml:space="preserve">Facturas en saldo de crédito es mayor a 30 </w:t>
      </w:r>
      <w:proofErr w:type="spellStart"/>
      <w:r>
        <w:rPr>
          <w:lang w:val="es-ES_tradnl"/>
        </w:rPr>
        <w:t>dias</w:t>
      </w:r>
      <w:proofErr w:type="spellEnd"/>
      <w:r>
        <w:rPr>
          <w:lang w:val="es-ES_tradnl"/>
        </w:rPr>
        <w:t xml:space="preserve"> y menor a 60 </w:t>
      </w:r>
      <w:proofErr w:type="spellStart"/>
      <w:r>
        <w:rPr>
          <w:lang w:val="es-ES_tradnl"/>
        </w:rPr>
        <w:t>dias</w:t>
      </w:r>
      <w:proofErr w:type="spellEnd"/>
      <w:r>
        <w:rPr>
          <w:lang w:val="es-ES_tradnl"/>
        </w:rPr>
        <w:t xml:space="preserve"> de emitida. y </w:t>
      </w:r>
      <w:r>
        <w:rPr>
          <w:lang w:val="es-ES_tradnl"/>
        </w:rPr>
        <w:t>monto total saldo de crédito es</w:t>
      </w:r>
      <w:r>
        <w:rPr>
          <w:lang w:val="es-ES_tradnl"/>
        </w:rPr>
        <w:t>ta entre 1,51 y 2,</w:t>
      </w:r>
      <w:proofErr w:type="gramStart"/>
      <w:r>
        <w:rPr>
          <w:lang w:val="es-ES_tradnl"/>
        </w:rPr>
        <w:t xml:space="preserve">5 </w:t>
      </w:r>
      <w:r>
        <w:rPr>
          <w:lang w:val="es-ES_tradnl"/>
        </w:rPr>
        <w:t xml:space="preserve"> veces</w:t>
      </w:r>
      <w:proofErr w:type="gramEnd"/>
      <w:r>
        <w:rPr>
          <w:lang w:val="es-ES_tradnl"/>
        </w:rPr>
        <w:t xml:space="preserve"> el promedio venta mensual 12 meses.       Nota </w:t>
      </w:r>
      <w:r>
        <w:rPr>
          <w:lang w:val="es-ES_tradnl"/>
        </w:rPr>
        <w:t>7</w:t>
      </w:r>
      <w:r>
        <w:rPr>
          <w:lang w:val="es-ES_tradnl"/>
        </w:rPr>
        <w:t>.</w:t>
      </w:r>
    </w:p>
    <w:p w14:paraId="264AE583" w14:textId="714B5D29" w:rsidR="00BB6C59" w:rsidRDefault="009F7DE5" w:rsidP="00BB6C59">
      <w:pPr>
        <w:pStyle w:val="Prrafodelista"/>
        <w:numPr>
          <w:ilvl w:val="2"/>
          <w:numId w:val="1"/>
        </w:numPr>
        <w:rPr>
          <w:lang w:val="es-ES_tradnl"/>
        </w:rPr>
      </w:pPr>
      <w:proofErr w:type="spellStart"/>
      <w:r>
        <w:rPr>
          <w:lang w:val="es-ES_tradnl"/>
        </w:rPr>
        <w:t>Factutas</w:t>
      </w:r>
      <w:proofErr w:type="spellEnd"/>
      <w:r>
        <w:rPr>
          <w:lang w:val="es-ES_tradnl"/>
        </w:rPr>
        <w:t xml:space="preserve"> en saldo de crédito están por sobre 61 </w:t>
      </w:r>
      <w:proofErr w:type="spellStart"/>
      <w:r>
        <w:rPr>
          <w:lang w:val="es-ES_tradnl"/>
        </w:rPr>
        <w:t>dias</w:t>
      </w:r>
      <w:proofErr w:type="spellEnd"/>
      <w:r>
        <w:rPr>
          <w:lang w:val="es-ES_tradnl"/>
        </w:rPr>
        <w:t xml:space="preserve"> de emitida.   Nota 10.</w:t>
      </w:r>
    </w:p>
    <w:p w14:paraId="02F7708B" w14:textId="77777777" w:rsidR="009F7DE5" w:rsidRDefault="009F7DE5" w:rsidP="009F7DE5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 xml:space="preserve">Ultima visita registrada superior a 30 </w:t>
      </w:r>
      <w:proofErr w:type="spellStart"/>
      <w:r>
        <w:rPr>
          <w:lang w:val="es-ES_tradnl"/>
        </w:rPr>
        <w:t>dias</w:t>
      </w:r>
      <w:proofErr w:type="spellEnd"/>
      <w:r>
        <w:rPr>
          <w:lang w:val="es-ES_tradnl"/>
        </w:rPr>
        <w:t xml:space="preserve">.       Nota </w:t>
      </w:r>
      <w:proofErr w:type="gramStart"/>
      <w:r>
        <w:rPr>
          <w:lang w:val="es-ES_tradnl"/>
        </w:rPr>
        <w:t xml:space="preserve">10,   </w:t>
      </w:r>
      <w:proofErr w:type="gramEnd"/>
      <w:r>
        <w:rPr>
          <w:lang w:val="es-ES_tradnl"/>
        </w:rPr>
        <w:t xml:space="preserve">inferior a 30 </w:t>
      </w:r>
      <w:proofErr w:type="spellStart"/>
      <w:r>
        <w:rPr>
          <w:lang w:val="es-ES_tradnl"/>
        </w:rPr>
        <w:t>dias</w:t>
      </w:r>
      <w:proofErr w:type="spellEnd"/>
      <w:r>
        <w:rPr>
          <w:lang w:val="es-ES_tradnl"/>
        </w:rPr>
        <w:t xml:space="preserve">   nota 4</w:t>
      </w:r>
    </w:p>
    <w:p w14:paraId="4ECA71DC" w14:textId="04CF583C" w:rsidR="009F7DE5" w:rsidRDefault="009F7DE5" w:rsidP="009F7DE5">
      <w:pPr>
        <w:rPr>
          <w:lang w:val="es-ES_tradnl"/>
        </w:rPr>
      </w:pPr>
      <w:r>
        <w:rPr>
          <w:lang w:val="es-ES_tradnl"/>
        </w:rPr>
        <w:t>De esta forma tendremos una nota para cada cliente que corresponderá al promedio de las cuatro notas anteriores:</w:t>
      </w:r>
    </w:p>
    <w:p w14:paraId="2F21FBA9" w14:textId="77777777" w:rsidR="009F7DE5" w:rsidRDefault="009F7DE5" w:rsidP="009F7DE5">
      <w:pPr>
        <w:rPr>
          <w:lang w:val="es-ES_tradnl"/>
        </w:rPr>
      </w:pPr>
    </w:p>
    <w:p w14:paraId="7DD07049" w14:textId="0E371D39" w:rsidR="009F7DE5" w:rsidRDefault="009F7DE5" w:rsidP="009F7DE5">
      <w:pPr>
        <w:rPr>
          <w:lang w:val="es-ES_tradnl"/>
        </w:rPr>
      </w:pPr>
      <w:r>
        <w:rPr>
          <w:lang w:val="es-ES_tradnl"/>
        </w:rPr>
        <w:t xml:space="preserve">NOTA CLIENTE </w:t>
      </w:r>
      <w:proofErr w:type="gramStart"/>
      <w:r>
        <w:rPr>
          <w:lang w:val="es-ES_tradnl"/>
        </w:rPr>
        <w:t>=  (</w:t>
      </w:r>
      <w:proofErr w:type="gramEnd"/>
      <w:r>
        <w:rPr>
          <w:lang w:val="es-ES_tradnl"/>
        </w:rPr>
        <w:t xml:space="preserve">NOTA Volumen venta + NOTA Periodicidad Venta + Nota Saldo Crédito + Nota Ultima </w:t>
      </w:r>
      <w:proofErr w:type="gramStart"/>
      <w:r>
        <w:rPr>
          <w:lang w:val="es-ES_tradnl"/>
        </w:rPr>
        <w:t>visita)/</w:t>
      </w:r>
      <w:proofErr w:type="gramEnd"/>
      <w:r>
        <w:rPr>
          <w:lang w:val="es-ES_tradnl"/>
        </w:rPr>
        <w:t>4</w:t>
      </w:r>
    </w:p>
    <w:p w14:paraId="1E7D9E29" w14:textId="77777777" w:rsidR="009F7DE5" w:rsidRDefault="009F7DE5" w:rsidP="009F7DE5">
      <w:pPr>
        <w:rPr>
          <w:lang w:val="es-ES_tradnl"/>
        </w:rPr>
      </w:pPr>
    </w:p>
    <w:p w14:paraId="4CCEF9BE" w14:textId="17CE7FAB" w:rsidR="009F7DE5" w:rsidRDefault="009F7DE5" w:rsidP="009F7DE5">
      <w:pPr>
        <w:rPr>
          <w:lang w:val="es-ES_tradnl"/>
        </w:rPr>
      </w:pPr>
      <w:r>
        <w:rPr>
          <w:lang w:val="es-ES_tradnl"/>
        </w:rPr>
        <w:t>Con esta nota estableceremos un ranking de clientes, lo que permitirá entregar sugerencias al vendedor de que debe visitar a un listado de clientes que tienen NOTAS MAYORES.</w:t>
      </w:r>
    </w:p>
    <w:p w14:paraId="0D74C6B3" w14:textId="77777777" w:rsidR="009F7DE5" w:rsidRDefault="009F7DE5" w:rsidP="009F7DE5">
      <w:pPr>
        <w:rPr>
          <w:lang w:val="es-ES_tradnl"/>
        </w:rPr>
      </w:pPr>
    </w:p>
    <w:p w14:paraId="564335C9" w14:textId="77777777" w:rsidR="009F7DE5" w:rsidRDefault="009F7DE5" w:rsidP="009F7DE5">
      <w:pPr>
        <w:rPr>
          <w:lang w:val="es-ES_tradnl"/>
        </w:rPr>
      </w:pPr>
    </w:p>
    <w:p w14:paraId="406B087B" w14:textId="77777777" w:rsidR="009F7DE5" w:rsidRDefault="009F7DE5" w:rsidP="009F7DE5">
      <w:pPr>
        <w:rPr>
          <w:lang w:val="es-ES_tradnl"/>
        </w:rPr>
      </w:pPr>
    </w:p>
    <w:p w14:paraId="28F1AF71" w14:textId="77777777" w:rsidR="009F7DE5" w:rsidRDefault="009F7DE5" w:rsidP="009F7DE5">
      <w:pPr>
        <w:rPr>
          <w:lang w:val="es-ES_tradnl"/>
        </w:rPr>
      </w:pPr>
    </w:p>
    <w:p w14:paraId="04A916E2" w14:textId="0935BDFE" w:rsidR="009F7DE5" w:rsidRDefault="009F7DE5" w:rsidP="009F7DE5">
      <w:pPr>
        <w:rPr>
          <w:b/>
          <w:bCs/>
          <w:lang w:val="es-ES_tradnl"/>
        </w:rPr>
      </w:pPr>
      <w:r>
        <w:rPr>
          <w:b/>
          <w:bCs/>
          <w:lang w:val="es-ES_tradnl"/>
        </w:rPr>
        <w:lastRenderedPageBreak/>
        <w:t>AHORA ENTRA EL MAPA – CIRCUITO Y RUTA.</w:t>
      </w:r>
    </w:p>
    <w:p w14:paraId="7001D686" w14:textId="77777777" w:rsidR="009F7DE5" w:rsidRDefault="009F7DE5" w:rsidP="009F7DE5">
      <w:pPr>
        <w:rPr>
          <w:b/>
          <w:bCs/>
          <w:lang w:val="es-ES_tradnl"/>
        </w:rPr>
      </w:pPr>
    </w:p>
    <w:p w14:paraId="531BD68F" w14:textId="17C1D078" w:rsidR="009F7DE5" w:rsidRDefault="009F7DE5" w:rsidP="009F7DE5">
      <w:pPr>
        <w:rPr>
          <w:lang w:val="es-ES_tradnl"/>
        </w:rPr>
      </w:pPr>
      <w:r>
        <w:rPr>
          <w:lang w:val="es-ES_tradnl"/>
        </w:rPr>
        <w:t xml:space="preserve">Vamos a tener geolocalizados a todos los clientes de la base de datos que cumplan con una NOTA CLIENTE superior a </w:t>
      </w:r>
      <w:r w:rsidR="00CC0DA5">
        <w:rPr>
          <w:lang w:val="es-ES_tradnl"/>
        </w:rPr>
        <w:t>6.</w:t>
      </w:r>
    </w:p>
    <w:p w14:paraId="74D979F2" w14:textId="06F4711F" w:rsidR="00CC0DA5" w:rsidRDefault="00CC0DA5" w:rsidP="009F7DE5">
      <w:pPr>
        <w:rPr>
          <w:lang w:val="es-ES_tradnl"/>
        </w:rPr>
      </w:pPr>
      <w:r>
        <w:rPr>
          <w:lang w:val="es-ES_tradnl"/>
        </w:rPr>
        <w:t>Esa geolocalización nos permitirá establecer circuitos basados en la cercanía entre clientes. Permitiendo calcula la NOTA CIRCUITO que será el promedio de NOTA CLIENTE.</w:t>
      </w:r>
    </w:p>
    <w:p w14:paraId="40E56990" w14:textId="77777777" w:rsidR="00CC0DA5" w:rsidRDefault="00CC0DA5" w:rsidP="009F7DE5">
      <w:pPr>
        <w:rPr>
          <w:lang w:val="es-ES_tradnl"/>
        </w:rPr>
      </w:pPr>
    </w:p>
    <w:p w14:paraId="3DC662BE" w14:textId="6061F15D" w:rsidR="00CC0DA5" w:rsidRDefault="00CC0DA5" w:rsidP="009F7DE5">
      <w:pPr>
        <w:rPr>
          <w:lang w:val="es-ES_tradnl"/>
        </w:rPr>
      </w:pPr>
      <w:r>
        <w:rPr>
          <w:lang w:val="es-ES_tradnl"/>
        </w:rPr>
        <w:t xml:space="preserve">De esta forma, cuando el vendedor quiera establecer una ruta para un </w:t>
      </w:r>
      <w:proofErr w:type="spellStart"/>
      <w:r>
        <w:rPr>
          <w:lang w:val="es-ES_tradnl"/>
        </w:rPr>
        <w:t>dia</w:t>
      </w:r>
      <w:proofErr w:type="spellEnd"/>
      <w:r>
        <w:rPr>
          <w:lang w:val="es-ES_tradnl"/>
        </w:rPr>
        <w:t xml:space="preserve"> especifico, la aplicación recomendara los circuitos con mayor NOTA CIRCUITO para programarlo. Esto es una sugerencia, por lo que el vendedor podrá establecer ruta a otro circuito, pero el circuito permanecerá como prioridad hasta que su nota baje de manera automática.</w:t>
      </w:r>
    </w:p>
    <w:p w14:paraId="386F2AF6" w14:textId="77777777" w:rsidR="00CC0DA5" w:rsidRDefault="00CC0DA5" w:rsidP="009F7DE5">
      <w:pPr>
        <w:rPr>
          <w:lang w:val="es-ES_tradnl"/>
        </w:rPr>
      </w:pPr>
    </w:p>
    <w:p w14:paraId="14561AE7" w14:textId="7F9DDC6E" w:rsidR="00CC0DA5" w:rsidRDefault="00CC0DA5" w:rsidP="009F7DE5">
      <w:pPr>
        <w:rPr>
          <w:lang w:val="es-ES_tradnl"/>
        </w:rPr>
      </w:pPr>
      <w:r>
        <w:rPr>
          <w:lang w:val="es-ES_tradnl"/>
        </w:rPr>
        <w:t>Los circuitos deben presentarse con colores de pin específicos para todos los clientes incluidos.</w:t>
      </w:r>
    </w:p>
    <w:p w14:paraId="371EC9F9" w14:textId="77777777" w:rsidR="00CC0DA5" w:rsidRDefault="00CC0DA5" w:rsidP="009F7DE5">
      <w:pPr>
        <w:rPr>
          <w:lang w:val="es-ES_tradnl"/>
        </w:rPr>
      </w:pPr>
    </w:p>
    <w:p w14:paraId="6823DC83" w14:textId="6DFDAE3B" w:rsidR="00CC0DA5" w:rsidRPr="009F7DE5" w:rsidRDefault="00F8476C" w:rsidP="009F7DE5">
      <w:pPr>
        <w:rPr>
          <w:lang w:val="es-ES_tradnl"/>
        </w:rPr>
      </w:pPr>
      <w:r>
        <w:rPr>
          <w:lang w:val="es-ES_tradnl"/>
        </w:rPr>
        <w:t>Actualización</w:t>
      </w:r>
      <w:r w:rsidR="00CC0DA5">
        <w:rPr>
          <w:lang w:val="es-ES_tradnl"/>
        </w:rPr>
        <w:t xml:space="preserve"> de visita: en la ficha de cliente debemos tener un botón de </w:t>
      </w:r>
      <w:proofErr w:type="spellStart"/>
      <w:r w:rsidR="00CC0DA5">
        <w:rPr>
          <w:lang w:val="es-ES_tradnl"/>
        </w:rPr>
        <w:t>check</w:t>
      </w:r>
      <w:proofErr w:type="spellEnd"/>
      <w:r w:rsidR="00CC0DA5">
        <w:rPr>
          <w:lang w:val="es-ES_tradnl"/>
        </w:rPr>
        <w:t xml:space="preserve">, el que indicara que el vendedor </w:t>
      </w:r>
      <w:proofErr w:type="spellStart"/>
      <w:r w:rsidR="00CC0DA5">
        <w:rPr>
          <w:lang w:val="es-ES_tradnl"/>
        </w:rPr>
        <w:t>esta</w:t>
      </w:r>
      <w:proofErr w:type="spellEnd"/>
      <w:r w:rsidR="00CC0DA5">
        <w:rPr>
          <w:lang w:val="es-ES_tradnl"/>
        </w:rPr>
        <w:t xml:space="preserve"> visitando a ese cliente. </w:t>
      </w:r>
      <w:r>
        <w:rPr>
          <w:lang w:val="es-ES_tradnl"/>
        </w:rPr>
        <w:t>E</w:t>
      </w:r>
      <w:r w:rsidR="00CC0DA5">
        <w:rPr>
          <w:lang w:val="es-ES_tradnl"/>
        </w:rPr>
        <w:t>se</w:t>
      </w:r>
      <w:r>
        <w:rPr>
          <w:lang w:val="es-ES_tradnl"/>
        </w:rPr>
        <w:t xml:space="preserve"> botón </w:t>
      </w:r>
      <w:proofErr w:type="spellStart"/>
      <w:r>
        <w:rPr>
          <w:lang w:val="es-ES_tradnl"/>
        </w:rPr>
        <w:t>check</w:t>
      </w:r>
      <w:proofErr w:type="spellEnd"/>
      <w:r>
        <w:rPr>
          <w:lang w:val="es-ES_tradnl"/>
        </w:rPr>
        <w:t xml:space="preserve"> registrara la geolocalización del </w:t>
      </w:r>
      <w:proofErr w:type="spellStart"/>
      <w:r>
        <w:rPr>
          <w:lang w:val="es-ES_tradnl"/>
        </w:rPr>
        <w:t>gps</w:t>
      </w:r>
      <w:proofErr w:type="spellEnd"/>
      <w:r>
        <w:rPr>
          <w:lang w:val="es-ES_tradnl"/>
        </w:rPr>
        <w:t xml:space="preserve"> del dispositivo y la comparara con la geolocalización registrada en la base de datos para el cliente en visita y las comparara con un rango (</w:t>
      </w:r>
      <w:proofErr w:type="spellStart"/>
      <w:r>
        <w:rPr>
          <w:lang w:val="es-ES_tradnl"/>
        </w:rPr>
        <w:t>geocerca</w:t>
      </w:r>
      <w:proofErr w:type="spellEnd"/>
      <w:r>
        <w:rPr>
          <w:lang w:val="es-ES_tradnl"/>
        </w:rPr>
        <w:t xml:space="preserve">) de 300 </w:t>
      </w:r>
      <w:proofErr w:type="spellStart"/>
      <w:r>
        <w:rPr>
          <w:lang w:val="es-ES_tradnl"/>
        </w:rPr>
        <w:t>mts</w:t>
      </w:r>
      <w:proofErr w:type="spellEnd"/>
      <w:r>
        <w:rPr>
          <w:lang w:val="es-ES_tradnl"/>
        </w:rPr>
        <w:t xml:space="preserve">. Pudiendo establecer que </w:t>
      </w:r>
      <w:proofErr w:type="spellStart"/>
      <w:r>
        <w:rPr>
          <w:lang w:val="es-ES_tradnl"/>
        </w:rPr>
        <w:t>esa</w:t>
      </w:r>
      <w:proofErr w:type="spellEnd"/>
      <w:r>
        <w:rPr>
          <w:lang w:val="es-ES_tradnl"/>
        </w:rPr>
        <w:t xml:space="preserve"> visita es efectiva o fuera del recinto del cliente.</w:t>
      </w:r>
    </w:p>
    <w:p w14:paraId="53AC3152" w14:textId="77777777" w:rsidR="009F7DE5" w:rsidRPr="00753027" w:rsidRDefault="009F7DE5" w:rsidP="00753027">
      <w:pPr>
        <w:rPr>
          <w:lang w:val="es-ES_tradnl"/>
        </w:rPr>
      </w:pPr>
    </w:p>
    <w:p w14:paraId="0EB00F7C" w14:textId="221E04D7" w:rsidR="009F7DE5" w:rsidRDefault="00B21760" w:rsidP="00B21760">
      <w:pPr>
        <w:rPr>
          <w:b/>
          <w:bCs/>
          <w:u w:val="single"/>
          <w:lang w:val="es-ES_tradnl"/>
        </w:rPr>
      </w:pPr>
      <w:r w:rsidRPr="00B21760">
        <w:rPr>
          <w:b/>
          <w:bCs/>
          <w:u w:val="single"/>
          <w:lang w:val="es-ES_tradnl"/>
        </w:rPr>
        <w:t>ASIGNACION DE CIRCUITOS.</w:t>
      </w:r>
    </w:p>
    <w:p w14:paraId="174E211A" w14:textId="77777777" w:rsidR="00B21760" w:rsidRDefault="00B21760" w:rsidP="00B21760">
      <w:pPr>
        <w:rPr>
          <w:b/>
          <w:bCs/>
          <w:u w:val="single"/>
          <w:lang w:val="es-ES_tradnl"/>
        </w:rPr>
      </w:pPr>
    </w:p>
    <w:p w14:paraId="008D8FA2" w14:textId="5BD57139" w:rsidR="00B21760" w:rsidRDefault="00B21760" w:rsidP="00B21760">
      <w:pPr>
        <w:rPr>
          <w:lang w:val="es-ES_tradnl"/>
        </w:rPr>
      </w:pPr>
      <w:r>
        <w:rPr>
          <w:lang w:val="es-ES_tradnl"/>
        </w:rPr>
        <w:t xml:space="preserve">Vamos a ocupar los registros en la base de datos para identificar que clientes </w:t>
      </w:r>
      <w:r w:rsidR="00753027">
        <w:rPr>
          <w:lang w:val="es-ES_tradnl"/>
        </w:rPr>
        <w:t>vamos a asignar a la categoría EN TERRENO (campo en la tabla clientes). Para esto necesito que filtres en la base de datos de esta forma:</w:t>
      </w:r>
    </w:p>
    <w:p w14:paraId="4D772DCC" w14:textId="2A01E2A6" w:rsidR="00753027" w:rsidRPr="00753027" w:rsidRDefault="00753027" w:rsidP="00753027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Clientes que tengan ventas registradas en el año 2026.</w:t>
      </w:r>
    </w:p>
    <w:p w14:paraId="6A1E01E0" w14:textId="401CBFDB" w:rsidR="00753027" w:rsidRPr="00753027" w:rsidRDefault="00753027" w:rsidP="00753027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Clientes que en los últimos 12 meses tengan promedio de ventas mayor a $100.000</w:t>
      </w:r>
      <w:r>
        <w:rPr>
          <w:lang w:val="es-ES_tradnl"/>
        </w:rPr>
        <w:t>.</w:t>
      </w:r>
    </w:p>
    <w:p w14:paraId="20DDEA33" w14:textId="3F831BF3" w:rsidR="00753027" w:rsidRDefault="00753027" w:rsidP="00753027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Clientes asignados a estos vendedores:</w:t>
      </w:r>
    </w:p>
    <w:tbl>
      <w:tblPr>
        <w:tblW w:w="2400" w:type="dxa"/>
        <w:tblInd w:w="84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0"/>
      </w:tblGrid>
      <w:tr w:rsidR="00753027" w:rsidRPr="00753027" w14:paraId="6C9B7B4A" w14:textId="77777777" w:rsidTr="00753027">
        <w:trPr>
          <w:trHeight w:val="320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42E93" w14:textId="77777777" w:rsidR="00753027" w:rsidRPr="00753027" w:rsidRDefault="00753027" w:rsidP="0075302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753027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Alex</w:t>
            </w:r>
          </w:p>
        </w:tc>
      </w:tr>
      <w:tr w:rsidR="00753027" w:rsidRPr="00753027" w14:paraId="5B50C969" w14:textId="77777777" w:rsidTr="00753027">
        <w:trPr>
          <w:trHeight w:val="320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5C770" w14:textId="77777777" w:rsidR="00753027" w:rsidRPr="00753027" w:rsidRDefault="00753027" w:rsidP="0075302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753027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Eduardo</w:t>
            </w:r>
          </w:p>
        </w:tc>
      </w:tr>
      <w:tr w:rsidR="00753027" w:rsidRPr="00753027" w14:paraId="01E15793" w14:textId="77777777" w:rsidTr="00753027">
        <w:trPr>
          <w:trHeight w:val="320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BA40D" w14:textId="77777777" w:rsidR="00753027" w:rsidRPr="00753027" w:rsidRDefault="00753027" w:rsidP="0075302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753027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Eduardo Rojas</w:t>
            </w:r>
          </w:p>
        </w:tc>
      </w:tr>
      <w:tr w:rsidR="00753027" w:rsidRPr="00753027" w14:paraId="5E820B0F" w14:textId="77777777" w:rsidTr="00753027">
        <w:trPr>
          <w:trHeight w:val="320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95581" w14:textId="77777777" w:rsidR="00753027" w:rsidRPr="00753027" w:rsidRDefault="00753027" w:rsidP="0075302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753027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JOAQUIN</w:t>
            </w:r>
          </w:p>
        </w:tc>
      </w:tr>
      <w:tr w:rsidR="00753027" w:rsidRPr="00753027" w14:paraId="193B9848" w14:textId="77777777" w:rsidTr="00753027">
        <w:trPr>
          <w:trHeight w:val="320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F1D16" w14:textId="77777777" w:rsidR="00753027" w:rsidRPr="00753027" w:rsidRDefault="00753027" w:rsidP="0075302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753027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Jorge</w:t>
            </w:r>
          </w:p>
        </w:tc>
      </w:tr>
      <w:tr w:rsidR="00753027" w:rsidRPr="00753027" w14:paraId="26E49206" w14:textId="77777777" w:rsidTr="00753027">
        <w:trPr>
          <w:trHeight w:val="320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DB9FB" w14:textId="77777777" w:rsidR="00753027" w:rsidRPr="00753027" w:rsidRDefault="00753027" w:rsidP="0075302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753027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Matias</w:t>
            </w:r>
            <w:proofErr w:type="spellEnd"/>
            <w:r w:rsidRPr="00753027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Felipe</w:t>
            </w:r>
          </w:p>
        </w:tc>
      </w:tr>
      <w:tr w:rsidR="00753027" w:rsidRPr="00753027" w14:paraId="2F688387" w14:textId="77777777" w:rsidTr="00753027">
        <w:trPr>
          <w:trHeight w:val="320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2C0BB" w14:textId="77777777" w:rsidR="00753027" w:rsidRPr="00753027" w:rsidRDefault="00753027" w:rsidP="0075302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753027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Nelson</w:t>
            </w:r>
          </w:p>
        </w:tc>
      </w:tr>
      <w:tr w:rsidR="00753027" w:rsidRPr="00753027" w14:paraId="79F73C8D" w14:textId="77777777" w:rsidTr="00753027">
        <w:trPr>
          <w:trHeight w:val="320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A915B" w14:textId="77777777" w:rsidR="00753027" w:rsidRPr="00753027" w:rsidRDefault="00753027" w:rsidP="0075302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753027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Omar</w:t>
            </w:r>
          </w:p>
        </w:tc>
      </w:tr>
      <w:tr w:rsidR="00753027" w:rsidRPr="00753027" w14:paraId="15EA3F50" w14:textId="77777777" w:rsidTr="00753027">
        <w:trPr>
          <w:trHeight w:val="320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AEE07" w14:textId="77777777" w:rsidR="00753027" w:rsidRPr="00753027" w:rsidRDefault="00753027" w:rsidP="0075302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753027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Roberto</w:t>
            </w:r>
          </w:p>
        </w:tc>
      </w:tr>
      <w:tr w:rsidR="00753027" w:rsidRPr="00753027" w14:paraId="4570F23E" w14:textId="77777777" w:rsidTr="00753027">
        <w:trPr>
          <w:trHeight w:val="320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B9F73" w14:textId="77777777" w:rsidR="00753027" w:rsidRPr="00753027" w:rsidRDefault="00753027" w:rsidP="0075302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753027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Victoria</w:t>
            </w:r>
          </w:p>
        </w:tc>
      </w:tr>
    </w:tbl>
    <w:p w14:paraId="582B8752" w14:textId="0BC55093" w:rsidR="00753027" w:rsidRPr="00753027" w:rsidRDefault="00753027" w:rsidP="00753027">
      <w:pPr>
        <w:ind w:left="360"/>
        <w:rPr>
          <w:lang w:val="es-ES_tradnl"/>
        </w:rPr>
      </w:pPr>
    </w:p>
    <w:sectPr w:rsidR="00753027" w:rsidRPr="007530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24CD3"/>
    <w:multiLevelType w:val="hybridMultilevel"/>
    <w:tmpl w:val="CF022C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7370C0"/>
    <w:multiLevelType w:val="hybridMultilevel"/>
    <w:tmpl w:val="8F2648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045536">
    <w:abstractNumId w:val="1"/>
  </w:num>
  <w:num w:numId="2" w16cid:durableId="2045446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CB0"/>
    <w:rsid w:val="001F72A2"/>
    <w:rsid w:val="0025745C"/>
    <w:rsid w:val="005F5ABD"/>
    <w:rsid w:val="00753027"/>
    <w:rsid w:val="009470A6"/>
    <w:rsid w:val="009F7DE5"/>
    <w:rsid w:val="00A06CB0"/>
    <w:rsid w:val="00B21760"/>
    <w:rsid w:val="00B92F38"/>
    <w:rsid w:val="00BB6C59"/>
    <w:rsid w:val="00CC0DA5"/>
    <w:rsid w:val="00F8476C"/>
    <w:rsid w:val="00FE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B95F88"/>
  <w15:chartTrackingRefBased/>
  <w15:docId w15:val="{DBB4049E-C06F-B142-BC2F-702B90418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6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6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6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6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6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6C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6C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6C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6C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6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6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6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6C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6C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6C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6C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6C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6C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6C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6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6C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6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6C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6C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6C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6C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6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6C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6C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636</Words>
  <Characters>3084</Characters>
  <Application>Microsoft Office Word</Application>
  <DocSecurity>0</DocSecurity>
  <Lines>79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Labbe Silva</dc:creator>
  <cp:keywords/>
  <dc:description/>
  <cp:lastModifiedBy>Mario Labbe Silva</cp:lastModifiedBy>
  <cp:revision>1</cp:revision>
  <dcterms:created xsi:type="dcterms:W3CDTF">2026-02-24T13:24:00Z</dcterms:created>
  <dcterms:modified xsi:type="dcterms:W3CDTF">2026-02-24T21:05:00Z</dcterms:modified>
</cp:coreProperties>
</file>