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7E2AF" w14:textId="77777777" w:rsidR="001663F3" w:rsidRPr="00F0104D" w:rsidRDefault="001663F3" w:rsidP="001663F3">
      <w:pPr>
        <w:spacing w:after="60"/>
        <w:rPr>
          <w:color w:val="2F5496" w:themeColor="accent1" w:themeShade="BF"/>
          <w:sz w:val="36"/>
          <w:szCs w:val="36"/>
        </w:rPr>
      </w:pPr>
      <w:r w:rsidRPr="00F0104D">
        <w:rPr>
          <w:b/>
          <w:bCs/>
          <w:color w:val="2F5496" w:themeColor="accent1" w:themeShade="BF"/>
          <w:sz w:val="36"/>
          <w:szCs w:val="36"/>
        </w:rPr>
        <w:t>Redesigning the 'Match Talents' process at easystaff</w:t>
      </w:r>
    </w:p>
    <w:p w14:paraId="15024243" w14:textId="04255485" w:rsidR="00FA28E7" w:rsidRPr="00FA28E7" w:rsidRDefault="00FA28E7" w:rsidP="00FA28E7">
      <w:pPr>
        <w:pBdr>
          <w:bottom w:val="single" w:sz="12" w:space="7" w:color="1F5FA8"/>
        </w:pBdr>
        <w:spacing w:after="160" w:line="240" w:lineRule="auto"/>
        <w:rPr>
          <w:rFonts w:asciiTheme="minorHAnsi" w:hAnsiTheme="minorHAnsi" w:cstheme="minorHAnsi"/>
          <w:color w:val="3B3838" w:themeColor="background2" w:themeShade="40"/>
          <w:sz w:val="20"/>
          <w:szCs w:val="20"/>
        </w:rPr>
      </w:pPr>
      <w:r w:rsidRPr="00FA28E7">
        <w:rPr>
          <w:rFonts w:asciiTheme="minorHAnsi" w:hAnsiTheme="minorHAnsi" w:cstheme="minorHAnsi"/>
          <w:color w:val="3B3838" w:themeColor="background2" w:themeShade="40"/>
          <w:sz w:val="20"/>
          <w:szCs w:val="20"/>
        </w:rPr>
        <w:t>University case study about easystaff human &amp; resources GmbH, based on publicly available information. All numbers and process data are assumptions. This project is not affiliated with or endorsed by easystaff.</w:t>
      </w:r>
    </w:p>
    <w:p w14:paraId="41495839" w14:textId="77777777" w:rsidR="00F75D94" w:rsidRPr="00511E32" w:rsidRDefault="00F75D94">
      <w:pPr>
        <w:rPr>
          <w:rFonts w:asciiTheme="minorHAnsi" w:hAnsiTheme="minorHAnsi" w:cstheme="minorHAnsi"/>
          <w:sz w:val="20"/>
          <w:szCs w:val="20"/>
        </w:rPr>
      </w:pPr>
    </w:p>
    <w:p w14:paraId="35CA6850" w14:textId="77777777" w:rsidR="00E53D9A" w:rsidRPr="00511E32" w:rsidRDefault="00000000">
      <w:pPr>
        <w:pStyle w:val="Heading1"/>
        <w:pageBreakBefore w:val="0"/>
        <w:rPr>
          <w:rFonts w:asciiTheme="minorHAnsi" w:hAnsiTheme="minorHAnsi" w:cstheme="minorHAnsi"/>
          <w:sz w:val="28"/>
          <w:szCs w:val="28"/>
        </w:rPr>
      </w:pPr>
      <w:r w:rsidRPr="00511E32">
        <w:rPr>
          <w:rFonts w:asciiTheme="minorHAnsi" w:hAnsiTheme="minorHAnsi" w:cstheme="minorHAnsi"/>
          <w:sz w:val="28"/>
          <w:szCs w:val="28"/>
        </w:rPr>
        <w:t>Disclaimer</w:t>
      </w:r>
    </w:p>
    <w:p w14:paraId="3110843A" w14:textId="77777777" w:rsidR="00E53D9A" w:rsidRPr="00511E32" w:rsidRDefault="00000000">
      <w:p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i/>
          <w:iCs/>
          <w:sz w:val="20"/>
          <w:szCs w:val="20"/>
        </w:rPr>
        <w:t>University case study about easystaff human &amp; resources GmbH</w:t>
      </w:r>
      <w:r w:rsidR="00AF6403" w:rsidRPr="00511E32">
        <w:rPr>
          <w:rFonts w:asciiTheme="minorHAnsi" w:hAnsiTheme="minorHAnsi" w:cstheme="minorHAnsi"/>
          <w:i/>
          <w:iCs/>
          <w:sz w:val="20"/>
          <w:szCs w:val="20"/>
        </w:rPr>
        <w:t xml:space="preserve"> created as my final project in the lecture “Business Process Engineering” at UAS </w:t>
      </w:r>
      <w:proofErr w:type="spellStart"/>
      <w:r w:rsidR="00AF6403" w:rsidRPr="00511E32">
        <w:rPr>
          <w:rFonts w:asciiTheme="minorHAnsi" w:hAnsiTheme="minorHAnsi" w:cstheme="minorHAnsi"/>
          <w:i/>
          <w:iCs/>
          <w:sz w:val="20"/>
          <w:szCs w:val="20"/>
        </w:rPr>
        <w:t>Technikum</w:t>
      </w:r>
      <w:proofErr w:type="spellEnd"/>
      <w:r w:rsidR="00AF6403" w:rsidRPr="00511E32">
        <w:rPr>
          <w:rFonts w:asciiTheme="minorHAnsi" w:hAnsiTheme="minorHAnsi" w:cstheme="minorHAnsi"/>
          <w:i/>
          <w:iCs/>
          <w:sz w:val="20"/>
          <w:szCs w:val="20"/>
        </w:rPr>
        <w:t xml:space="preserve"> Wien</w:t>
      </w:r>
      <w:r w:rsidRPr="00511E32">
        <w:rPr>
          <w:rFonts w:asciiTheme="minorHAnsi" w:hAnsiTheme="minorHAnsi" w:cstheme="minorHAnsi"/>
          <w:i/>
          <w:iCs/>
          <w:sz w:val="20"/>
          <w:szCs w:val="20"/>
        </w:rPr>
        <w:t>, based on publicly available information. All numbers and process data are assumptions. This project is not affiliated with or endorsed by easystaff.</w:t>
      </w:r>
    </w:p>
    <w:p w14:paraId="61AD83A1" w14:textId="77777777" w:rsidR="00E53D9A" w:rsidRPr="00511E32" w:rsidRDefault="00000000">
      <w:pPr>
        <w:keepLines/>
        <w:spacing w:after="140"/>
        <w:jc w:val="left"/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 xml:space="preserve">All values below are either </w:t>
      </w:r>
      <w:r w:rsidRPr="00511E32">
        <w:rPr>
          <w:rFonts w:asciiTheme="minorHAnsi" w:hAnsiTheme="minorHAnsi" w:cstheme="minorHAnsi"/>
          <w:b/>
          <w:bCs/>
          <w:sz w:val="20"/>
          <w:szCs w:val="20"/>
        </w:rPr>
        <w:t>calculated</w:t>
      </w:r>
      <w:r w:rsidRPr="00511E32">
        <w:rPr>
          <w:rFonts w:asciiTheme="minorHAnsi" w:hAnsiTheme="minorHAnsi" w:cstheme="minorHAnsi"/>
          <w:sz w:val="20"/>
          <w:szCs w:val="20"/>
        </w:rPr>
        <w:t xml:space="preserve"> (flow analysis, </w:t>
      </w:r>
      <w:r w:rsidRPr="00511E32">
        <w:rPr>
          <w:rFonts w:asciiTheme="minorHAnsi" w:eastAsia="Consolas" w:hAnsiTheme="minorHAnsi" w:cstheme="minorHAnsi"/>
          <w:sz w:val="20"/>
          <w:szCs w:val="20"/>
        </w:rPr>
        <w:t>data/</w:t>
      </w:r>
      <w:proofErr w:type="spellStart"/>
      <w:r w:rsidRPr="00511E32">
        <w:rPr>
          <w:rFonts w:asciiTheme="minorHAnsi" w:eastAsia="Consolas" w:hAnsiTheme="minorHAnsi" w:cstheme="minorHAnsi"/>
          <w:sz w:val="20"/>
          <w:szCs w:val="20"/>
        </w:rPr>
        <w:t>kpis.json</w:t>
      </w:r>
      <w:proofErr w:type="spellEnd"/>
      <w:r w:rsidRPr="00511E32">
        <w:rPr>
          <w:rFonts w:asciiTheme="minorHAnsi" w:hAnsiTheme="minorHAnsi" w:cstheme="minorHAnsi"/>
          <w:sz w:val="20"/>
          <w:szCs w:val="20"/>
        </w:rPr>
        <w:t xml:space="preserve">) or </w:t>
      </w:r>
      <w:r w:rsidRPr="00511E32">
        <w:rPr>
          <w:rFonts w:asciiTheme="minorHAnsi" w:hAnsiTheme="minorHAnsi" w:cstheme="minorHAnsi"/>
          <w:b/>
          <w:bCs/>
          <w:sz w:val="20"/>
          <w:szCs w:val="20"/>
        </w:rPr>
        <w:t>simulated</w:t>
      </w:r>
      <w:r w:rsidRPr="00511E32">
        <w:rPr>
          <w:rFonts w:asciiTheme="minorHAnsi" w:hAnsiTheme="minorHAnsi" w:cstheme="minorHAnsi"/>
          <w:sz w:val="20"/>
          <w:szCs w:val="20"/>
        </w:rPr>
        <w:t xml:space="preserve"> (BIMP simulator, </w:t>
      </w:r>
      <w:r w:rsidRPr="00511E32">
        <w:rPr>
          <w:rFonts w:asciiTheme="minorHAnsi" w:eastAsia="Consolas" w:hAnsiTheme="minorHAnsi" w:cstheme="minorHAnsi"/>
          <w:sz w:val="20"/>
          <w:szCs w:val="20"/>
        </w:rPr>
        <w:t>data/</w:t>
      </w:r>
      <w:proofErr w:type="spellStart"/>
      <w:r w:rsidRPr="00511E32">
        <w:rPr>
          <w:rFonts w:asciiTheme="minorHAnsi" w:eastAsia="Consolas" w:hAnsiTheme="minorHAnsi" w:cstheme="minorHAnsi"/>
          <w:sz w:val="20"/>
          <w:szCs w:val="20"/>
        </w:rPr>
        <w:t>simulation_results.json</w:t>
      </w:r>
      <w:proofErr w:type="spellEnd"/>
      <w:r w:rsidRPr="00511E32">
        <w:rPr>
          <w:rFonts w:asciiTheme="minorHAnsi" w:hAnsiTheme="minorHAnsi" w:cstheme="minorHAnsi"/>
          <w:sz w:val="20"/>
          <w:szCs w:val="20"/>
        </w:rPr>
        <w:t>).</w:t>
      </w:r>
    </w:p>
    <w:p w14:paraId="589F9A2B" w14:textId="77777777" w:rsidR="00F75D94" w:rsidRPr="00511E32" w:rsidRDefault="00F75D94">
      <w:pPr>
        <w:rPr>
          <w:rFonts w:asciiTheme="minorHAnsi" w:hAnsiTheme="minorHAnsi" w:cstheme="minorHAnsi"/>
          <w:sz w:val="20"/>
          <w:szCs w:val="20"/>
        </w:rPr>
      </w:pPr>
    </w:p>
    <w:p w14:paraId="7DEA45EC" w14:textId="77777777" w:rsidR="00E53D9A" w:rsidRPr="00511E32" w:rsidRDefault="00000000">
      <w:pPr>
        <w:pStyle w:val="Heading1"/>
        <w:pageBreakBefore w:val="0"/>
        <w:rPr>
          <w:rFonts w:asciiTheme="minorHAnsi" w:hAnsiTheme="minorHAnsi" w:cstheme="minorHAnsi"/>
          <w:sz w:val="28"/>
          <w:szCs w:val="28"/>
        </w:rPr>
      </w:pPr>
      <w:r w:rsidRPr="00511E32">
        <w:rPr>
          <w:rFonts w:asciiTheme="minorHAnsi" w:hAnsiTheme="minorHAnsi" w:cstheme="minorHAnsi"/>
          <w:sz w:val="28"/>
          <w:szCs w:val="28"/>
        </w:rPr>
        <w:t>Process scope</w:t>
      </w:r>
    </w:p>
    <w:p w14:paraId="1F897AED" w14:textId="77777777" w:rsidR="00E53D9A" w:rsidRPr="00511E32" w:rsidRDefault="00000000">
      <w:pPr>
        <w:keepNext/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>"Match Talents" turns a client's staffing request into a confirmed team of talents and sends everyone a briefing.</w:t>
      </w:r>
    </w:p>
    <w:p w14:paraId="783DAA3D" w14:textId="5BD43718" w:rsidR="00F75D94" w:rsidRPr="00511E32" w:rsidRDefault="00000000">
      <w:pPr>
        <w:pStyle w:val="BeschriftungTabelle"/>
        <w:rPr>
          <w:rFonts w:asciiTheme="minorHAnsi" w:hAnsiTheme="minorHAnsi" w:cstheme="minorHAnsi"/>
          <w:szCs w:val="20"/>
        </w:rPr>
      </w:pPr>
      <w:r w:rsidRPr="00511E32">
        <w:rPr>
          <w:rFonts w:asciiTheme="minorHAnsi" w:hAnsiTheme="minorHAnsi" w:cstheme="minorHAnsi"/>
          <w:szCs w:val="20"/>
        </w:rPr>
        <w:t xml:space="preserve">Table </w:t>
      </w:r>
      <w:r w:rsidRPr="00511E32">
        <w:rPr>
          <w:rFonts w:asciiTheme="minorHAnsi" w:hAnsiTheme="minorHAnsi" w:cstheme="minorHAnsi"/>
          <w:szCs w:val="20"/>
        </w:rPr>
        <w:fldChar w:fldCharType="begin"/>
      </w:r>
      <w:r w:rsidRPr="00511E32">
        <w:rPr>
          <w:rFonts w:asciiTheme="minorHAnsi" w:hAnsiTheme="minorHAnsi" w:cstheme="minorHAnsi"/>
          <w:szCs w:val="20"/>
        </w:rPr>
        <w:instrText xml:space="preserve"> SEQ Table \* ARABIC </w:instrText>
      </w:r>
      <w:r w:rsidRPr="00511E32">
        <w:rPr>
          <w:rFonts w:asciiTheme="minorHAnsi" w:hAnsiTheme="minorHAnsi" w:cstheme="minorHAnsi"/>
          <w:szCs w:val="20"/>
        </w:rPr>
        <w:fldChar w:fldCharType="separate"/>
      </w:r>
      <w:r w:rsidR="00173F2F" w:rsidRPr="00511E32">
        <w:rPr>
          <w:rFonts w:asciiTheme="minorHAnsi" w:hAnsiTheme="minorHAnsi" w:cstheme="minorHAnsi"/>
          <w:noProof/>
          <w:szCs w:val="20"/>
        </w:rPr>
        <w:t>1</w:t>
      </w:r>
      <w:r w:rsidRPr="00511E32">
        <w:rPr>
          <w:rFonts w:asciiTheme="minorHAnsi" w:hAnsiTheme="minorHAnsi" w:cstheme="minorHAnsi"/>
          <w:szCs w:val="20"/>
        </w:rPr>
        <w:fldChar w:fldCharType="end"/>
      </w:r>
      <w:r w:rsidRPr="00511E32">
        <w:rPr>
          <w:rFonts w:asciiTheme="minorHAnsi" w:hAnsiTheme="minorHAnsi" w:cstheme="minorHAnsi"/>
          <w:szCs w:val="20"/>
        </w:rPr>
        <w:t>: Content and interfaces of process “Match Talents”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72"/>
        <w:gridCol w:w="7300"/>
      </w:tblGrid>
      <w:tr w:rsidR="00E53D9A" w:rsidRPr="00511E32" w14:paraId="29031BB2" w14:textId="77777777">
        <w:trPr>
          <w:cantSplit/>
          <w:tblHeader/>
        </w:trPr>
        <w:tc>
          <w:tcPr>
            <w:tcW w:w="1772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0B8E5AF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7300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05070C6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Definition</w:t>
            </w:r>
          </w:p>
        </w:tc>
      </w:tr>
      <w:tr w:rsidR="00E53D9A" w:rsidRPr="00511E32" w14:paraId="39091121" w14:textId="77777777">
        <w:trPr>
          <w:cantSplit/>
        </w:trPr>
        <w:tc>
          <w:tcPr>
            <w:tcW w:w="1772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74A453E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Trigger</w:t>
            </w:r>
          </w:p>
        </w:tc>
        <w:tc>
          <w:tcPr>
            <w:tcW w:w="730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74F51FB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Client request received: the client sends its staffing needs (number of staff, qualifications, timeframe, location).</w:t>
            </w:r>
          </w:p>
        </w:tc>
      </w:tr>
      <w:tr w:rsidR="00E53D9A" w:rsidRPr="00511E32" w14:paraId="4E2B63AC" w14:textId="77777777">
        <w:trPr>
          <w:cantSplit/>
        </w:trPr>
        <w:tc>
          <w:tcPr>
            <w:tcW w:w="1772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BE2FE13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First step</w:t>
            </w:r>
          </w:p>
        </w:tc>
        <w:tc>
          <w:tcPr>
            <w:tcW w:w="730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E39E5A3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Create requirements list: Sales turns the request into a structured list in the CRM.</w:t>
            </w:r>
          </w:p>
        </w:tc>
      </w:tr>
      <w:tr w:rsidR="00E53D9A" w:rsidRPr="00511E32" w14:paraId="6D464CCB" w14:textId="77777777">
        <w:trPr>
          <w:cantSplit/>
        </w:trPr>
        <w:tc>
          <w:tcPr>
            <w:tcW w:w="1772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19BA5EF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Last step</w:t>
            </w:r>
          </w:p>
        </w:tc>
        <w:tc>
          <w:tcPr>
            <w:tcW w:w="730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B39A39A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Send briefings: HR e-mails job instructions to the booked talents and </w:t>
            </w:r>
            <w:proofErr w:type="gramStart"/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 confirmation</w:t>
            </w:r>
            <w:proofErr w:type="gramEnd"/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to the client.</w:t>
            </w:r>
          </w:p>
        </w:tc>
      </w:tr>
      <w:tr w:rsidR="00E53D9A" w:rsidRPr="00511E32" w14:paraId="526C9190" w14:textId="77777777">
        <w:trPr>
          <w:cantSplit/>
        </w:trPr>
        <w:tc>
          <w:tcPr>
            <w:tcW w:w="1772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CFCFFB5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Preceding process</w:t>
            </w:r>
          </w:p>
        </w:tc>
        <w:tc>
          <w:tcPr>
            <w:tcW w:w="730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0EA9540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Recruit talents: new candidates are screened and added to the HRIS talent pool.</w:t>
            </w:r>
          </w:p>
        </w:tc>
      </w:tr>
      <w:tr w:rsidR="00E53D9A" w:rsidRPr="00511E32" w14:paraId="2A4CDCA2" w14:textId="77777777">
        <w:trPr>
          <w:cantSplit/>
        </w:trPr>
        <w:tc>
          <w:tcPr>
            <w:tcW w:w="1772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A192EEF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Following process</w:t>
            </w:r>
          </w:p>
        </w:tc>
        <w:tc>
          <w:tcPr>
            <w:tcW w:w="730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32A56B3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Deploy talents: the booked talents work the assignment at the client's site.</w:t>
            </w:r>
          </w:p>
        </w:tc>
      </w:tr>
    </w:tbl>
    <w:p w14:paraId="61B8F0E4" w14:textId="77777777" w:rsidR="00E53D9A" w:rsidRPr="00511E32" w:rsidRDefault="00E53D9A">
      <w:pPr>
        <w:rPr>
          <w:rFonts w:asciiTheme="minorHAnsi" w:hAnsiTheme="minorHAnsi" w:cstheme="minorHAnsi"/>
          <w:sz w:val="20"/>
          <w:szCs w:val="20"/>
        </w:rPr>
      </w:pPr>
    </w:p>
    <w:p w14:paraId="0EFE43F5" w14:textId="77777777" w:rsidR="00E53D9A" w:rsidRPr="00511E32" w:rsidRDefault="00000000">
      <w:pPr>
        <w:pStyle w:val="Heading1"/>
        <w:pageBreakBefore w:val="0"/>
        <w:rPr>
          <w:rFonts w:asciiTheme="minorHAnsi" w:hAnsiTheme="minorHAnsi" w:cstheme="minorHAnsi"/>
          <w:sz w:val="28"/>
          <w:szCs w:val="28"/>
        </w:rPr>
      </w:pPr>
      <w:r w:rsidRPr="00511E32">
        <w:rPr>
          <w:rFonts w:asciiTheme="minorHAnsi" w:hAnsiTheme="minorHAnsi" w:cstheme="minorHAnsi"/>
          <w:sz w:val="28"/>
          <w:szCs w:val="28"/>
        </w:rPr>
        <w:lastRenderedPageBreak/>
        <w:t>As-Is process model</w:t>
      </w:r>
    </w:p>
    <w:p w14:paraId="4B81BB69" w14:textId="77777777" w:rsidR="00E53D9A" w:rsidRPr="00511E32" w:rsidRDefault="00000000">
      <w:pPr>
        <w:keepNext/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>Today the process runs on e-mail: HR asks talents and the client for answers by e-mail and waits.</w:t>
      </w:r>
    </w:p>
    <w:p w14:paraId="4AFF87D5" w14:textId="77777777" w:rsidR="00E53D9A" w:rsidRPr="00511E32" w:rsidRDefault="00000000">
      <w:pPr>
        <w:keepNext/>
        <w:jc w:val="center"/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65768715" wp14:editId="0F292EA9">
            <wp:extent cx="5760720" cy="3086741"/>
            <wp:effectExtent l="0" t="0" r="0" b="0"/>
            <wp:docPr id="1" name="as-is-process-model.png" descr="As-Is BPMN model of the Match Talents process with the pools Talents, easystaff (lanes Sales and Human resources) and Customer company" title="As-Is BPMN model of the Match Talents process with the p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C44E" w14:textId="0275F572" w:rsidR="00F75D94" w:rsidRPr="00511E32" w:rsidRDefault="00000000">
      <w:pPr>
        <w:pStyle w:val="Caption"/>
        <w:rPr>
          <w:rFonts w:asciiTheme="minorHAnsi" w:hAnsiTheme="minorHAnsi" w:cstheme="minorHAnsi"/>
          <w:szCs w:val="20"/>
        </w:rPr>
      </w:pPr>
      <w:r w:rsidRPr="00511E32">
        <w:rPr>
          <w:rFonts w:asciiTheme="minorHAnsi" w:hAnsiTheme="minorHAnsi" w:cstheme="minorHAnsi"/>
          <w:szCs w:val="20"/>
        </w:rPr>
        <w:t xml:space="preserve">Figure </w:t>
      </w:r>
      <w:r w:rsidRPr="00511E32">
        <w:rPr>
          <w:rFonts w:asciiTheme="minorHAnsi" w:hAnsiTheme="minorHAnsi" w:cstheme="minorHAnsi"/>
          <w:szCs w:val="20"/>
        </w:rPr>
        <w:fldChar w:fldCharType="begin"/>
      </w:r>
      <w:r w:rsidRPr="00511E32">
        <w:rPr>
          <w:rFonts w:asciiTheme="minorHAnsi" w:hAnsiTheme="minorHAnsi" w:cstheme="minorHAnsi"/>
          <w:szCs w:val="20"/>
        </w:rPr>
        <w:instrText xml:space="preserve"> SEQ Figure \* ARABIC </w:instrText>
      </w:r>
      <w:r w:rsidRPr="00511E32">
        <w:rPr>
          <w:rFonts w:asciiTheme="minorHAnsi" w:hAnsiTheme="minorHAnsi" w:cstheme="minorHAnsi"/>
          <w:szCs w:val="20"/>
        </w:rPr>
        <w:fldChar w:fldCharType="separate"/>
      </w:r>
      <w:r w:rsidR="00173F2F" w:rsidRPr="00511E32">
        <w:rPr>
          <w:rFonts w:asciiTheme="minorHAnsi" w:hAnsiTheme="minorHAnsi" w:cstheme="minorHAnsi"/>
          <w:noProof/>
          <w:szCs w:val="20"/>
        </w:rPr>
        <w:t>1</w:t>
      </w:r>
      <w:r w:rsidRPr="00511E32">
        <w:rPr>
          <w:rFonts w:asciiTheme="minorHAnsi" w:hAnsiTheme="minorHAnsi" w:cstheme="minorHAnsi"/>
          <w:szCs w:val="20"/>
        </w:rPr>
        <w:fldChar w:fldCharType="end"/>
      </w:r>
      <w:r w:rsidRPr="00511E32">
        <w:rPr>
          <w:rFonts w:asciiTheme="minorHAnsi" w:hAnsiTheme="minorHAnsi" w:cstheme="minorHAnsi"/>
          <w:szCs w:val="20"/>
        </w:rPr>
        <w:t>: As-</w:t>
      </w:r>
      <w:proofErr w:type="spellStart"/>
      <w:r w:rsidRPr="00511E32">
        <w:rPr>
          <w:rFonts w:asciiTheme="minorHAnsi" w:hAnsiTheme="minorHAnsi" w:cstheme="minorHAnsi"/>
          <w:szCs w:val="20"/>
        </w:rPr>
        <w:t>Is</w:t>
      </w:r>
      <w:proofErr w:type="spellEnd"/>
      <w:r w:rsidRPr="00511E32">
        <w:rPr>
          <w:rFonts w:asciiTheme="minorHAnsi" w:hAnsiTheme="minorHAnsi" w:cstheme="minorHAnsi"/>
          <w:szCs w:val="20"/>
        </w:rPr>
        <w:t xml:space="preserve"> BPMN </w:t>
      </w:r>
      <w:proofErr w:type="spellStart"/>
      <w:r w:rsidRPr="00511E32">
        <w:rPr>
          <w:rFonts w:asciiTheme="minorHAnsi" w:hAnsiTheme="minorHAnsi" w:cstheme="minorHAnsi"/>
          <w:szCs w:val="20"/>
        </w:rPr>
        <w:t>model</w:t>
      </w:r>
      <w:proofErr w:type="spellEnd"/>
      <w:r w:rsidRPr="00511E32">
        <w:rPr>
          <w:rFonts w:asciiTheme="minorHAnsi" w:hAnsiTheme="minorHAnsi" w:cstheme="minorHAnsi"/>
          <w:szCs w:val="20"/>
        </w:rPr>
        <w:t xml:space="preserve"> of the Match Talents </w:t>
      </w:r>
      <w:proofErr w:type="spellStart"/>
      <w:r w:rsidRPr="00511E32">
        <w:rPr>
          <w:rFonts w:asciiTheme="minorHAnsi" w:hAnsiTheme="minorHAnsi" w:cstheme="minorHAnsi"/>
          <w:szCs w:val="20"/>
        </w:rPr>
        <w:t>process</w:t>
      </w:r>
      <w:proofErr w:type="spellEnd"/>
      <w:r w:rsidRPr="00511E32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511E32">
        <w:rPr>
          <w:rFonts w:asciiTheme="minorHAnsi" w:hAnsiTheme="minorHAnsi" w:cstheme="minorHAnsi"/>
          <w:szCs w:val="20"/>
        </w:rPr>
        <w:t>with</w:t>
      </w:r>
      <w:proofErr w:type="spellEnd"/>
      <w:r w:rsidRPr="00511E32">
        <w:rPr>
          <w:rFonts w:asciiTheme="minorHAnsi" w:hAnsiTheme="minorHAnsi" w:cstheme="minorHAnsi"/>
          <w:szCs w:val="20"/>
        </w:rPr>
        <w:t xml:space="preserve"> the </w:t>
      </w:r>
      <w:proofErr w:type="spellStart"/>
      <w:r w:rsidRPr="00511E32">
        <w:rPr>
          <w:rFonts w:asciiTheme="minorHAnsi" w:hAnsiTheme="minorHAnsi" w:cstheme="minorHAnsi"/>
          <w:szCs w:val="20"/>
        </w:rPr>
        <w:t>pools</w:t>
      </w:r>
      <w:proofErr w:type="spellEnd"/>
      <w:r w:rsidRPr="00511E32">
        <w:rPr>
          <w:rFonts w:asciiTheme="minorHAnsi" w:hAnsiTheme="minorHAnsi" w:cstheme="minorHAnsi"/>
          <w:szCs w:val="20"/>
        </w:rPr>
        <w:t xml:space="preserve"> Talents, easystaff (</w:t>
      </w:r>
      <w:proofErr w:type="spellStart"/>
      <w:r w:rsidRPr="00511E32">
        <w:rPr>
          <w:rFonts w:asciiTheme="minorHAnsi" w:hAnsiTheme="minorHAnsi" w:cstheme="minorHAnsi"/>
          <w:szCs w:val="20"/>
        </w:rPr>
        <w:t>lanes</w:t>
      </w:r>
      <w:proofErr w:type="spellEnd"/>
      <w:r w:rsidRPr="00511E32">
        <w:rPr>
          <w:rFonts w:asciiTheme="minorHAnsi" w:hAnsiTheme="minorHAnsi" w:cstheme="minorHAnsi"/>
          <w:szCs w:val="20"/>
        </w:rPr>
        <w:t xml:space="preserve"> Sales and Human </w:t>
      </w:r>
      <w:proofErr w:type="spellStart"/>
      <w:r w:rsidRPr="00511E32">
        <w:rPr>
          <w:rFonts w:asciiTheme="minorHAnsi" w:hAnsiTheme="minorHAnsi" w:cstheme="minorHAnsi"/>
          <w:szCs w:val="20"/>
        </w:rPr>
        <w:t>resources</w:t>
      </w:r>
      <w:proofErr w:type="spellEnd"/>
      <w:r w:rsidRPr="00511E32">
        <w:rPr>
          <w:rFonts w:asciiTheme="minorHAnsi" w:hAnsiTheme="minorHAnsi" w:cstheme="minorHAnsi"/>
          <w:szCs w:val="20"/>
        </w:rPr>
        <w:t xml:space="preserve">) and Customer </w:t>
      </w:r>
      <w:proofErr w:type="spellStart"/>
      <w:r w:rsidRPr="00511E32">
        <w:rPr>
          <w:rFonts w:asciiTheme="minorHAnsi" w:hAnsiTheme="minorHAnsi" w:cstheme="minorHAnsi"/>
          <w:szCs w:val="20"/>
        </w:rPr>
        <w:t>company</w:t>
      </w:r>
      <w:proofErr w:type="spellEnd"/>
    </w:p>
    <w:p w14:paraId="6019BA94" w14:textId="77777777" w:rsidR="00F75D94" w:rsidRPr="00511E32" w:rsidRDefault="00F75D94">
      <w:pPr>
        <w:rPr>
          <w:rFonts w:asciiTheme="minorHAnsi" w:hAnsiTheme="minorHAnsi" w:cstheme="minorHAnsi"/>
          <w:sz w:val="20"/>
          <w:szCs w:val="20"/>
        </w:rPr>
      </w:pPr>
    </w:p>
    <w:p w14:paraId="56179C3A" w14:textId="77777777" w:rsidR="00E53D9A" w:rsidRPr="00511E32" w:rsidRDefault="00000000">
      <w:p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>Sales creates the requirements list, then HR searches the HRIS, checks availability per talent and compiles a final list. The client approves or rejects the list by e-mail. A rejection sends the case back to the talent search.</w:t>
      </w:r>
    </w:p>
    <w:p w14:paraId="62D13C74" w14:textId="77777777" w:rsidR="00E53D9A" w:rsidRPr="00511E32" w:rsidRDefault="00000000">
      <w:p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>Note: the model files spell two task names "</w:t>
      </w:r>
      <w:proofErr w:type="spellStart"/>
      <w:r w:rsidRPr="00511E32">
        <w:rPr>
          <w:rFonts w:asciiTheme="minorHAnsi" w:hAnsiTheme="minorHAnsi" w:cstheme="minorHAnsi"/>
          <w:sz w:val="20"/>
          <w:szCs w:val="20"/>
        </w:rPr>
        <w:t>Recieved</w:t>
      </w:r>
      <w:proofErr w:type="spellEnd"/>
      <w:r w:rsidRPr="00511E32">
        <w:rPr>
          <w:rFonts w:asciiTheme="minorHAnsi" w:hAnsiTheme="minorHAnsi" w:cstheme="minorHAnsi"/>
          <w:sz w:val="20"/>
          <w:szCs w:val="20"/>
        </w:rPr>
        <w:t>…". This document uses the correct spelling "Received…".</w:t>
      </w:r>
    </w:p>
    <w:p w14:paraId="100910C0" w14:textId="77777777" w:rsidR="00F75D94" w:rsidRPr="00511E32" w:rsidRDefault="00F75D94">
      <w:pPr>
        <w:rPr>
          <w:rFonts w:asciiTheme="minorHAnsi" w:hAnsiTheme="minorHAnsi" w:cstheme="minorHAnsi"/>
          <w:sz w:val="20"/>
          <w:szCs w:val="20"/>
        </w:rPr>
      </w:pPr>
    </w:p>
    <w:p w14:paraId="46D44AB9" w14:textId="77777777" w:rsidR="00E53D9A" w:rsidRPr="00511E32" w:rsidRDefault="00000000">
      <w:pPr>
        <w:pStyle w:val="Heading1"/>
        <w:pageBreakBefore w:val="0"/>
        <w:rPr>
          <w:rFonts w:asciiTheme="minorHAnsi" w:hAnsiTheme="minorHAnsi" w:cstheme="minorHAnsi"/>
          <w:sz w:val="28"/>
          <w:szCs w:val="28"/>
        </w:rPr>
      </w:pPr>
      <w:r w:rsidRPr="00511E32">
        <w:rPr>
          <w:rFonts w:asciiTheme="minorHAnsi" w:hAnsiTheme="minorHAnsi" w:cstheme="minorHAnsi"/>
          <w:sz w:val="28"/>
          <w:szCs w:val="28"/>
        </w:rPr>
        <w:t>As-Is flow analysis</w:t>
      </w:r>
    </w:p>
    <w:p w14:paraId="59438528" w14:textId="77777777" w:rsidR="00E53D9A" w:rsidRPr="00511E32" w:rsidRDefault="00000000">
      <w:p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 xml:space="preserve">A staffing order takes </w:t>
      </w:r>
      <w:r w:rsidRPr="00511E32">
        <w:rPr>
          <w:rFonts w:asciiTheme="minorHAnsi" w:hAnsiTheme="minorHAnsi" w:cstheme="minorHAnsi"/>
          <w:b/>
          <w:bCs/>
          <w:sz w:val="20"/>
          <w:szCs w:val="20"/>
        </w:rPr>
        <w:t>6.9 working days</w:t>
      </w:r>
      <w:r w:rsidRPr="00511E32">
        <w:rPr>
          <w:rFonts w:asciiTheme="minorHAnsi" w:hAnsiTheme="minorHAnsi" w:cstheme="minorHAnsi"/>
          <w:sz w:val="20"/>
          <w:szCs w:val="20"/>
        </w:rPr>
        <w:t xml:space="preserve"> (calculated), but only </w:t>
      </w:r>
      <w:r w:rsidRPr="00511E32">
        <w:rPr>
          <w:rFonts w:asciiTheme="minorHAnsi" w:hAnsiTheme="minorHAnsi" w:cstheme="minorHAnsi"/>
          <w:b/>
          <w:bCs/>
          <w:sz w:val="20"/>
          <w:szCs w:val="20"/>
        </w:rPr>
        <w:t>5.9 h</w:t>
      </w:r>
      <w:r w:rsidRPr="00511E32">
        <w:rPr>
          <w:rFonts w:asciiTheme="minorHAnsi" w:hAnsiTheme="minorHAnsi" w:cstheme="minorHAnsi"/>
          <w:sz w:val="20"/>
          <w:szCs w:val="20"/>
        </w:rPr>
        <w:t xml:space="preserve"> of it is actual work: a cycle time efficiency (CTE) of </w:t>
      </w:r>
      <w:r w:rsidRPr="00511E32">
        <w:rPr>
          <w:rFonts w:asciiTheme="minorHAnsi" w:hAnsiTheme="minorHAnsi" w:cstheme="minorHAnsi"/>
          <w:b/>
          <w:bCs/>
          <w:sz w:val="20"/>
          <w:szCs w:val="20"/>
        </w:rPr>
        <w:t>11 %</w:t>
      </w:r>
      <w:r w:rsidRPr="00511E32">
        <w:rPr>
          <w:rFonts w:asciiTheme="minorHAnsi" w:hAnsiTheme="minorHAnsi" w:cstheme="minorHAnsi"/>
          <w:sz w:val="20"/>
          <w:szCs w:val="20"/>
        </w:rPr>
        <w:t>.</w:t>
      </w:r>
    </w:p>
    <w:p w14:paraId="0E58233B" w14:textId="77777777" w:rsidR="00E53D9A" w:rsidRPr="00511E32" w:rsidRDefault="00000000">
      <w:pPr>
        <w:keepNext/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>Input values per task (one working day = 8 h):</w:t>
      </w:r>
    </w:p>
    <w:p w14:paraId="664C3DC9" w14:textId="7E3147E5" w:rsidR="00F75D94" w:rsidRPr="00511E32" w:rsidRDefault="00000000">
      <w:pPr>
        <w:pStyle w:val="BeschriftungTabelle"/>
        <w:rPr>
          <w:rFonts w:asciiTheme="minorHAnsi" w:hAnsiTheme="minorHAnsi" w:cstheme="minorHAnsi"/>
          <w:szCs w:val="20"/>
        </w:rPr>
      </w:pPr>
      <w:r w:rsidRPr="00511E32">
        <w:rPr>
          <w:rFonts w:asciiTheme="minorHAnsi" w:hAnsiTheme="minorHAnsi" w:cstheme="minorHAnsi"/>
          <w:szCs w:val="20"/>
        </w:rPr>
        <w:t xml:space="preserve">Table </w:t>
      </w:r>
      <w:r w:rsidRPr="00511E32">
        <w:rPr>
          <w:rFonts w:asciiTheme="minorHAnsi" w:hAnsiTheme="minorHAnsi" w:cstheme="minorHAnsi"/>
          <w:szCs w:val="20"/>
        </w:rPr>
        <w:fldChar w:fldCharType="begin"/>
      </w:r>
      <w:r w:rsidRPr="00511E32">
        <w:rPr>
          <w:rFonts w:asciiTheme="minorHAnsi" w:hAnsiTheme="minorHAnsi" w:cstheme="minorHAnsi"/>
          <w:szCs w:val="20"/>
        </w:rPr>
        <w:instrText xml:space="preserve"> SEQ Table \* ARABIC </w:instrText>
      </w:r>
      <w:r w:rsidRPr="00511E32">
        <w:rPr>
          <w:rFonts w:asciiTheme="minorHAnsi" w:hAnsiTheme="minorHAnsi" w:cstheme="minorHAnsi"/>
          <w:szCs w:val="20"/>
        </w:rPr>
        <w:fldChar w:fldCharType="separate"/>
      </w:r>
      <w:r w:rsidR="00173F2F" w:rsidRPr="00511E32">
        <w:rPr>
          <w:rFonts w:asciiTheme="minorHAnsi" w:hAnsiTheme="minorHAnsi" w:cstheme="minorHAnsi"/>
          <w:noProof/>
          <w:szCs w:val="20"/>
        </w:rPr>
        <w:t>2</w:t>
      </w:r>
      <w:r w:rsidRPr="00511E32">
        <w:rPr>
          <w:rFonts w:asciiTheme="minorHAnsi" w:hAnsiTheme="minorHAnsi" w:cstheme="minorHAnsi"/>
          <w:szCs w:val="20"/>
        </w:rPr>
        <w:fldChar w:fldCharType="end"/>
      </w:r>
      <w:r w:rsidRPr="00511E32">
        <w:rPr>
          <w:rFonts w:asciiTheme="minorHAnsi" w:hAnsiTheme="minorHAnsi" w:cstheme="minorHAnsi"/>
          <w:szCs w:val="20"/>
        </w:rPr>
        <w:t>: Input values per task of the As-Is process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5"/>
        <w:gridCol w:w="3593"/>
        <w:gridCol w:w="2061"/>
        <w:gridCol w:w="1566"/>
        <w:gridCol w:w="1027"/>
      </w:tblGrid>
      <w:tr w:rsidR="00E53D9A" w:rsidRPr="00511E32" w14:paraId="05B3C958" w14:textId="77777777">
        <w:trPr>
          <w:cantSplit/>
          <w:tblHeader/>
        </w:trPr>
        <w:tc>
          <w:tcPr>
            <w:tcW w:w="825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5EB406F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Block</w:t>
            </w:r>
          </w:p>
        </w:tc>
        <w:tc>
          <w:tcPr>
            <w:tcW w:w="3593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D1391D3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Task</w:t>
            </w:r>
          </w:p>
        </w:tc>
        <w:tc>
          <w:tcPr>
            <w:tcW w:w="2061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2CE51FF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Cycle time (working days)</w:t>
            </w:r>
          </w:p>
        </w:tc>
        <w:tc>
          <w:tcPr>
            <w:tcW w:w="1566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02C97B3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Processing time (h)</w:t>
            </w:r>
          </w:p>
        </w:tc>
        <w:tc>
          <w:tcPr>
            <w:tcW w:w="1027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9C495CD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Resource</w:t>
            </w:r>
          </w:p>
        </w:tc>
      </w:tr>
      <w:tr w:rsidR="00E53D9A" w:rsidRPr="00511E32" w14:paraId="3521E544" w14:textId="77777777">
        <w:trPr>
          <w:cantSplit/>
        </w:trPr>
        <w:tc>
          <w:tcPr>
            <w:tcW w:w="82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D3FEFC9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93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8DEE269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Create requirements list</w:t>
            </w:r>
          </w:p>
        </w:tc>
        <w:tc>
          <w:tcPr>
            <w:tcW w:w="206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9A0C1AB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56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73289C6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1027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8DC43CC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Sales</w:t>
            </w:r>
          </w:p>
        </w:tc>
      </w:tr>
      <w:tr w:rsidR="00E53D9A" w:rsidRPr="00511E32" w14:paraId="208FF584" w14:textId="77777777">
        <w:trPr>
          <w:cantSplit/>
        </w:trPr>
        <w:tc>
          <w:tcPr>
            <w:tcW w:w="82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0653ACA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593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68D5675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Search suitable talents</w:t>
            </w:r>
          </w:p>
        </w:tc>
        <w:tc>
          <w:tcPr>
            <w:tcW w:w="206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73AC91B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156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541DB5D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1027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A894E5D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HR</w:t>
            </w:r>
          </w:p>
        </w:tc>
      </w:tr>
      <w:tr w:rsidR="00E53D9A" w:rsidRPr="00511E32" w14:paraId="0AB71BDA" w14:textId="77777777">
        <w:trPr>
          <w:cantSplit/>
        </w:trPr>
        <w:tc>
          <w:tcPr>
            <w:tcW w:w="82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DCA977A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593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0220AF2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Check availability</w:t>
            </w:r>
          </w:p>
        </w:tc>
        <w:tc>
          <w:tcPr>
            <w:tcW w:w="206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50AC7C5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0.125</w:t>
            </w:r>
          </w:p>
        </w:tc>
        <w:tc>
          <w:tcPr>
            <w:tcW w:w="156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99EB318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1027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8499A74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HR</w:t>
            </w:r>
          </w:p>
        </w:tc>
      </w:tr>
      <w:tr w:rsidR="00E53D9A" w:rsidRPr="00511E32" w14:paraId="7768A428" w14:textId="77777777">
        <w:trPr>
          <w:cantSplit/>
        </w:trPr>
        <w:tc>
          <w:tcPr>
            <w:tcW w:w="82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DB42727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593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34EDC68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Received availability response (incl. waiting)</w:t>
            </w:r>
          </w:p>
        </w:tc>
        <w:tc>
          <w:tcPr>
            <w:tcW w:w="206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36A686F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156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4353E79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027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9AA5AC2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HR</w:t>
            </w:r>
          </w:p>
        </w:tc>
      </w:tr>
      <w:tr w:rsidR="00E53D9A" w:rsidRPr="00511E32" w14:paraId="2213DA35" w14:textId="77777777">
        <w:trPr>
          <w:cantSplit/>
        </w:trPr>
        <w:tc>
          <w:tcPr>
            <w:tcW w:w="82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46E9104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593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0BDEAF2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Create final talents list</w:t>
            </w:r>
          </w:p>
        </w:tc>
        <w:tc>
          <w:tcPr>
            <w:tcW w:w="206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0EB0B00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56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411C49C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1027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8B064B1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HR</w:t>
            </w:r>
          </w:p>
        </w:tc>
      </w:tr>
      <w:tr w:rsidR="00E53D9A" w:rsidRPr="00511E32" w14:paraId="54FD118A" w14:textId="77777777">
        <w:trPr>
          <w:cantSplit/>
        </w:trPr>
        <w:tc>
          <w:tcPr>
            <w:tcW w:w="82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EA6D920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593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1E49178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Request customer approval</w:t>
            </w:r>
          </w:p>
        </w:tc>
        <w:tc>
          <w:tcPr>
            <w:tcW w:w="206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8AD715A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0.125</w:t>
            </w:r>
          </w:p>
        </w:tc>
        <w:tc>
          <w:tcPr>
            <w:tcW w:w="156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0E24B7D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1027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47699F5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HR</w:t>
            </w:r>
          </w:p>
        </w:tc>
      </w:tr>
      <w:tr w:rsidR="00E53D9A" w:rsidRPr="00511E32" w14:paraId="2C68CDBE" w14:textId="77777777">
        <w:trPr>
          <w:cantSplit/>
        </w:trPr>
        <w:tc>
          <w:tcPr>
            <w:tcW w:w="82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B96AFB0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593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EDEB147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Received approval decision (incl. waiting)</w:t>
            </w:r>
          </w:p>
        </w:tc>
        <w:tc>
          <w:tcPr>
            <w:tcW w:w="206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043CF6E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156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479723F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027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220B913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HR</w:t>
            </w:r>
          </w:p>
        </w:tc>
      </w:tr>
      <w:tr w:rsidR="00E53D9A" w:rsidRPr="00511E32" w14:paraId="36F19434" w14:textId="77777777">
        <w:trPr>
          <w:cantSplit/>
        </w:trPr>
        <w:tc>
          <w:tcPr>
            <w:tcW w:w="82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BA9C292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3593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A9A3EFE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Book talents</w:t>
            </w:r>
          </w:p>
        </w:tc>
        <w:tc>
          <w:tcPr>
            <w:tcW w:w="206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A6F7BF4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56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1F305C6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1027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331575F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HR</w:t>
            </w:r>
          </w:p>
        </w:tc>
      </w:tr>
      <w:tr w:rsidR="00E53D9A" w:rsidRPr="00511E32" w14:paraId="2D06E7FE" w14:textId="77777777">
        <w:trPr>
          <w:cantSplit/>
        </w:trPr>
        <w:tc>
          <w:tcPr>
            <w:tcW w:w="82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CCF6DAC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3593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CAF5711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Send briefings</w:t>
            </w:r>
          </w:p>
        </w:tc>
        <w:tc>
          <w:tcPr>
            <w:tcW w:w="206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DAC237C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0.125</w:t>
            </w:r>
          </w:p>
        </w:tc>
        <w:tc>
          <w:tcPr>
            <w:tcW w:w="156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FDA0CB5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1027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B267298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HR</w:t>
            </w:r>
          </w:p>
        </w:tc>
      </w:tr>
    </w:tbl>
    <w:p w14:paraId="7CFECCA4" w14:textId="77777777" w:rsidR="00E53D9A" w:rsidRPr="00511E32" w:rsidRDefault="00E53D9A">
      <w:pPr>
        <w:rPr>
          <w:rFonts w:asciiTheme="minorHAnsi" w:hAnsiTheme="minorHAnsi" w:cstheme="minorHAnsi"/>
          <w:sz w:val="20"/>
          <w:szCs w:val="20"/>
        </w:rPr>
      </w:pPr>
    </w:p>
    <w:p w14:paraId="55FDB9D2" w14:textId="77777777" w:rsidR="00E53D9A" w:rsidRPr="00511E32" w:rsidRDefault="00000000">
      <w:pPr>
        <w:keepNext/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>Block 2 is a rework block: with a probability of r = 20 %, the client rejects the list and block 2 runs again.</w:t>
      </w:r>
    </w:p>
    <w:p w14:paraId="6BE0861F" w14:textId="6B0D2B49" w:rsidR="00E53D9A" w:rsidRPr="00511E32" w:rsidRDefault="00000000" w:rsidP="00511E32">
      <w:pPr>
        <w:shd w:val="clear" w:color="auto" w:fill="F3F5F8"/>
        <w:spacing w:before="80" w:line="360" w:lineRule="auto"/>
        <w:jc w:val="left"/>
        <w:rPr>
          <w:rFonts w:asciiTheme="minorHAnsi" w:hAnsiTheme="minorHAnsi" w:cstheme="minorHAnsi"/>
          <w:sz w:val="18"/>
          <w:szCs w:val="18"/>
        </w:rPr>
      </w:pPr>
      <w:r w:rsidRPr="00511E32">
        <w:rPr>
          <w:rFonts w:asciiTheme="minorHAnsi" w:eastAsia="Consolas" w:hAnsiTheme="minorHAnsi" w:cstheme="minorHAnsi"/>
          <w:sz w:val="18"/>
          <w:szCs w:val="18"/>
        </w:rPr>
        <w:t>Rework block:            T_block2 = sum(</w:t>
      </w:r>
      <w:proofErr w:type="spellStart"/>
      <w:r w:rsidRPr="00511E32">
        <w:rPr>
          <w:rFonts w:asciiTheme="minorHAnsi" w:eastAsia="Consolas" w:hAnsiTheme="minorHAnsi" w:cstheme="minorHAnsi"/>
          <w:sz w:val="18"/>
          <w:szCs w:val="18"/>
        </w:rPr>
        <w:t>T_tasks</w:t>
      </w:r>
      <w:proofErr w:type="spellEnd"/>
      <w:r w:rsidRPr="00511E32">
        <w:rPr>
          <w:rFonts w:asciiTheme="minorHAnsi" w:eastAsia="Consolas" w:hAnsiTheme="minorHAnsi" w:cstheme="minorHAnsi"/>
          <w:sz w:val="18"/>
          <w:szCs w:val="18"/>
        </w:rPr>
        <w:t>) / (1 - r)</w:t>
      </w:r>
    </w:p>
    <w:p w14:paraId="7EA76BA0" w14:textId="613B2A5F" w:rsidR="00E53D9A" w:rsidRPr="00511E32" w:rsidRDefault="00000000" w:rsidP="00511E32">
      <w:pPr>
        <w:shd w:val="clear" w:color="auto" w:fill="F3F5F8"/>
        <w:spacing w:line="360" w:lineRule="auto"/>
        <w:jc w:val="left"/>
        <w:rPr>
          <w:rFonts w:asciiTheme="minorHAnsi" w:hAnsiTheme="minorHAnsi" w:cstheme="minorHAnsi"/>
          <w:sz w:val="18"/>
          <w:szCs w:val="18"/>
        </w:rPr>
      </w:pPr>
      <w:r w:rsidRPr="00511E32">
        <w:rPr>
          <w:rFonts w:asciiTheme="minorHAnsi" w:eastAsia="Consolas" w:hAnsiTheme="minorHAnsi" w:cstheme="minorHAnsi"/>
          <w:sz w:val="18"/>
          <w:szCs w:val="18"/>
        </w:rPr>
        <w:t>Cycle time (</w:t>
      </w:r>
      <w:proofErr w:type="gramStart"/>
      <w:r w:rsidRPr="00511E32">
        <w:rPr>
          <w:rFonts w:asciiTheme="minorHAnsi" w:eastAsia="Consolas" w:hAnsiTheme="minorHAnsi" w:cstheme="minorHAnsi"/>
          <w:sz w:val="18"/>
          <w:szCs w:val="18"/>
        </w:rPr>
        <w:t xml:space="preserve">CT)   </w:t>
      </w:r>
      <w:proofErr w:type="gramEnd"/>
      <w:r w:rsidRPr="00511E32">
        <w:rPr>
          <w:rFonts w:asciiTheme="minorHAnsi" w:eastAsia="Consolas" w:hAnsiTheme="minorHAnsi" w:cstheme="minorHAnsi"/>
          <w:sz w:val="18"/>
          <w:szCs w:val="18"/>
        </w:rPr>
        <w:t xml:space="preserve">     </w:t>
      </w:r>
      <w:r w:rsidR="0045027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Pr="00511E32">
        <w:rPr>
          <w:rFonts w:asciiTheme="minorHAnsi" w:eastAsia="Consolas" w:hAnsiTheme="minorHAnsi" w:cstheme="minorHAnsi"/>
          <w:sz w:val="18"/>
          <w:szCs w:val="18"/>
        </w:rPr>
        <w:t>= 0.25 + (0.5 + 0.125 + 2.0 + 0.25 + 0.125 + 2.0) / (1 - 0.2) + (0.25 + 0.125)</w:t>
      </w:r>
      <w:r w:rsidR="00511E32">
        <w:rPr>
          <w:rFonts w:asciiTheme="minorHAnsi" w:hAnsiTheme="minorHAnsi" w:cstheme="minorHAnsi"/>
          <w:sz w:val="18"/>
          <w:szCs w:val="18"/>
        </w:rPr>
        <w:t xml:space="preserve"> </w:t>
      </w:r>
      <w:r w:rsidRPr="00511E32">
        <w:rPr>
          <w:rFonts w:asciiTheme="minorHAnsi" w:eastAsia="Consolas" w:hAnsiTheme="minorHAnsi" w:cstheme="minorHAnsi"/>
          <w:sz w:val="18"/>
          <w:szCs w:val="18"/>
        </w:rPr>
        <w:t>= 6.9 working days</w:t>
      </w:r>
    </w:p>
    <w:p w14:paraId="570786D0" w14:textId="58573C14" w:rsidR="00E53D9A" w:rsidRPr="00511E32" w:rsidRDefault="00000000" w:rsidP="00511E32">
      <w:pPr>
        <w:shd w:val="clear" w:color="auto" w:fill="F3F5F8"/>
        <w:spacing w:line="360" w:lineRule="auto"/>
        <w:jc w:val="left"/>
        <w:rPr>
          <w:rFonts w:asciiTheme="minorHAnsi" w:hAnsiTheme="minorHAnsi" w:cstheme="minorHAnsi"/>
          <w:sz w:val="18"/>
          <w:szCs w:val="18"/>
        </w:rPr>
      </w:pPr>
      <w:r w:rsidRPr="00511E32">
        <w:rPr>
          <w:rFonts w:asciiTheme="minorHAnsi" w:eastAsia="Consolas" w:hAnsiTheme="minorHAnsi" w:cstheme="minorHAnsi"/>
          <w:sz w:val="18"/>
          <w:szCs w:val="18"/>
        </w:rPr>
        <w:t>Processing time (PT)</w:t>
      </w:r>
      <w:r w:rsidR="00450273">
        <w:rPr>
          <w:rFonts w:asciiTheme="minorHAnsi" w:eastAsia="Consolas" w:hAnsiTheme="minorHAnsi" w:cstheme="minorHAnsi"/>
          <w:sz w:val="18"/>
          <w:szCs w:val="18"/>
        </w:rPr>
        <w:t xml:space="preserve"> </w:t>
      </w:r>
      <w:r w:rsidRPr="00511E32">
        <w:rPr>
          <w:rFonts w:asciiTheme="minorHAnsi" w:eastAsia="Consolas" w:hAnsiTheme="minorHAnsi" w:cstheme="minorHAnsi"/>
          <w:sz w:val="18"/>
          <w:szCs w:val="18"/>
        </w:rPr>
        <w:t>= 0.5 + (1.5 + 0.5 + 0.25 + 0.5 + 0.5 + 0.25) / (1 - 0.2) + (0.5 + 0.5)</w:t>
      </w:r>
      <w:r w:rsidR="00511E32">
        <w:rPr>
          <w:rFonts w:asciiTheme="minorHAnsi" w:hAnsiTheme="minorHAnsi" w:cstheme="minorHAnsi"/>
          <w:sz w:val="18"/>
          <w:szCs w:val="18"/>
        </w:rPr>
        <w:t xml:space="preserve"> </w:t>
      </w:r>
      <w:r w:rsidRPr="00511E32">
        <w:rPr>
          <w:rFonts w:asciiTheme="minorHAnsi" w:eastAsia="Consolas" w:hAnsiTheme="minorHAnsi" w:cstheme="minorHAnsi"/>
          <w:sz w:val="18"/>
          <w:szCs w:val="18"/>
        </w:rPr>
        <w:t>= 5.9 h</w:t>
      </w:r>
    </w:p>
    <w:p w14:paraId="56CBC2FC" w14:textId="68CED12A" w:rsidR="00E53D9A" w:rsidRPr="00511E32" w:rsidRDefault="00000000" w:rsidP="00511E32">
      <w:pPr>
        <w:shd w:val="clear" w:color="auto" w:fill="F3F5F8"/>
        <w:spacing w:line="360" w:lineRule="auto"/>
        <w:jc w:val="left"/>
        <w:rPr>
          <w:rFonts w:asciiTheme="minorHAnsi" w:hAnsiTheme="minorHAnsi" w:cstheme="minorHAnsi"/>
          <w:sz w:val="18"/>
          <w:szCs w:val="18"/>
        </w:rPr>
      </w:pPr>
      <w:r w:rsidRPr="00511E32">
        <w:rPr>
          <w:rFonts w:asciiTheme="minorHAnsi" w:eastAsia="Consolas" w:hAnsiTheme="minorHAnsi" w:cstheme="minorHAnsi"/>
          <w:sz w:val="18"/>
          <w:szCs w:val="18"/>
        </w:rPr>
        <w:t xml:space="preserve">CTE                    </w:t>
      </w:r>
      <w:r w:rsidR="00450273">
        <w:rPr>
          <w:rFonts w:asciiTheme="minorHAnsi" w:eastAsia="Consolas" w:hAnsiTheme="minorHAnsi" w:cstheme="minorHAnsi"/>
          <w:sz w:val="18"/>
          <w:szCs w:val="18"/>
        </w:rPr>
        <w:t xml:space="preserve">           </w:t>
      </w:r>
      <w:r w:rsidRPr="00511E32">
        <w:rPr>
          <w:rFonts w:asciiTheme="minorHAnsi" w:eastAsia="Consolas" w:hAnsiTheme="minorHAnsi" w:cstheme="minorHAnsi"/>
          <w:sz w:val="18"/>
          <w:szCs w:val="18"/>
        </w:rPr>
        <w:t>= PT / (CT x 8 h) = 11 %</w:t>
      </w:r>
    </w:p>
    <w:p w14:paraId="62042D30" w14:textId="77777777" w:rsidR="00E53D9A" w:rsidRPr="00511E32" w:rsidRDefault="00000000" w:rsidP="00511E32">
      <w:pPr>
        <w:shd w:val="clear" w:color="auto" w:fill="F3F5F8"/>
        <w:spacing w:after="160" w:line="360" w:lineRule="auto"/>
        <w:jc w:val="left"/>
        <w:rPr>
          <w:rFonts w:asciiTheme="minorHAnsi" w:hAnsiTheme="minorHAnsi" w:cstheme="minorHAnsi"/>
          <w:sz w:val="18"/>
          <w:szCs w:val="18"/>
        </w:rPr>
      </w:pPr>
      <w:r w:rsidRPr="00511E32">
        <w:rPr>
          <w:rFonts w:asciiTheme="minorHAnsi" w:eastAsia="Consolas" w:hAnsiTheme="minorHAnsi" w:cstheme="minorHAnsi"/>
          <w:sz w:val="18"/>
          <w:szCs w:val="18"/>
        </w:rPr>
        <w:t>Resource cost per case = PT x hourly rate (Sales 40 EUR/h, HR 50 EUR/h) = 289 EUR</w:t>
      </w:r>
    </w:p>
    <w:p w14:paraId="55467D00" w14:textId="77777777" w:rsidR="00F75D94" w:rsidRPr="00511E32" w:rsidRDefault="00F75D94">
      <w:pPr>
        <w:rPr>
          <w:rFonts w:asciiTheme="minorHAnsi" w:hAnsiTheme="minorHAnsi" w:cstheme="minorHAnsi"/>
          <w:sz w:val="20"/>
          <w:szCs w:val="20"/>
        </w:rPr>
      </w:pPr>
    </w:p>
    <w:p w14:paraId="0C365ECA" w14:textId="77777777" w:rsidR="00E53D9A" w:rsidRPr="006442FE" w:rsidRDefault="00000000">
      <w:pPr>
        <w:pStyle w:val="Heading1"/>
        <w:pageBreakBefore w:val="0"/>
        <w:rPr>
          <w:rFonts w:asciiTheme="minorHAnsi" w:hAnsiTheme="minorHAnsi" w:cstheme="minorHAnsi"/>
          <w:sz w:val="28"/>
          <w:szCs w:val="28"/>
        </w:rPr>
      </w:pPr>
      <w:r w:rsidRPr="006442FE">
        <w:rPr>
          <w:rFonts w:asciiTheme="minorHAnsi" w:hAnsiTheme="minorHAnsi" w:cstheme="minorHAnsi"/>
          <w:sz w:val="28"/>
          <w:szCs w:val="28"/>
        </w:rPr>
        <w:t>Pain points</w:t>
      </w:r>
    </w:p>
    <w:p w14:paraId="1CDF338B" w14:textId="77777777" w:rsidR="00E53D9A" w:rsidRPr="00511E32" w:rsidRDefault="00000000">
      <w:pPr>
        <w:keepNext/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 xml:space="preserve">Three issues explain most of the gap between working time and </w:t>
      </w:r>
      <w:proofErr w:type="gramStart"/>
      <w:r w:rsidRPr="00511E32">
        <w:rPr>
          <w:rFonts w:asciiTheme="minorHAnsi" w:hAnsiTheme="minorHAnsi" w:cstheme="minorHAnsi"/>
          <w:sz w:val="20"/>
          <w:szCs w:val="20"/>
        </w:rPr>
        <w:t>cycle</w:t>
      </w:r>
      <w:proofErr w:type="gramEnd"/>
      <w:r w:rsidRPr="00511E32">
        <w:rPr>
          <w:rFonts w:asciiTheme="minorHAnsi" w:hAnsiTheme="minorHAnsi" w:cstheme="minorHAnsi"/>
          <w:sz w:val="20"/>
          <w:szCs w:val="20"/>
        </w:rPr>
        <w:t xml:space="preserve"> time.</w:t>
      </w:r>
    </w:p>
    <w:p w14:paraId="39C90BE7" w14:textId="275D8CC0" w:rsidR="00F75D94" w:rsidRPr="00511E32" w:rsidRDefault="00000000">
      <w:pPr>
        <w:pStyle w:val="BeschriftungTabelle"/>
        <w:rPr>
          <w:rFonts w:asciiTheme="minorHAnsi" w:hAnsiTheme="minorHAnsi" w:cstheme="minorHAnsi"/>
          <w:szCs w:val="20"/>
        </w:rPr>
      </w:pPr>
      <w:r w:rsidRPr="00511E32">
        <w:rPr>
          <w:rFonts w:asciiTheme="minorHAnsi" w:hAnsiTheme="minorHAnsi" w:cstheme="minorHAnsi"/>
          <w:szCs w:val="20"/>
        </w:rPr>
        <w:t xml:space="preserve">Table </w:t>
      </w:r>
      <w:r w:rsidRPr="00511E32">
        <w:rPr>
          <w:rFonts w:asciiTheme="minorHAnsi" w:hAnsiTheme="minorHAnsi" w:cstheme="minorHAnsi"/>
          <w:szCs w:val="20"/>
        </w:rPr>
        <w:fldChar w:fldCharType="begin"/>
      </w:r>
      <w:r w:rsidRPr="00511E32">
        <w:rPr>
          <w:rFonts w:asciiTheme="minorHAnsi" w:hAnsiTheme="minorHAnsi" w:cstheme="minorHAnsi"/>
          <w:szCs w:val="20"/>
        </w:rPr>
        <w:instrText xml:space="preserve"> SEQ Table \* ARABIC </w:instrText>
      </w:r>
      <w:r w:rsidRPr="00511E32">
        <w:rPr>
          <w:rFonts w:asciiTheme="minorHAnsi" w:hAnsiTheme="minorHAnsi" w:cstheme="minorHAnsi"/>
          <w:szCs w:val="20"/>
        </w:rPr>
        <w:fldChar w:fldCharType="separate"/>
      </w:r>
      <w:r w:rsidR="00173F2F" w:rsidRPr="00511E32">
        <w:rPr>
          <w:rFonts w:asciiTheme="minorHAnsi" w:hAnsiTheme="minorHAnsi" w:cstheme="minorHAnsi"/>
          <w:noProof/>
          <w:szCs w:val="20"/>
        </w:rPr>
        <w:t>3</w:t>
      </w:r>
      <w:r w:rsidRPr="00511E32">
        <w:rPr>
          <w:rFonts w:asciiTheme="minorHAnsi" w:hAnsiTheme="minorHAnsi" w:cstheme="minorHAnsi"/>
          <w:szCs w:val="20"/>
        </w:rPr>
        <w:fldChar w:fldCharType="end"/>
      </w:r>
      <w:r w:rsidRPr="00511E32">
        <w:rPr>
          <w:rFonts w:asciiTheme="minorHAnsi" w:hAnsiTheme="minorHAnsi" w:cstheme="minorHAnsi"/>
          <w:szCs w:val="20"/>
        </w:rPr>
        <w:t>: Pain points of the As-Is process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5"/>
        <w:gridCol w:w="2620"/>
        <w:gridCol w:w="2958"/>
        <w:gridCol w:w="3009"/>
      </w:tblGrid>
      <w:tr w:rsidR="00E53D9A" w:rsidRPr="00511E32" w14:paraId="515AF65C" w14:textId="77777777">
        <w:trPr>
          <w:cantSplit/>
          <w:tblHeader/>
        </w:trPr>
        <w:tc>
          <w:tcPr>
            <w:tcW w:w="485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0DA5D6E" w14:textId="471D61FC" w:rsidR="00E53D9A" w:rsidRPr="00511E32" w:rsidRDefault="00E53D9A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20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43F2DDD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Cause</w:t>
            </w:r>
          </w:p>
        </w:tc>
        <w:tc>
          <w:tcPr>
            <w:tcW w:w="2958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6CF3627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3009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65D38DA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Number</w:t>
            </w:r>
          </w:p>
        </w:tc>
      </w:tr>
      <w:tr w:rsidR="00E53D9A" w:rsidRPr="00511E32" w14:paraId="04F54875" w14:textId="77777777">
        <w:trPr>
          <w:cantSplit/>
        </w:trPr>
        <w:tc>
          <w:tcPr>
            <w:tcW w:w="48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9AA083B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2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B0A8CFB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Availability checks and client approval run by e-mail.</w:t>
            </w:r>
          </w:p>
        </w:tc>
        <w:tc>
          <w:tcPr>
            <w:tcW w:w="295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ECF794F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HR waits for replies; clients receive confirmations late.</w:t>
            </w:r>
          </w:p>
        </w:tc>
        <w:tc>
          <w:tcPr>
            <w:tcW w:w="3009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86DBCEA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Two waits of 2.0 working days each, repeated in 20 % of cases.</w:t>
            </w:r>
          </w:p>
        </w:tc>
      </w:tr>
      <w:tr w:rsidR="00E53D9A" w:rsidRPr="00511E32" w14:paraId="5F0482E9" w14:textId="77777777">
        <w:trPr>
          <w:cantSplit/>
        </w:trPr>
        <w:tc>
          <w:tcPr>
            <w:tcW w:w="48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0E9761D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62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765068F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HR keeps talent, availability and final lists by hand.</w:t>
            </w:r>
          </w:p>
        </w:tc>
        <w:tc>
          <w:tcPr>
            <w:tcW w:w="295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9B9757C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High manual workload and risk of copy errors.</w:t>
            </w:r>
          </w:p>
        </w:tc>
        <w:tc>
          <w:tcPr>
            <w:tcW w:w="3009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ADD1893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HR performs 8 of 9 tasks at 50 EUR/h; total 289 EUR per case.</w:t>
            </w:r>
          </w:p>
        </w:tc>
      </w:tr>
      <w:tr w:rsidR="00E53D9A" w:rsidRPr="00511E32" w14:paraId="54419049" w14:textId="77777777">
        <w:trPr>
          <w:cantSplit/>
        </w:trPr>
        <w:tc>
          <w:tcPr>
            <w:tcW w:w="48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B1F17BC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62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2DE6124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Sales copies each e-mail request into the CRM by hand.</w:t>
            </w:r>
          </w:p>
        </w:tc>
        <w:tc>
          <w:tcPr>
            <w:tcW w:w="295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8414D63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Incomplete requirements cause clarification loops and rework.</w:t>
            </w:r>
          </w:p>
        </w:tc>
        <w:tc>
          <w:tcPr>
            <w:tcW w:w="3009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C42A85B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Extra handover step of 0.5 h; rework rate r = 20 %.</w:t>
            </w:r>
          </w:p>
        </w:tc>
      </w:tr>
    </w:tbl>
    <w:p w14:paraId="724929A4" w14:textId="77777777" w:rsidR="00E53D9A" w:rsidRPr="00511E32" w:rsidRDefault="00E53D9A">
      <w:pPr>
        <w:rPr>
          <w:rFonts w:asciiTheme="minorHAnsi" w:hAnsiTheme="minorHAnsi" w:cstheme="minorHAnsi"/>
          <w:sz w:val="20"/>
          <w:szCs w:val="20"/>
        </w:rPr>
      </w:pPr>
    </w:p>
    <w:p w14:paraId="7BCF72B5" w14:textId="77777777" w:rsidR="00E53D9A" w:rsidRPr="006442FE" w:rsidRDefault="00000000">
      <w:pPr>
        <w:pStyle w:val="Heading1"/>
        <w:pageBreakBefore w:val="0"/>
        <w:rPr>
          <w:rFonts w:asciiTheme="minorHAnsi" w:hAnsiTheme="minorHAnsi" w:cstheme="minorHAnsi"/>
          <w:sz w:val="28"/>
          <w:szCs w:val="28"/>
        </w:rPr>
      </w:pPr>
      <w:r w:rsidRPr="006442FE">
        <w:rPr>
          <w:rFonts w:asciiTheme="minorHAnsi" w:hAnsiTheme="minorHAnsi" w:cstheme="minorHAnsi"/>
          <w:sz w:val="28"/>
          <w:szCs w:val="28"/>
        </w:rPr>
        <w:t>Simulation</w:t>
      </w:r>
    </w:p>
    <w:p w14:paraId="60708CF4" w14:textId="77777777" w:rsidR="00E53D9A" w:rsidRPr="00511E32" w:rsidRDefault="00000000">
      <w:pPr>
        <w:keepNext/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>The simulation shows that HR capacity is not the bottleneck: four times the demand leaves the cycle time unchanged.</w:t>
      </w:r>
    </w:p>
    <w:p w14:paraId="58DC4894" w14:textId="42721632" w:rsidR="00F75D94" w:rsidRPr="00511E32" w:rsidRDefault="00000000">
      <w:pPr>
        <w:pStyle w:val="BeschriftungTabelle"/>
        <w:rPr>
          <w:rFonts w:asciiTheme="minorHAnsi" w:hAnsiTheme="minorHAnsi" w:cstheme="minorHAnsi"/>
          <w:szCs w:val="20"/>
        </w:rPr>
      </w:pPr>
      <w:r w:rsidRPr="00511E32">
        <w:rPr>
          <w:rFonts w:asciiTheme="minorHAnsi" w:hAnsiTheme="minorHAnsi" w:cstheme="minorHAnsi"/>
          <w:szCs w:val="20"/>
        </w:rPr>
        <w:t xml:space="preserve">Table </w:t>
      </w:r>
      <w:r w:rsidRPr="00511E32">
        <w:rPr>
          <w:rFonts w:asciiTheme="minorHAnsi" w:hAnsiTheme="minorHAnsi" w:cstheme="minorHAnsi"/>
          <w:szCs w:val="20"/>
        </w:rPr>
        <w:fldChar w:fldCharType="begin"/>
      </w:r>
      <w:r w:rsidRPr="00511E32">
        <w:rPr>
          <w:rFonts w:asciiTheme="minorHAnsi" w:hAnsiTheme="minorHAnsi" w:cstheme="minorHAnsi"/>
          <w:szCs w:val="20"/>
        </w:rPr>
        <w:instrText xml:space="preserve"> SEQ Table \* ARABIC </w:instrText>
      </w:r>
      <w:r w:rsidRPr="00511E32">
        <w:rPr>
          <w:rFonts w:asciiTheme="minorHAnsi" w:hAnsiTheme="minorHAnsi" w:cstheme="minorHAnsi"/>
          <w:szCs w:val="20"/>
        </w:rPr>
        <w:fldChar w:fldCharType="separate"/>
      </w:r>
      <w:r w:rsidR="00173F2F" w:rsidRPr="00511E32">
        <w:rPr>
          <w:rFonts w:asciiTheme="minorHAnsi" w:hAnsiTheme="minorHAnsi" w:cstheme="minorHAnsi"/>
          <w:noProof/>
          <w:szCs w:val="20"/>
        </w:rPr>
        <w:t>4</w:t>
      </w:r>
      <w:r w:rsidRPr="00511E32">
        <w:rPr>
          <w:rFonts w:asciiTheme="minorHAnsi" w:hAnsiTheme="minorHAnsi" w:cstheme="minorHAnsi"/>
          <w:szCs w:val="20"/>
        </w:rPr>
        <w:fldChar w:fldCharType="end"/>
      </w:r>
      <w:r w:rsidRPr="00511E32">
        <w:rPr>
          <w:rFonts w:asciiTheme="minorHAnsi" w:hAnsiTheme="minorHAnsi" w:cstheme="minorHAnsi"/>
          <w:szCs w:val="20"/>
        </w:rPr>
        <w:t>: Simulation results of the As-Is process (BIMP)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17"/>
        <w:gridCol w:w="1977"/>
        <w:gridCol w:w="1978"/>
      </w:tblGrid>
      <w:tr w:rsidR="00E53D9A" w:rsidRPr="00511E32" w14:paraId="1AFCE473" w14:textId="77777777">
        <w:trPr>
          <w:cantSplit/>
          <w:tblHeader/>
        </w:trPr>
        <w:tc>
          <w:tcPr>
            <w:tcW w:w="5117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5D92ABD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Simulated (BIMP, 50 cases each)</w:t>
            </w:r>
          </w:p>
        </w:tc>
        <w:tc>
          <w:tcPr>
            <w:tcW w:w="1977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7494763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Simulation 1</w:t>
            </w:r>
          </w:p>
        </w:tc>
        <w:tc>
          <w:tcPr>
            <w:tcW w:w="1978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14479AE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Simulation 2</w:t>
            </w:r>
          </w:p>
        </w:tc>
      </w:tr>
      <w:tr w:rsidR="00E53D9A" w:rsidRPr="00511E32" w14:paraId="3BF9E211" w14:textId="77777777">
        <w:trPr>
          <w:cantSplit/>
        </w:trPr>
        <w:tc>
          <w:tcPr>
            <w:tcW w:w="5117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2D4DA41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Requests per week</w:t>
            </w:r>
          </w:p>
        </w:tc>
        <w:tc>
          <w:tcPr>
            <w:tcW w:w="1977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AC5DE94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97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3F8D46B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40</w:t>
            </w:r>
          </w:p>
        </w:tc>
      </w:tr>
      <w:tr w:rsidR="00E53D9A" w:rsidRPr="00511E32" w14:paraId="49FB9A47" w14:textId="77777777">
        <w:trPr>
          <w:cantSplit/>
        </w:trPr>
        <w:tc>
          <w:tcPr>
            <w:tcW w:w="5117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C626DCE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Average cycle time</w:t>
            </w:r>
          </w:p>
        </w:tc>
        <w:tc>
          <w:tcPr>
            <w:tcW w:w="1977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71B6A8D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6.8 calendar days</w:t>
            </w:r>
          </w:p>
        </w:tc>
        <w:tc>
          <w:tcPr>
            <w:tcW w:w="197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1D380A9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6.8 calendar days</w:t>
            </w:r>
          </w:p>
        </w:tc>
      </w:tr>
      <w:tr w:rsidR="00E53D9A" w:rsidRPr="00511E32" w14:paraId="220B0854" w14:textId="77777777">
        <w:trPr>
          <w:cantSplit/>
        </w:trPr>
        <w:tc>
          <w:tcPr>
            <w:tcW w:w="5117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45A6930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Average duration (processing incl. queueing)</w:t>
            </w:r>
          </w:p>
        </w:tc>
        <w:tc>
          <w:tcPr>
            <w:tcW w:w="1977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B8236A6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5.6 h</w:t>
            </w:r>
          </w:p>
        </w:tc>
        <w:tc>
          <w:tcPr>
            <w:tcW w:w="197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D773A79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7.9 h</w:t>
            </w:r>
          </w:p>
        </w:tc>
      </w:tr>
      <w:tr w:rsidR="00E53D9A" w:rsidRPr="00511E32" w14:paraId="398A3C4F" w14:textId="77777777">
        <w:trPr>
          <w:cantSplit/>
        </w:trPr>
        <w:tc>
          <w:tcPr>
            <w:tcW w:w="5117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C4B4639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Average cost per case</w:t>
            </w:r>
          </w:p>
        </w:tc>
        <w:tc>
          <w:tcPr>
            <w:tcW w:w="1977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ED1CC08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277 EUR</w:t>
            </w:r>
          </w:p>
        </w:tc>
        <w:tc>
          <w:tcPr>
            <w:tcW w:w="197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18D01C9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280 EUR</w:t>
            </w:r>
          </w:p>
        </w:tc>
      </w:tr>
      <w:tr w:rsidR="00E53D9A" w:rsidRPr="00511E32" w14:paraId="38110A7B" w14:textId="77777777">
        <w:trPr>
          <w:cantSplit/>
        </w:trPr>
        <w:tc>
          <w:tcPr>
            <w:tcW w:w="5117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73876B3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HR utilization</w:t>
            </w:r>
          </w:p>
        </w:tc>
        <w:tc>
          <w:tcPr>
            <w:tcW w:w="1977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C2E55E5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9 %</w:t>
            </w:r>
          </w:p>
        </w:tc>
        <w:tc>
          <w:tcPr>
            <w:tcW w:w="197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8A1F3C1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27 %</w:t>
            </w:r>
          </w:p>
        </w:tc>
      </w:tr>
    </w:tbl>
    <w:p w14:paraId="00CBE296" w14:textId="77777777" w:rsidR="00E53D9A" w:rsidRPr="00511E32" w:rsidRDefault="00E53D9A">
      <w:pPr>
        <w:rPr>
          <w:rFonts w:asciiTheme="minorHAnsi" w:hAnsiTheme="minorHAnsi" w:cstheme="minorHAnsi"/>
          <w:sz w:val="20"/>
          <w:szCs w:val="20"/>
        </w:rPr>
      </w:pPr>
    </w:p>
    <w:p w14:paraId="28C03610" w14:textId="77777777" w:rsidR="00E53D9A" w:rsidRPr="00511E32" w:rsidRDefault="00000000">
      <w:p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 xml:space="preserve">HR is busy on average only 27 % of its time, even at 40 requests per week. The </w:t>
      </w:r>
      <w:proofErr w:type="gramStart"/>
      <w:r w:rsidRPr="00511E32">
        <w:rPr>
          <w:rFonts w:asciiTheme="minorHAnsi" w:hAnsiTheme="minorHAnsi" w:cstheme="minorHAnsi"/>
          <w:sz w:val="20"/>
          <w:szCs w:val="20"/>
        </w:rPr>
        <w:t>cycle time</w:t>
      </w:r>
      <w:proofErr w:type="gramEnd"/>
      <w:r w:rsidRPr="00511E32">
        <w:rPr>
          <w:rFonts w:asciiTheme="minorHAnsi" w:hAnsiTheme="minorHAnsi" w:cstheme="minorHAnsi"/>
          <w:sz w:val="20"/>
          <w:szCs w:val="20"/>
        </w:rPr>
        <w:t xml:space="preserve"> stays the same because the waits for talents and clients dominate. The cause of long cycle times is waiting for external replies, which is exactly what the redesign targets.</w:t>
      </w:r>
    </w:p>
    <w:p w14:paraId="70E6C5AC" w14:textId="77777777" w:rsidR="00E53D9A" w:rsidRPr="00511E32" w:rsidRDefault="00000000">
      <w:p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>The average duration rises with load because BIMP adds the time a task waits for a free HR employee. The activities themselves do not take longer. The simulated cost of 277 EUR is below the calculated 289 EUR: in the simulation fewer cases were reworked than the expected 20 %.</w:t>
      </w:r>
    </w:p>
    <w:p w14:paraId="603A5639" w14:textId="77777777" w:rsidR="00E53D9A" w:rsidRPr="00511E32" w:rsidRDefault="00000000">
      <w:p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b/>
          <w:bCs/>
          <w:sz w:val="20"/>
          <w:szCs w:val="20"/>
        </w:rPr>
        <w:lastRenderedPageBreak/>
        <w:t>Unit note:</w:t>
      </w:r>
      <w:r w:rsidRPr="00511E32">
        <w:rPr>
          <w:rFonts w:asciiTheme="minorHAnsi" w:hAnsiTheme="minorHAnsi" w:cstheme="minorHAnsi"/>
          <w:sz w:val="20"/>
          <w:szCs w:val="20"/>
        </w:rPr>
        <w:t xml:space="preserve"> BIMP measures elapsed calendar time, including nights and weekends. The flow analysis uses 8 </w:t>
      </w:r>
      <w:proofErr w:type="gramStart"/>
      <w:r w:rsidRPr="00511E32">
        <w:rPr>
          <w:rFonts w:asciiTheme="minorHAnsi" w:hAnsiTheme="minorHAnsi" w:cstheme="minorHAnsi"/>
          <w:sz w:val="20"/>
          <w:szCs w:val="20"/>
        </w:rPr>
        <w:t>h working days</w:t>
      </w:r>
      <w:proofErr w:type="gramEnd"/>
      <w:r w:rsidRPr="00511E32">
        <w:rPr>
          <w:rFonts w:asciiTheme="minorHAnsi" w:hAnsiTheme="minorHAnsi" w:cstheme="minorHAnsi"/>
          <w:sz w:val="20"/>
          <w:szCs w:val="20"/>
        </w:rPr>
        <w:t>. The calculated 6.9 working days and the simulated 6.8 calendar days are therefore not comparable and do not confirm each other.</w:t>
      </w:r>
    </w:p>
    <w:p w14:paraId="390ABF2B" w14:textId="77777777" w:rsidR="00F75D94" w:rsidRPr="00511E32" w:rsidRDefault="00F75D94">
      <w:pPr>
        <w:rPr>
          <w:rFonts w:asciiTheme="minorHAnsi" w:hAnsiTheme="minorHAnsi" w:cstheme="minorHAnsi"/>
          <w:sz w:val="20"/>
          <w:szCs w:val="20"/>
        </w:rPr>
      </w:pPr>
    </w:p>
    <w:p w14:paraId="6C54B520" w14:textId="77777777" w:rsidR="00E53D9A" w:rsidRPr="006442FE" w:rsidRDefault="00000000">
      <w:pPr>
        <w:pStyle w:val="Heading1"/>
        <w:pageBreakBefore w:val="0"/>
        <w:rPr>
          <w:rFonts w:asciiTheme="minorHAnsi" w:hAnsiTheme="minorHAnsi" w:cstheme="minorHAnsi"/>
          <w:sz w:val="28"/>
          <w:szCs w:val="28"/>
        </w:rPr>
      </w:pPr>
      <w:r w:rsidRPr="006442FE">
        <w:rPr>
          <w:rFonts w:asciiTheme="minorHAnsi" w:hAnsiTheme="minorHAnsi" w:cstheme="minorHAnsi"/>
          <w:sz w:val="28"/>
          <w:szCs w:val="28"/>
        </w:rPr>
        <w:t>To-Be process model</w:t>
      </w:r>
    </w:p>
    <w:p w14:paraId="08B58B08" w14:textId="77777777" w:rsidR="00E53D9A" w:rsidRPr="00511E32" w:rsidRDefault="00000000">
      <w:pPr>
        <w:keepNext/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>The redesign replaces e-mail with a digital platform for talents and clients and removes the Sales handover.</w:t>
      </w:r>
    </w:p>
    <w:p w14:paraId="37A375DE" w14:textId="77777777" w:rsidR="00E53D9A" w:rsidRPr="00511E32" w:rsidRDefault="00000000">
      <w:pPr>
        <w:keepNext/>
        <w:jc w:val="center"/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39EFD0CD" wp14:editId="402A2648">
            <wp:extent cx="5760720" cy="2288136"/>
            <wp:effectExtent l="0" t="0" r="0" b="0"/>
            <wp:docPr id="2" name="to-be-process-model.png" descr="To-Be BPMN model of the Match Talents process with the pools Digital platform for talents, easystaff (lane Human resources) and Digital platform for customer company" title="To-Be BPMN model of the Match Talents process with the p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8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95D3" w14:textId="375781C9" w:rsidR="00F75D94" w:rsidRPr="00511E32" w:rsidRDefault="00000000">
      <w:pPr>
        <w:pStyle w:val="Caption"/>
        <w:rPr>
          <w:rFonts w:asciiTheme="minorHAnsi" w:hAnsiTheme="minorHAnsi" w:cstheme="minorHAnsi"/>
          <w:szCs w:val="20"/>
        </w:rPr>
      </w:pPr>
      <w:r w:rsidRPr="00511E32">
        <w:rPr>
          <w:rFonts w:asciiTheme="minorHAnsi" w:hAnsiTheme="minorHAnsi" w:cstheme="minorHAnsi"/>
          <w:szCs w:val="20"/>
        </w:rPr>
        <w:t xml:space="preserve">Figure </w:t>
      </w:r>
      <w:r w:rsidRPr="00511E32">
        <w:rPr>
          <w:rFonts w:asciiTheme="minorHAnsi" w:hAnsiTheme="minorHAnsi" w:cstheme="minorHAnsi"/>
          <w:szCs w:val="20"/>
        </w:rPr>
        <w:fldChar w:fldCharType="begin"/>
      </w:r>
      <w:r w:rsidRPr="00511E32">
        <w:rPr>
          <w:rFonts w:asciiTheme="minorHAnsi" w:hAnsiTheme="minorHAnsi" w:cstheme="minorHAnsi"/>
          <w:szCs w:val="20"/>
        </w:rPr>
        <w:instrText xml:space="preserve"> SEQ Figure \* ARABIC </w:instrText>
      </w:r>
      <w:r w:rsidRPr="00511E32">
        <w:rPr>
          <w:rFonts w:asciiTheme="minorHAnsi" w:hAnsiTheme="minorHAnsi" w:cstheme="minorHAnsi"/>
          <w:szCs w:val="20"/>
        </w:rPr>
        <w:fldChar w:fldCharType="separate"/>
      </w:r>
      <w:r w:rsidR="00173F2F" w:rsidRPr="00511E32">
        <w:rPr>
          <w:rFonts w:asciiTheme="minorHAnsi" w:hAnsiTheme="minorHAnsi" w:cstheme="minorHAnsi"/>
          <w:noProof/>
          <w:szCs w:val="20"/>
        </w:rPr>
        <w:t>2</w:t>
      </w:r>
      <w:r w:rsidRPr="00511E32">
        <w:rPr>
          <w:rFonts w:asciiTheme="minorHAnsi" w:hAnsiTheme="minorHAnsi" w:cstheme="minorHAnsi"/>
          <w:szCs w:val="20"/>
        </w:rPr>
        <w:fldChar w:fldCharType="end"/>
      </w:r>
      <w:r w:rsidRPr="00511E32">
        <w:rPr>
          <w:rFonts w:asciiTheme="minorHAnsi" w:hAnsiTheme="minorHAnsi" w:cstheme="minorHAnsi"/>
          <w:szCs w:val="20"/>
        </w:rPr>
        <w:t xml:space="preserve">: To-Be BPMN </w:t>
      </w:r>
      <w:proofErr w:type="spellStart"/>
      <w:r w:rsidRPr="00511E32">
        <w:rPr>
          <w:rFonts w:asciiTheme="minorHAnsi" w:hAnsiTheme="minorHAnsi" w:cstheme="minorHAnsi"/>
          <w:szCs w:val="20"/>
        </w:rPr>
        <w:t>model</w:t>
      </w:r>
      <w:proofErr w:type="spellEnd"/>
      <w:r w:rsidRPr="00511E32">
        <w:rPr>
          <w:rFonts w:asciiTheme="minorHAnsi" w:hAnsiTheme="minorHAnsi" w:cstheme="minorHAnsi"/>
          <w:szCs w:val="20"/>
        </w:rPr>
        <w:t xml:space="preserve"> of the Match Talents </w:t>
      </w:r>
      <w:proofErr w:type="spellStart"/>
      <w:r w:rsidRPr="00511E32">
        <w:rPr>
          <w:rFonts w:asciiTheme="minorHAnsi" w:hAnsiTheme="minorHAnsi" w:cstheme="minorHAnsi"/>
          <w:szCs w:val="20"/>
        </w:rPr>
        <w:t>process</w:t>
      </w:r>
      <w:proofErr w:type="spellEnd"/>
      <w:r w:rsidRPr="00511E32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511E32">
        <w:rPr>
          <w:rFonts w:asciiTheme="minorHAnsi" w:hAnsiTheme="minorHAnsi" w:cstheme="minorHAnsi"/>
          <w:szCs w:val="20"/>
        </w:rPr>
        <w:t>with</w:t>
      </w:r>
      <w:proofErr w:type="spellEnd"/>
      <w:r w:rsidRPr="00511E32">
        <w:rPr>
          <w:rFonts w:asciiTheme="minorHAnsi" w:hAnsiTheme="minorHAnsi" w:cstheme="minorHAnsi"/>
          <w:szCs w:val="20"/>
        </w:rPr>
        <w:t xml:space="preserve"> the </w:t>
      </w:r>
      <w:proofErr w:type="spellStart"/>
      <w:r w:rsidRPr="00511E32">
        <w:rPr>
          <w:rFonts w:asciiTheme="minorHAnsi" w:hAnsiTheme="minorHAnsi" w:cstheme="minorHAnsi"/>
          <w:szCs w:val="20"/>
        </w:rPr>
        <w:t>pools</w:t>
      </w:r>
      <w:proofErr w:type="spellEnd"/>
      <w:r w:rsidRPr="00511E32">
        <w:rPr>
          <w:rFonts w:asciiTheme="minorHAnsi" w:hAnsiTheme="minorHAnsi" w:cstheme="minorHAnsi"/>
          <w:szCs w:val="20"/>
        </w:rPr>
        <w:t xml:space="preserve"> Digital </w:t>
      </w:r>
      <w:proofErr w:type="spellStart"/>
      <w:r w:rsidRPr="00511E32">
        <w:rPr>
          <w:rFonts w:asciiTheme="minorHAnsi" w:hAnsiTheme="minorHAnsi" w:cstheme="minorHAnsi"/>
          <w:szCs w:val="20"/>
        </w:rPr>
        <w:t>platform</w:t>
      </w:r>
      <w:proofErr w:type="spellEnd"/>
      <w:r w:rsidRPr="00511E32">
        <w:rPr>
          <w:rFonts w:asciiTheme="minorHAnsi" w:hAnsiTheme="minorHAnsi" w:cstheme="minorHAnsi"/>
          <w:szCs w:val="20"/>
        </w:rPr>
        <w:t xml:space="preserve"> for </w:t>
      </w:r>
      <w:proofErr w:type="spellStart"/>
      <w:r w:rsidRPr="00511E32">
        <w:rPr>
          <w:rFonts w:asciiTheme="minorHAnsi" w:hAnsiTheme="minorHAnsi" w:cstheme="minorHAnsi"/>
          <w:szCs w:val="20"/>
        </w:rPr>
        <w:t>talents</w:t>
      </w:r>
      <w:proofErr w:type="spellEnd"/>
      <w:r w:rsidRPr="00511E32">
        <w:rPr>
          <w:rFonts w:asciiTheme="minorHAnsi" w:hAnsiTheme="minorHAnsi" w:cstheme="minorHAnsi"/>
          <w:szCs w:val="20"/>
        </w:rPr>
        <w:t>, easystaff (</w:t>
      </w:r>
      <w:proofErr w:type="spellStart"/>
      <w:r w:rsidRPr="00511E32">
        <w:rPr>
          <w:rFonts w:asciiTheme="minorHAnsi" w:hAnsiTheme="minorHAnsi" w:cstheme="minorHAnsi"/>
          <w:szCs w:val="20"/>
        </w:rPr>
        <w:t>lane</w:t>
      </w:r>
      <w:proofErr w:type="spellEnd"/>
      <w:r w:rsidRPr="00511E32">
        <w:rPr>
          <w:rFonts w:asciiTheme="minorHAnsi" w:hAnsiTheme="minorHAnsi" w:cstheme="minorHAnsi"/>
          <w:szCs w:val="20"/>
        </w:rPr>
        <w:t xml:space="preserve"> </w:t>
      </w:r>
      <w:proofErr w:type="gramStart"/>
      <w:r w:rsidRPr="00511E32">
        <w:rPr>
          <w:rFonts w:asciiTheme="minorHAnsi" w:hAnsiTheme="minorHAnsi" w:cstheme="minorHAnsi"/>
          <w:szCs w:val="20"/>
        </w:rPr>
        <w:t>Human</w:t>
      </w:r>
      <w:proofErr w:type="gramEnd"/>
      <w:r w:rsidRPr="00511E32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511E32">
        <w:rPr>
          <w:rFonts w:asciiTheme="minorHAnsi" w:hAnsiTheme="minorHAnsi" w:cstheme="minorHAnsi"/>
          <w:szCs w:val="20"/>
        </w:rPr>
        <w:t>resources</w:t>
      </w:r>
      <w:proofErr w:type="spellEnd"/>
      <w:r w:rsidRPr="00511E32">
        <w:rPr>
          <w:rFonts w:asciiTheme="minorHAnsi" w:hAnsiTheme="minorHAnsi" w:cstheme="minorHAnsi"/>
          <w:szCs w:val="20"/>
        </w:rPr>
        <w:t xml:space="preserve">) and Digital </w:t>
      </w:r>
      <w:proofErr w:type="spellStart"/>
      <w:r w:rsidRPr="00511E32">
        <w:rPr>
          <w:rFonts w:asciiTheme="minorHAnsi" w:hAnsiTheme="minorHAnsi" w:cstheme="minorHAnsi"/>
          <w:szCs w:val="20"/>
        </w:rPr>
        <w:t>platform</w:t>
      </w:r>
      <w:proofErr w:type="spellEnd"/>
      <w:r w:rsidRPr="00511E32">
        <w:rPr>
          <w:rFonts w:asciiTheme="minorHAnsi" w:hAnsiTheme="minorHAnsi" w:cstheme="minorHAnsi"/>
          <w:szCs w:val="20"/>
        </w:rPr>
        <w:t xml:space="preserve"> for </w:t>
      </w:r>
      <w:proofErr w:type="spellStart"/>
      <w:r w:rsidRPr="00511E32">
        <w:rPr>
          <w:rFonts w:asciiTheme="minorHAnsi" w:hAnsiTheme="minorHAnsi" w:cstheme="minorHAnsi"/>
          <w:szCs w:val="20"/>
        </w:rPr>
        <w:t>customer</w:t>
      </w:r>
      <w:proofErr w:type="spellEnd"/>
      <w:r w:rsidRPr="00511E32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511E32">
        <w:rPr>
          <w:rFonts w:asciiTheme="minorHAnsi" w:hAnsiTheme="minorHAnsi" w:cstheme="minorHAnsi"/>
          <w:szCs w:val="20"/>
        </w:rPr>
        <w:t>company</w:t>
      </w:r>
      <w:proofErr w:type="spellEnd"/>
    </w:p>
    <w:p w14:paraId="799980C3" w14:textId="77777777" w:rsidR="00F75D94" w:rsidRPr="00511E32" w:rsidRDefault="00F75D94">
      <w:pPr>
        <w:rPr>
          <w:rFonts w:asciiTheme="minorHAnsi" w:hAnsiTheme="minorHAnsi" w:cstheme="minorHAnsi"/>
          <w:sz w:val="20"/>
          <w:szCs w:val="20"/>
        </w:rPr>
      </w:pPr>
    </w:p>
    <w:p w14:paraId="10EDB320" w14:textId="77777777" w:rsidR="00E53D9A" w:rsidRPr="00511E32" w:rsidRDefault="00000000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b/>
          <w:bCs/>
          <w:sz w:val="20"/>
          <w:szCs w:val="20"/>
        </w:rPr>
        <w:t>Change 1 — Sales step removed:</w:t>
      </w:r>
      <w:r w:rsidRPr="00511E32">
        <w:rPr>
          <w:rFonts w:asciiTheme="minorHAnsi" w:hAnsiTheme="minorHAnsi" w:cstheme="minorHAnsi"/>
          <w:sz w:val="20"/>
          <w:szCs w:val="20"/>
        </w:rPr>
        <w:t xml:space="preserve"> the client enters the staffing request in a structured form on the platform. HR only validates it ("Validate requirements list").</w:t>
      </w:r>
    </w:p>
    <w:p w14:paraId="09FD96E3" w14:textId="77777777" w:rsidR="00E53D9A" w:rsidRPr="00511E32" w:rsidRDefault="00000000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b/>
          <w:bCs/>
          <w:sz w:val="20"/>
          <w:szCs w:val="20"/>
        </w:rPr>
        <w:t>Change 2 — Platform replaces e-mail:</w:t>
      </w:r>
      <w:r w:rsidRPr="00511E32">
        <w:rPr>
          <w:rFonts w:asciiTheme="minorHAnsi" w:hAnsiTheme="minorHAnsi" w:cstheme="minorHAnsi"/>
          <w:sz w:val="20"/>
          <w:szCs w:val="20"/>
        </w:rPr>
        <w:t xml:space="preserve"> HR sends availability requests and the shortlist for approval through the platform ("Request availability", "Request customer approval"). Talents and the client answer there.</w:t>
      </w:r>
    </w:p>
    <w:p w14:paraId="60924826" w14:textId="77777777" w:rsidR="00E53D9A" w:rsidRPr="00511E32" w:rsidRDefault="00000000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b/>
          <w:bCs/>
          <w:sz w:val="20"/>
          <w:szCs w:val="20"/>
        </w:rPr>
        <w:t>Lists generated by the system:</w:t>
      </w:r>
      <w:r w:rsidRPr="00511E32">
        <w:rPr>
          <w:rFonts w:asciiTheme="minorHAnsi" w:hAnsiTheme="minorHAnsi" w:cstheme="minorHAnsi"/>
          <w:sz w:val="20"/>
          <w:szCs w:val="20"/>
        </w:rPr>
        <w:t xml:space="preserve"> talent, availability and final lists are created from </w:t>
      </w:r>
      <w:proofErr w:type="gramStart"/>
      <w:r w:rsidRPr="00511E32">
        <w:rPr>
          <w:rFonts w:asciiTheme="minorHAnsi" w:hAnsiTheme="minorHAnsi" w:cstheme="minorHAnsi"/>
          <w:sz w:val="20"/>
          <w:szCs w:val="20"/>
        </w:rPr>
        <w:t>the platform</w:t>
      </w:r>
      <w:proofErr w:type="gramEnd"/>
      <w:r w:rsidRPr="00511E32">
        <w:rPr>
          <w:rFonts w:asciiTheme="minorHAnsi" w:hAnsiTheme="minorHAnsi" w:cstheme="minorHAnsi"/>
          <w:sz w:val="20"/>
          <w:szCs w:val="20"/>
        </w:rPr>
        <w:t xml:space="preserve"> data instead of by hand.</w:t>
      </w:r>
    </w:p>
    <w:p w14:paraId="66E6B0CB" w14:textId="77777777" w:rsidR="00E53D9A" w:rsidRPr="00511E32" w:rsidRDefault="00000000">
      <w:p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>Each change applies one redesign heuristic (Dumas et al., 2018): case-based work for Change 2, activity elimination for Change 1 and for the manual lists.</w:t>
      </w:r>
    </w:p>
    <w:p w14:paraId="3B195787" w14:textId="77777777" w:rsidR="00F75D94" w:rsidRPr="00511E32" w:rsidRDefault="00F75D94">
      <w:pPr>
        <w:rPr>
          <w:rFonts w:asciiTheme="minorHAnsi" w:hAnsiTheme="minorHAnsi" w:cstheme="minorHAnsi"/>
          <w:sz w:val="20"/>
          <w:szCs w:val="20"/>
        </w:rPr>
      </w:pPr>
    </w:p>
    <w:p w14:paraId="563FB294" w14:textId="77777777" w:rsidR="00E53D9A" w:rsidRPr="006442FE" w:rsidRDefault="00000000">
      <w:pPr>
        <w:pStyle w:val="Heading1"/>
        <w:pageBreakBefore w:val="0"/>
        <w:rPr>
          <w:rFonts w:asciiTheme="minorHAnsi" w:hAnsiTheme="minorHAnsi" w:cstheme="minorHAnsi"/>
          <w:sz w:val="28"/>
          <w:szCs w:val="28"/>
        </w:rPr>
      </w:pPr>
      <w:r w:rsidRPr="006442FE">
        <w:rPr>
          <w:rFonts w:asciiTheme="minorHAnsi" w:hAnsiTheme="minorHAnsi" w:cstheme="minorHAnsi"/>
          <w:sz w:val="28"/>
          <w:szCs w:val="28"/>
        </w:rPr>
        <w:t>To-Be flow analysis</w:t>
      </w:r>
    </w:p>
    <w:p w14:paraId="64B2BE1E" w14:textId="77777777" w:rsidR="00E53D9A" w:rsidRPr="00511E32" w:rsidRDefault="00000000">
      <w:pPr>
        <w:keepNext/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 xml:space="preserve">The redesign cuts the cycle time from </w:t>
      </w:r>
      <w:r w:rsidRPr="00511E32">
        <w:rPr>
          <w:rFonts w:asciiTheme="minorHAnsi" w:hAnsiTheme="minorHAnsi" w:cstheme="minorHAnsi"/>
          <w:b/>
          <w:bCs/>
          <w:sz w:val="20"/>
          <w:szCs w:val="20"/>
        </w:rPr>
        <w:t>6.9 working days to 3.3 working days (−</w:t>
      </w:r>
      <w:proofErr w:type="gramStart"/>
      <w:r w:rsidRPr="00511E32">
        <w:rPr>
          <w:rFonts w:asciiTheme="minorHAnsi" w:hAnsiTheme="minorHAnsi" w:cstheme="minorHAnsi"/>
          <w:b/>
          <w:bCs/>
          <w:sz w:val="20"/>
          <w:szCs w:val="20"/>
        </w:rPr>
        <w:t>52 %</w:t>
      </w:r>
      <w:proofErr w:type="gramEnd"/>
      <w:r w:rsidRPr="00511E32">
        <w:rPr>
          <w:rFonts w:asciiTheme="minorHAnsi" w:hAnsiTheme="minorHAnsi" w:cstheme="minorHAnsi"/>
          <w:b/>
          <w:bCs/>
          <w:sz w:val="20"/>
          <w:szCs w:val="20"/>
        </w:rPr>
        <w:t>)</w:t>
      </w:r>
      <w:r w:rsidRPr="00511E32">
        <w:rPr>
          <w:rFonts w:asciiTheme="minorHAnsi" w:hAnsiTheme="minorHAnsi" w:cstheme="minorHAnsi"/>
          <w:sz w:val="20"/>
          <w:szCs w:val="20"/>
        </w:rPr>
        <w:t>, calculated with the same method and the assumptions below.</w:t>
      </w:r>
    </w:p>
    <w:p w14:paraId="38346362" w14:textId="2CF67D90" w:rsidR="00F75D94" w:rsidRPr="00511E32" w:rsidRDefault="00000000">
      <w:pPr>
        <w:pStyle w:val="BeschriftungTabelle"/>
        <w:rPr>
          <w:rFonts w:asciiTheme="minorHAnsi" w:hAnsiTheme="minorHAnsi" w:cstheme="minorHAnsi"/>
          <w:szCs w:val="20"/>
        </w:rPr>
      </w:pPr>
      <w:r w:rsidRPr="00511E32">
        <w:rPr>
          <w:rFonts w:asciiTheme="minorHAnsi" w:hAnsiTheme="minorHAnsi" w:cstheme="minorHAnsi"/>
          <w:szCs w:val="20"/>
        </w:rPr>
        <w:t xml:space="preserve">Table </w:t>
      </w:r>
      <w:r w:rsidRPr="00511E32">
        <w:rPr>
          <w:rFonts w:asciiTheme="minorHAnsi" w:hAnsiTheme="minorHAnsi" w:cstheme="minorHAnsi"/>
          <w:szCs w:val="20"/>
        </w:rPr>
        <w:fldChar w:fldCharType="begin"/>
      </w:r>
      <w:r w:rsidRPr="00511E32">
        <w:rPr>
          <w:rFonts w:asciiTheme="minorHAnsi" w:hAnsiTheme="minorHAnsi" w:cstheme="minorHAnsi"/>
          <w:szCs w:val="20"/>
        </w:rPr>
        <w:instrText xml:space="preserve"> SEQ Table \* ARABIC </w:instrText>
      </w:r>
      <w:r w:rsidRPr="00511E32">
        <w:rPr>
          <w:rFonts w:asciiTheme="minorHAnsi" w:hAnsiTheme="minorHAnsi" w:cstheme="minorHAnsi"/>
          <w:szCs w:val="20"/>
        </w:rPr>
        <w:fldChar w:fldCharType="separate"/>
      </w:r>
      <w:r w:rsidR="00173F2F" w:rsidRPr="00511E32">
        <w:rPr>
          <w:rFonts w:asciiTheme="minorHAnsi" w:hAnsiTheme="minorHAnsi" w:cstheme="minorHAnsi"/>
          <w:noProof/>
          <w:szCs w:val="20"/>
        </w:rPr>
        <w:t>5</w:t>
      </w:r>
      <w:r w:rsidRPr="00511E32">
        <w:rPr>
          <w:rFonts w:asciiTheme="minorHAnsi" w:hAnsiTheme="minorHAnsi" w:cstheme="minorHAnsi"/>
          <w:szCs w:val="20"/>
        </w:rPr>
        <w:fldChar w:fldCharType="end"/>
      </w:r>
      <w:r w:rsidRPr="00511E32">
        <w:rPr>
          <w:rFonts w:asciiTheme="minorHAnsi" w:hAnsiTheme="minorHAnsi" w:cstheme="minorHAnsi"/>
          <w:szCs w:val="20"/>
        </w:rPr>
        <w:t>: Task values and assumptions of the To-Be process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71"/>
        <w:gridCol w:w="1416"/>
        <w:gridCol w:w="1725"/>
        <w:gridCol w:w="1460"/>
        <w:gridCol w:w="3100"/>
      </w:tblGrid>
      <w:tr w:rsidR="00E53D9A" w:rsidRPr="00511E32" w14:paraId="59216247" w14:textId="77777777">
        <w:trPr>
          <w:cantSplit/>
          <w:tblHeader/>
        </w:trPr>
        <w:tc>
          <w:tcPr>
            <w:tcW w:w="1371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CD58250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To-Be task</w:t>
            </w:r>
          </w:p>
        </w:tc>
        <w:tc>
          <w:tcPr>
            <w:tcW w:w="1416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5F51D7E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Replaces</w:t>
            </w:r>
          </w:p>
        </w:tc>
        <w:tc>
          <w:tcPr>
            <w:tcW w:w="1725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77929DE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Cycle time (working days) As-Is → To-Be</w:t>
            </w:r>
          </w:p>
        </w:tc>
        <w:tc>
          <w:tcPr>
            <w:tcW w:w="1460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E47DAE1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Processing time (h) As-Is → To-Be</w:t>
            </w:r>
          </w:p>
        </w:tc>
        <w:tc>
          <w:tcPr>
            <w:tcW w:w="3100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5A4AA2D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Assumption</w:t>
            </w:r>
          </w:p>
        </w:tc>
      </w:tr>
      <w:tr w:rsidR="00E53D9A" w:rsidRPr="00511E32" w14:paraId="045937E5" w14:textId="77777777">
        <w:trPr>
          <w:cantSplit/>
        </w:trPr>
        <w:tc>
          <w:tcPr>
            <w:tcW w:w="137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0C42724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Validate requirements list (HR)</w:t>
            </w:r>
          </w:p>
        </w:tc>
        <w:tc>
          <w:tcPr>
            <w:tcW w:w="141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01E78C1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Create requirements list (Sales)</w:t>
            </w:r>
          </w:p>
        </w:tc>
        <w:tc>
          <w:tcPr>
            <w:tcW w:w="172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C0B5484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 → 0.0625</w:t>
            </w:r>
          </w:p>
        </w:tc>
        <w:tc>
          <w:tcPr>
            <w:tcW w:w="146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9B5FB9B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 → 0.25</w:t>
            </w:r>
          </w:p>
        </w:tc>
        <w:tc>
          <w:tcPr>
            <w:tcW w:w="310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582573A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Client submits a structured form; HR only checks completeness.</w:t>
            </w:r>
          </w:p>
        </w:tc>
      </w:tr>
      <w:tr w:rsidR="00E53D9A" w:rsidRPr="00511E32" w14:paraId="4C228146" w14:textId="77777777">
        <w:trPr>
          <w:cantSplit/>
        </w:trPr>
        <w:tc>
          <w:tcPr>
            <w:tcW w:w="137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DC20E47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Search suitable talents</w:t>
            </w:r>
          </w:p>
        </w:tc>
        <w:tc>
          <w:tcPr>
            <w:tcW w:w="141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8AA9B93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same</w:t>
            </w:r>
          </w:p>
        </w:tc>
        <w:tc>
          <w:tcPr>
            <w:tcW w:w="172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41F31E4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 → 0.5</w:t>
            </w:r>
          </w:p>
        </w:tc>
        <w:tc>
          <w:tcPr>
            <w:tcW w:w="146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BC9C95A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1.5 → 1.5</w:t>
            </w:r>
          </w:p>
        </w:tc>
        <w:tc>
          <w:tcPr>
            <w:tcW w:w="310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73E4D27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Unchanged; no automated matching assumed.</w:t>
            </w:r>
          </w:p>
        </w:tc>
      </w:tr>
      <w:tr w:rsidR="00E53D9A" w:rsidRPr="00511E32" w14:paraId="6A0B4568" w14:textId="77777777">
        <w:trPr>
          <w:cantSplit/>
        </w:trPr>
        <w:tc>
          <w:tcPr>
            <w:tcW w:w="137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2C6256E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lastRenderedPageBreak/>
              <w:t>Request availability</w:t>
            </w:r>
          </w:p>
        </w:tc>
        <w:tc>
          <w:tcPr>
            <w:tcW w:w="141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696E658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Check availability</w:t>
            </w:r>
          </w:p>
        </w:tc>
        <w:tc>
          <w:tcPr>
            <w:tcW w:w="172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60FA1B3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0.125 → 0.0625</w:t>
            </w:r>
          </w:p>
        </w:tc>
        <w:tc>
          <w:tcPr>
            <w:tcW w:w="146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0BB20CC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 → 0.25</w:t>
            </w:r>
          </w:p>
        </w:tc>
        <w:tc>
          <w:tcPr>
            <w:tcW w:w="310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5E62AF9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One bulk request via the platform instead of single e-mails.</w:t>
            </w:r>
          </w:p>
        </w:tc>
      </w:tr>
      <w:tr w:rsidR="00E53D9A" w:rsidRPr="00511E32" w14:paraId="1B58CB82" w14:textId="77777777">
        <w:trPr>
          <w:cantSplit/>
        </w:trPr>
        <w:tc>
          <w:tcPr>
            <w:tcW w:w="137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D729467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Check availability response</w:t>
            </w:r>
          </w:p>
        </w:tc>
        <w:tc>
          <w:tcPr>
            <w:tcW w:w="141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FB4034B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Received availability response</w:t>
            </w:r>
          </w:p>
        </w:tc>
        <w:tc>
          <w:tcPr>
            <w:tcW w:w="172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7EF1FD8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2.0 → 1.0</w:t>
            </w:r>
          </w:p>
        </w:tc>
        <w:tc>
          <w:tcPr>
            <w:tcW w:w="146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BA5AC3D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 → 0.0</w:t>
            </w:r>
          </w:p>
        </w:tc>
        <w:tc>
          <w:tcPr>
            <w:tcW w:w="310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DCD62ED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24 h response deadline in the talent app; answers recorded automatically.</w:t>
            </w:r>
          </w:p>
        </w:tc>
      </w:tr>
      <w:tr w:rsidR="00E53D9A" w:rsidRPr="00511E32" w14:paraId="15952318" w14:textId="77777777">
        <w:trPr>
          <w:cantSplit/>
        </w:trPr>
        <w:tc>
          <w:tcPr>
            <w:tcW w:w="137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883F08D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Create final talents list</w:t>
            </w:r>
          </w:p>
        </w:tc>
        <w:tc>
          <w:tcPr>
            <w:tcW w:w="141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8B01F26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same</w:t>
            </w:r>
          </w:p>
        </w:tc>
        <w:tc>
          <w:tcPr>
            <w:tcW w:w="172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7A7CB0C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 → 0.125</w:t>
            </w:r>
          </w:p>
        </w:tc>
        <w:tc>
          <w:tcPr>
            <w:tcW w:w="146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B2567D2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 → 0.25</w:t>
            </w:r>
          </w:p>
        </w:tc>
        <w:tc>
          <w:tcPr>
            <w:tcW w:w="310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50CC2AC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System pre-selects confirmed talents.</w:t>
            </w:r>
          </w:p>
        </w:tc>
      </w:tr>
      <w:tr w:rsidR="00E53D9A" w:rsidRPr="00511E32" w14:paraId="7E60DC6C" w14:textId="77777777">
        <w:trPr>
          <w:cantSplit/>
        </w:trPr>
        <w:tc>
          <w:tcPr>
            <w:tcW w:w="137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57004B2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Request customer approval</w:t>
            </w:r>
          </w:p>
        </w:tc>
        <w:tc>
          <w:tcPr>
            <w:tcW w:w="141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570E441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same</w:t>
            </w:r>
          </w:p>
        </w:tc>
        <w:tc>
          <w:tcPr>
            <w:tcW w:w="172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6F13EF2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0.125 → 0.0625</w:t>
            </w:r>
          </w:p>
        </w:tc>
        <w:tc>
          <w:tcPr>
            <w:tcW w:w="146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0089FA3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 → 0.25</w:t>
            </w:r>
          </w:p>
        </w:tc>
        <w:tc>
          <w:tcPr>
            <w:tcW w:w="310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5E0DBE5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Approval request with one click.</w:t>
            </w:r>
          </w:p>
        </w:tc>
      </w:tr>
      <w:tr w:rsidR="00E53D9A" w:rsidRPr="00511E32" w14:paraId="4E1CA243" w14:textId="77777777">
        <w:trPr>
          <w:cantSplit/>
        </w:trPr>
        <w:tc>
          <w:tcPr>
            <w:tcW w:w="137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4F508DA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Check approval decision</w:t>
            </w:r>
          </w:p>
        </w:tc>
        <w:tc>
          <w:tcPr>
            <w:tcW w:w="141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7618982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Received approval decision</w:t>
            </w:r>
          </w:p>
        </w:tc>
        <w:tc>
          <w:tcPr>
            <w:tcW w:w="172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3E512CC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2.0 → 1.0</w:t>
            </w:r>
          </w:p>
        </w:tc>
        <w:tc>
          <w:tcPr>
            <w:tcW w:w="146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60EFC64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 → 0.0</w:t>
            </w:r>
          </w:p>
        </w:tc>
        <w:tc>
          <w:tcPr>
            <w:tcW w:w="310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7F571D3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Approval within 1 working day (service level); recorded automatically.</w:t>
            </w:r>
          </w:p>
        </w:tc>
      </w:tr>
      <w:tr w:rsidR="00E53D9A" w:rsidRPr="00511E32" w14:paraId="5AA8ACDC" w14:textId="77777777">
        <w:trPr>
          <w:cantSplit/>
        </w:trPr>
        <w:tc>
          <w:tcPr>
            <w:tcW w:w="137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B89D2C9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Book talents</w:t>
            </w:r>
          </w:p>
        </w:tc>
        <w:tc>
          <w:tcPr>
            <w:tcW w:w="141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16838D2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same</w:t>
            </w:r>
          </w:p>
        </w:tc>
        <w:tc>
          <w:tcPr>
            <w:tcW w:w="172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65894ED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 → 0.125</w:t>
            </w:r>
          </w:p>
        </w:tc>
        <w:tc>
          <w:tcPr>
            <w:tcW w:w="146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F560A43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 → 0.25</w:t>
            </w:r>
          </w:p>
        </w:tc>
        <w:tc>
          <w:tcPr>
            <w:tcW w:w="310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2D46EB9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Booking from the approved list.</w:t>
            </w:r>
          </w:p>
        </w:tc>
      </w:tr>
      <w:tr w:rsidR="00E53D9A" w:rsidRPr="00511E32" w14:paraId="52033727" w14:textId="77777777">
        <w:trPr>
          <w:cantSplit/>
        </w:trPr>
        <w:tc>
          <w:tcPr>
            <w:tcW w:w="137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3FC654B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Send briefings</w:t>
            </w:r>
          </w:p>
        </w:tc>
        <w:tc>
          <w:tcPr>
            <w:tcW w:w="141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4C69AE7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same</w:t>
            </w:r>
          </w:p>
        </w:tc>
        <w:tc>
          <w:tcPr>
            <w:tcW w:w="172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23173A5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0.125 → 0.0625</w:t>
            </w:r>
          </w:p>
        </w:tc>
        <w:tc>
          <w:tcPr>
            <w:tcW w:w="146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E2E7814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 → 0.25</w:t>
            </w:r>
          </w:p>
        </w:tc>
        <w:tc>
          <w:tcPr>
            <w:tcW w:w="310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7C169C2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Briefings generated from case data; HR reviews.</w:t>
            </w:r>
          </w:p>
        </w:tc>
      </w:tr>
      <w:tr w:rsidR="00E53D9A" w:rsidRPr="00511E32" w14:paraId="03359729" w14:textId="77777777">
        <w:trPr>
          <w:cantSplit/>
        </w:trPr>
        <w:tc>
          <w:tcPr>
            <w:tcW w:w="137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067C0C9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Rework probability r</w:t>
            </w:r>
          </w:p>
        </w:tc>
        <w:tc>
          <w:tcPr>
            <w:tcW w:w="141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75BD543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Approval received? = NO</w:t>
            </w:r>
          </w:p>
        </w:tc>
        <w:tc>
          <w:tcPr>
            <w:tcW w:w="172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9111094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20 % → 10 %</w:t>
            </w:r>
          </w:p>
        </w:tc>
        <w:tc>
          <w:tcPr>
            <w:tcW w:w="146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EB5E22B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310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2B274BF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Structured input means fewer clarification loops.</w:t>
            </w:r>
          </w:p>
        </w:tc>
      </w:tr>
    </w:tbl>
    <w:p w14:paraId="39F4B638" w14:textId="77777777" w:rsidR="00E53D9A" w:rsidRPr="00511E32" w:rsidRDefault="00E53D9A">
      <w:pPr>
        <w:rPr>
          <w:rFonts w:asciiTheme="minorHAnsi" w:hAnsiTheme="minorHAnsi" w:cstheme="minorHAnsi"/>
          <w:sz w:val="20"/>
          <w:szCs w:val="20"/>
        </w:rPr>
      </w:pPr>
    </w:p>
    <w:p w14:paraId="7BFF5045" w14:textId="3B8B25AF" w:rsidR="00F75D94" w:rsidRPr="00511E32" w:rsidRDefault="00000000">
      <w:pPr>
        <w:pStyle w:val="BeschriftungTabelle"/>
        <w:rPr>
          <w:rFonts w:asciiTheme="minorHAnsi" w:hAnsiTheme="minorHAnsi" w:cstheme="minorHAnsi"/>
          <w:szCs w:val="20"/>
        </w:rPr>
      </w:pPr>
      <w:r w:rsidRPr="00511E32">
        <w:rPr>
          <w:rFonts w:asciiTheme="minorHAnsi" w:hAnsiTheme="minorHAnsi" w:cstheme="minorHAnsi"/>
          <w:szCs w:val="20"/>
        </w:rPr>
        <w:t xml:space="preserve">Table </w:t>
      </w:r>
      <w:r w:rsidRPr="00511E32">
        <w:rPr>
          <w:rFonts w:asciiTheme="minorHAnsi" w:hAnsiTheme="minorHAnsi" w:cstheme="minorHAnsi"/>
          <w:szCs w:val="20"/>
        </w:rPr>
        <w:fldChar w:fldCharType="begin"/>
      </w:r>
      <w:r w:rsidRPr="00511E32">
        <w:rPr>
          <w:rFonts w:asciiTheme="minorHAnsi" w:hAnsiTheme="minorHAnsi" w:cstheme="minorHAnsi"/>
          <w:szCs w:val="20"/>
        </w:rPr>
        <w:instrText xml:space="preserve"> SEQ Table \* ARABIC </w:instrText>
      </w:r>
      <w:r w:rsidRPr="00511E32">
        <w:rPr>
          <w:rFonts w:asciiTheme="minorHAnsi" w:hAnsiTheme="minorHAnsi" w:cstheme="minorHAnsi"/>
          <w:szCs w:val="20"/>
        </w:rPr>
        <w:fldChar w:fldCharType="separate"/>
      </w:r>
      <w:r w:rsidR="00173F2F" w:rsidRPr="00511E32">
        <w:rPr>
          <w:rFonts w:asciiTheme="minorHAnsi" w:hAnsiTheme="minorHAnsi" w:cstheme="minorHAnsi"/>
          <w:noProof/>
          <w:szCs w:val="20"/>
        </w:rPr>
        <w:t>6</w:t>
      </w:r>
      <w:r w:rsidRPr="00511E32">
        <w:rPr>
          <w:rFonts w:asciiTheme="minorHAnsi" w:hAnsiTheme="minorHAnsi" w:cstheme="minorHAnsi"/>
          <w:szCs w:val="20"/>
        </w:rPr>
        <w:fldChar w:fldCharType="end"/>
      </w:r>
      <w:r w:rsidRPr="00511E32">
        <w:rPr>
          <w:rFonts w:asciiTheme="minorHAnsi" w:hAnsiTheme="minorHAnsi" w:cstheme="minorHAnsi"/>
          <w:szCs w:val="20"/>
        </w:rPr>
        <w:t>: KPI comparison As-Is vs. To-Be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68"/>
        <w:gridCol w:w="2268"/>
        <w:gridCol w:w="1418"/>
      </w:tblGrid>
      <w:tr w:rsidR="00E53D9A" w:rsidRPr="00511E32" w14:paraId="4965E8D2" w14:textId="77777777">
        <w:trPr>
          <w:cantSplit/>
          <w:tblHeader/>
        </w:trPr>
        <w:tc>
          <w:tcPr>
            <w:tcW w:w="3118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CB75451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KPI (calculated)</w:t>
            </w:r>
          </w:p>
        </w:tc>
        <w:tc>
          <w:tcPr>
            <w:tcW w:w="2268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02A549B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As-Is</w:t>
            </w:r>
          </w:p>
        </w:tc>
        <w:tc>
          <w:tcPr>
            <w:tcW w:w="2268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2FCAC75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To-Be</w:t>
            </w:r>
          </w:p>
        </w:tc>
        <w:tc>
          <w:tcPr>
            <w:tcW w:w="1418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270B894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Change</w:t>
            </w:r>
          </w:p>
        </w:tc>
      </w:tr>
      <w:tr w:rsidR="00E53D9A" w:rsidRPr="00511E32" w14:paraId="405DF0FF" w14:textId="77777777">
        <w:trPr>
          <w:cantSplit/>
        </w:trPr>
        <w:tc>
          <w:tcPr>
            <w:tcW w:w="311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5A19F12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Cycle time</w:t>
            </w:r>
          </w:p>
        </w:tc>
        <w:tc>
          <w:tcPr>
            <w:tcW w:w="226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4606D21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6.9 working days</w:t>
            </w:r>
          </w:p>
        </w:tc>
        <w:tc>
          <w:tcPr>
            <w:tcW w:w="226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2473A92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3.3 working days</w:t>
            </w:r>
          </w:p>
        </w:tc>
        <w:tc>
          <w:tcPr>
            <w:tcW w:w="141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19EB3A2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−52 %</w:t>
            </w:r>
          </w:p>
        </w:tc>
      </w:tr>
      <w:tr w:rsidR="00E53D9A" w:rsidRPr="00511E32" w14:paraId="10E44AF8" w14:textId="77777777">
        <w:trPr>
          <w:cantSplit/>
        </w:trPr>
        <w:tc>
          <w:tcPr>
            <w:tcW w:w="311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EF33860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Processing time</w:t>
            </w:r>
          </w:p>
        </w:tc>
        <w:tc>
          <w:tcPr>
            <w:tcW w:w="226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3C6AE7E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5.9 h</w:t>
            </w:r>
          </w:p>
        </w:tc>
        <w:tc>
          <w:tcPr>
            <w:tcW w:w="226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820D5BC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3.3 h</w:t>
            </w:r>
          </w:p>
        </w:tc>
        <w:tc>
          <w:tcPr>
            <w:tcW w:w="141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EB495D2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−45 %</w:t>
            </w:r>
          </w:p>
        </w:tc>
      </w:tr>
      <w:tr w:rsidR="00E53D9A" w:rsidRPr="00511E32" w14:paraId="50B8B0B4" w14:textId="77777777">
        <w:trPr>
          <w:cantSplit/>
        </w:trPr>
        <w:tc>
          <w:tcPr>
            <w:tcW w:w="311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11CCFFB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Cycle time efficiency</w:t>
            </w:r>
          </w:p>
        </w:tc>
        <w:tc>
          <w:tcPr>
            <w:tcW w:w="226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9639963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11 %</w:t>
            </w:r>
          </w:p>
        </w:tc>
        <w:tc>
          <w:tcPr>
            <w:tcW w:w="226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D005690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12 %</w:t>
            </w:r>
          </w:p>
        </w:tc>
        <w:tc>
          <w:tcPr>
            <w:tcW w:w="141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105A5DD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+1 pp</w:t>
            </w:r>
          </w:p>
        </w:tc>
      </w:tr>
      <w:tr w:rsidR="00E53D9A" w:rsidRPr="00511E32" w14:paraId="7B506A1A" w14:textId="77777777">
        <w:trPr>
          <w:cantSplit/>
        </w:trPr>
        <w:tc>
          <w:tcPr>
            <w:tcW w:w="311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85FC3AE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Resource cost per case</w:t>
            </w:r>
          </w:p>
        </w:tc>
        <w:tc>
          <w:tcPr>
            <w:tcW w:w="226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CE2CACB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289 EUR</w:t>
            </w:r>
          </w:p>
        </w:tc>
        <w:tc>
          <w:tcPr>
            <w:tcW w:w="226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38AACC1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163 EUR</w:t>
            </w:r>
          </w:p>
        </w:tc>
        <w:tc>
          <w:tcPr>
            <w:tcW w:w="1418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A124E3F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−44 %</w:t>
            </w:r>
          </w:p>
        </w:tc>
      </w:tr>
    </w:tbl>
    <w:p w14:paraId="57034F85" w14:textId="77777777" w:rsidR="00E53D9A" w:rsidRPr="00511E32" w:rsidRDefault="00E53D9A">
      <w:pPr>
        <w:rPr>
          <w:rFonts w:asciiTheme="minorHAnsi" w:hAnsiTheme="minorHAnsi" w:cstheme="minorHAnsi"/>
          <w:sz w:val="20"/>
          <w:szCs w:val="20"/>
        </w:rPr>
      </w:pPr>
    </w:p>
    <w:p w14:paraId="350E86B2" w14:textId="6909AEA5" w:rsidR="00F75D94" w:rsidRPr="00511E32" w:rsidRDefault="00000000">
      <w:pPr>
        <w:pStyle w:val="BeschriftungTabelle"/>
        <w:rPr>
          <w:rFonts w:asciiTheme="minorHAnsi" w:hAnsiTheme="minorHAnsi" w:cstheme="minorHAnsi"/>
          <w:szCs w:val="20"/>
        </w:rPr>
      </w:pPr>
      <w:r w:rsidRPr="00511E32">
        <w:rPr>
          <w:rFonts w:asciiTheme="minorHAnsi" w:hAnsiTheme="minorHAnsi" w:cstheme="minorHAnsi"/>
          <w:szCs w:val="20"/>
        </w:rPr>
        <w:t xml:space="preserve">Table </w:t>
      </w:r>
      <w:r w:rsidRPr="00511E32">
        <w:rPr>
          <w:rFonts w:asciiTheme="minorHAnsi" w:hAnsiTheme="minorHAnsi" w:cstheme="minorHAnsi"/>
          <w:szCs w:val="20"/>
        </w:rPr>
        <w:fldChar w:fldCharType="begin"/>
      </w:r>
      <w:r w:rsidRPr="00511E32">
        <w:rPr>
          <w:rFonts w:asciiTheme="minorHAnsi" w:hAnsiTheme="minorHAnsi" w:cstheme="minorHAnsi"/>
          <w:szCs w:val="20"/>
        </w:rPr>
        <w:instrText xml:space="preserve"> SEQ Table \* ARABIC </w:instrText>
      </w:r>
      <w:r w:rsidRPr="00511E32">
        <w:rPr>
          <w:rFonts w:asciiTheme="minorHAnsi" w:hAnsiTheme="minorHAnsi" w:cstheme="minorHAnsi"/>
          <w:szCs w:val="20"/>
        </w:rPr>
        <w:fldChar w:fldCharType="separate"/>
      </w:r>
      <w:r w:rsidR="00173F2F" w:rsidRPr="00511E32">
        <w:rPr>
          <w:rFonts w:asciiTheme="minorHAnsi" w:hAnsiTheme="minorHAnsi" w:cstheme="minorHAnsi"/>
          <w:noProof/>
          <w:szCs w:val="20"/>
        </w:rPr>
        <w:t>7</w:t>
      </w:r>
      <w:r w:rsidRPr="00511E32">
        <w:rPr>
          <w:rFonts w:asciiTheme="minorHAnsi" w:hAnsiTheme="minorHAnsi" w:cstheme="minorHAnsi"/>
          <w:szCs w:val="20"/>
        </w:rPr>
        <w:fldChar w:fldCharType="end"/>
      </w:r>
      <w:r w:rsidRPr="00511E32">
        <w:rPr>
          <w:rFonts w:asciiTheme="minorHAnsi" w:hAnsiTheme="minorHAnsi" w:cstheme="minorHAnsi"/>
          <w:szCs w:val="20"/>
        </w:rPr>
        <w:t xml:space="preserve">: Achievement of </w:t>
      </w:r>
      <w:proofErr w:type="gramStart"/>
      <w:r w:rsidRPr="00511E32">
        <w:rPr>
          <w:rFonts w:asciiTheme="minorHAnsi" w:hAnsiTheme="minorHAnsi" w:cstheme="minorHAnsi"/>
          <w:szCs w:val="20"/>
        </w:rPr>
        <w:t>the process</w:t>
      </w:r>
      <w:proofErr w:type="gramEnd"/>
      <w:r w:rsidRPr="00511E32">
        <w:rPr>
          <w:rFonts w:asciiTheme="minorHAnsi" w:hAnsiTheme="minorHAnsi" w:cstheme="minorHAnsi"/>
          <w:szCs w:val="20"/>
        </w:rPr>
        <w:t xml:space="preserve"> goals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2041"/>
        <w:gridCol w:w="2495"/>
      </w:tblGrid>
      <w:tr w:rsidR="00E53D9A" w:rsidRPr="00511E32" w14:paraId="7A75812D" w14:textId="77777777">
        <w:trPr>
          <w:cantSplit/>
          <w:tblHeader/>
        </w:trPr>
        <w:tc>
          <w:tcPr>
            <w:tcW w:w="4536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9522B4A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Process goal</w:t>
            </w:r>
          </w:p>
        </w:tc>
        <w:tc>
          <w:tcPr>
            <w:tcW w:w="2041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0537A72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Target</w:t>
            </w:r>
          </w:p>
        </w:tc>
        <w:tc>
          <w:tcPr>
            <w:tcW w:w="2495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D8D229C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Result</w:t>
            </w:r>
          </w:p>
        </w:tc>
      </w:tr>
      <w:tr w:rsidR="00E53D9A" w:rsidRPr="00511E32" w14:paraId="54DA3572" w14:textId="77777777">
        <w:trPr>
          <w:cantSplit/>
        </w:trPr>
        <w:tc>
          <w:tcPr>
            <w:tcW w:w="453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8E998A2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Cycle time</w:t>
            </w:r>
          </w:p>
        </w:tc>
        <w:tc>
          <w:tcPr>
            <w:tcW w:w="204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49126F1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≤ 3.5 working days</w:t>
            </w:r>
          </w:p>
        </w:tc>
        <w:tc>
          <w:tcPr>
            <w:tcW w:w="249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F8FA5D8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Met (3.3 working days)</w:t>
            </w:r>
          </w:p>
        </w:tc>
      </w:tr>
      <w:tr w:rsidR="00E53D9A" w:rsidRPr="00511E32" w14:paraId="18371AF9" w14:textId="77777777">
        <w:trPr>
          <w:cantSplit/>
        </w:trPr>
        <w:tc>
          <w:tcPr>
            <w:tcW w:w="453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241386B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Manual effort (processing time per case)</w:t>
            </w:r>
          </w:p>
        </w:tc>
        <w:tc>
          <w:tcPr>
            <w:tcW w:w="204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B1E5131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−30 %</w:t>
            </w:r>
          </w:p>
        </w:tc>
        <w:tc>
          <w:tcPr>
            <w:tcW w:w="249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51D82FE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Met (−45 %)</w:t>
            </w:r>
          </w:p>
        </w:tc>
      </w:tr>
      <w:tr w:rsidR="00E53D9A" w:rsidRPr="00511E32" w14:paraId="3659D25B" w14:textId="77777777">
        <w:trPr>
          <w:cantSplit/>
        </w:trPr>
        <w:tc>
          <w:tcPr>
            <w:tcW w:w="4536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5128DFD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Error rate</w:t>
            </w:r>
          </w:p>
        </w:tc>
        <w:tc>
          <w:tcPr>
            <w:tcW w:w="2041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3DDD9FD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&lt; 5 %</w:t>
            </w:r>
          </w:p>
        </w:tc>
        <w:tc>
          <w:tcPr>
            <w:tcW w:w="2495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1005F6D" w14:textId="77777777" w:rsidR="00E53D9A" w:rsidRPr="00511E32" w:rsidRDefault="0000000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11E3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Not measured</w:t>
            </w:r>
          </w:p>
        </w:tc>
      </w:tr>
    </w:tbl>
    <w:p w14:paraId="2EE7CD58" w14:textId="77777777" w:rsidR="00E53D9A" w:rsidRPr="00511E32" w:rsidRDefault="00E53D9A">
      <w:pPr>
        <w:rPr>
          <w:rFonts w:asciiTheme="minorHAnsi" w:hAnsiTheme="minorHAnsi" w:cstheme="minorHAnsi"/>
          <w:sz w:val="20"/>
          <w:szCs w:val="20"/>
        </w:rPr>
      </w:pPr>
    </w:p>
    <w:p w14:paraId="0DBD6C1C" w14:textId="77777777" w:rsidR="00E53D9A" w:rsidRPr="00511E32" w:rsidRDefault="00000000">
      <w:p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>The CTE rises only from 11 % to 12 %. Most of the remaining time is still waiting for talents and clients, now capped by deadlines. The gain comes from shorter waits and less manual work, not from faster HR.</w:t>
      </w:r>
    </w:p>
    <w:p w14:paraId="36E9180F" w14:textId="77777777" w:rsidR="00F75D94" w:rsidRPr="00511E32" w:rsidRDefault="00F75D94">
      <w:pPr>
        <w:rPr>
          <w:rFonts w:asciiTheme="minorHAnsi" w:hAnsiTheme="minorHAnsi" w:cstheme="minorHAnsi"/>
          <w:sz w:val="20"/>
          <w:szCs w:val="20"/>
        </w:rPr>
      </w:pPr>
    </w:p>
    <w:p w14:paraId="274CBF88" w14:textId="77777777" w:rsidR="00E53D9A" w:rsidRPr="006442FE" w:rsidRDefault="00000000">
      <w:pPr>
        <w:pStyle w:val="Heading1"/>
        <w:pageBreakBefore w:val="0"/>
        <w:rPr>
          <w:rFonts w:asciiTheme="minorHAnsi" w:hAnsiTheme="minorHAnsi" w:cstheme="minorHAnsi"/>
          <w:sz w:val="28"/>
          <w:szCs w:val="28"/>
        </w:rPr>
      </w:pPr>
      <w:r w:rsidRPr="006442FE">
        <w:rPr>
          <w:rFonts w:asciiTheme="minorHAnsi" w:hAnsiTheme="minorHAnsi" w:cstheme="minorHAnsi"/>
          <w:sz w:val="28"/>
          <w:szCs w:val="28"/>
        </w:rPr>
        <w:lastRenderedPageBreak/>
        <w:t>Trade-off</w:t>
      </w:r>
    </w:p>
    <w:p w14:paraId="465C9434" w14:textId="77777777" w:rsidR="00E53D9A" w:rsidRPr="00511E32" w:rsidRDefault="00000000">
      <w:p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>Time, cost and quality improve, while flexibility drops slightly. Standardized forms and fixed platform workflows leave less room for informal, case-by-case agreements. Clients who prefer phone or e-mail must adapt.</w:t>
      </w:r>
    </w:p>
    <w:p w14:paraId="68AE79E3" w14:textId="77777777" w:rsidR="00F75D94" w:rsidRPr="00511E32" w:rsidRDefault="00F75D94">
      <w:pPr>
        <w:rPr>
          <w:rFonts w:asciiTheme="minorHAnsi" w:hAnsiTheme="minorHAnsi" w:cstheme="minorHAnsi"/>
          <w:sz w:val="20"/>
          <w:szCs w:val="20"/>
        </w:rPr>
      </w:pPr>
    </w:p>
    <w:p w14:paraId="0886E1FE" w14:textId="77777777" w:rsidR="00E53D9A" w:rsidRPr="006442FE" w:rsidRDefault="00000000">
      <w:pPr>
        <w:pStyle w:val="Heading1"/>
        <w:pageBreakBefore w:val="0"/>
        <w:rPr>
          <w:rFonts w:asciiTheme="minorHAnsi" w:hAnsiTheme="minorHAnsi" w:cstheme="minorHAnsi"/>
          <w:sz w:val="28"/>
          <w:szCs w:val="28"/>
        </w:rPr>
      </w:pPr>
      <w:r w:rsidRPr="006442FE">
        <w:rPr>
          <w:rFonts w:asciiTheme="minorHAnsi" w:hAnsiTheme="minorHAnsi" w:cstheme="minorHAnsi"/>
          <w:sz w:val="28"/>
          <w:szCs w:val="28"/>
        </w:rPr>
        <w:t>Rollout</w:t>
      </w:r>
    </w:p>
    <w:p w14:paraId="39988FA9" w14:textId="77777777" w:rsidR="00E53D9A" w:rsidRPr="00511E32" w:rsidRDefault="00000000">
      <w:p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>The platform should be introduced in three steps to keep daily operations safe.</w:t>
      </w:r>
    </w:p>
    <w:p w14:paraId="2CCC1DB0" w14:textId="77777777" w:rsidR="00E53D9A" w:rsidRPr="00511E32" w:rsidRDefault="00000000">
      <w:pPr>
        <w:pStyle w:val="ListParagraph"/>
        <w:numPr>
          <w:ilvl w:val="0"/>
          <w:numId w:val="31"/>
        </w:numPr>
        <w:jc w:val="left"/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b/>
          <w:bCs/>
          <w:sz w:val="20"/>
          <w:szCs w:val="20"/>
        </w:rPr>
        <w:t>Pilot:</w:t>
      </w:r>
      <w:r w:rsidRPr="00511E32">
        <w:rPr>
          <w:rFonts w:asciiTheme="minorHAnsi" w:hAnsiTheme="minorHAnsi" w:cstheme="minorHAnsi"/>
          <w:sz w:val="20"/>
          <w:szCs w:val="20"/>
        </w:rPr>
        <w:t xml:space="preserve"> run availability checks and client approval on the platform for a limited number of staffing requests.</w:t>
      </w:r>
    </w:p>
    <w:p w14:paraId="2D9BB3DE" w14:textId="77777777" w:rsidR="00E53D9A" w:rsidRPr="00511E32" w:rsidRDefault="00000000">
      <w:pPr>
        <w:pStyle w:val="ListParagraph"/>
        <w:numPr>
          <w:ilvl w:val="0"/>
          <w:numId w:val="31"/>
        </w:numPr>
        <w:jc w:val="left"/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b/>
          <w:bCs/>
          <w:sz w:val="20"/>
          <w:szCs w:val="20"/>
        </w:rPr>
        <w:t>Parallel run:</w:t>
      </w:r>
      <w:r w:rsidRPr="00511E32">
        <w:rPr>
          <w:rFonts w:asciiTheme="minorHAnsi" w:hAnsiTheme="minorHAnsi" w:cstheme="minorHAnsi"/>
          <w:sz w:val="20"/>
          <w:szCs w:val="20"/>
        </w:rPr>
        <w:t xml:space="preserve"> keep the e-mail process as a fallback until the platform works reliably.</w:t>
      </w:r>
    </w:p>
    <w:p w14:paraId="495017B3" w14:textId="77777777" w:rsidR="00E53D9A" w:rsidRPr="00511E32" w:rsidRDefault="00000000">
      <w:pPr>
        <w:pStyle w:val="ListParagraph"/>
        <w:numPr>
          <w:ilvl w:val="0"/>
          <w:numId w:val="31"/>
        </w:numPr>
        <w:jc w:val="left"/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b/>
          <w:bCs/>
          <w:sz w:val="20"/>
          <w:szCs w:val="20"/>
        </w:rPr>
        <w:t>Full rollout:</w:t>
      </w:r>
      <w:r w:rsidRPr="00511E32">
        <w:rPr>
          <w:rFonts w:asciiTheme="minorHAnsi" w:hAnsiTheme="minorHAnsi" w:cstheme="minorHAnsi"/>
          <w:sz w:val="20"/>
          <w:szCs w:val="20"/>
        </w:rPr>
        <w:t xml:space="preserve"> move all requests to the platform, connect </w:t>
      </w:r>
      <w:proofErr w:type="gramStart"/>
      <w:r w:rsidRPr="00511E32">
        <w:rPr>
          <w:rFonts w:asciiTheme="minorHAnsi" w:hAnsiTheme="minorHAnsi" w:cstheme="minorHAnsi"/>
          <w:sz w:val="20"/>
          <w:szCs w:val="20"/>
        </w:rPr>
        <w:t>it</w:t>
      </w:r>
      <w:proofErr w:type="gramEnd"/>
      <w:r w:rsidRPr="00511E32">
        <w:rPr>
          <w:rFonts w:asciiTheme="minorHAnsi" w:hAnsiTheme="minorHAnsi" w:cstheme="minorHAnsi"/>
          <w:sz w:val="20"/>
          <w:szCs w:val="20"/>
        </w:rPr>
        <w:t xml:space="preserve"> to </w:t>
      </w:r>
      <w:proofErr w:type="gramStart"/>
      <w:r w:rsidRPr="00511E32">
        <w:rPr>
          <w:rFonts w:asciiTheme="minorHAnsi" w:hAnsiTheme="minorHAnsi" w:cstheme="minorHAnsi"/>
          <w:sz w:val="20"/>
          <w:szCs w:val="20"/>
        </w:rPr>
        <w:t>the CRM</w:t>
      </w:r>
      <w:proofErr w:type="gramEnd"/>
      <w:r w:rsidRPr="00511E32">
        <w:rPr>
          <w:rFonts w:asciiTheme="minorHAnsi" w:hAnsiTheme="minorHAnsi" w:cstheme="minorHAnsi"/>
          <w:sz w:val="20"/>
          <w:szCs w:val="20"/>
        </w:rPr>
        <w:t xml:space="preserve"> and HRIS, and train HR staff.</w:t>
      </w:r>
    </w:p>
    <w:p w14:paraId="20AA15E1" w14:textId="77777777" w:rsidR="00E53D9A" w:rsidRPr="00511E32" w:rsidRDefault="00000000">
      <w:p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>Two risks need attention:</w:t>
      </w:r>
    </w:p>
    <w:p w14:paraId="38162923" w14:textId="77777777" w:rsidR="00E53D9A" w:rsidRPr="00511E32" w:rsidRDefault="00000000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b/>
          <w:bCs/>
          <w:sz w:val="20"/>
          <w:szCs w:val="20"/>
        </w:rPr>
        <w:t>User adoption:</w:t>
      </w:r>
      <w:r w:rsidRPr="00511E32">
        <w:rPr>
          <w:rFonts w:asciiTheme="minorHAnsi" w:hAnsiTheme="minorHAnsi" w:cstheme="minorHAnsi"/>
          <w:sz w:val="20"/>
          <w:szCs w:val="20"/>
        </w:rPr>
        <w:t xml:space="preserve"> HR staff, talents and clients may resist changing established communication habits.</w:t>
      </w:r>
    </w:p>
    <w:p w14:paraId="4534F9BC" w14:textId="77777777" w:rsidR="00E53D9A" w:rsidRPr="00511E32" w:rsidRDefault="00000000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b/>
          <w:bCs/>
          <w:sz w:val="20"/>
          <w:szCs w:val="20"/>
        </w:rPr>
        <w:t>Data protection:</w:t>
      </w:r>
      <w:r w:rsidRPr="00511E32">
        <w:rPr>
          <w:rFonts w:asciiTheme="minorHAnsi" w:hAnsiTheme="minorHAnsi" w:cstheme="minorHAnsi"/>
          <w:sz w:val="20"/>
          <w:szCs w:val="20"/>
        </w:rPr>
        <w:t xml:space="preserve"> centralizing personnel data requires GDPR-compliant access rights and storage.</w:t>
      </w:r>
    </w:p>
    <w:p w14:paraId="1C5D68DB" w14:textId="77777777" w:rsidR="00F75D94" w:rsidRPr="00511E32" w:rsidRDefault="00F75D94">
      <w:pPr>
        <w:rPr>
          <w:rFonts w:asciiTheme="minorHAnsi" w:hAnsiTheme="minorHAnsi" w:cstheme="minorHAnsi"/>
          <w:sz w:val="20"/>
          <w:szCs w:val="20"/>
        </w:rPr>
      </w:pPr>
    </w:p>
    <w:p w14:paraId="468C5EF1" w14:textId="77777777" w:rsidR="00E53D9A" w:rsidRPr="006442FE" w:rsidRDefault="00000000">
      <w:pPr>
        <w:pStyle w:val="Heading1"/>
        <w:pageBreakBefore w:val="0"/>
        <w:rPr>
          <w:rFonts w:asciiTheme="minorHAnsi" w:hAnsiTheme="minorHAnsi" w:cstheme="minorHAnsi"/>
          <w:sz w:val="28"/>
          <w:szCs w:val="28"/>
        </w:rPr>
      </w:pPr>
      <w:r w:rsidRPr="006442FE">
        <w:rPr>
          <w:rFonts w:asciiTheme="minorHAnsi" w:hAnsiTheme="minorHAnsi" w:cstheme="minorHAnsi"/>
          <w:sz w:val="28"/>
          <w:szCs w:val="28"/>
        </w:rPr>
        <w:t>Limitations</w:t>
      </w:r>
    </w:p>
    <w:p w14:paraId="12232509" w14:textId="77777777" w:rsidR="00E53D9A" w:rsidRPr="00511E32" w:rsidRDefault="00000000">
      <w:p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 xml:space="preserve">All results rest on assumptions, not on measurements at </w:t>
      </w:r>
      <w:proofErr w:type="gramStart"/>
      <w:r w:rsidRPr="00511E32">
        <w:rPr>
          <w:rFonts w:asciiTheme="minorHAnsi" w:hAnsiTheme="minorHAnsi" w:cstheme="minorHAnsi"/>
          <w:sz w:val="20"/>
          <w:szCs w:val="20"/>
        </w:rPr>
        <w:t>easystaff</w:t>
      </w:r>
      <w:proofErr w:type="gramEnd"/>
      <w:r w:rsidRPr="00511E32">
        <w:rPr>
          <w:rFonts w:asciiTheme="minorHAnsi" w:hAnsiTheme="minorHAnsi" w:cstheme="minorHAnsi"/>
          <w:sz w:val="20"/>
          <w:szCs w:val="20"/>
        </w:rPr>
        <w:t>.</w:t>
      </w:r>
    </w:p>
    <w:p w14:paraId="695089CE" w14:textId="77777777" w:rsidR="00E53D9A" w:rsidRPr="00511E32" w:rsidRDefault="00000000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>Process data (volumes, task times, rework rate, hourly rates) are assumed for a university course.</w:t>
      </w:r>
    </w:p>
    <w:p w14:paraId="51C3A53D" w14:textId="77777777" w:rsidR="00E53D9A" w:rsidRPr="00511E32" w:rsidRDefault="00000000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>The To-Be values are calculated, not simulated and not observed.</w:t>
      </w:r>
    </w:p>
    <w:p w14:paraId="59A6E33C" w14:textId="77777777" w:rsidR="00E53D9A" w:rsidRPr="00511E32" w:rsidRDefault="00000000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>The error rate goal cannot be evaluated without real data.</w:t>
      </w:r>
    </w:p>
    <w:p w14:paraId="785AB6C3" w14:textId="067A7EE9" w:rsidR="00AF6403" w:rsidRPr="006442FE" w:rsidRDefault="00000000" w:rsidP="00AF6403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511E32">
        <w:rPr>
          <w:rFonts w:asciiTheme="minorHAnsi" w:hAnsiTheme="minorHAnsi" w:cstheme="minorHAnsi"/>
          <w:sz w:val="20"/>
          <w:szCs w:val="20"/>
        </w:rPr>
        <w:t xml:space="preserve">Implementation and </w:t>
      </w:r>
      <w:proofErr w:type="spellStart"/>
      <w:r w:rsidRPr="00511E32">
        <w:rPr>
          <w:rFonts w:asciiTheme="minorHAnsi" w:hAnsiTheme="minorHAnsi" w:cstheme="minorHAnsi"/>
          <w:sz w:val="20"/>
          <w:szCs w:val="20"/>
        </w:rPr>
        <w:t>licence</w:t>
      </w:r>
      <w:proofErr w:type="spellEnd"/>
      <w:r w:rsidRPr="00511E32">
        <w:rPr>
          <w:rFonts w:asciiTheme="minorHAnsi" w:hAnsiTheme="minorHAnsi" w:cstheme="minorHAnsi"/>
          <w:sz w:val="20"/>
          <w:szCs w:val="20"/>
        </w:rPr>
        <w:t xml:space="preserve"> costs of the platform are not estimated.</w:t>
      </w:r>
    </w:p>
    <w:p w14:paraId="4B2258C4" w14:textId="77777777" w:rsidR="00AF6403" w:rsidRPr="00511E32" w:rsidRDefault="00AF6403" w:rsidP="00AF6403">
      <w:pPr>
        <w:rPr>
          <w:rFonts w:asciiTheme="minorHAnsi" w:hAnsiTheme="minorHAnsi" w:cstheme="minorHAnsi"/>
          <w:i/>
          <w:iCs/>
          <w:sz w:val="20"/>
          <w:szCs w:val="20"/>
        </w:rPr>
      </w:pPr>
    </w:p>
    <w:p w14:paraId="7FB42FD7" w14:textId="77777777" w:rsidR="00AF6403" w:rsidRPr="00511E32" w:rsidRDefault="00AF6403" w:rsidP="00AF6403">
      <w:pPr>
        <w:rPr>
          <w:rFonts w:asciiTheme="minorHAnsi" w:hAnsiTheme="minorHAnsi" w:cstheme="minorHAnsi"/>
          <w:sz w:val="20"/>
          <w:szCs w:val="20"/>
        </w:rPr>
      </w:pPr>
    </w:p>
    <w:sectPr w:rsidR="00AF6403" w:rsidRPr="00511E32">
      <w:footerReference w:type="default" r:id="rId9"/>
      <w:pgSz w:w="11906" w:h="16838" w:code="9"/>
      <w:pgMar w:top="1417" w:right="1417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4996C" w14:textId="77777777" w:rsidR="006D6690" w:rsidRPr="00AF6403" w:rsidRDefault="006D6690">
      <w:pPr>
        <w:spacing w:line="240" w:lineRule="auto"/>
      </w:pPr>
      <w:r w:rsidRPr="00AF6403">
        <w:separator/>
      </w:r>
    </w:p>
  </w:endnote>
  <w:endnote w:type="continuationSeparator" w:id="0">
    <w:p w14:paraId="0CB350E5" w14:textId="77777777" w:rsidR="006D6690" w:rsidRPr="00AF6403" w:rsidRDefault="006D6690">
      <w:pPr>
        <w:spacing w:line="240" w:lineRule="auto"/>
      </w:pPr>
      <w:r w:rsidRPr="00AF640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514DA" w14:textId="77777777" w:rsidR="00E64977" w:rsidRPr="00766E07" w:rsidRDefault="00000000" w:rsidP="00431324">
    <w:pPr>
      <w:pStyle w:val="Footer"/>
      <w:jc w:val="center"/>
      <w:rPr>
        <w:sz w:val="18"/>
        <w:szCs w:val="18"/>
      </w:rPr>
    </w:pPr>
    <w:r w:rsidRPr="00766E07">
      <w:rPr>
        <w:sz w:val="18"/>
        <w:szCs w:val="18"/>
      </w:rPr>
      <w:fldChar w:fldCharType="begin"/>
    </w:r>
    <w:r w:rsidRPr="00766E07">
      <w:rPr>
        <w:sz w:val="18"/>
        <w:szCs w:val="18"/>
      </w:rPr>
      <w:instrText xml:space="preserve"> PAGE    \* MERGEFORMAT </w:instrText>
    </w:r>
    <w:r w:rsidRPr="00766E07">
      <w:rPr>
        <w:sz w:val="18"/>
        <w:szCs w:val="18"/>
      </w:rPr>
      <w:fldChar w:fldCharType="separate"/>
    </w:r>
    <w:r w:rsidRPr="00766E07">
      <w:rPr>
        <w:sz w:val="18"/>
        <w:szCs w:val="18"/>
      </w:rPr>
      <w:t>4</w:t>
    </w:r>
    <w:r w:rsidRPr="00766E07">
      <w:rPr>
        <w:sz w:val="18"/>
        <w:szCs w:val="18"/>
      </w:rPr>
      <w:fldChar w:fldCharType="end"/>
    </w:r>
    <w:r w:rsidRPr="00766E07">
      <w:rPr>
        <w:sz w:val="18"/>
        <w:szCs w:val="18"/>
      </w:rPr>
      <w:t>/</w:t>
    </w:r>
    <w:r w:rsidRPr="00766E07">
      <w:rPr>
        <w:sz w:val="18"/>
        <w:szCs w:val="18"/>
      </w:rPr>
      <w:fldChar w:fldCharType="begin"/>
    </w:r>
    <w:r w:rsidRPr="00766E07">
      <w:rPr>
        <w:sz w:val="18"/>
        <w:szCs w:val="18"/>
      </w:rPr>
      <w:instrText xml:space="preserve"> NUMPAGES   \* MERGEFORMAT </w:instrText>
    </w:r>
    <w:r w:rsidRPr="00766E07">
      <w:rPr>
        <w:sz w:val="18"/>
        <w:szCs w:val="18"/>
      </w:rPr>
      <w:fldChar w:fldCharType="separate"/>
    </w:r>
    <w:r w:rsidRPr="00766E07">
      <w:rPr>
        <w:sz w:val="18"/>
        <w:szCs w:val="18"/>
      </w:rPr>
      <w:t>16</w:t>
    </w:r>
    <w:r w:rsidRPr="00766E07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79F98" w14:textId="77777777" w:rsidR="006D6690" w:rsidRPr="00AF6403" w:rsidRDefault="006D6690">
      <w:pPr>
        <w:spacing w:line="240" w:lineRule="auto"/>
      </w:pPr>
      <w:r w:rsidRPr="00AF6403">
        <w:separator/>
      </w:r>
    </w:p>
  </w:footnote>
  <w:footnote w:type="continuationSeparator" w:id="0">
    <w:p w14:paraId="4D7C06EA" w14:textId="77777777" w:rsidR="006D6690" w:rsidRPr="00AF6403" w:rsidRDefault="006D6690">
      <w:pPr>
        <w:spacing w:line="240" w:lineRule="auto"/>
      </w:pPr>
      <w:r w:rsidRPr="00AF640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CE48"/>
    <w:multiLevelType w:val="hybridMultilevel"/>
    <w:tmpl w:val="9DCA0016"/>
    <w:lvl w:ilvl="0" w:tplc="B51EE8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343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4AC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CED0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A6B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124E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D063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6EB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E00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E2607"/>
    <w:multiLevelType w:val="hybridMultilevel"/>
    <w:tmpl w:val="1456A2B0"/>
    <w:lvl w:ilvl="0" w:tplc="370AED9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63EF2"/>
    <w:multiLevelType w:val="hybridMultilevel"/>
    <w:tmpl w:val="32FEBB5A"/>
    <w:lvl w:ilvl="0" w:tplc="F93AD4A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B3D28"/>
    <w:multiLevelType w:val="multilevel"/>
    <w:tmpl w:val="0D5A739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7375A2"/>
    <w:multiLevelType w:val="hybridMultilevel"/>
    <w:tmpl w:val="54989EA4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6AC8F"/>
    <w:multiLevelType w:val="hybridMultilevel"/>
    <w:tmpl w:val="67D26668"/>
    <w:lvl w:ilvl="0" w:tplc="194281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F8E2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B06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10E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502A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4C61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D62A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C866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AE9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30AB3"/>
    <w:multiLevelType w:val="hybridMultilevel"/>
    <w:tmpl w:val="32D0C8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76561"/>
    <w:multiLevelType w:val="multilevel"/>
    <w:tmpl w:val="2970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60A10"/>
    <w:multiLevelType w:val="hybridMultilevel"/>
    <w:tmpl w:val="59081346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01D60F"/>
    <w:multiLevelType w:val="hybridMultilevel"/>
    <w:tmpl w:val="FC42FFEC"/>
    <w:lvl w:ilvl="0" w:tplc="AE440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2C0E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4A9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2AF0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145C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4AB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EA83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820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E0B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547897"/>
    <w:multiLevelType w:val="multilevel"/>
    <w:tmpl w:val="0407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2FE81060"/>
    <w:multiLevelType w:val="hybridMultilevel"/>
    <w:tmpl w:val="6E0C585A"/>
    <w:lvl w:ilvl="0" w:tplc="0C07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color w:val="auto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F44855"/>
    <w:multiLevelType w:val="hybridMultilevel"/>
    <w:tmpl w:val="81BCA3D4"/>
    <w:lvl w:ilvl="0" w:tplc="0C070015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color w:val="auto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1CE6B1"/>
    <w:multiLevelType w:val="hybridMultilevel"/>
    <w:tmpl w:val="12525B66"/>
    <w:lvl w:ilvl="0" w:tplc="DA36F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52F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3219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2FD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30AD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E64D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565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8EE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FE6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11A39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BFD4371"/>
    <w:multiLevelType w:val="hybridMultilevel"/>
    <w:tmpl w:val="DE3A0A12"/>
    <w:lvl w:ilvl="0" w:tplc="CEF299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283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E64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1CB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924A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C80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D85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DA5C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1002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693FBF"/>
    <w:multiLevelType w:val="hybridMultilevel"/>
    <w:tmpl w:val="29B0BCD2"/>
    <w:lvl w:ilvl="0" w:tplc="346EDA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1808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EC3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740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B642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AE2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0CE5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A405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2C7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750F41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6A27B55"/>
    <w:multiLevelType w:val="hybridMultilevel"/>
    <w:tmpl w:val="EACC580A"/>
    <w:lvl w:ilvl="0" w:tplc="F474BDB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15BD1E"/>
    <w:multiLevelType w:val="hybridMultilevel"/>
    <w:tmpl w:val="2F788DA0"/>
    <w:lvl w:ilvl="0" w:tplc="B2588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7E1D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8AD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A655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F8F0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38F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988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D449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4681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E523BD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12655748">
    <w:abstractNumId w:val="5"/>
  </w:num>
  <w:num w:numId="2" w16cid:durableId="437220862">
    <w:abstractNumId w:val="0"/>
  </w:num>
  <w:num w:numId="3" w16cid:durableId="1306860298">
    <w:abstractNumId w:val="19"/>
  </w:num>
  <w:num w:numId="4" w16cid:durableId="2085641055">
    <w:abstractNumId w:val="16"/>
  </w:num>
  <w:num w:numId="5" w16cid:durableId="211234637">
    <w:abstractNumId w:val="9"/>
  </w:num>
  <w:num w:numId="6" w16cid:durableId="1860000779">
    <w:abstractNumId w:val="13"/>
  </w:num>
  <w:num w:numId="7" w16cid:durableId="879246735">
    <w:abstractNumId w:val="15"/>
  </w:num>
  <w:num w:numId="8" w16cid:durableId="474834672">
    <w:abstractNumId w:val="3"/>
  </w:num>
  <w:num w:numId="9" w16cid:durableId="1565529870">
    <w:abstractNumId w:val="14"/>
  </w:num>
  <w:num w:numId="10" w16cid:durableId="736055848">
    <w:abstractNumId w:val="10"/>
  </w:num>
  <w:num w:numId="11" w16cid:durableId="432172809">
    <w:abstractNumId w:val="20"/>
  </w:num>
  <w:num w:numId="12" w16cid:durableId="195428606">
    <w:abstractNumId w:val="17"/>
  </w:num>
  <w:num w:numId="13" w16cid:durableId="1341078433">
    <w:abstractNumId w:val="7"/>
  </w:num>
  <w:num w:numId="14" w16cid:durableId="1464040839">
    <w:abstractNumId w:val="4"/>
  </w:num>
  <w:num w:numId="15" w16cid:durableId="1039889979">
    <w:abstractNumId w:val="3"/>
  </w:num>
  <w:num w:numId="16" w16cid:durableId="1089735798">
    <w:abstractNumId w:val="3"/>
  </w:num>
  <w:num w:numId="17" w16cid:durableId="528952118">
    <w:abstractNumId w:val="3"/>
  </w:num>
  <w:num w:numId="18" w16cid:durableId="855538026">
    <w:abstractNumId w:val="3"/>
  </w:num>
  <w:num w:numId="19" w16cid:durableId="729766254">
    <w:abstractNumId w:val="6"/>
  </w:num>
  <w:num w:numId="20" w16cid:durableId="2039814091">
    <w:abstractNumId w:val="18"/>
  </w:num>
  <w:num w:numId="21" w16cid:durableId="268973433">
    <w:abstractNumId w:val="1"/>
  </w:num>
  <w:num w:numId="22" w16cid:durableId="1771388400">
    <w:abstractNumId w:val="3"/>
  </w:num>
  <w:num w:numId="23" w16cid:durableId="1548419100">
    <w:abstractNumId w:val="3"/>
  </w:num>
  <w:num w:numId="24" w16cid:durableId="1009544">
    <w:abstractNumId w:val="3"/>
  </w:num>
  <w:num w:numId="25" w16cid:durableId="918638161">
    <w:abstractNumId w:val="3"/>
  </w:num>
  <w:num w:numId="26" w16cid:durableId="2046909676">
    <w:abstractNumId w:val="3"/>
  </w:num>
  <w:num w:numId="27" w16cid:durableId="1070494969">
    <w:abstractNumId w:val="3"/>
  </w:num>
  <w:num w:numId="28" w16cid:durableId="1330788922">
    <w:abstractNumId w:val="3"/>
  </w:num>
  <w:num w:numId="29" w16cid:durableId="1747804980">
    <w:abstractNumId w:val="2"/>
  </w:num>
  <w:num w:numId="30" w16cid:durableId="1932347017">
    <w:abstractNumId w:val="12"/>
  </w:num>
  <w:num w:numId="31" w16cid:durableId="709187253">
    <w:abstractNumId w:val="11"/>
  </w:num>
  <w:num w:numId="32" w16cid:durableId="1014383988">
    <w:abstractNumId w:val="8"/>
  </w:num>
  <w:num w:numId="33" w16cid:durableId="473985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D9A"/>
    <w:rsid w:val="00096E10"/>
    <w:rsid w:val="001663F3"/>
    <w:rsid w:val="00173F2F"/>
    <w:rsid w:val="0019311E"/>
    <w:rsid w:val="00242A49"/>
    <w:rsid w:val="00450273"/>
    <w:rsid w:val="00511E32"/>
    <w:rsid w:val="006442FE"/>
    <w:rsid w:val="006831F6"/>
    <w:rsid w:val="006D6690"/>
    <w:rsid w:val="007373E6"/>
    <w:rsid w:val="008962F4"/>
    <w:rsid w:val="008B17EC"/>
    <w:rsid w:val="00974301"/>
    <w:rsid w:val="00AC7ECD"/>
    <w:rsid w:val="00AF6403"/>
    <w:rsid w:val="00C1510B"/>
    <w:rsid w:val="00E31106"/>
    <w:rsid w:val="00E318D7"/>
    <w:rsid w:val="00E53D9A"/>
    <w:rsid w:val="00E64977"/>
    <w:rsid w:val="00F67FA4"/>
    <w:rsid w:val="00F75D94"/>
    <w:rsid w:val="00FA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4CF1C"/>
  <w15:docId w15:val="{3CAA6DB2-18F5-41BD-9EB4-754C67990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D45"/>
    <w:pPr>
      <w:spacing w:line="276" w:lineRule="auto"/>
      <w:jc w:val="both"/>
    </w:pPr>
    <w:rPr>
      <w:rFonts w:ascii="Arial" w:hAnsi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341567"/>
    <w:pPr>
      <w:keepNext/>
      <w:pageBreakBefore/>
      <w:numPr>
        <w:numId w:val="28"/>
      </w:numPr>
      <w:tabs>
        <w:tab w:val="left" w:pos="425"/>
      </w:tabs>
      <w:spacing w:after="60" w:line="312" w:lineRule="auto"/>
      <w:outlineLvl w:val="0"/>
    </w:pPr>
    <w:rPr>
      <w:rFonts w:eastAsia="Times New Roman"/>
      <w:b/>
      <w:bCs/>
      <w:sz w:val="36"/>
      <w:szCs w:val="36"/>
      <w:lang w:bidi="en-US"/>
    </w:rPr>
  </w:style>
  <w:style w:type="paragraph" w:styleId="Heading2">
    <w:name w:val="heading 2"/>
    <w:basedOn w:val="Normal"/>
    <w:next w:val="Normal"/>
    <w:link w:val="Heading2Char"/>
    <w:unhideWhenUsed/>
    <w:qFormat/>
    <w:rsid w:val="00385E3A"/>
    <w:pPr>
      <w:keepNext/>
      <w:numPr>
        <w:ilvl w:val="1"/>
        <w:numId w:val="28"/>
      </w:numPr>
      <w:tabs>
        <w:tab w:val="left" w:pos="709"/>
      </w:tabs>
      <w:spacing w:after="60" w:line="312" w:lineRule="auto"/>
      <w:ind w:left="709" w:hanging="709"/>
      <w:outlineLvl w:val="1"/>
    </w:pPr>
    <w:rPr>
      <w:rFonts w:eastAsia="Times New Roman" w:cs="Arial"/>
      <w:b/>
      <w:bCs/>
      <w:iCs/>
      <w:sz w:val="32"/>
      <w:szCs w:val="28"/>
      <w:lang w:bidi="en-US"/>
    </w:rPr>
  </w:style>
  <w:style w:type="paragraph" w:styleId="Heading3">
    <w:name w:val="heading 3"/>
    <w:basedOn w:val="Normal"/>
    <w:next w:val="Normal"/>
    <w:link w:val="Heading3Char"/>
    <w:unhideWhenUsed/>
    <w:qFormat/>
    <w:rsid w:val="00385E3A"/>
    <w:pPr>
      <w:keepNext/>
      <w:numPr>
        <w:ilvl w:val="2"/>
        <w:numId w:val="28"/>
      </w:numPr>
      <w:tabs>
        <w:tab w:val="left" w:pos="992"/>
      </w:tabs>
      <w:spacing w:after="60" w:line="240" w:lineRule="auto"/>
      <w:ind w:left="992" w:hanging="992"/>
      <w:outlineLvl w:val="2"/>
    </w:pPr>
    <w:rPr>
      <w:rFonts w:eastAsia="Times New Roman" w:cs="Arial"/>
      <w:b/>
      <w:bCs/>
      <w:sz w:val="28"/>
      <w:szCs w:val="28"/>
      <w:lang w:eastAsia="de-DE"/>
    </w:rPr>
  </w:style>
  <w:style w:type="paragraph" w:styleId="Heading4">
    <w:name w:val="heading 4"/>
    <w:basedOn w:val="Normal"/>
    <w:next w:val="Normal"/>
    <w:link w:val="Heading4Char"/>
    <w:unhideWhenUsed/>
    <w:qFormat/>
    <w:rsid w:val="00385E3A"/>
    <w:pPr>
      <w:numPr>
        <w:ilvl w:val="3"/>
        <w:numId w:val="28"/>
      </w:numPr>
      <w:tabs>
        <w:tab w:val="left" w:pos="1276"/>
      </w:tabs>
      <w:spacing w:after="60" w:line="312" w:lineRule="auto"/>
      <w:ind w:left="1276" w:hanging="1276"/>
      <w:contextualSpacing/>
      <w:outlineLvl w:val="3"/>
    </w:pPr>
    <w:rPr>
      <w:rFonts w:eastAsia="Times New Roman"/>
      <w:b/>
      <w:bCs/>
      <w:sz w:val="24"/>
      <w:lang w:bidi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4156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41567"/>
    <w:rPr>
      <w:rFonts w:ascii="Arial" w:eastAsia="Times New Roman" w:hAnsi="Arial"/>
      <w:b/>
      <w:bCs/>
      <w:sz w:val="36"/>
      <w:szCs w:val="36"/>
      <w:lang w:val="en-US" w:eastAsia="en-US" w:bidi="en-US"/>
    </w:rPr>
  </w:style>
  <w:style w:type="character" w:customStyle="1" w:styleId="Heading2Char">
    <w:name w:val="Heading 2 Char"/>
    <w:link w:val="Heading2"/>
    <w:rsid w:val="00385E3A"/>
    <w:rPr>
      <w:rFonts w:ascii="Arial" w:eastAsia="Times New Roman" w:hAnsi="Arial" w:cs="Arial"/>
      <w:b/>
      <w:bCs/>
      <w:iCs/>
      <w:sz w:val="32"/>
      <w:szCs w:val="28"/>
      <w:lang w:val="en-US" w:eastAsia="en-US" w:bidi="en-US"/>
    </w:rPr>
  </w:style>
  <w:style w:type="character" w:customStyle="1" w:styleId="Heading3Char">
    <w:name w:val="Heading 3 Char"/>
    <w:link w:val="Heading3"/>
    <w:rsid w:val="00385E3A"/>
    <w:rPr>
      <w:rFonts w:ascii="Arial" w:eastAsia="Times New Roman" w:hAnsi="Arial" w:cs="Arial"/>
      <w:b/>
      <w:bCs/>
      <w:sz w:val="28"/>
      <w:szCs w:val="28"/>
      <w:lang w:val="en-US"/>
    </w:rPr>
  </w:style>
  <w:style w:type="character" w:customStyle="1" w:styleId="Heading4Char">
    <w:name w:val="Heading 4 Char"/>
    <w:link w:val="Heading4"/>
    <w:rsid w:val="00385E3A"/>
    <w:rPr>
      <w:rFonts w:ascii="Arial" w:eastAsia="Times New Roman" w:hAnsi="Arial"/>
      <w:b/>
      <w:bCs/>
      <w:sz w:val="24"/>
      <w:szCs w:val="22"/>
      <w:lang w:val="en-US" w:eastAsia="en-US"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A4E16"/>
    <w:pPr>
      <w:keepLines/>
      <w:spacing w:before="480" w:after="0"/>
      <w:outlineLvl w:val="9"/>
    </w:pPr>
    <w:rPr>
      <w:rFonts w:ascii="Cambria" w:hAnsi="Cambria"/>
      <w:color w:val="365F91"/>
      <w:sz w:val="28"/>
      <w:szCs w:val="28"/>
      <w:lang w:val="de-DE"/>
    </w:rPr>
  </w:style>
  <w:style w:type="paragraph" w:styleId="TOC1">
    <w:name w:val="toc 1"/>
    <w:basedOn w:val="Normal"/>
    <w:next w:val="Normal"/>
    <w:autoRedefine/>
    <w:uiPriority w:val="39"/>
    <w:unhideWhenUsed/>
    <w:rsid w:val="00256BBC"/>
    <w:pPr>
      <w:tabs>
        <w:tab w:val="left" w:pos="440"/>
        <w:tab w:val="right" w:leader="dot" w:pos="9396"/>
      </w:tabs>
    </w:pPr>
  </w:style>
  <w:style w:type="paragraph" w:styleId="TOC3">
    <w:name w:val="toc 3"/>
    <w:basedOn w:val="Normal"/>
    <w:next w:val="Normal"/>
    <w:autoRedefine/>
    <w:uiPriority w:val="39"/>
    <w:unhideWhenUsed/>
    <w:rsid w:val="00DA4E16"/>
    <w:pPr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DA4E16"/>
    <w:pPr>
      <w:ind w:left="220"/>
    </w:pPr>
  </w:style>
  <w:style w:type="character" w:styleId="Hyperlink">
    <w:name w:val="Hyperlink"/>
    <w:uiPriority w:val="99"/>
    <w:unhideWhenUsed/>
    <w:rsid w:val="00DA4E16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A4E16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DA4E16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styleId="Strong">
    <w:name w:val="Strong"/>
    <w:uiPriority w:val="22"/>
    <w:qFormat/>
    <w:rsid w:val="00DA4E1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52BE8"/>
    <w:pPr>
      <w:tabs>
        <w:tab w:val="center" w:pos="4703"/>
        <w:tab w:val="right" w:pos="9406"/>
      </w:tabs>
    </w:pPr>
  </w:style>
  <w:style w:type="character" w:customStyle="1" w:styleId="HeaderChar">
    <w:name w:val="Header Char"/>
    <w:link w:val="Header"/>
    <w:uiPriority w:val="99"/>
    <w:rsid w:val="00B52BE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52BE8"/>
    <w:pPr>
      <w:tabs>
        <w:tab w:val="center" w:pos="4703"/>
        <w:tab w:val="right" w:pos="9406"/>
      </w:tabs>
    </w:pPr>
  </w:style>
  <w:style w:type="character" w:customStyle="1" w:styleId="FooterChar">
    <w:name w:val="Footer Char"/>
    <w:link w:val="Footer"/>
    <w:uiPriority w:val="99"/>
    <w:rsid w:val="00B52BE8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BE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52BE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E57F6"/>
    <w:rPr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DE57F6"/>
    <w:pPr>
      <w:ind w:left="720"/>
    </w:pPr>
  </w:style>
  <w:style w:type="paragraph" w:styleId="NormalWeb">
    <w:name w:val="Normal (Web)"/>
    <w:basedOn w:val="Normal"/>
    <w:uiPriority w:val="99"/>
    <w:semiHidden/>
    <w:unhideWhenUsed/>
    <w:rsid w:val="0071686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de-DE" w:eastAsia="de-DE"/>
    </w:rPr>
  </w:style>
  <w:style w:type="paragraph" w:styleId="Caption">
    <w:name w:val="caption"/>
    <w:basedOn w:val="Normal"/>
    <w:next w:val="Normal"/>
    <w:qFormat/>
    <w:rsid w:val="001B3BEF"/>
    <w:pPr>
      <w:keepNext/>
      <w:keepLines/>
      <w:spacing w:before="120" w:after="120" w:line="312" w:lineRule="auto"/>
      <w:jc w:val="center"/>
    </w:pPr>
    <w:rPr>
      <w:rFonts w:eastAsia="Times New Roman"/>
      <w:bCs/>
      <w:color w:val="000000"/>
      <w:sz w:val="20"/>
      <w:szCs w:val="18"/>
      <w:lang w:val="de-AT" w:bidi="en-US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4D6B5C"/>
    <w:pPr>
      <w:spacing w:line="312" w:lineRule="auto"/>
    </w:pPr>
    <w:rPr>
      <w:rFonts w:eastAsia="Times New Roman"/>
      <w:lang w:val="de-AT" w:bidi="en-US"/>
    </w:rPr>
  </w:style>
  <w:style w:type="paragraph" w:customStyle="1" w:styleId="Startberschrift">
    <w:name w:val="Startüberschrift"/>
    <w:basedOn w:val="Normal"/>
    <w:next w:val="Normal"/>
    <w:link w:val="StartberschriftZchn"/>
    <w:qFormat/>
    <w:rsid w:val="004D6B5C"/>
    <w:pPr>
      <w:spacing w:after="120" w:line="312" w:lineRule="auto"/>
      <w:outlineLvl w:val="0"/>
    </w:pPr>
    <w:rPr>
      <w:rFonts w:eastAsia="Times New Roman"/>
      <w:b/>
      <w:sz w:val="36"/>
      <w:szCs w:val="36"/>
      <w:lang w:val="de-AT" w:bidi="en-US"/>
    </w:rPr>
  </w:style>
  <w:style w:type="character" w:customStyle="1" w:styleId="StartberschriftZchn">
    <w:name w:val="Startüberschrift Zchn"/>
    <w:link w:val="Startberschrift"/>
    <w:rsid w:val="004D6B5C"/>
    <w:rPr>
      <w:rFonts w:ascii="Arial" w:eastAsia="Times New Roman" w:hAnsi="Arial"/>
      <w:b/>
      <w:sz w:val="36"/>
      <w:szCs w:val="36"/>
      <w:lang w:eastAsia="en-US" w:bidi="en-US"/>
    </w:rPr>
  </w:style>
  <w:style w:type="character" w:styleId="Emphasis">
    <w:name w:val="Emphasis"/>
    <w:basedOn w:val="DefaultParagraphFont"/>
    <w:uiPriority w:val="20"/>
    <w:qFormat/>
    <w:rsid w:val="008A2E2C"/>
    <w:rPr>
      <w:i/>
      <w:iCs/>
    </w:rPr>
  </w:style>
  <w:style w:type="paragraph" w:customStyle="1" w:styleId="Description">
    <w:name w:val="Description"/>
    <w:basedOn w:val="Normal"/>
    <w:qFormat/>
    <w:rsid w:val="00564D06"/>
    <w:pPr>
      <w:keepNext/>
      <w:keepLines/>
    </w:pPr>
    <w:rPr>
      <w:i/>
      <w:iCs/>
      <w:color w:val="4472C4" w:themeColor="accent1"/>
      <w:lang w:val="en-GB"/>
    </w:rPr>
  </w:style>
  <w:style w:type="table" w:styleId="TableGrid">
    <w:name w:val="Table Grid"/>
    <w:basedOn w:val="TableNormal"/>
    <w:uiPriority w:val="59"/>
    <w:rsid w:val="00217A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341567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385E3A"/>
    <w:rPr>
      <w:i/>
      <w:iCs/>
      <w:color w:val="404040" w:themeColor="text1" w:themeTint="BF"/>
    </w:rPr>
  </w:style>
  <w:style w:type="paragraph" w:styleId="Bibliography">
    <w:name w:val="Bibliography"/>
    <w:basedOn w:val="Normal"/>
    <w:next w:val="Normal"/>
    <w:uiPriority w:val="37"/>
    <w:unhideWhenUsed/>
    <w:rsid w:val="00D60F36"/>
  </w:style>
  <w:style w:type="paragraph" w:customStyle="1" w:styleId="BeschriftungTabelle">
    <w:name w:val="Beschriftung Tabelle"/>
    <w:basedOn w:val="Caption"/>
    <w:qFormat/>
    <w:rsid w:val="001B3BEF"/>
    <w:pPr>
      <w:jc w:val="left"/>
    </w:pPr>
    <w:rPr>
      <w:lang w:val="en-US"/>
    </w:rPr>
  </w:style>
  <w:style w:type="character" w:customStyle="1" w:styleId="citation-66">
    <w:name w:val="citation-66"/>
    <w:basedOn w:val="DefaultParagraphFont"/>
    <w:rsid w:val="00CF5257"/>
  </w:style>
  <w:style w:type="character" w:customStyle="1" w:styleId="citation-61">
    <w:name w:val="citation-61"/>
    <w:basedOn w:val="DefaultParagraphFont"/>
    <w:rsid w:val="00437855"/>
  </w:style>
  <w:style w:type="character" w:customStyle="1" w:styleId="citation-33">
    <w:name w:val="citation-33"/>
    <w:basedOn w:val="DefaultParagraphFont"/>
    <w:rsid w:val="00840FBF"/>
  </w:style>
  <w:style w:type="character" w:customStyle="1" w:styleId="citation-32">
    <w:name w:val="citation-32"/>
    <w:basedOn w:val="DefaultParagraphFont"/>
    <w:rsid w:val="00840FBF"/>
  </w:style>
  <w:style w:type="character" w:customStyle="1" w:styleId="citation-68">
    <w:name w:val="citation-68"/>
    <w:basedOn w:val="DefaultParagraphFont"/>
    <w:rsid w:val="00CA502E"/>
  </w:style>
  <w:style w:type="character" w:customStyle="1" w:styleId="citation-77">
    <w:name w:val="citation-77"/>
    <w:basedOn w:val="DefaultParagraphFont"/>
    <w:rsid w:val="009C6463"/>
  </w:style>
  <w:style w:type="character" w:customStyle="1" w:styleId="citation-76">
    <w:name w:val="citation-76"/>
    <w:basedOn w:val="DefaultParagraphFont"/>
    <w:rsid w:val="009C6463"/>
  </w:style>
  <w:style w:type="character" w:customStyle="1" w:styleId="citation-75">
    <w:name w:val="citation-75"/>
    <w:basedOn w:val="DefaultParagraphFont"/>
    <w:rsid w:val="009C6463"/>
  </w:style>
  <w:style w:type="character" w:customStyle="1" w:styleId="citation-74">
    <w:name w:val="citation-74"/>
    <w:basedOn w:val="DefaultParagraphFont"/>
    <w:rsid w:val="009C6463"/>
  </w:style>
  <w:style w:type="character" w:customStyle="1" w:styleId="has-text-weight-semibold">
    <w:name w:val="has-text-weight-semibold"/>
    <w:basedOn w:val="DefaultParagraphFont"/>
    <w:rsid w:val="00E73D64"/>
  </w:style>
  <w:style w:type="character" w:customStyle="1" w:styleId="citation-93">
    <w:name w:val="citation-93"/>
    <w:basedOn w:val="DefaultParagraphFont"/>
    <w:rsid w:val="00D47C60"/>
  </w:style>
  <w:style w:type="character" w:customStyle="1" w:styleId="citation-92">
    <w:name w:val="citation-92"/>
    <w:basedOn w:val="DefaultParagraphFont"/>
    <w:rsid w:val="002E6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1331</Words>
  <Characters>8388</Characters>
  <Application>Microsoft Office Word</Application>
  <DocSecurity>0</DocSecurity>
  <Lines>69</Lines>
  <Paragraphs>19</Paragraphs>
  <ScaleCrop>false</ScaleCrop>
  <Company/>
  <LinksUpToDate>false</LinksUpToDate>
  <CharactersWithSpaces>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"Match Talents" at easystaff — Process Analysis and Redesign</dc:title>
  <dc:creator>Mario Lagger</dc:creator>
  <cp:lastModifiedBy>Mario Lagger</cp:lastModifiedBy>
  <cp:revision>19</cp:revision>
  <dcterms:created xsi:type="dcterms:W3CDTF">2026-10-26T09:48:00Z</dcterms:created>
  <dcterms:modified xsi:type="dcterms:W3CDTF">2026-10-29T15:38:00Z</dcterms:modified>
</cp:coreProperties>
</file>