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Specification - docker test</w:t>
      </w:r>
    </w:p>
    <w:p>
      <w:r>
        <w:t>PROJECT NUMBER: proj_3dd8d3ed TECHNICAL SPECIFICATION Date: 29-09-2025 20:42 Version number: 1.0</w:t>
      </w:r>
    </w:p>
    <w:p/>
    <w:p>
      <w:r>
        <w:t>Technology Stack Selection</w:t>
      </w:r>
    </w:p>
    <w:p>
      <w:r>
        <w:t>The implementation of the Basic Output Program leverages a minimal and standardized technology stack to ensure universal compatibility and adherence to simplicity requirements (NFR-M-001).</w:t>
      </w:r>
    </w:p>
    <w:p>
      <w:r>
        <w:t>Category</w:t>
      </w:r>
    </w:p>
    <w:p>
      <w:r>
        <w:t>Component</w:t>
      </w:r>
    </w:p>
    <w:p>
      <w:r>
        <w:t>Rationale</w:t>
      </w:r>
    </w:p>
    <w:p>
      <w:r>
        <w:t>Programming Language</w:t>
      </w:r>
    </w:p>
    <w:p>
      <w:r>
        <w:t>Python 3.10 or higher</w:t>
      </w:r>
    </w:p>
    <w:p>
      <w:r>
        <w:t>Mandatory constraint (PM Directive). Chosen for its readability, rapid development capability, and native cross-platform terminal output mechanisms.</w:t>
      </w:r>
    </w:p>
    <w:p>
      <w:r>
        <w:t>Execution Environment</w:t>
      </w:r>
    </w:p>
    <w:p>
      <w:r>
        <w:t>Windows Command Prompt (CMD) or Windows PowerShell</w:t>
      </w:r>
    </w:p>
    <w:p>
      <w:r>
        <w:t>Target operating system constraint. The application operates purely as a CLI utility (UI-001).</w:t>
      </w:r>
    </w:p>
    <w:p>
      <w:r>
        <w:t>Dependencies</w:t>
      </w:r>
    </w:p>
    <w:p>
      <w:r>
        <w:t>None (Standard Library Only)</w:t>
      </w:r>
    </w:p>
    <w:p>
      <w:r>
        <w:t>The application utilizes only the standard print() function, eliminating external dependencies and ensuring minimal resource usage (NFR-P-002).</w:t>
      </w:r>
    </w:p>
    <w:p/>
    <w:p>
      <w:r>
        <w:t>Component Architecture Design</w:t>
      </w:r>
    </w:p>
    <w:p>
      <w:r>
        <w:t>Given the scope defined by the Functional Specification (FR-001 to FR-005), the application comprises a single, self-contained execution unit. No complex integration layers, service boundaries, or modular designs are required.</w:t>
      </w:r>
    </w:p>
    <w:p>
      <w:r>
        <w:t>1. Core Component: main_output.py</w:t>
      </w:r>
    </w:p>
    <w:p>
      <w:r>
        <w:t>This script is the sole component responsible for executing the required functionality. Its architecture is strictly sequential:</w:t>
      </w:r>
    </w:p>
    <w:p>
      <w:r>
        <w:t>Step</w:t>
      </w:r>
    </w:p>
    <w:p>
      <w:r>
        <w:t>Action</w:t>
      </w:r>
    </w:p>
    <w:p>
      <w:r>
        <w:t>Functional Requirement Alignment</w:t>
      </w:r>
    </w:p>
    <w:p>
      <w:r>
        <w:t>Initiation</w:t>
      </w:r>
    </w:p>
    <w:p>
      <w:r>
        <w:t>Interpreter executes the script upon invocation.</w:t>
      </w:r>
    </w:p>
    <w:p>
      <w:r>
        <w:t>FR-001</w:t>
      </w:r>
    </w:p>
    <w:p>
      <w:r>
        <w:t>Output Generation</w:t>
      </w:r>
    </w:p>
    <w:p>
      <w:r>
        <w:t>Utilize the standard Python print() function to send the static string "Hello World!" to stdout.</w:t>
      </w:r>
    </w:p>
    <w:p>
      <w:r>
        <w:t>FR-002, FR-003</w:t>
      </w:r>
    </w:p>
    <w:p>
      <w:r>
        <w:t>Termination</w:t>
      </w:r>
    </w:p>
    <w:p>
      <w:r>
        <w:t>Program flow completes; the Python interpreter automatically exits and returns control to the shell.</w:t>
      </w:r>
    </w:p>
    <w:p>
      <w:r>
        <w:t>FR-004, FR-005</w:t>
      </w:r>
    </w:p>
    <w:p/>
    <w:p>
      <w:r>
        <w:t>Data Flow: Unidirectional flow from the embedded source code string directly to the operating system's standard output stream.</w:t>
      </w:r>
    </w:p>
    <w:p>
      <w:r>
        <w:t>Non-Functional Requirements (NFRs) Fulfillment</w:t>
      </w:r>
    </w:p>
    <w:p>
      <w:r>
        <w:t>This section details the technical strategies employed to meet the defined NFRs, particularly concerning performance and security.</w:t>
      </w:r>
    </w:p>
    <w:p>
      <w:r>
        <w:t>A. Performance and Resource Management (NFR-P-001, NFR-P-002)</w:t>
      </w:r>
    </w:p>
    <w:p>
      <w:r>
        <w:t>Execution Time: By relying solely on a native Python print function and avoiding disk I/O, network calls, or complex memory allocation, the application minimizes execution latency. The target of under 100 milliseconds is technically guaranteed by the nature of the task.</w:t>
      </w:r>
    </w:p>
    <w:p>
      <w:r>
        <w:t>Resource Usage: The application's memory footprint is limited to the overhead of the Python interpreter and the memory required to hold the static string, satisfying the requirement for minimal resource consumption.</w:t>
      </w:r>
    </w:p>
    <w:p>
      <w:r>
        <w:t>B. Security (NFR-S-001, NFR-S-002)</w:t>
      </w:r>
    </w:p>
    <w:p>
      <w:r>
        <w:t>Permissions: The application requires no special permissions. It operates strictly within the user's standard security context, executing as a standard process and only writing to stdout. This adherence satisfies NFR-S-001.</w:t>
      </w:r>
    </w:p>
    <w:p>
      <w:r>
        <w:t>Data Handling: Since no input is processed, no PII is handled, and no data is persisted (Section 6, Functional Spec), security risk related to sensitive data is nullified (NFR-S-002).</w:t>
      </w:r>
    </w:p>
    <w:p>
      <w:r>
        <w:t>Development Environment Setup Guide (Windows)</w:t>
      </w:r>
    </w:p>
    <w:p>
      <w:r>
        <w:t>The following steps define the required environment setup for developing, testing, and verifying the main_output.py script on a Windows host machine.</w:t>
      </w:r>
    </w:p>
    <w:p>
      <w:r>
        <w:t>1. Prerequisites</w:t>
      </w:r>
    </w:p>
    <w:p>
      <w:r>
        <w:t>The developer workstation MUST have a Windows 10/11 operating system or Windows Server environment capable of running the necessary tools.</w:t>
      </w:r>
    </w:p>
    <w:p>
      <w:r>
        <w:t>2. Python Interpreter Installation</w:t>
      </w:r>
    </w:p>
    <w:p>
      <w:r>
        <w:t>Install Python: Download and install the latest stable version of Python 3.10+ from the official Python website.</w:t>
      </w:r>
    </w:p>
    <w:p>
      <w:r>
        <w:t>Critical Step: Ensure the option "Add Python to PATH" is selected during installation to allow CLI invocation from any directory.</w:t>
      </w:r>
    </w:p>
    <w:p>
      <w:r>
        <w:t>Verification: Open PowerShell or CMD and verify the installation: bash python --version (Expected output should show Python 3.10.x or higher.)</w:t>
      </w:r>
    </w:p>
    <w:p>
      <w:r>
        <w:t>3. Project Setup and Script Creation</w:t>
      </w:r>
    </w:p>
    <w:p>
      <w:r>
        <w:t>Create Project Directory: bash mkdir proj_3dd8d3ed_output cd proj_3dd8d3ed_output</w:t>
      </w:r>
    </w:p>
    <w:p>
      <w:r>
        <w:t>Create Source File: Create a file named main_output.py in the root of the project directory.</w:t>
      </w:r>
    </w:p>
    <w:p>
      <w:r>
        <w:t>Source Code (Implementation of FR-003): The contents of main_output.py MUST be: ```python # main_output.py import sys</w:t>
      </w:r>
    </w:p>
    <w:p>
      <w:r>
        <w:t>try: # FR-003: Output the static string to stdout print("Hello World!") # FR-005: Ensure successful exit code (handled automatically by Python on graceful completion) sys.exit(0) except Exception as e: # Minimal error handling for robust termination sys.exit(1) ```</w:t>
      </w:r>
    </w:p>
    <w:p>
      <w:r>
        <w:t>4. Execution and Acceptance Verification</w:t>
      </w:r>
    </w:p>
    <w:p>
      <w:r>
        <w:t>Execution: Run the script from the project directory using the system interpreter: bash python main_output.py</w:t>
      </w:r>
    </w:p>
    <w:p>
      <w:r>
        <w:t>Output Verification (AC-002): The immediate, sole output displayed in the terminal MUST be: Hello World!</w:t>
      </w:r>
    </w:p>
    <w:p>
      <w:r>
        <w:t>Termination Verification (AC-003): Immediately following the output, the command prompt must reappear. In PowerShell, the exit code can be verified immediately after execution: bash $LASTEXITCODE (Expected output: 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