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69147C" w14:textId="77777777" w:rsidR="00FE5A73" w:rsidRPr="00FE5A73" w:rsidRDefault="00FE5A73" w:rsidP="00FE5A73">
      <w:pPr>
        <w:spacing w:before="100" w:beforeAutospacing="1" w:after="100" w:afterAutospacing="1" w:line="240" w:lineRule="auto"/>
        <w:outlineLvl w:val="0"/>
        <w:rPr>
          <w:rFonts w:ascii="Times New Roman" w:eastAsia="Times New Roman" w:hAnsi="Times New Roman"/>
          <w:b/>
          <w:kern w:val="36"/>
          <w:sz w:val="48"/>
          <w:szCs w:val="48"/>
          <w:lang w:eastAsia="en-IN"/>
        </w:rPr>
      </w:pPr>
      <w:r w:rsidRPr="00FE5A73">
        <w:rPr>
          <w:rFonts w:ascii="Times New Roman" w:eastAsia="Times New Roman" w:hAnsi="Times New Roman"/>
          <w:b/>
          <w:kern w:val="36"/>
          <w:sz w:val="48"/>
          <w:szCs w:val="48"/>
          <w:lang w:eastAsia="en-IN"/>
        </w:rPr>
        <w:t>Klyve: The Automated Software Development Factory</w:t>
      </w:r>
    </w:p>
    <w:p w14:paraId="58439D4E" w14:textId="77777777" w:rsidR="00FE5A73" w:rsidRPr="00FE5A73" w:rsidRDefault="00FE5A73" w:rsidP="00FE5A73">
      <w:pPr>
        <w:spacing w:before="100" w:beforeAutospacing="1" w:after="100" w:afterAutospacing="1" w:line="240" w:lineRule="auto"/>
        <w:outlineLvl w:val="1"/>
        <w:rPr>
          <w:rFonts w:ascii="Times New Roman" w:eastAsia="Times New Roman" w:hAnsi="Times New Roman"/>
          <w:b/>
          <w:sz w:val="36"/>
          <w:szCs w:val="36"/>
          <w:lang w:eastAsia="en-IN"/>
        </w:rPr>
      </w:pPr>
      <w:r w:rsidRPr="00FE5A73">
        <w:rPr>
          <w:rFonts w:ascii="Times New Roman" w:eastAsia="Times New Roman" w:hAnsi="Times New Roman"/>
          <w:b/>
          <w:sz w:val="36"/>
          <w:szCs w:val="36"/>
          <w:lang w:eastAsia="en-IN"/>
        </w:rPr>
        <w:t>Overview and User Manual</w:t>
      </w:r>
    </w:p>
    <w:p w14:paraId="34F6A562"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This document provides a comprehensive overview of the Klyve platform, detailing its architecture, philosophy, and practical operation. It is formatted for easy integration into a standard </w:t>
      </w:r>
      <w:r w:rsidRPr="00FE5A73">
        <w:rPr>
          <w:rFonts w:ascii="Courier New" w:eastAsia="Times New Roman" w:hAnsi="Courier New" w:cs="Courier New"/>
          <w:bCs w:val="0"/>
          <w:sz w:val="20"/>
          <w:szCs w:val="20"/>
          <w:lang w:eastAsia="en-IN"/>
        </w:rPr>
        <w:t>.docx</w:t>
      </w:r>
      <w:r w:rsidRPr="00FE5A73">
        <w:rPr>
          <w:rFonts w:ascii="Times New Roman" w:eastAsia="Times New Roman" w:hAnsi="Times New Roman"/>
          <w:bCs w:val="0"/>
          <w:szCs w:val="24"/>
          <w:lang w:eastAsia="en-IN"/>
        </w:rPr>
        <w:t xml:space="preserve"> file.</w:t>
      </w:r>
    </w:p>
    <w:p w14:paraId="75337797" w14:textId="77777777" w:rsidR="00FE5A73" w:rsidRPr="00FE5A73" w:rsidRDefault="00FE5A73" w:rsidP="00FE5A73">
      <w:pPr>
        <w:spacing w:after="0"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pict w14:anchorId="61DE92DB">
          <v:rect id="_x0000_i1025" style="width:0;height:1.5pt" o:hralign="center" o:hrstd="t" o:hr="t" fillcolor="#a0a0a0" stroked="f"/>
        </w:pict>
      </w:r>
    </w:p>
    <w:p w14:paraId="527FD7A3" w14:textId="77777777" w:rsidR="00FE5A73" w:rsidRPr="00FE5A73" w:rsidRDefault="00FE5A73" w:rsidP="00FE5A73">
      <w:pPr>
        <w:spacing w:before="100" w:beforeAutospacing="1" w:after="100" w:afterAutospacing="1" w:line="240" w:lineRule="auto"/>
        <w:outlineLvl w:val="1"/>
        <w:rPr>
          <w:rFonts w:ascii="Times New Roman" w:eastAsia="Times New Roman" w:hAnsi="Times New Roman"/>
          <w:b/>
          <w:sz w:val="36"/>
          <w:szCs w:val="36"/>
          <w:lang w:eastAsia="en-IN"/>
        </w:rPr>
      </w:pPr>
      <w:r w:rsidRPr="00FE5A73">
        <w:rPr>
          <w:rFonts w:ascii="Times New Roman" w:eastAsia="Times New Roman" w:hAnsi="Times New Roman"/>
          <w:b/>
          <w:sz w:val="36"/>
          <w:szCs w:val="36"/>
          <w:lang w:eastAsia="en-IN"/>
        </w:rPr>
        <w:t>PART 1: Introduction to Klyve</w:t>
      </w:r>
    </w:p>
    <w:p w14:paraId="0D8064C1"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1.1 What is Klyve?</w:t>
      </w:r>
    </w:p>
    <w:p w14:paraId="11A6001B"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Klyve is an AI-powered, local-first Software Development Life Cycle (SDLC) orchestrator designed primarily for technical product managers, technical leads, and solo senior developers. It functions as an "Automated Software Development Factory" that takes high-level specifications and manages an entire project—from planning and coding to testing and delivery—using an agile, sprint-based lifecycle.</w:t>
      </w:r>
    </w:p>
    <w:p w14:paraId="285EC3EF"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Instead of acting as a simple code autocompletion assistant, Klyve acts as your "Engineering Team". You provide the architectural guidelines and requirements, and Klyve handles the 90% of the work that surrounds coding: specification writing, test generation, documentation updates, and integration.</w:t>
      </w:r>
    </w:p>
    <w:p w14:paraId="568F5D2C"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1.2 The "Senior Partner" Philosophy</w:t>
      </w:r>
    </w:p>
    <w:p w14:paraId="54F64769"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Klyve operates under a strict </w:t>
      </w:r>
      <w:r w:rsidRPr="00FE5A73">
        <w:rPr>
          <w:rFonts w:ascii="Times New Roman" w:eastAsia="Times New Roman" w:hAnsi="Times New Roman"/>
          <w:b/>
          <w:szCs w:val="24"/>
          <w:lang w:eastAsia="en-IN"/>
        </w:rPr>
        <w:t>"Orchestrated Agency"</w:t>
      </w:r>
      <w:r w:rsidRPr="00FE5A73">
        <w:rPr>
          <w:rFonts w:ascii="Times New Roman" w:eastAsia="Times New Roman" w:hAnsi="Times New Roman"/>
          <w:bCs w:val="0"/>
          <w:szCs w:val="24"/>
          <w:lang w:eastAsia="en-IN"/>
        </w:rPr>
        <w:t xml:space="preserve"> philosophy. The AI is designed to scale human expertise rather than replace it, acting as a tireless assistant under the command of a human "Senior Partner".</w:t>
      </w:r>
    </w:p>
    <w:p w14:paraId="071E6C9A" w14:textId="224D6213"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To comply with the EU AI Act (Article 14 - Human Oversight) and </w:t>
      </w:r>
      <w:r>
        <w:rPr>
          <w:rFonts w:ascii="Times New Roman" w:eastAsia="Times New Roman" w:hAnsi="Times New Roman"/>
          <w:bCs w:val="0"/>
          <w:szCs w:val="24"/>
          <w:lang w:eastAsia="en-IN"/>
        </w:rPr>
        <w:t>USA’s</w:t>
      </w:r>
      <w:bookmarkStart w:id="0" w:name="_GoBack"/>
      <w:bookmarkEnd w:id="0"/>
      <w:r>
        <w:rPr>
          <w:rFonts w:ascii="Times New Roman" w:eastAsia="Times New Roman" w:hAnsi="Times New Roman"/>
          <w:bCs w:val="0"/>
          <w:szCs w:val="24"/>
          <w:lang w:eastAsia="en-IN"/>
        </w:rPr>
        <w:t xml:space="preserve"> </w:t>
      </w:r>
      <w:r w:rsidRPr="00FE5A73">
        <w:rPr>
          <w:rFonts w:ascii="Times New Roman" w:eastAsia="Times New Roman" w:hAnsi="Times New Roman"/>
          <w:bCs w:val="0"/>
          <w:szCs w:val="24"/>
          <w:lang w:eastAsia="en-IN"/>
        </w:rPr>
        <w:t>NIST risk management standards, Klyve replaces "black box" autonomy with explicit human governance:</w:t>
      </w:r>
    </w:p>
    <w:p w14:paraId="3539012D" w14:textId="77777777" w:rsidR="00FE5A73" w:rsidRPr="00FE5A73" w:rsidRDefault="00FE5A73" w:rsidP="00FE5A73">
      <w:pPr>
        <w:numPr>
          <w:ilvl w:val="0"/>
          <w:numId w:val="3"/>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The Task Gate:</w:t>
      </w:r>
      <w:r w:rsidRPr="00FE5A73">
        <w:rPr>
          <w:rFonts w:ascii="Times New Roman" w:eastAsia="Times New Roman" w:hAnsi="Times New Roman"/>
          <w:bCs w:val="0"/>
          <w:szCs w:val="24"/>
          <w:lang w:eastAsia="en-IN"/>
        </w:rPr>
        <w:t xml:space="preserve"> Klyve cannot execute development plans without explicit authorization. During a sprint, Klyve pauses before every single task to request user approval.</w:t>
      </w:r>
    </w:p>
    <w:p w14:paraId="66EEDBC9" w14:textId="77777777" w:rsidR="00FE5A73" w:rsidRPr="00FE5A73" w:rsidRDefault="00FE5A73" w:rsidP="00FE5A73">
      <w:pPr>
        <w:numPr>
          <w:ilvl w:val="0"/>
          <w:numId w:val="3"/>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Approval Checkpoints:</w:t>
      </w:r>
      <w:r w:rsidRPr="00FE5A73">
        <w:rPr>
          <w:rFonts w:ascii="Times New Roman" w:eastAsia="Times New Roman" w:hAnsi="Times New Roman"/>
          <w:bCs w:val="0"/>
          <w:szCs w:val="24"/>
          <w:lang w:eastAsia="en-IN"/>
        </w:rPr>
        <w:t xml:space="preserve"> Users must review and explicitly ratify specifications, architecture decisions, and sprint plans before Klyve acts on them.</w:t>
      </w:r>
    </w:p>
    <w:p w14:paraId="74728FF3"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1.3 Privacy and Data Sovereignty</w:t>
      </w:r>
    </w:p>
    <w:p w14:paraId="6A0946A0"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Klyve is a </w:t>
      </w:r>
      <w:r w:rsidRPr="00FE5A73">
        <w:rPr>
          <w:rFonts w:ascii="Times New Roman" w:eastAsia="Times New Roman" w:hAnsi="Times New Roman"/>
          <w:b/>
          <w:szCs w:val="24"/>
          <w:lang w:eastAsia="en-IN"/>
        </w:rPr>
        <w:t>Local-First</w:t>
      </w:r>
      <w:r w:rsidRPr="00FE5A73">
        <w:rPr>
          <w:rFonts w:ascii="Times New Roman" w:eastAsia="Times New Roman" w:hAnsi="Times New Roman"/>
          <w:bCs w:val="0"/>
          <w:szCs w:val="24"/>
          <w:lang w:eastAsia="en-IN"/>
        </w:rPr>
        <w:t xml:space="preserve"> application.</w:t>
      </w:r>
    </w:p>
    <w:p w14:paraId="00E750F4" w14:textId="77777777" w:rsidR="00FE5A73" w:rsidRPr="00FE5A73" w:rsidRDefault="00FE5A73" w:rsidP="00FE5A73">
      <w:pPr>
        <w:numPr>
          <w:ilvl w:val="0"/>
          <w:numId w:val="4"/>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lastRenderedPageBreak/>
        <w:t>No Cloud Storage:</w:t>
      </w:r>
      <w:r w:rsidRPr="00FE5A73">
        <w:rPr>
          <w:rFonts w:ascii="Times New Roman" w:eastAsia="Times New Roman" w:hAnsi="Times New Roman"/>
          <w:bCs w:val="0"/>
          <w:szCs w:val="24"/>
          <w:lang w:eastAsia="en-IN"/>
        </w:rPr>
        <w:t xml:space="preserve"> There is no centralized Klyve cloud server. Your specifications, source code, and planning documents reside locally on your machine.</w:t>
      </w:r>
    </w:p>
    <w:p w14:paraId="4519588A" w14:textId="77777777" w:rsidR="00FE5A73" w:rsidRPr="00FE5A73" w:rsidRDefault="00FE5A73" w:rsidP="00FE5A73">
      <w:pPr>
        <w:numPr>
          <w:ilvl w:val="0"/>
          <w:numId w:val="4"/>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Bring Your Own Key (BYOK):</w:t>
      </w:r>
      <w:r w:rsidRPr="00FE5A73">
        <w:rPr>
          <w:rFonts w:ascii="Times New Roman" w:eastAsia="Times New Roman" w:hAnsi="Times New Roman"/>
          <w:bCs w:val="0"/>
          <w:szCs w:val="24"/>
          <w:lang w:eastAsia="en-IN"/>
        </w:rPr>
        <w:t xml:space="preserve"> You provide your own API keys for third-party Large Language Models (LLMs) like OpenAI, Anthropic, Google Gemini, or DeepSeek.</w:t>
      </w:r>
    </w:p>
    <w:p w14:paraId="78666CF0" w14:textId="77777777" w:rsidR="00FE5A73" w:rsidRPr="00FE5A73" w:rsidRDefault="00FE5A73" w:rsidP="00FE5A73">
      <w:pPr>
        <w:numPr>
          <w:ilvl w:val="0"/>
          <w:numId w:val="4"/>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Encrypted Storage:</w:t>
      </w:r>
      <w:r w:rsidRPr="00FE5A73">
        <w:rPr>
          <w:rFonts w:ascii="Times New Roman" w:eastAsia="Times New Roman" w:hAnsi="Times New Roman"/>
          <w:bCs w:val="0"/>
          <w:szCs w:val="24"/>
          <w:lang w:eastAsia="en-IN"/>
        </w:rPr>
        <w:t xml:space="preserve"> Klyve stores local project states, history, and API keys securely in an encrypted local SQLite database.</w:t>
      </w:r>
    </w:p>
    <w:p w14:paraId="0C6E3172" w14:textId="77777777" w:rsidR="00FE5A73" w:rsidRPr="00FE5A73" w:rsidRDefault="00FE5A73" w:rsidP="00FE5A73">
      <w:pPr>
        <w:spacing w:after="0"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pict w14:anchorId="32B4C7FB">
          <v:rect id="_x0000_i1026" style="width:0;height:1.5pt" o:hralign="center" o:hrstd="t" o:hr="t" fillcolor="#a0a0a0" stroked="f"/>
        </w:pict>
      </w:r>
    </w:p>
    <w:p w14:paraId="7A6B986F" w14:textId="77777777" w:rsidR="00FE5A73" w:rsidRPr="00FE5A73" w:rsidRDefault="00FE5A73" w:rsidP="00FE5A73">
      <w:pPr>
        <w:spacing w:before="100" w:beforeAutospacing="1" w:after="100" w:afterAutospacing="1" w:line="240" w:lineRule="auto"/>
        <w:outlineLvl w:val="1"/>
        <w:rPr>
          <w:rFonts w:ascii="Times New Roman" w:eastAsia="Times New Roman" w:hAnsi="Times New Roman"/>
          <w:b/>
          <w:sz w:val="36"/>
          <w:szCs w:val="36"/>
          <w:lang w:eastAsia="en-IN"/>
        </w:rPr>
      </w:pPr>
      <w:r w:rsidRPr="00FE5A73">
        <w:rPr>
          <w:rFonts w:ascii="Times New Roman" w:eastAsia="Times New Roman" w:hAnsi="Times New Roman"/>
          <w:b/>
          <w:sz w:val="36"/>
          <w:szCs w:val="36"/>
          <w:lang w:eastAsia="en-IN"/>
        </w:rPr>
        <w:t>PART 2: Setup and Installation</w:t>
      </w:r>
    </w:p>
    <w:p w14:paraId="0CC3D91B"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Initially, Klyve was distributed as compiled executables for Windows and Linux. </w:t>
      </w:r>
      <w:r w:rsidRPr="00FE5A73">
        <w:rPr>
          <w:rFonts w:ascii="Times New Roman" w:eastAsia="Times New Roman" w:hAnsi="Times New Roman"/>
          <w:b/>
          <w:szCs w:val="24"/>
          <w:lang w:eastAsia="en-IN"/>
        </w:rPr>
        <w:t>These binaries are no longer the primary distribution method</w:t>
      </w:r>
      <w:r w:rsidRPr="00FE5A73">
        <w:rPr>
          <w:rFonts w:ascii="Times New Roman" w:eastAsia="Times New Roman" w:hAnsi="Times New Roman"/>
          <w:bCs w:val="0"/>
          <w:szCs w:val="24"/>
          <w:lang w:eastAsia="en-IN"/>
        </w:rPr>
        <w:t>. Klyve has transitioned to a fully open-source MIT-licensed project and performs significantly faster when run natively in Python.</w:t>
      </w:r>
    </w:p>
    <w:p w14:paraId="506CA12C"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2.1 Prerequisites</w:t>
      </w:r>
    </w:p>
    <w:p w14:paraId="726FEFF2"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Klyve requires </w:t>
      </w:r>
      <w:r w:rsidRPr="00FE5A73">
        <w:rPr>
          <w:rFonts w:ascii="Times New Roman" w:eastAsia="Times New Roman" w:hAnsi="Times New Roman"/>
          <w:b/>
          <w:szCs w:val="24"/>
          <w:lang w:eastAsia="en-IN"/>
        </w:rPr>
        <w:t>Graphviz</w:t>
      </w:r>
      <w:r w:rsidRPr="00FE5A73">
        <w:rPr>
          <w:rFonts w:ascii="Times New Roman" w:eastAsia="Times New Roman" w:hAnsi="Times New Roman"/>
          <w:bCs w:val="0"/>
          <w:szCs w:val="24"/>
          <w:lang w:eastAsia="en-IN"/>
        </w:rPr>
        <w:t xml:space="preserve"> to be installed on your system to generate architectural diagrams automatically.</w:t>
      </w:r>
    </w:p>
    <w:p w14:paraId="4B550462" w14:textId="77777777" w:rsidR="00FE5A73" w:rsidRPr="00FE5A73" w:rsidRDefault="00FE5A73" w:rsidP="00FE5A73">
      <w:pPr>
        <w:numPr>
          <w:ilvl w:val="0"/>
          <w:numId w:val="5"/>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Windows:</w:t>
      </w:r>
      <w:r w:rsidRPr="00FE5A73">
        <w:rPr>
          <w:rFonts w:ascii="Times New Roman" w:eastAsia="Times New Roman" w:hAnsi="Times New Roman"/>
          <w:bCs w:val="0"/>
          <w:szCs w:val="24"/>
          <w:lang w:eastAsia="en-IN"/>
        </w:rPr>
        <w:t xml:space="preserve"> Install via graphviz.org and add to your system PATH.</w:t>
      </w:r>
    </w:p>
    <w:p w14:paraId="17960BFB" w14:textId="77777777" w:rsidR="00FE5A73" w:rsidRPr="00FE5A73" w:rsidRDefault="00FE5A73" w:rsidP="00FE5A73">
      <w:pPr>
        <w:numPr>
          <w:ilvl w:val="0"/>
          <w:numId w:val="5"/>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Linux:</w:t>
      </w:r>
      <w:r w:rsidRPr="00FE5A73">
        <w:rPr>
          <w:rFonts w:ascii="Times New Roman" w:eastAsia="Times New Roman" w:hAnsi="Times New Roman"/>
          <w:bCs w:val="0"/>
          <w:szCs w:val="24"/>
          <w:lang w:eastAsia="en-IN"/>
        </w:rPr>
        <w:t xml:space="preserve"> Run </w:t>
      </w:r>
      <w:r w:rsidRPr="00FE5A73">
        <w:rPr>
          <w:rFonts w:ascii="Courier New" w:eastAsia="Times New Roman" w:hAnsi="Courier New" w:cs="Courier New"/>
          <w:bCs w:val="0"/>
          <w:sz w:val="20"/>
          <w:szCs w:val="20"/>
          <w:lang w:eastAsia="en-IN"/>
        </w:rPr>
        <w:t>sudo apt install graphviz</w:t>
      </w:r>
      <w:r w:rsidRPr="00FE5A73">
        <w:rPr>
          <w:rFonts w:ascii="Times New Roman" w:eastAsia="Times New Roman" w:hAnsi="Times New Roman"/>
          <w:bCs w:val="0"/>
          <w:szCs w:val="24"/>
          <w:lang w:eastAsia="en-IN"/>
        </w:rPr>
        <w:t>.</w:t>
      </w:r>
    </w:p>
    <w:p w14:paraId="725650A1"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2.2 Installation (Native Python)</w:t>
      </w:r>
    </w:p>
    <w:p w14:paraId="74603662"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To install and run Klyve from the source code available on GitHub:</w:t>
      </w:r>
    </w:p>
    <w:p w14:paraId="2A133E38" w14:textId="77777777" w:rsidR="00FE5A73" w:rsidRPr="00FE5A73" w:rsidRDefault="00FE5A73" w:rsidP="00FE5A73">
      <w:pPr>
        <w:numPr>
          <w:ilvl w:val="0"/>
          <w:numId w:val="6"/>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Clone the repository: </w:t>
      </w:r>
      <w:r w:rsidRPr="00FE5A73">
        <w:rPr>
          <w:rFonts w:ascii="Courier New" w:eastAsia="Times New Roman" w:hAnsi="Courier New" w:cs="Courier New"/>
          <w:bCs w:val="0"/>
          <w:sz w:val="20"/>
          <w:szCs w:val="20"/>
          <w:lang w:eastAsia="en-IN"/>
        </w:rPr>
        <w:t>git clone https://github.com/mariolewis/asdf_factory</w:t>
      </w:r>
      <w:r w:rsidRPr="00FE5A73">
        <w:rPr>
          <w:rFonts w:ascii="Times New Roman" w:eastAsia="Times New Roman" w:hAnsi="Times New Roman"/>
          <w:bCs w:val="0"/>
          <w:szCs w:val="24"/>
          <w:lang w:eastAsia="en-IN"/>
        </w:rPr>
        <w:t>.</w:t>
      </w:r>
    </w:p>
    <w:p w14:paraId="3F46C47C" w14:textId="77777777" w:rsidR="00FE5A73" w:rsidRPr="00FE5A73" w:rsidRDefault="00FE5A73" w:rsidP="00FE5A73">
      <w:pPr>
        <w:numPr>
          <w:ilvl w:val="0"/>
          <w:numId w:val="6"/>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Install dependencies: </w:t>
      </w:r>
      <w:r w:rsidRPr="00FE5A73">
        <w:rPr>
          <w:rFonts w:ascii="Courier New" w:eastAsia="Times New Roman" w:hAnsi="Courier New" w:cs="Courier New"/>
          <w:bCs w:val="0"/>
          <w:sz w:val="20"/>
          <w:szCs w:val="20"/>
          <w:lang w:eastAsia="en-IN"/>
        </w:rPr>
        <w:t>pip install -r requirements.txt</w:t>
      </w:r>
      <w:r w:rsidRPr="00FE5A73">
        <w:rPr>
          <w:rFonts w:ascii="Times New Roman" w:eastAsia="Times New Roman" w:hAnsi="Times New Roman"/>
          <w:bCs w:val="0"/>
          <w:szCs w:val="24"/>
          <w:lang w:eastAsia="en-IN"/>
        </w:rPr>
        <w:t>.</w:t>
      </w:r>
    </w:p>
    <w:p w14:paraId="18EC903B" w14:textId="77777777" w:rsidR="00FE5A73" w:rsidRPr="00FE5A73" w:rsidRDefault="00FE5A73" w:rsidP="00FE5A73">
      <w:pPr>
        <w:numPr>
          <w:ilvl w:val="0"/>
          <w:numId w:val="6"/>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Launch the application: </w:t>
      </w:r>
      <w:r w:rsidRPr="00FE5A73">
        <w:rPr>
          <w:rFonts w:ascii="Courier New" w:eastAsia="Times New Roman" w:hAnsi="Courier New" w:cs="Courier New"/>
          <w:bCs w:val="0"/>
          <w:sz w:val="20"/>
          <w:szCs w:val="20"/>
          <w:lang w:eastAsia="en-IN"/>
        </w:rPr>
        <w:t>python main.py</w:t>
      </w:r>
      <w:r w:rsidRPr="00FE5A73">
        <w:rPr>
          <w:rFonts w:ascii="Times New Roman" w:eastAsia="Times New Roman" w:hAnsi="Times New Roman"/>
          <w:bCs w:val="0"/>
          <w:szCs w:val="24"/>
          <w:lang w:eastAsia="en-IN"/>
        </w:rPr>
        <w:t>.</w:t>
      </w:r>
    </w:p>
    <w:p w14:paraId="4665F057"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i/>
          <w:iCs/>
          <w:szCs w:val="24"/>
          <w:lang w:eastAsia="en-IN"/>
        </w:rPr>
        <w:t>(Note: The source repository includes detailed instructions and tools like Nuitka, Inno Setup, and AppImageTool if you wish to compile your own standalone binaries.)</w:t>
      </w:r>
    </w:p>
    <w:p w14:paraId="4FC20954"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2.3 Initial Configuration</w:t>
      </w:r>
    </w:p>
    <w:p w14:paraId="61ECBF8B"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Upon launching Klyve, navigate to the </w:t>
      </w:r>
      <w:r w:rsidRPr="00FE5A73">
        <w:rPr>
          <w:rFonts w:ascii="Times New Roman" w:eastAsia="Times New Roman" w:hAnsi="Times New Roman"/>
          <w:b/>
          <w:szCs w:val="24"/>
          <w:lang w:eastAsia="en-IN"/>
        </w:rPr>
        <w:t>Settings</w:t>
      </w:r>
      <w:r w:rsidRPr="00FE5A73">
        <w:rPr>
          <w:rFonts w:ascii="Times New Roman" w:eastAsia="Times New Roman" w:hAnsi="Times New Roman"/>
          <w:bCs w:val="0"/>
          <w:szCs w:val="24"/>
          <w:lang w:eastAsia="en-IN"/>
        </w:rPr>
        <w:t xml:space="preserve"> menu to configure the environment:</w:t>
      </w:r>
    </w:p>
    <w:p w14:paraId="527D2424" w14:textId="77777777" w:rsidR="00FE5A73" w:rsidRPr="00FE5A73" w:rsidRDefault="00FE5A73" w:rsidP="00FE5A73">
      <w:pPr>
        <w:numPr>
          <w:ilvl w:val="0"/>
          <w:numId w:val="7"/>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LLM Providers:</w:t>
      </w:r>
      <w:r w:rsidRPr="00FE5A73">
        <w:rPr>
          <w:rFonts w:ascii="Times New Roman" w:eastAsia="Times New Roman" w:hAnsi="Times New Roman"/>
          <w:bCs w:val="0"/>
          <w:szCs w:val="24"/>
          <w:lang w:eastAsia="en-IN"/>
        </w:rPr>
        <w:t xml:space="preserve"> Enter your API keys for your preferred LLM provider. Klyve supports major providers or custom endpoints for local models.</w:t>
      </w:r>
    </w:p>
    <w:p w14:paraId="25E06175" w14:textId="77777777" w:rsidR="00FE5A73" w:rsidRPr="00FE5A73" w:rsidRDefault="00FE5A73" w:rsidP="00FE5A73">
      <w:pPr>
        <w:numPr>
          <w:ilvl w:val="0"/>
          <w:numId w:val="7"/>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Model Strategy:</w:t>
      </w:r>
      <w:r w:rsidRPr="00FE5A73">
        <w:rPr>
          <w:rFonts w:ascii="Times New Roman" w:eastAsia="Times New Roman" w:hAnsi="Times New Roman"/>
          <w:bCs w:val="0"/>
          <w:szCs w:val="24"/>
          <w:lang w:eastAsia="en-IN"/>
        </w:rPr>
        <w:t xml:space="preserve"> Klyve uses a "Chain of Thought" routing strategy. You configure a powerful </w:t>
      </w:r>
      <w:r w:rsidRPr="00FE5A73">
        <w:rPr>
          <w:rFonts w:ascii="Times New Roman" w:eastAsia="Times New Roman" w:hAnsi="Times New Roman"/>
          <w:b/>
          <w:szCs w:val="24"/>
          <w:lang w:eastAsia="en-IN"/>
        </w:rPr>
        <w:t>Reasoning Model</w:t>
      </w:r>
      <w:r w:rsidRPr="00FE5A73">
        <w:rPr>
          <w:rFonts w:ascii="Times New Roman" w:eastAsia="Times New Roman" w:hAnsi="Times New Roman"/>
          <w:bCs w:val="0"/>
          <w:szCs w:val="24"/>
          <w:lang w:eastAsia="en-IN"/>
        </w:rPr>
        <w:t xml:space="preserve"> (e.g., GPT-4) for complex tasks like architecture and coding, and a </w:t>
      </w:r>
      <w:r w:rsidRPr="00FE5A73">
        <w:rPr>
          <w:rFonts w:ascii="Times New Roman" w:eastAsia="Times New Roman" w:hAnsi="Times New Roman"/>
          <w:b/>
          <w:szCs w:val="24"/>
          <w:lang w:eastAsia="en-IN"/>
        </w:rPr>
        <w:t>Quick Model</w:t>
      </w:r>
      <w:r w:rsidRPr="00FE5A73">
        <w:rPr>
          <w:rFonts w:ascii="Times New Roman" w:eastAsia="Times New Roman" w:hAnsi="Times New Roman"/>
          <w:bCs w:val="0"/>
          <w:szCs w:val="24"/>
          <w:lang w:eastAsia="en-IN"/>
        </w:rPr>
        <w:t xml:space="preserve"> (e.g., GPT-3.5) for high-speed tasks like log parsing and file summarization.</w:t>
      </w:r>
    </w:p>
    <w:p w14:paraId="2C0779F5" w14:textId="77777777" w:rsidR="00FE5A73" w:rsidRPr="00FE5A73" w:rsidRDefault="00FE5A73" w:rsidP="00FE5A73">
      <w:pPr>
        <w:numPr>
          <w:ilvl w:val="0"/>
          <w:numId w:val="7"/>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Paths:</w:t>
      </w:r>
      <w:r w:rsidRPr="00FE5A73">
        <w:rPr>
          <w:rFonts w:ascii="Times New Roman" w:eastAsia="Times New Roman" w:hAnsi="Times New Roman"/>
          <w:bCs w:val="0"/>
          <w:szCs w:val="24"/>
          <w:lang w:eastAsia="en-IN"/>
        </w:rPr>
        <w:t xml:space="preserve"> Set your default project paths, archive paths, and point Klyve to your preferred local IDE executable (e.g., VS Code) for manual debugging.</w:t>
      </w:r>
    </w:p>
    <w:p w14:paraId="35DE652D" w14:textId="77777777" w:rsidR="00FE5A73" w:rsidRPr="00FE5A73" w:rsidRDefault="00FE5A73" w:rsidP="00FE5A73">
      <w:pPr>
        <w:spacing w:after="0"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lastRenderedPageBreak/>
        <w:pict w14:anchorId="5C68BBA7">
          <v:rect id="_x0000_i1027" style="width:0;height:1.5pt" o:hralign="center" o:hrstd="t" o:hr="t" fillcolor="#a0a0a0" stroked="f"/>
        </w:pict>
      </w:r>
    </w:p>
    <w:p w14:paraId="2FDC3987" w14:textId="77777777" w:rsidR="00FE5A73" w:rsidRPr="00FE5A73" w:rsidRDefault="00FE5A73" w:rsidP="00FE5A73">
      <w:pPr>
        <w:spacing w:before="100" w:beforeAutospacing="1" w:after="100" w:afterAutospacing="1" w:line="240" w:lineRule="auto"/>
        <w:outlineLvl w:val="1"/>
        <w:rPr>
          <w:rFonts w:ascii="Times New Roman" w:eastAsia="Times New Roman" w:hAnsi="Times New Roman"/>
          <w:b/>
          <w:sz w:val="36"/>
          <w:szCs w:val="36"/>
          <w:lang w:eastAsia="en-IN"/>
        </w:rPr>
      </w:pPr>
      <w:r w:rsidRPr="00FE5A73">
        <w:rPr>
          <w:rFonts w:ascii="Times New Roman" w:eastAsia="Times New Roman" w:hAnsi="Times New Roman"/>
          <w:b/>
          <w:sz w:val="36"/>
          <w:szCs w:val="36"/>
          <w:lang w:eastAsia="en-IN"/>
        </w:rPr>
        <w:t>PART 3: Understanding Klyve's Architecture (How it Works)</w:t>
      </w:r>
    </w:p>
    <w:p w14:paraId="2E97C324"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Klyve is built on a multi-tier architecture to ensure strict separation of logic and AI execution:</w:t>
      </w:r>
    </w:p>
    <w:p w14:paraId="0F26006B" w14:textId="77777777" w:rsidR="00FE5A73" w:rsidRPr="00FE5A73" w:rsidRDefault="00FE5A73" w:rsidP="00FE5A73">
      <w:pPr>
        <w:numPr>
          <w:ilvl w:val="0"/>
          <w:numId w:val="8"/>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Presentation Tier (PySide6 GUI):</w:t>
      </w:r>
      <w:r w:rsidRPr="00FE5A73">
        <w:rPr>
          <w:rFonts w:ascii="Times New Roman" w:eastAsia="Times New Roman" w:hAnsi="Times New Roman"/>
          <w:bCs w:val="0"/>
          <w:szCs w:val="24"/>
          <w:lang w:eastAsia="en-IN"/>
        </w:rPr>
        <w:t xml:space="preserve"> A dark-themed, IDE-like interface with a Project Explorer, Main Workspace, and persistent Status Bar.</w:t>
      </w:r>
    </w:p>
    <w:p w14:paraId="3FEAAF29" w14:textId="77777777" w:rsidR="00FE5A73" w:rsidRPr="00FE5A73" w:rsidRDefault="00FE5A73" w:rsidP="00FE5A73">
      <w:pPr>
        <w:numPr>
          <w:ilvl w:val="0"/>
          <w:numId w:val="8"/>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The Master Orchestrator:</w:t>
      </w:r>
      <w:r w:rsidRPr="00FE5A73">
        <w:rPr>
          <w:rFonts w:ascii="Times New Roman" w:eastAsia="Times New Roman" w:hAnsi="Times New Roman"/>
          <w:bCs w:val="0"/>
          <w:szCs w:val="24"/>
          <w:lang w:eastAsia="en-IN"/>
        </w:rPr>
        <w:t xml:space="preserve"> The central state machine (</w:t>
      </w:r>
      <w:r w:rsidRPr="00FE5A73">
        <w:rPr>
          <w:rFonts w:ascii="Courier New" w:eastAsia="Times New Roman" w:hAnsi="Courier New" w:cs="Courier New"/>
          <w:bCs w:val="0"/>
          <w:sz w:val="20"/>
          <w:szCs w:val="20"/>
          <w:lang w:eastAsia="en-IN"/>
        </w:rPr>
        <w:t>master_orchestrator.py</w:t>
      </w:r>
      <w:r w:rsidRPr="00FE5A73">
        <w:rPr>
          <w:rFonts w:ascii="Times New Roman" w:eastAsia="Times New Roman" w:hAnsi="Times New Roman"/>
          <w:bCs w:val="0"/>
          <w:szCs w:val="24"/>
          <w:lang w:eastAsia="en-IN"/>
        </w:rPr>
        <w:t>) managing the workflow and tracking project states. It prevents the AI from "running away" by strictly dictating which tasks happen in which order.</w:t>
      </w:r>
    </w:p>
    <w:p w14:paraId="294E8AC4" w14:textId="77777777" w:rsidR="00FE5A73" w:rsidRPr="00FE5A73" w:rsidRDefault="00FE5A73" w:rsidP="00FE5A73">
      <w:pPr>
        <w:numPr>
          <w:ilvl w:val="0"/>
          <w:numId w:val="8"/>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Specialized AI Agents:</w:t>
      </w:r>
      <w:r w:rsidRPr="00FE5A73">
        <w:rPr>
          <w:rFonts w:ascii="Times New Roman" w:eastAsia="Times New Roman" w:hAnsi="Times New Roman"/>
          <w:bCs w:val="0"/>
          <w:szCs w:val="24"/>
          <w:lang w:eastAsia="en-IN"/>
        </w:rPr>
        <w:t xml:space="preserve"> A suite of isolated Python scripts that handle specific tasks (e.g., </w:t>
      </w:r>
      <w:r w:rsidRPr="00FE5A73">
        <w:rPr>
          <w:rFonts w:ascii="Courier New" w:eastAsia="Times New Roman" w:hAnsi="Courier New" w:cs="Courier New"/>
          <w:bCs w:val="0"/>
          <w:sz w:val="20"/>
          <w:szCs w:val="20"/>
          <w:lang w:eastAsia="en-IN"/>
        </w:rPr>
        <w:t>CodebaseScannerAgent</w:t>
      </w:r>
      <w:r w:rsidRPr="00FE5A73">
        <w:rPr>
          <w:rFonts w:ascii="Times New Roman" w:eastAsia="Times New Roman" w:hAnsi="Times New Roman"/>
          <w:bCs w:val="0"/>
          <w:szCs w:val="24"/>
          <w:lang w:eastAsia="en-IN"/>
        </w:rPr>
        <w:t xml:space="preserve">, </w:t>
      </w:r>
      <w:r w:rsidRPr="00FE5A73">
        <w:rPr>
          <w:rFonts w:ascii="Courier New" w:eastAsia="Times New Roman" w:hAnsi="Courier New" w:cs="Courier New"/>
          <w:bCs w:val="0"/>
          <w:sz w:val="20"/>
          <w:szCs w:val="20"/>
          <w:lang w:eastAsia="en-IN"/>
        </w:rPr>
        <w:t>PlanningAgent_AppTarget</w:t>
      </w:r>
      <w:r w:rsidRPr="00FE5A73">
        <w:rPr>
          <w:rFonts w:ascii="Times New Roman" w:eastAsia="Times New Roman" w:hAnsi="Times New Roman"/>
          <w:bCs w:val="0"/>
          <w:szCs w:val="24"/>
          <w:lang w:eastAsia="en-IN"/>
        </w:rPr>
        <w:t xml:space="preserve">, </w:t>
      </w:r>
      <w:r w:rsidRPr="00FE5A73">
        <w:rPr>
          <w:rFonts w:ascii="Courier New" w:eastAsia="Times New Roman" w:hAnsi="Courier New" w:cs="Courier New"/>
          <w:bCs w:val="0"/>
          <w:sz w:val="20"/>
          <w:szCs w:val="20"/>
          <w:lang w:eastAsia="en-IN"/>
        </w:rPr>
        <w:t>CodeReviewAgent</w:t>
      </w:r>
      <w:r w:rsidRPr="00FE5A73">
        <w:rPr>
          <w:rFonts w:ascii="Times New Roman" w:eastAsia="Times New Roman" w:hAnsi="Times New Roman"/>
          <w:bCs w:val="0"/>
          <w:szCs w:val="24"/>
          <w:lang w:eastAsia="en-IN"/>
        </w:rPr>
        <w:t>). These agents only run when invoked by the Orchestrator.</w:t>
      </w:r>
    </w:p>
    <w:p w14:paraId="452E56FF" w14:textId="77777777" w:rsidR="00FE5A73" w:rsidRPr="00FE5A73" w:rsidRDefault="00FE5A73" w:rsidP="00FE5A73">
      <w:pPr>
        <w:numPr>
          <w:ilvl w:val="0"/>
          <w:numId w:val="8"/>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The Project Backlog:</w:t>
      </w:r>
      <w:r w:rsidRPr="00FE5A73">
        <w:rPr>
          <w:rFonts w:ascii="Times New Roman" w:eastAsia="Times New Roman" w:hAnsi="Times New Roman"/>
          <w:bCs w:val="0"/>
          <w:szCs w:val="24"/>
          <w:lang w:eastAsia="en-IN"/>
        </w:rPr>
        <w:t xml:space="preserve"> All epics, features, user stories, and bug reports live in a central database table. This is the single source of truth. Modifying a requirement here automatically invalidates old technical artifacts, forcing a re-analysis.</w:t>
      </w:r>
    </w:p>
    <w:p w14:paraId="1DCC4DA7" w14:textId="77777777" w:rsidR="00FE5A73" w:rsidRPr="00FE5A73" w:rsidRDefault="00FE5A73" w:rsidP="00FE5A73">
      <w:pPr>
        <w:spacing w:after="0"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pict w14:anchorId="38F3DCD8">
          <v:rect id="_x0000_i1028" style="width:0;height:1.5pt" o:hralign="center" o:hrstd="t" o:hr="t" fillcolor="#a0a0a0" stroked="f"/>
        </w:pict>
      </w:r>
    </w:p>
    <w:p w14:paraId="41CBD16A" w14:textId="77777777" w:rsidR="00FE5A73" w:rsidRPr="00FE5A73" w:rsidRDefault="00FE5A73" w:rsidP="00FE5A73">
      <w:pPr>
        <w:spacing w:before="100" w:beforeAutospacing="1" w:after="100" w:afterAutospacing="1" w:line="240" w:lineRule="auto"/>
        <w:outlineLvl w:val="1"/>
        <w:rPr>
          <w:rFonts w:ascii="Times New Roman" w:eastAsia="Times New Roman" w:hAnsi="Times New Roman"/>
          <w:b/>
          <w:sz w:val="36"/>
          <w:szCs w:val="36"/>
          <w:lang w:eastAsia="en-IN"/>
        </w:rPr>
      </w:pPr>
      <w:r w:rsidRPr="00FE5A73">
        <w:rPr>
          <w:rFonts w:ascii="Times New Roman" w:eastAsia="Times New Roman" w:hAnsi="Times New Roman"/>
          <w:b/>
          <w:sz w:val="36"/>
          <w:szCs w:val="36"/>
          <w:lang w:eastAsia="en-IN"/>
        </w:rPr>
        <w:t>PART 4: Klyve User Manual (The Workflow)</w:t>
      </w:r>
    </w:p>
    <w:p w14:paraId="432DAFDE"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Klyve's operation is structured into sequential Factory Phases (F-Phases). The standard lifecycle flows as follows:</w:t>
      </w:r>
    </w:p>
    <w:p w14:paraId="4AC0A1C1"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Phase 1: Project Intake (Greenfield vs. Brownfield)</w:t>
      </w:r>
    </w:p>
    <w:p w14:paraId="5B0A353D"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When you click </w:t>
      </w:r>
      <w:r w:rsidRPr="00FE5A73">
        <w:rPr>
          <w:rFonts w:ascii="Times New Roman" w:eastAsia="Times New Roman" w:hAnsi="Times New Roman"/>
          <w:b/>
          <w:szCs w:val="24"/>
          <w:lang w:eastAsia="en-IN"/>
        </w:rPr>
        <w:t>File &gt; New Project</w:t>
      </w:r>
      <w:r w:rsidRPr="00FE5A73">
        <w:rPr>
          <w:rFonts w:ascii="Times New Roman" w:eastAsia="Times New Roman" w:hAnsi="Times New Roman"/>
          <w:bCs w:val="0"/>
          <w:szCs w:val="24"/>
          <w:lang w:eastAsia="en-IN"/>
        </w:rPr>
        <w:t>, you must choose your starting point:</w:t>
      </w:r>
    </w:p>
    <w:p w14:paraId="31A953FB" w14:textId="77777777" w:rsidR="00FE5A73" w:rsidRPr="00FE5A73" w:rsidRDefault="00FE5A73" w:rsidP="00FE5A73">
      <w:pPr>
        <w:numPr>
          <w:ilvl w:val="0"/>
          <w:numId w:val="9"/>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Greenfield (New Specification):</w:t>
      </w:r>
      <w:r w:rsidRPr="00FE5A73">
        <w:rPr>
          <w:rFonts w:ascii="Times New Roman" w:eastAsia="Times New Roman" w:hAnsi="Times New Roman"/>
          <w:bCs w:val="0"/>
          <w:szCs w:val="24"/>
          <w:lang w:eastAsia="en-IN"/>
        </w:rPr>
        <w:t xml:space="preserve"> You paste or upload a raw project brief. Klyve assesses its completeness and provides a Delivery Assessment to warn you of implementation risks.</w:t>
      </w:r>
    </w:p>
    <w:p w14:paraId="48079076" w14:textId="77777777" w:rsidR="00FE5A73" w:rsidRPr="00FE5A73" w:rsidRDefault="00FE5A73" w:rsidP="00FE5A73">
      <w:pPr>
        <w:numPr>
          <w:ilvl w:val="0"/>
          <w:numId w:val="9"/>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Brownfield (Existing Codebase):</w:t>
      </w:r>
      <w:r w:rsidRPr="00FE5A73">
        <w:rPr>
          <w:rFonts w:ascii="Times New Roman" w:eastAsia="Times New Roman" w:hAnsi="Times New Roman"/>
          <w:bCs w:val="0"/>
          <w:szCs w:val="24"/>
          <w:lang w:eastAsia="en-IN"/>
        </w:rPr>
        <w:t xml:space="preserve"> You point Klyve to an existing directory. Klyve's </w:t>
      </w:r>
      <w:r w:rsidRPr="00FE5A73">
        <w:rPr>
          <w:rFonts w:ascii="Courier New" w:eastAsia="Times New Roman" w:hAnsi="Courier New" w:cs="Courier New"/>
          <w:bCs w:val="0"/>
          <w:sz w:val="20"/>
          <w:szCs w:val="20"/>
          <w:lang w:eastAsia="en-IN"/>
        </w:rPr>
        <w:t>CodebaseScannerAgent</w:t>
      </w:r>
      <w:r w:rsidRPr="00FE5A73">
        <w:rPr>
          <w:rFonts w:ascii="Times New Roman" w:eastAsia="Times New Roman" w:hAnsi="Times New Roman"/>
          <w:bCs w:val="0"/>
          <w:szCs w:val="24"/>
          <w:lang w:eastAsia="en-IN"/>
        </w:rPr>
        <w:t xml:space="preserve"> recursively reads the files, and the </w:t>
      </w:r>
      <w:r w:rsidRPr="00FE5A73">
        <w:rPr>
          <w:rFonts w:ascii="Courier New" w:eastAsia="Times New Roman" w:hAnsi="Courier New" w:cs="Courier New"/>
          <w:bCs w:val="0"/>
          <w:sz w:val="20"/>
          <w:szCs w:val="20"/>
          <w:lang w:eastAsia="en-IN"/>
        </w:rPr>
        <w:t>SpecSynthesisAgent</w:t>
      </w:r>
      <w:r w:rsidRPr="00FE5A73">
        <w:rPr>
          <w:rFonts w:ascii="Times New Roman" w:eastAsia="Times New Roman" w:hAnsi="Times New Roman"/>
          <w:bCs w:val="0"/>
          <w:szCs w:val="24"/>
          <w:lang w:eastAsia="en-IN"/>
        </w:rPr>
        <w:t xml:space="preserve"> reverse-engineers the codebase to generate an Application Specification, Technical Specification, and even a Database Schema document.</w:t>
      </w:r>
    </w:p>
    <w:p w14:paraId="653DD542"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Phase 2: Specification &amp; Architecture</w:t>
      </w:r>
    </w:p>
    <w:p w14:paraId="102B2F61"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Klyve guides you through finalizing the foundational documents. </w:t>
      </w:r>
      <w:r w:rsidRPr="00FE5A73">
        <w:rPr>
          <w:rFonts w:ascii="Times New Roman" w:eastAsia="Times New Roman" w:hAnsi="Times New Roman"/>
          <w:b/>
          <w:szCs w:val="24"/>
          <w:lang w:eastAsia="en-IN"/>
        </w:rPr>
        <w:t>Do not skip reviewing these; they dictate all code generation.</w:t>
      </w:r>
    </w:p>
    <w:p w14:paraId="63C54D04" w14:textId="77777777" w:rsidR="00FE5A73" w:rsidRPr="00FE5A73" w:rsidRDefault="00FE5A73" w:rsidP="00FE5A73">
      <w:pPr>
        <w:numPr>
          <w:ilvl w:val="0"/>
          <w:numId w:val="10"/>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UX/UI Design (Optional):</w:t>
      </w:r>
      <w:r w:rsidRPr="00FE5A73">
        <w:rPr>
          <w:rFonts w:ascii="Times New Roman" w:eastAsia="Times New Roman" w:hAnsi="Times New Roman"/>
          <w:bCs w:val="0"/>
          <w:szCs w:val="24"/>
          <w:lang w:eastAsia="en-IN"/>
        </w:rPr>
        <w:t xml:space="preserve"> If Klyve detects a GUI is needed, it generates a UX/UI specification and a machine-readable UI blueprint.</w:t>
      </w:r>
    </w:p>
    <w:p w14:paraId="232875CF" w14:textId="77777777" w:rsidR="00FE5A73" w:rsidRPr="00FE5A73" w:rsidRDefault="00FE5A73" w:rsidP="00FE5A73">
      <w:pPr>
        <w:numPr>
          <w:ilvl w:val="0"/>
          <w:numId w:val="10"/>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lastRenderedPageBreak/>
        <w:t>Application Specification:</w:t>
      </w:r>
      <w:r w:rsidRPr="00FE5A73">
        <w:rPr>
          <w:rFonts w:ascii="Times New Roman" w:eastAsia="Times New Roman" w:hAnsi="Times New Roman"/>
          <w:bCs w:val="0"/>
          <w:szCs w:val="24"/>
          <w:lang w:eastAsia="en-IN"/>
        </w:rPr>
        <w:t xml:space="preserve"> Klyve consolidates your brief and UI specs into a comprehensive functional document. You enter an interactive refinement loop with the AI to resolve ambiguities.</w:t>
      </w:r>
    </w:p>
    <w:p w14:paraId="623C5A7E" w14:textId="77777777" w:rsidR="00FE5A73" w:rsidRPr="00FE5A73" w:rsidRDefault="00FE5A73" w:rsidP="00FE5A73">
      <w:pPr>
        <w:numPr>
          <w:ilvl w:val="0"/>
          <w:numId w:val="10"/>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Technical Specification:</w:t>
      </w:r>
      <w:r w:rsidRPr="00FE5A73">
        <w:rPr>
          <w:rFonts w:ascii="Times New Roman" w:eastAsia="Times New Roman" w:hAnsi="Times New Roman"/>
          <w:bCs w:val="0"/>
          <w:szCs w:val="24"/>
          <w:lang w:eastAsia="en-IN"/>
        </w:rPr>
        <w:t xml:space="preserve"> You can let Klyve propose an architecture/tech stack, or you can provide strict technology constraints.</w:t>
      </w:r>
    </w:p>
    <w:p w14:paraId="40687AE0" w14:textId="77777777" w:rsidR="00FE5A73" w:rsidRPr="00FE5A73" w:rsidRDefault="00FE5A73" w:rsidP="00FE5A73">
      <w:pPr>
        <w:numPr>
          <w:ilvl w:val="0"/>
          <w:numId w:val="10"/>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Toolchain &amp; Build Scripts:</w:t>
      </w:r>
      <w:r w:rsidRPr="00FE5A73">
        <w:rPr>
          <w:rFonts w:ascii="Times New Roman" w:eastAsia="Times New Roman" w:hAnsi="Times New Roman"/>
          <w:bCs w:val="0"/>
          <w:szCs w:val="24"/>
          <w:lang w:eastAsia="en-IN"/>
        </w:rPr>
        <w:t xml:space="preserve"> Klyve generates step-by-step dev/test setup checklists, generates Dockerfiles, and creates standard build scripts (like </w:t>
      </w:r>
      <w:r w:rsidRPr="00FE5A73">
        <w:rPr>
          <w:rFonts w:ascii="Courier New" w:eastAsia="Times New Roman" w:hAnsi="Courier New" w:cs="Courier New"/>
          <w:bCs w:val="0"/>
          <w:sz w:val="20"/>
          <w:szCs w:val="20"/>
          <w:lang w:eastAsia="en-IN"/>
        </w:rPr>
        <w:t>requirements.txt</w:t>
      </w:r>
      <w:r w:rsidRPr="00FE5A73">
        <w:rPr>
          <w:rFonts w:ascii="Times New Roman" w:eastAsia="Times New Roman" w:hAnsi="Times New Roman"/>
          <w:bCs w:val="0"/>
          <w:szCs w:val="24"/>
          <w:lang w:eastAsia="en-IN"/>
        </w:rPr>
        <w:t>) based on detected technologies.</w:t>
      </w:r>
    </w:p>
    <w:p w14:paraId="033EBAD2" w14:textId="77777777" w:rsidR="00FE5A73" w:rsidRPr="00FE5A73" w:rsidRDefault="00FE5A73" w:rsidP="00FE5A73">
      <w:pPr>
        <w:numPr>
          <w:ilvl w:val="0"/>
          <w:numId w:val="10"/>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Coding Standards:</w:t>
      </w:r>
      <w:r w:rsidRPr="00FE5A73">
        <w:rPr>
          <w:rFonts w:ascii="Times New Roman" w:eastAsia="Times New Roman" w:hAnsi="Times New Roman"/>
          <w:bCs w:val="0"/>
          <w:szCs w:val="24"/>
          <w:lang w:eastAsia="en-IN"/>
        </w:rPr>
        <w:t xml:space="preserve"> Klyve automatically generates an explicit Coding Standard for </w:t>
      </w:r>
      <w:r w:rsidRPr="00FE5A73">
        <w:rPr>
          <w:rFonts w:ascii="Times New Roman" w:eastAsia="Times New Roman" w:hAnsi="Times New Roman"/>
          <w:bCs w:val="0"/>
          <w:i/>
          <w:iCs/>
          <w:szCs w:val="24"/>
          <w:lang w:eastAsia="en-IN"/>
        </w:rPr>
        <w:t>each</w:t>
      </w:r>
      <w:r w:rsidRPr="00FE5A73">
        <w:rPr>
          <w:rFonts w:ascii="Times New Roman" w:eastAsia="Times New Roman" w:hAnsi="Times New Roman"/>
          <w:bCs w:val="0"/>
          <w:szCs w:val="24"/>
          <w:lang w:eastAsia="en-IN"/>
        </w:rPr>
        <w:t xml:space="preserve"> programming language detected in the project, which it will strictly follow during code generation.</w:t>
      </w:r>
    </w:p>
    <w:p w14:paraId="1891BCCB"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Phase 3: Backlog Management &amp; Sprint Planning</w:t>
      </w:r>
    </w:p>
    <w:p w14:paraId="2A047B8F"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After specs are ratified, Klyve generates a hierarchical </w:t>
      </w:r>
      <w:r w:rsidRPr="00FE5A73">
        <w:rPr>
          <w:rFonts w:ascii="Times New Roman" w:eastAsia="Times New Roman" w:hAnsi="Times New Roman"/>
          <w:b/>
          <w:szCs w:val="24"/>
          <w:lang w:eastAsia="en-IN"/>
        </w:rPr>
        <w:t>Project Backlog</w:t>
      </w:r>
      <w:r w:rsidRPr="00FE5A73">
        <w:rPr>
          <w:rFonts w:ascii="Times New Roman" w:eastAsia="Times New Roman" w:hAnsi="Times New Roman"/>
          <w:bCs w:val="0"/>
          <w:szCs w:val="24"/>
          <w:lang w:eastAsia="en-IN"/>
        </w:rPr>
        <w:t xml:space="preserve"> (Epics &gt; Features &gt; Stories/Bugs).</w:t>
      </w:r>
    </w:p>
    <w:p w14:paraId="0904F631" w14:textId="77777777" w:rsidR="00FE5A73" w:rsidRPr="00FE5A73" w:rsidRDefault="00FE5A73" w:rsidP="00FE5A73">
      <w:pPr>
        <w:numPr>
          <w:ilvl w:val="0"/>
          <w:numId w:val="11"/>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Impact Analysis:</w:t>
      </w:r>
      <w:r w:rsidRPr="00FE5A73">
        <w:rPr>
          <w:rFonts w:ascii="Times New Roman" w:eastAsia="Times New Roman" w:hAnsi="Times New Roman"/>
          <w:bCs w:val="0"/>
          <w:szCs w:val="24"/>
          <w:lang w:eastAsia="en-IN"/>
        </w:rPr>
        <w:t xml:space="preserve"> For new changes or bugs, Klyve runs an Impact Analysis to find which existing files will be touched.</w:t>
      </w:r>
    </w:p>
    <w:p w14:paraId="1E657617" w14:textId="77777777" w:rsidR="00FE5A73" w:rsidRPr="00FE5A73" w:rsidRDefault="00FE5A73" w:rsidP="00FE5A73">
      <w:pPr>
        <w:numPr>
          <w:ilvl w:val="0"/>
          <w:numId w:val="11"/>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Sprint Scoping:</w:t>
      </w:r>
      <w:r w:rsidRPr="00FE5A73">
        <w:rPr>
          <w:rFonts w:ascii="Times New Roman" w:eastAsia="Times New Roman" w:hAnsi="Times New Roman"/>
          <w:bCs w:val="0"/>
          <w:szCs w:val="24"/>
          <w:lang w:eastAsia="en-IN"/>
        </w:rPr>
        <w:t xml:space="preserve"> You select items for a Sprint. Klyve runs a pre-execution check to ensure the scope fits in the LLM context window and that the codebase hasn't experienced unanalyzed "state drift".</w:t>
      </w:r>
    </w:p>
    <w:p w14:paraId="3570245A" w14:textId="77777777" w:rsidR="00FE5A73" w:rsidRPr="00FE5A73" w:rsidRDefault="00FE5A73" w:rsidP="00FE5A73">
      <w:pPr>
        <w:numPr>
          <w:ilvl w:val="0"/>
          <w:numId w:val="11"/>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Implementation Plan:</w:t>
      </w:r>
      <w:r w:rsidRPr="00FE5A73">
        <w:rPr>
          <w:rFonts w:ascii="Times New Roman" w:eastAsia="Times New Roman" w:hAnsi="Times New Roman"/>
          <w:bCs w:val="0"/>
          <w:szCs w:val="24"/>
          <w:lang w:eastAsia="en-IN"/>
        </w:rPr>
        <w:t xml:space="preserve"> Klyve creates a step-by-step technical plan (Logic Plan). You must explicitly authorize this plan before a single line of code is written.</w:t>
      </w:r>
    </w:p>
    <w:p w14:paraId="2A2F5BED"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Phase 4: Iterative Development (Genesis Pipeline)</w:t>
      </w:r>
    </w:p>
    <w:p w14:paraId="75E654A8"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 xml:space="preserve">Once a sprint is started, the interface switches to the </w:t>
      </w:r>
      <w:r w:rsidRPr="00FE5A73">
        <w:rPr>
          <w:rFonts w:ascii="Times New Roman" w:eastAsia="Times New Roman" w:hAnsi="Times New Roman"/>
          <w:b/>
          <w:szCs w:val="24"/>
          <w:lang w:eastAsia="en-IN"/>
        </w:rPr>
        <w:t>Live Log View</w:t>
      </w:r>
      <w:r w:rsidRPr="00FE5A73">
        <w:rPr>
          <w:rFonts w:ascii="Times New Roman" w:eastAsia="Times New Roman" w:hAnsi="Times New Roman"/>
          <w:bCs w:val="0"/>
          <w:szCs w:val="24"/>
          <w:lang w:eastAsia="en-IN"/>
        </w:rPr>
        <w:t>. The execution is entirely user-paced:</w:t>
      </w:r>
    </w:p>
    <w:p w14:paraId="204AAEC3" w14:textId="77777777" w:rsidR="00FE5A73" w:rsidRPr="00FE5A73" w:rsidRDefault="00FE5A73" w:rsidP="00FE5A73">
      <w:pPr>
        <w:numPr>
          <w:ilvl w:val="0"/>
          <w:numId w:val="12"/>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Task Authorization:</w:t>
      </w:r>
      <w:r w:rsidRPr="00FE5A73">
        <w:rPr>
          <w:rFonts w:ascii="Times New Roman" w:eastAsia="Times New Roman" w:hAnsi="Times New Roman"/>
          <w:bCs w:val="0"/>
          <w:szCs w:val="24"/>
          <w:lang w:eastAsia="en-IN"/>
        </w:rPr>
        <w:t xml:space="preserve"> You click </w:t>
      </w:r>
      <w:r w:rsidRPr="00FE5A73">
        <w:rPr>
          <w:rFonts w:ascii="Times New Roman" w:eastAsia="Times New Roman" w:hAnsi="Times New Roman"/>
          <w:b/>
          <w:szCs w:val="24"/>
          <w:lang w:eastAsia="en-IN"/>
        </w:rPr>
        <w:t>"Proceed"</w:t>
      </w:r>
      <w:r w:rsidRPr="00FE5A73">
        <w:rPr>
          <w:rFonts w:ascii="Times New Roman" w:eastAsia="Times New Roman" w:hAnsi="Times New Roman"/>
          <w:bCs w:val="0"/>
          <w:szCs w:val="24"/>
          <w:lang w:eastAsia="en-IN"/>
        </w:rPr>
        <w:t xml:space="preserve"> on the dashboard.</w:t>
      </w:r>
    </w:p>
    <w:p w14:paraId="6C1F40E2" w14:textId="77777777" w:rsidR="00FE5A73" w:rsidRPr="00FE5A73" w:rsidRDefault="00FE5A73" w:rsidP="00FE5A73">
      <w:pPr>
        <w:numPr>
          <w:ilvl w:val="0"/>
          <w:numId w:val="12"/>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Execution Loop:</w:t>
      </w:r>
      <w:r w:rsidRPr="00FE5A73">
        <w:rPr>
          <w:rFonts w:ascii="Times New Roman" w:eastAsia="Times New Roman" w:hAnsi="Times New Roman"/>
          <w:bCs w:val="0"/>
          <w:szCs w:val="24"/>
          <w:lang w:eastAsia="en-IN"/>
        </w:rPr>
        <w:t xml:space="preserve"> Klyve's agents automatically convert specs to pseudocode, write the source code (adhering to Coding Standards), perform an automated code review, write unit tests, and execute the tests.</w:t>
      </w:r>
    </w:p>
    <w:p w14:paraId="06091A56" w14:textId="77777777" w:rsidR="00FE5A73" w:rsidRPr="00FE5A73" w:rsidRDefault="00FE5A73" w:rsidP="00FE5A73">
      <w:pPr>
        <w:numPr>
          <w:ilvl w:val="0"/>
          <w:numId w:val="12"/>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Version Control:</w:t>
      </w:r>
      <w:r w:rsidRPr="00FE5A73">
        <w:rPr>
          <w:rFonts w:ascii="Times New Roman" w:eastAsia="Times New Roman" w:hAnsi="Times New Roman"/>
          <w:bCs w:val="0"/>
          <w:szCs w:val="24"/>
          <w:lang w:eastAsia="en-IN"/>
        </w:rPr>
        <w:t xml:space="preserve"> If all unit tests pass, Klyve commits the changes to the local Git repository.</w:t>
      </w:r>
    </w:p>
    <w:p w14:paraId="26440F04" w14:textId="77777777" w:rsidR="00FE5A73" w:rsidRPr="00FE5A73" w:rsidRDefault="00FE5A73" w:rsidP="00FE5A73">
      <w:pPr>
        <w:numPr>
          <w:ilvl w:val="0"/>
          <w:numId w:val="12"/>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You review the log and click "Continue" to authorize the next task.</w:t>
      </w:r>
    </w:p>
    <w:p w14:paraId="1C00C1A8"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Phase 5: Quality Assurance &amp; Testing Hub</w:t>
      </w:r>
    </w:p>
    <w:p w14:paraId="6411FC28"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Klyve incorporates a robust, multi-stage testing methodology.</w:t>
      </w:r>
    </w:p>
    <w:p w14:paraId="2103783A" w14:textId="77777777" w:rsidR="00FE5A73" w:rsidRPr="00FE5A73" w:rsidRDefault="00FE5A73" w:rsidP="00FE5A73">
      <w:pPr>
        <w:numPr>
          <w:ilvl w:val="0"/>
          <w:numId w:val="13"/>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Mandatory Backend Testing:</w:t>
      </w:r>
      <w:r w:rsidRPr="00FE5A73">
        <w:rPr>
          <w:rFonts w:ascii="Times New Roman" w:eastAsia="Times New Roman" w:hAnsi="Times New Roman"/>
          <w:bCs w:val="0"/>
          <w:szCs w:val="24"/>
          <w:lang w:eastAsia="en-IN"/>
        </w:rPr>
        <w:t xml:space="preserve"> At the end of sprint tasks, Klyve extracts a test plan and executes the full project regression suite against the backend code.</w:t>
      </w:r>
    </w:p>
    <w:p w14:paraId="1D281FEA" w14:textId="77777777" w:rsidR="00FE5A73" w:rsidRPr="00FE5A73" w:rsidRDefault="00FE5A73" w:rsidP="00FE5A73">
      <w:pPr>
        <w:numPr>
          <w:ilvl w:val="0"/>
          <w:numId w:val="13"/>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Sprint Integration Testing:</w:t>
      </w:r>
      <w:r w:rsidRPr="00FE5A73">
        <w:rPr>
          <w:rFonts w:ascii="Times New Roman" w:eastAsia="Times New Roman" w:hAnsi="Times New Roman"/>
          <w:bCs w:val="0"/>
          <w:szCs w:val="24"/>
          <w:lang w:eastAsia="en-IN"/>
        </w:rPr>
        <w:t xml:space="preserve"> Klyve dynamically generates a temporary, highly targeted integration test specifically for the components introduced in the active sprint.</w:t>
      </w:r>
    </w:p>
    <w:p w14:paraId="275D1B7E" w14:textId="77777777" w:rsidR="00FE5A73" w:rsidRPr="00FE5A73" w:rsidRDefault="00FE5A73" w:rsidP="00FE5A73">
      <w:pPr>
        <w:numPr>
          <w:ilvl w:val="0"/>
          <w:numId w:val="13"/>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UI Testing:</w:t>
      </w:r>
      <w:r w:rsidRPr="00FE5A73">
        <w:rPr>
          <w:rFonts w:ascii="Times New Roman" w:eastAsia="Times New Roman" w:hAnsi="Times New Roman"/>
          <w:bCs w:val="0"/>
          <w:szCs w:val="24"/>
          <w:lang w:eastAsia="en-IN"/>
        </w:rPr>
        <w:t xml:space="preserve"> Klyve generates step-by-step Manual Test Cases for humans, and can also generate/run Automated UI test scripts (e.g., Pytest, Selenium) if configured.</w:t>
      </w:r>
    </w:p>
    <w:p w14:paraId="39F46F30" w14:textId="77777777" w:rsidR="00FE5A73" w:rsidRPr="00FE5A73" w:rsidRDefault="00FE5A73" w:rsidP="00FE5A73">
      <w:pPr>
        <w:numPr>
          <w:ilvl w:val="0"/>
          <w:numId w:val="13"/>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lastRenderedPageBreak/>
        <w:t>On-Demand Testing:</w:t>
      </w:r>
      <w:r w:rsidRPr="00FE5A73">
        <w:rPr>
          <w:rFonts w:ascii="Times New Roman" w:eastAsia="Times New Roman" w:hAnsi="Times New Roman"/>
          <w:bCs w:val="0"/>
          <w:szCs w:val="24"/>
          <w:lang w:eastAsia="en-IN"/>
        </w:rPr>
        <w:t xml:space="preserve"> Outside of sprints, you can access the </w:t>
      </w:r>
      <w:r w:rsidRPr="00FE5A73">
        <w:rPr>
          <w:rFonts w:ascii="Times New Roman" w:eastAsia="Times New Roman" w:hAnsi="Times New Roman"/>
          <w:b/>
          <w:szCs w:val="24"/>
          <w:lang w:eastAsia="en-IN"/>
        </w:rPr>
        <w:t>Project &gt; Testing</w:t>
      </w:r>
      <w:r w:rsidRPr="00FE5A73">
        <w:rPr>
          <w:rFonts w:ascii="Times New Roman" w:eastAsia="Times New Roman" w:hAnsi="Times New Roman"/>
          <w:bCs w:val="0"/>
          <w:szCs w:val="24"/>
          <w:lang w:eastAsia="en-IN"/>
        </w:rPr>
        <w:t xml:space="preserve"> menu to trigger Integration, Regression, or UI tests on demand.</w:t>
      </w:r>
    </w:p>
    <w:p w14:paraId="715A6A0A"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Phase 6: Debugging &amp; Escalation Management</w:t>
      </w:r>
    </w:p>
    <w:p w14:paraId="34A2E729"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If a task fails during development or testing, the system halts and triggers the Debugging Escalation workflow. Klyve provides choices based on the error:</w:t>
      </w:r>
    </w:p>
    <w:p w14:paraId="688AEE87" w14:textId="77777777" w:rsidR="00FE5A73" w:rsidRPr="00FE5A73" w:rsidRDefault="00FE5A73" w:rsidP="00FE5A73">
      <w:pPr>
        <w:numPr>
          <w:ilvl w:val="0"/>
          <w:numId w:val="14"/>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Environment Failure:</w:t>
      </w:r>
      <w:r w:rsidRPr="00FE5A73">
        <w:rPr>
          <w:rFonts w:ascii="Times New Roman" w:eastAsia="Times New Roman" w:hAnsi="Times New Roman"/>
          <w:bCs w:val="0"/>
          <w:szCs w:val="24"/>
          <w:lang w:eastAsia="en-IN"/>
        </w:rPr>
        <w:t xml:space="preserve"> (e.g., missing dependencies). You can manually fix the OS environment and click "Retry," or close the project to fix system paths.</w:t>
      </w:r>
    </w:p>
    <w:p w14:paraId="34ED9AB1" w14:textId="77777777" w:rsidR="00FE5A73" w:rsidRPr="00FE5A73" w:rsidRDefault="00FE5A73" w:rsidP="00FE5A73">
      <w:pPr>
        <w:numPr>
          <w:ilvl w:val="0"/>
          <w:numId w:val="14"/>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Code/Logic Failure:</w:t>
      </w:r>
      <w:r w:rsidRPr="00FE5A73">
        <w:rPr>
          <w:rFonts w:ascii="Times New Roman" w:eastAsia="Times New Roman" w:hAnsi="Times New Roman"/>
          <w:bCs w:val="0"/>
          <w:szCs w:val="24"/>
          <w:lang w:eastAsia="en-IN"/>
        </w:rPr>
        <w:t xml:space="preserve"> </w:t>
      </w:r>
    </w:p>
    <w:p w14:paraId="1A54567D" w14:textId="77777777" w:rsidR="00FE5A73" w:rsidRPr="00FE5A73" w:rsidRDefault="00FE5A73" w:rsidP="00FE5A73">
      <w:pPr>
        <w:numPr>
          <w:ilvl w:val="1"/>
          <w:numId w:val="14"/>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i/>
          <w:iCs/>
          <w:szCs w:val="24"/>
          <w:lang w:eastAsia="en-IN"/>
        </w:rPr>
        <w:t>Retry Automated Fix:</w:t>
      </w:r>
      <w:r w:rsidRPr="00FE5A73">
        <w:rPr>
          <w:rFonts w:ascii="Times New Roman" w:eastAsia="Times New Roman" w:hAnsi="Times New Roman"/>
          <w:bCs w:val="0"/>
          <w:szCs w:val="24"/>
          <w:lang w:eastAsia="en-IN"/>
        </w:rPr>
        <w:t xml:space="preserve"> Klyve forms a hypothesis and writes a micro-plan to auto-fix the bug.</w:t>
      </w:r>
    </w:p>
    <w:p w14:paraId="3086B940" w14:textId="77777777" w:rsidR="00FE5A73" w:rsidRPr="00FE5A73" w:rsidRDefault="00FE5A73" w:rsidP="00FE5A73">
      <w:pPr>
        <w:numPr>
          <w:ilvl w:val="1"/>
          <w:numId w:val="14"/>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i/>
          <w:iCs/>
          <w:szCs w:val="24"/>
          <w:lang w:eastAsia="en-IN"/>
        </w:rPr>
        <w:t>Pause for Manual Fix:</w:t>
      </w:r>
      <w:r w:rsidRPr="00FE5A73">
        <w:rPr>
          <w:rFonts w:ascii="Times New Roman" w:eastAsia="Times New Roman" w:hAnsi="Times New Roman"/>
          <w:bCs w:val="0"/>
          <w:szCs w:val="24"/>
          <w:lang w:eastAsia="en-IN"/>
        </w:rPr>
        <w:t xml:space="preserve"> Klyve saves the sprint state, parses the stack trace, and automatically opens the failing files in your configured local IDE. You fix the code manually, and upon returning to Klyve, it checks for your manual commits to resume the sprint.</w:t>
      </w:r>
    </w:p>
    <w:p w14:paraId="3B7D9CCC" w14:textId="77777777" w:rsidR="00FE5A73" w:rsidRPr="00FE5A73" w:rsidRDefault="00FE5A73" w:rsidP="00FE5A73">
      <w:pPr>
        <w:numPr>
          <w:ilvl w:val="1"/>
          <w:numId w:val="14"/>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i/>
          <w:iCs/>
          <w:szCs w:val="24"/>
          <w:lang w:eastAsia="en-IN"/>
        </w:rPr>
        <w:t>Skip &amp; Log:</w:t>
      </w:r>
      <w:r w:rsidRPr="00FE5A73">
        <w:rPr>
          <w:rFonts w:ascii="Times New Roman" w:eastAsia="Times New Roman" w:hAnsi="Times New Roman"/>
          <w:bCs w:val="0"/>
          <w:szCs w:val="24"/>
          <w:lang w:eastAsia="en-IN"/>
        </w:rPr>
        <w:t xml:space="preserve"> You can bypass the task and Klyve logs it as a high-priority bug in the backlog.</w:t>
      </w:r>
    </w:p>
    <w:p w14:paraId="5CF52210" w14:textId="77777777" w:rsidR="00FE5A73" w:rsidRPr="00FE5A73" w:rsidRDefault="00FE5A73" w:rsidP="00FE5A73">
      <w:pPr>
        <w:spacing w:before="100" w:beforeAutospacing="1" w:after="100" w:afterAutospacing="1" w:line="240" w:lineRule="auto"/>
        <w:outlineLvl w:val="2"/>
        <w:rPr>
          <w:rFonts w:ascii="Times New Roman" w:eastAsia="Times New Roman" w:hAnsi="Times New Roman"/>
          <w:b/>
          <w:sz w:val="27"/>
          <w:szCs w:val="27"/>
          <w:lang w:eastAsia="en-IN"/>
        </w:rPr>
      </w:pPr>
      <w:r w:rsidRPr="00FE5A73">
        <w:rPr>
          <w:rFonts w:ascii="Times New Roman" w:eastAsia="Times New Roman" w:hAnsi="Times New Roman"/>
          <w:b/>
          <w:sz w:val="27"/>
          <w:szCs w:val="27"/>
          <w:lang w:eastAsia="en-IN"/>
        </w:rPr>
        <w:t>Phase 7: Documentation, Reporting &amp; Delivery</w:t>
      </w:r>
    </w:p>
    <w:p w14:paraId="4328A57E"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t>Klyve treats documentation as a live artifact.</w:t>
      </w:r>
    </w:p>
    <w:p w14:paraId="096198E9" w14:textId="77777777" w:rsidR="00FE5A73" w:rsidRPr="00FE5A73" w:rsidRDefault="00FE5A73" w:rsidP="00FE5A73">
      <w:pPr>
        <w:numPr>
          <w:ilvl w:val="0"/>
          <w:numId w:val="15"/>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Live Docs:</w:t>
      </w:r>
      <w:r w:rsidRPr="00FE5A73">
        <w:rPr>
          <w:rFonts w:ascii="Times New Roman" w:eastAsia="Times New Roman" w:hAnsi="Times New Roman"/>
          <w:bCs w:val="0"/>
          <w:szCs w:val="24"/>
          <w:lang w:eastAsia="en-IN"/>
        </w:rPr>
        <w:t xml:space="preserve"> If a Change Request alters functionality, Klyve automatically updates the core specifications (Application, Tech, Architecture) to match the new code.</w:t>
      </w:r>
    </w:p>
    <w:p w14:paraId="0033D6B9" w14:textId="77777777" w:rsidR="00FE5A73" w:rsidRPr="00FE5A73" w:rsidRDefault="00FE5A73" w:rsidP="00FE5A73">
      <w:pPr>
        <w:numPr>
          <w:ilvl w:val="0"/>
          <w:numId w:val="15"/>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Reports Hub:</w:t>
      </w:r>
      <w:r w:rsidRPr="00FE5A73">
        <w:rPr>
          <w:rFonts w:ascii="Times New Roman" w:eastAsia="Times New Roman" w:hAnsi="Times New Roman"/>
          <w:bCs w:val="0"/>
          <w:szCs w:val="24"/>
          <w:lang w:eastAsia="en-IN"/>
        </w:rPr>
        <w:t xml:space="preserve"> You can generate a graphical "Project Pulse" report (using embedded Plotly charts), Sprint Deliverable manifests, and end-to-end Requirements Traceability Matrices in Excel (</w:t>
      </w:r>
      <w:r w:rsidRPr="00FE5A73">
        <w:rPr>
          <w:rFonts w:ascii="Courier New" w:eastAsia="Times New Roman" w:hAnsi="Courier New" w:cs="Courier New"/>
          <w:bCs w:val="0"/>
          <w:sz w:val="20"/>
          <w:szCs w:val="20"/>
          <w:lang w:eastAsia="en-IN"/>
        </w:rPr>
        <w:t>.xlsx</w:t>
      </w:r>
      <w:r w:rsidRPr="00FE5A73">
        <w:rPr>
          <w:rFonts w:ascii="Times New Roman" w:eastAsia="Times New Roman" w:hAnsi="Times New Roman"/>
          <w:bCs w:val="0"/>
          <w:szCs w:val="24"/>
          <w:lang w:eastAsia="en-IN"/>
        </w:rPr>
        <w:t>) and Word (</w:t>
      </w:r>
      <w:r w:rsidRPr="00FE5A73">
        <w:rPr>
          <w:rFonts w:ascii="Courier New" w:eastAsia="Times New Roman" w:hAnsi="Courier New" w:cs="Courier New"/>
          <w:bCs w:val="0"/>
          <w:sz w:val="20"/>
          <w:szCs w:val="20"/>
          <w:lang w:eastAsia="en-IN"/>
        </w:rPr>
        <w:t>.docx</w:t>
      </w:r>
      <w:r w:rsidRPr="00FE5A73">
        <w:rPr>
          <w:rFonts w:ascii="Times New Roman" w:eastAsia="Times New Roman" w:hAnsi="Times New Roman"/>
          <w:bCs w:val="0"/>
          <w:szCs w:val="24"/>
          <w:lang w:eastAsia="en-IN"/>
        </w:rPr>
        <w:t>) formats.</w:t>
      </w:r>
    </w:p>
    <w:p w14:paraId="5FC133E6" w14:textId="77777777" w:rsidR="00FE5A73" w:rsidRPr="00FE5A73" w:rsidRDefault="00FE5A73" w:rsidP="00FE5A73">
      <w:pPr>
        <w:numPr>
          <w:ilvl w:val="0"/>
          <w:numId w:val="15"/>
        </w:num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Document Review:</w:t>
      </w:r>
      <w:r w:rsidRPr="00FE5A73">
        <w:rPr>
          <w:rFonts w:ascii="Times New Roman" w:eastAsia="Times New Roman" w:hAnsi="Times New Roman"/>
          <w:bCs w:val="0"/>
          <w:szCs w:val="24"/>
          <w:lang w:eastAsia="en-IN"/>
        </w:rPr>
        <w:t xml:space="preserve"> The built-in Document Hub allows you to view all specs, upload new versions, and maintain a chronological review log.</w:t>
      </w:r>
    </w:p>
    <w:p w14:paraId="11F0DD58" w14:textId="77777777" w:rsidR="00FE5A73" w:rsidRPr="00FE5A73" w:rsidRDefault="00FE5A73" w:rsidP="00FE5A73">
      <w:pPr>
        <w:spacing w:after="0" w:line="240" w:lineRule="auto"/>
        <w:rPr>
          <w:rFonts w:ascii="Times New Roman" w:eastAsia="Times New Roman" w:hAnsi="Times New Roman"/>
          <w:bCs w:val="0"/>
          <w:szCs w:val="24"/>
          <w:lang w:eastAsia="en-IN"/>
        </w:rPr>
      </w:pPr>
      <w:r w:rsidRPr="00FE5A73">
        <w:rPr>
          <w:rFonts w:ascii="Times New Roman" w:eastAsia="Times New Roman" w:hAnsi="Times New Roman"/>
          <w:bCs w:val="0"/>
          <w:szCs w:val="24"/>
          <w:lang w:eastAsia="en-IN"/>
        </w:rPr>
        <w:pict w14:anchorId="7E6C28E0">
          <v:rect id="_x0000_i1029" style="width:0;height:1.5pt" o:hralign="center" o:hrstd="t" o:hr="t" fillcolor="#a0a0a0" stroked="f"/>
        </w:pict>
      </w:r>
    </w:p>
    <w:p w14:paraId="60683236" w14:textId="77777777" w:rsidR="00FE5A73" w:rsidRPr="00FE5A73" w:rsidRDefault="00FE5A73" w:rsidP="00FE5A73">
      <w:pPr>
        <w:spacing w:before="100" w:beforeAutospacing="1" w:after="100" w:afterAutospacing="1" w:line="240" w:lineRule="auto"/>
        <w:outlineLvl w:val="1"/>
        <w:rPr>
          <w:rFonts w:ascii="Times New Roman" w:eastAsia="Times New Roman" w:hAnsi="Times New Roman"/>
          <w:b/>
          <w:sz w:val="36"/>
          <w:szCs w:val="36"/>
          <w:lang w:eastAsia="en-IN"/>
        </w:rPr>
      </w:pPr>
      <w:r w:rsidRPr="00FE5A73">
        <w:rPr>
          <w:rFonts w:ascii="Times New Roman" w:eastAsia="Times New Roman" w:hAnsi="Times New Roman"/>
          <w:b/>
          <w:sz w:val="36"/>
          <w:szCs w:val="36"/>
          <w:lang w:eastAsia="en-IN"/>
        </w:rPr>
        <w:t>PART 5: Licensing and Brand Notice</w:t>
      </w:r>
    </w:p>
    <w:p w14:paraId="185B3921"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Software License:</w:t>
      </w:r>
      <w:r w:rsidRPr="00FE5A73">
        <w:rPr>
          <w:rFonts w:ascii="Times New Roman" w:eastAsia="Times New Roman" w:hAnsi="Times New Roman"/>
          <w:bCs w:val="0"/>
          <w:szCs w:val="24"/>
          <w:lang w:eastAsia="en-IN"/>
        </w:rPr>
        <w:t xml:space="preserve"> The Klyve source code is released under the permissive </w:t>
      </w:r>
      <w:r w:rsidRPr="00FE5A73">
        <w:rPr>
          <w:rFonts w:ascii="Times New Roman" w:eastAsia="Times New Roman" w:hAnsi="Times New Roman"/>
          <w:b/>
          <w:szCs w:val="24"/>
          <w:lang w:eastAsia="en-IN"/>
        </w:rPr>
        <w:t>MIT License</w:t>
      </w:r>
      <w:r w:rsidRPr="00FE5A73">
        <w:rPr>
          <w:rFonts w:ascii="Times New Roman" w:eastAsia="Times New Roman" w:hAnsi="Times New Roman"/>
          <w:bCs w:val="0"/>
          <w:szCs w:val="24"/>
          <w:lang w:eastAsia="en-IN"/>
        </w:rPr>
        <w:t>, allowing developers to freely use, modify, and distribute the source code.</w:t>
      </w:r>
    </w:p>
    <w:p w14:paraId="7EAB75F6" w14:textId="77777777" w:rsidR="00FE5A73" w:rsidRPr="00FE5A73" w:rsidRDefault="00FE5A73" w:rsidP="00FE5A73">
      <w:pPr>
        <w:spacing w:before="100" w:beforeAutospacing="1" w:after="100" w:afterAutospacing="1" w:line="240" w:lineRule="auto"/>
        <w:rPr>
          <w:rFonts w:ascii="Times New Roman" w:eastAsia="Times New Roman" w:hAnsi="Times New Roman"/>
          <w:bCs w:val="0"/>
          <w:szCs w:val="24"/>
          <w:lang w:eastAsia="en-IN"/>
        </w:rPr>
      </w:pPr>
      <w:r w:rsidRPr="00FE5A73">
        <w:rPr>
          <w:rFonts w:ascii="Times New Roman" w:eastAsia="Times New Roman" w:hAnsi="Times New Roman"/>
          <w:b/>
          <w:szCs w:val="24"/>
          <w:lang w:eastAsia="en-IN"/>
        </w:rPr>
        <w:t>Brand Protection:</w:t>
      </w:r>
      <w:r w:rsidRPr="00FE5A73">
        <w:rPr>
          <w:rFonts w:ascii="Times New Roman" w:eastAsia="Times New Roman" w:hAnsi="Times New Roman"/>
          <w:bCs w:val="0"/>
          <w:szCs w:val="24"/>
          <w:lang w:eastAsia="en-IN"/>
        </w:rPr>
        <w:t xml:space="preserve"> The name "Klyve," the Klyve logo, and all associated branding elements remain the exclusive intellectual property of Mario Joseph Lewis. The open-source license does </w:t>
      </w:r>
      <w:r w:rsidRPr="00FE5A73">
        <w:rPr>
          <w:rFonts w:ascii="Times New Roman" w:eastAsia="Times New Roman" w:hAnsi="Times New Roman"/>
          <w:bCs w:val="0"/>
          <w:i/>
          <w:iCs/>
          <w:szCs w:val="24"/>
          <w:lang w:eastAsia="en-IN"/>
        </w:rPr>
        <w:t>not</w:t>
      </w:r>
      <w:r w:rsidRPr="00FE5A73">
        <w:rPr>
          <w:rFonts w:ascii="Times New Roman" w:eastAsia="Times New Roman" w:hAnsi="Times New Roman"/>
          <w:bCs w:val="0"/>
          <w:szCs w:val="24"/>
          <w:lang w:eastAsia="en-IN"/>
        </w:rPr>
        <w:t xml:space="preserve"> grant permission to use the Klyve brand name or logos for any derivative works or redistributed versions without express written consent. Any forks or modified distributions must be rebranded under a different name.</w:t>
      </w:r>
    </w:p>
    <w:p w14:paraId="2B533560" w14:textId="77777777" w:rsidR="00DB0BE4" w:rsidRDefault="00DB0BE4"/>
    <w:sectPr w:rsidR="00DB0B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30F18"/>
    <w:multiLevelType w:val="multilevel"/>
    <w:tmpl w:val="7370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7C43"/>
    <w:multiLevelType w:val="multilevel"/>
    <w:tmpl w:val="ECA2C594"/>
    <w:lvl w:ilvl="0">
      <w:start w:val="1"/>
      <w:numFmt w:val="decimal"/>
      <w:pStyle w:val="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C733823"/>
    <w:multiLevelType w:val="multilevel"/>
    <w:tmpl w:val="8B9A2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B02B8"/>
    <w:multiLevelType w:val="multilevel"/>
    <w:tmpl w:val="0A00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631C0"/>
    <w:multiLevelType w:val="multilevel"/>
    <w:tmpl w:val="9704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8766C"/>
    <w:multiLevelType w:val="multilevel"/>
    <w:tmpl w:val="C7C8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F04EB"/>
    <w:multiLevelType w:val="hybridMultilevel"/>
    <w:tmpl w:val="AA82CDB0"/>
    <w:lvl w:ilvl="0" w:tplc="4FB41782">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D06602D"/>
    <w:multiLevelType w:val="multilevel"/>
    <w:tmpl w:val="F914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72ED8"/>
    <w:multiLevelType w:val="multilevel"/>
    <w:tmpl w:val="8C4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41145"/>
    <w:multiLevelType w:val="multilevel"/>
    <w:tmpl w:val="908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F4E16"/>
    <w:multiLevelType w:val="multilevel"/>
    <w:tmpl w:val="C5D64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DF0520"/>
    <w:multiLevelType w:val="multilevel"/>
    <w:tmpl w:val="B33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01691"/>
    <w:multiLevelType w:val="multilevel"/>
    <w:tmpl w:val="B9127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90537"/>
    <w:multiLevelType w:val="multilevel"/>
    <w:tmpl w:val="60E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E51A2"/>
    <w:multiLevelType w:val="multilevel"/>
    <w:tmpl w:val="D0D6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11"/>
  </w:num>
  <w:num w:numId="4">
    <w:abstractNumId w:val="3"/>
  </w:num>
  <w:num w:numId="5">
    <w:abstractNumId w:val="0"/>
  </w:num>
  <w:num w:numId="6">
    <w:abstractNumId w:val="7"/>
  </w:num>
  <w:num w:numId="7">
    <w:abstractNumId w:val="2"/>
  </w:num>
  <w:num w:numId="8">
    <w:abstractNumId w:val="9"/>
  </w:num>
  <w:num w:numId="9">
    <w:abstractNumId w:val="8"/>
  </w:num>
  <w:num w:numId="10">
    <w:abstractNumId w:val="4"/>
  </w:num>
  <w:num w:numId="11">
    <w:abstractNumId w:val="10"/>
  </w:num>
  <w:num w:numId="12">
    <w:abstractNumId w:val="5"/>
  </w:num>
  <w:num w:numId="13">
    <w:abstractNumId w:val="13"/>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9E5"/>
    <w:rsid w:val="003379E5"/>
    <w:rsid w:val="008E1363"/>
    <w:rsid w:val="00DB0BE4"/>
    <w:rsid w:val="00FE5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94971"/>
  <w15:chartTrackingRefBased/>
  <w15:docId w15:val="{F6C80187-2C0B-48ED-89A6-08561807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363"/>
    <w:pPr>
      <w:spacing w:after="160" w:line="259" w:lineRule="auto"/>
    </w:pPr>
    <w:rPr>
      <w:rFonts w:ascii="Arial" w:eastAsiaTheme="minorEastAsia" w:hAnsi="Arial" w:cs="Times New Roman"/>
      <w:bCs/>
      <w:sz w:val="24"/>
      <w:szCs w:val="32"/>
    </w:rPr>
  </w:style>
  <w:style w:type="paragraph" w:styleId="Heading1">
    <w:name w:val="heading 1"/>
    <w:basedOn w:val="Normal"/>
    <w:link w:val="Heading1Char"/>
    <w:uiPriority w:val="9"/>
    <w:qFormat/>
    <w:rsid w:val="00FE5A73"/>
    <w:pPr>
      <w:spacing w:before="100" w:beforeAutospacing="1" w:after="100" w:afterAutospacing="1" w:line="240" w:lineRule="auto"/>
      <w:outlineLvl w:val="0"/>
    </w:pPr>
    <w:rPr>
      <w:rFonts w:ascii="Times New Roman" w:eastAsia="Times New Roman" w:hAnsi="Times New Roman"/>
      <w:b/>
      <w:kern w:val="36"/>
      <w:sz w:val="48"/>
      <w:szCs w:val="48"/>
      <w:lang w:eastAsia="en-IN"/>
    </w:rPr>
  </w:style>
  <w:style w:type="paragraph" w:styleId="Heading2">
    <w:name w:val="heading 2"/>
    <w:basedOn w:val="Normal"/>
    <w:link w:val="Heading2Char"/>
    <w:uiPriority w:val="9"/>
    <w:qFormat/>
    <w:rsid w:val="00FE5A73"/>
    <w:pPr>
      <w:spacing w:before="100" w:beforeAutospacing="1" w:after="100" w:afterAutospacing="1" w:line="240" w:lineRule="auto"/>
      <w:outlineLvl w:val="1"/>
    </w:pPr>
    <w:rPr>
      <w:rFonts w:ascii="Times New Roman" w:eastAsia="Times New Roman" w:hAnsi="Times New Roman"/>
      <w:b/>
      <w:sz w:val="36"/>
      <w:szCs w:val="36"/>
      <w:lang w:eastAsia="en-IN"/>
    </w:rPr>
  </w:style>
  <w:style w:type="paragraph" w:styleId="Heading3">
    <w:name w:val="heading 3"/>
    <w:basedOn w:val="Normal"/>
    <w:link w:val="Heading3Char"/>
    <w:uiPriority w:val="9"/>
    <w:qFormat/>
    <w:rsid w:val="00FE5A73"/>
    <w:pPr>
      <w:spacing w:before="100" w:beforeAutospacing="1" w:after="100" w:afterAutospacing="1" w:line="240" w:lineRule="auto"/>
      <w:outlineLvl w:val="2"/>
    </w:pPr>
    <w:rPr>
      <w:rFonts w:ascii="Times New Roman" w:eastAsia="Times New Roman" w:hAnsi="Times New Roman"/>
      <w:b/>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List">
    <w:name w:val="Bullet List"/>
    <w:basedOn w:val="NormalWeb"/>
    <w:link w:val="BulletListChar"/>
    <w:autoRedefine/>
    <w:qFormat/>
    <w:rsid w:val="008E1363"/>
    <w:pPr>
      <w:numPr>
        <w:numId w:val="2"/>
      </w:numPr>
      <w:spacing w:before="100" w:beforeAutospacing="1" w:after="100" w:afterAutospacing="1"/>
      <w:ind w:left="1440" w:hanging="360"/>
    </w:pPr>
    <w:rPr>
      <w:rFonts w:eastAsiaTheme="majorEastAsia" w:cstheme="minorBidi"/>
      <w:b/>
      <w:lang w:eastAsia="en-IN"/>
    </w:rPr>
  </w:style>
  <w:style w:type="character" w:customStyle="1" w:styleId="BulletListChar">
    <w:name w:val="Bullet List Char"/>
    <w:basedOn w:val="DefaultParagraphFont"/>
    <w:link w:val="BulletList"/>
    <w:rsid w:val="008E1363"/>
    <w:rPr>
      <w:rFonts w:ascii="Times New Roman" w:eastAsiaTheme="majorEastAsia" w:hAnsi="Times New Roman"/>
      <w:b/>
      <w:sz w:val="24"/>
      <w:szCs w:val="24"/>
      <w:lang w:eastAsia="en-IN"/>
    </w:rPr>
  </w:style>
  <w:style w:type="paragraph" w:styleId="NormalWeb">
    <w:name w:val="Normal (Web)"/>
    <w:basedOn w:val="Normal"/>
    <w:uiPriority w:val="99"/>
    <w:semiHidden/>
    <w:unhideWhenUsed/>
    <w:rsid w:val="008E1363"/>
    <w:rPr>
      <w:rFonts w:ascii="Times New Roman" w:hAnsi="Times New Roman"/>
      <w:szCs w:val="24"/>
    </w:rPr>
  </w:style>
  <w:style w:type="character" w:customStyle="1" w:styleId="Heading1Char">
    <w:name w:val="Heading 1 Char"/>
    <w:basedOn w:val="DefaultParagraphFont"/>
    <w:link w:val="Heading1"/>
    <w:uiPriority w:val="9"/>
    <w:rsid w:val="00FE5A7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5A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E5A73"/>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FE5A73"/>
    <w:rPr>
      <w:rFonts w:ascii="Courier New" w:eastAsia="Times New Roman" w:hAnsi="Courier New" w:cs="Courier New"/>
      <w:sz w:val="20"/>
      <w:szCs w:val="20"/>
    </w:rPr>
  </w:style>
  <w:style w:type="character" w:styleId="Strong">
    <w:name w:val="Strong"/>
    <w:basedOn w:val="DefaultParagraphFont"/>
    <w:uiPriority w:val="22"/>
    <w:qFormat/>
    <w:rsid w:val="00FE5A73"/>
    <w:rPr>
      <w:b/>
      <w:bCs/>
    </w:rPr>
  </w:style>
  <w:style w:type="character" w:styleId="Emphasis">
    <w:name w:val="Emphasis"/>
    <w:basedOn w:val="DefaultParagraphFont"/>
    <w:uiPriority w:val="20"/>
    <w:qFormat/>
    <w:rsid w:val="00FE5A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675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1577</Words>
  <Characters>8994</Characters>
  <Application>Microsoft Office Word</Application>
  <DocSecurity>0</DocSecurity>
  <Lines>74</Lines>
  <Paragraphs>21</Paragraphs>
  <ScaleCrop>false</ScaleCrop>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Lewis</dc:creator>
  <cp:keywords/>
  <dc:description/>
  <cp:lastModifiedBy>Mario Lewis</cp:lastModifiedBy>
  <cp:revision>2</cp:revision>
  <dcterms:created xsi:type="dcterms:W3CDTF">2026-03-09T14:55:00Z</dcterms:created>
  <dcterms:modified xsi:type="dcterms:W3CDTF">2026-03-09T14:56:00Z</dcterms:modified>
</cp:coreProperties>
</file>