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2</w:t>
      </w:r>
    </w:p>
    <w:p w:rsidR="00000000" w:rsidDel="00000000" w:rsidP="00000000" w:rsidRDefault="00000000" w:rsidRPr="00000000" w14:paraId="00000003">
      <w:pPr>
        <w:rPr/>
      </w:pPr>
      <w:r w:rsidDel="00000000" w:rsidR="00000000" w:rsidRPr="00000000">
        <w:rPr>
          <w:b w:val="1"/>
          <w:rtl w:val="0"/>
        </w:rPr>
        <w:t xml:space="preserve">Student Name:</w:t>
      </w:r>
      <w:r w:rsidDel="00000000" w:rsidR="00000000" w:rsidRPr="00000000">
        <w:rPr>
          <w:rtl w:val="0"/>
        </w:rPr>
        <w:t xml:space="preserve"> Mario Lima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Level 1: </w:t>
      </w:r>
    </w:p>
    <w:p w:rsidR="00000000" w:rsidDel="00000000" w:rsidP="00000000" w:rsidRDefault="00000000" w:rsidRPr="00000000" w14:paraId="00000005">
      <w:pPr>
        <w:numPr>
          <w:ilvl w:val="0"/>
          <w:numId w:val="1"/>
        </w:numPr>
        <w:spacing w:after="240" w:before="240" w:lineRule="auto"/>
        <w:ind w:left="720" w:hanging="360"/>
        <w:rPr>
          <w:b w:val="1"/>
          <w:i w:val="1"/>
        </w:rPr>
      </w:pPr>
      <w:r w:rsidDel="00000000" w:rsidR="00000000" w:rsidRPr="00000000">
        <w:rPr>
          <w:b w:val="1"/>
          <w:i w:val="1"/>
          <w:rtl w:val="0"/>
        </w:rPr>
        <w:t xml:space="preserve">Choose an object from your environment (e.g., a cup, laptop, car, T-shirt, etc.) and try to test it. Explain why you chose a particular test.</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1"/>
          <w:numId w:val="1"/>
        </w:numPr>
        <w:spacing w:after="0" w:afterAutospacing="0" w:before="240" w:lineRule="auto"/>
        <w:ind w:left="1440" w:hanging="360"/>
      </w:pPr>
      <w:r w:rsidDel="00000000" w:rsidR="00000000" w:rsidRPr="00000000">
        <w:rPr>
          <w:rtl w:val="0"/>
        </w:rPr>
        <w:t xml:space="preserve">Solution:</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A water bottle:</w:t>
      </w:r>
    </w:p>
    <w:p w:rsidR="00000000" w:rsidDel="00000000" w:rsidP="00000000" w:rsidRDefault="00000000" w:rsidRPr="00000000" w14:paraId="00000009">
      <w:pPr>
        <w:numPr>
          <w:ilvl w:val="3"/>
          <w:numId w:val="1"/>
        </w:numPr>
        <w:spacing w:after="0" w:afterAutospacing="0" w:before="0" w:beforeAutospacing="0" w:lineRule="auto"/>
        <w:ind w:left="2880" w:hanging="360"/>
      </w:pPr>
      <w:r w:rsidDel="00000000" w:rsidR="00000000" w:rsidRPr="00000000">
        <w:rPr>
          <w:rtl w:val="0"/>
        </w:rPr>
        <w:t xml:space="preserve">Carry water without spilling</w:t>
      </w:r>
    </w:p>
    <w:p w:rsidR="00000000" w:rsidDel="00000000" w:rsidP="00000000" w:rsidRDefault="00000000" w:rsidRPr="00000000" w14:paraId="0000000A">
      <w:pPr>
        <w:numPr>
          <w:ilvl w:val="3"/>
          <w:numId w:val="1"/>
        </w:numPr>
        <w:spacing w:after="0" w:afterAutospacing="0" w:before="0" w:beforeAutospacing="0" w:lineRule="auto"/>
        <w:ind w:left="2880" w:hanging="360"/>
      </w:pPr>
      <w:r w:rsidDel="00000000" w:rsidR="00000000" w:rsidRPr="00000000">
        <w:rPr>
          <w:rtl w:val="0"/>
        </w:rPr>
        <w:t xml:space="preserve">Easy open</w:t>
      </w:r>
    </w:p>
    <w:p w:rsidR="00000000" w:rsidDel="00000000" w:rsidP="00000000" w:rsidRDefault="00000000" w:rsidRPr="00000000" w14:paraId="0000000B">
      <w:pPr>
        <w:numPr>
          <w:ilvl w:val="3"/>
          <w:numId w:val="1"/>
        </w:numPr>
        <w:spacing w:after="0" w:afterAutospacing="0" w:before="0" w:beforeAutospacing="0" w:lineRule="auto"/>
        <w:ind w:left="2880" w:hanging="360"/>
      </w:pPr>
      <w:r w:rsidDel="00000000" w:rsidR="00000000" w:rsidRPr="00000000">
        <w:rPr>
          <w:rtl w:val="0"/>
        </w:rPr>
        <w:t xml:space="preserve">Able to be refilled</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tl w:val="0"/>
        </w:rPr>
        <w:t xml:space="preserve">Washable material</w:t>
      </w:r>
    </w:p>
    <w:p w:rsidR="00000000" w:rsidDel="00000000" w:rsidP="00000000" w:rsidRDefault="00000000" w:rsidRPr="00000000" w14:paraId="0000000D">
      <w:pPr>
        <w:numPr>
          <w:ilvl w:val="3"/>
          <w:numId w:val="1"/>
        </w:numPr>
        <w:spacing w:after="0" w:afterAutospacing="0" w:before="0" w:beforeAutospacing="0" w:lineRule="auto"/>
        <w:ind w:left="2880" w:hanging="360"/>
      </w:pPr>
      <w:r w:rsidDel="00000000" w:rsidR="00000000" w:rsidRPr="00000000">
        <w:rPr>
          <w:rtl w:val="0"/>
        </w:rPr>
        <w:t xml:space="preserve">Drop proof</w:t>
      </w:r>
    </w:p>
    <w:p w:rsidR="00000000" w:rsidDel="00000000" w:rsidP="00000000" w:rsidRDefault="00000000" w:rsidRPr="00000000" w14:paraId="0000000E">
      <w:pPr>
        <w:numPr>
          <w:ilvl w:val="3"/>
          <w:numId w:val="1"/>
        </w:numPr>
        <w:spacing w:after="240" w:before="0" w:beforeAutospacing="0" w:lineRule="auto"/>
        <w:ind w:left="2880" w:hanging="360"/>
      </w:pPr>
      <w:r w:rsidDel="00000000" w:rsidR="00000000" w:rsidRPr="00000000">
        <w:rPr>
          <w:rtl w:val="0"/>
        </w:rPr>
        <w:t xml:space="preserve">Not high temperature resistant material</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I chose positive testing, because I considered that it is more important to check that the product works correctly and fulfill its primary functionality.</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b w:val="1"/>
          <w:i w:val="1"/>
        </w:rPr>
      </w:pPr>
      <w:r w:rsidDel="00000000" w:rsidR="00000000" w:rsidRPr="00000000">
        <w:rPr>
          <w:b w:val="1"/>
          <w:i w:val="1"/>
          <w:rtl w:val="0"/>
        </w:rPr>
        <w:t xml:space="preserve">Explain the definition of validation and verification in your own words.</w:t>
      </w:r>
    </w:p>
    <w:p w:rsidR="00000000" w:rsidDel="00000000" w:rsidP="00000000" w:rsidRDefault="00000000" w:rsidRPr="00000000" w14:paraId="00000012">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13">
      <w:pPr>
        <w:numPr>
          <w:ilvl w:val="1"/>
          <w:numId w:val="1"/>
        </w:numPr>
        <w:spacing w:after="0" w:afterAutospacing="0" w:before="240" w:lineRule="auto"/>
        <w:ind w:left="1440" w:hanging="360"/>
      </w:pPr>
      <w:r w:rsidDel="00000000" w:rsidR="00000000" w:rsidRPr="00000000">
        <w:rPr>
          <w:rtl w:val="0"/>
        </w:rPr>
        <w:t xml:space="preserve">Answer:</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i w:val="1"/>
          <w:rtl w:val="0"/>
        </w:rPr>
        <w:t xml:space="preserve">Verification:</w:t>
      </w:r>
      <w:r w:rsidDel="00000000" w:rsidR="00000000" w:rsidRPr="00000000">
        <w:rPr>
          <w:rtl w:val="0"/>
        </w:rPr>
        <w:t xml:space="preserve"> It's a process where we check that the product meets the global standards, that nothing is being missed of its main functionality.  It is documentation oriented.</w:t>
      </w:r>
    </w:p>
    <w:p w:rsidR="00000000" w:rsidDel="00000000" w:rsidP="00000000" w:rsidRDefault="00000000" w:rsidRPr="00000000" w14:paraId="00000015">
      <w:pPr>
        <w:numPr>
          <w:ilvl w:val="2"/>
          <w:numId w:val="1"/>
        </w:numPr>
        <w:spacing w:after="240" w:before="0" w:beforeAutospacing="0" w:lineRule="auto"/>
        <w:ind w:left="2160" w:hanging="360"/>
      </w:pPr>
      <w:r w:rsidDel="00000000" w:rsidR="00000000" w:rsidRPr="00000000">
        <w:rPr>
          <w:i w:val="1"/>
          <w:rtl w:val="0"/>
        </w:rPr>
        <w:t xml:space="preserve">Validation:</w:t>
      </w:r>
      <w:r w:rsidDel="00000000" w:rsidR="00000000" w:rsidRPr="00000000">
        <w:rPr>
          <w:rtl w:val="0"/>
        </w:rPr>
        <w:t xml:space="preserve">  Is the confirmation that the product can be used as it was originally thought and meets the customer expectations and requirements.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Level 2:</w:t>
      </w:r>
    </w:p>
    <w:p w:rsidR="00000000" w:rsidDel="00000000" w:rsidP="00000000" w:rsidRDefault="00000000" w:rsidRPr="00000000" w14:paraId="0000001E">
      <w:pPr>
        <w:numPr>
          <w:ilvl w:val="0"/>
          <w:numId w:val="3"/>
        </w:numPr>
        <w:spacing w:after="240" w:before="240" w:lineRule="auto"/>
        <w:ind w:left="720" w:hanging="360"/>
        <w:rPr>
          <w:b w:val="1"/>
          <w:i w:val="1"/>
        </w:rPr>
      </w:pPr>
      <w:r w:rsidDel="00000000" w:rsidR="00000000" w:rsidRPr="00000000">
        <w:rPr>
          <w:rFonts w:ascii="Arial Unicode MS" w:cs="Arial Unicode MS" w:eastAsia="Arial Unicode MS" w:hAnsi="Arial Unicode MS"/>
          <w:b w:val="1"/>
          <w:i w:val="1"/>
          <w:rtl w:val="0"/>
        </w:rPr>
        <w:t xml:space="preserve">Complete the task of the previous level. ✅</w:t>
      </w:r>
    </w:p>
    <w:p w:rsidR="00000000" w:rsidDel="00000000" w:rsidP="00000000" w:rsidRDefault="00000000" w:rsidRPr="00000000" w14:paraId="0000001F">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20">
      <w:pPr>
        <w:numPr>
          <w:ilvl w:val="0"/>
          <w:numId w:val="3"/>
        </w:numPr>
        <w:spacing w:after="240" w:before="240" w:lineRule="auto"/>
        <w:ind w:left="720" w:hanging="360"/>
      </w:pPr>
      <w:r w:rsidDel="00000000" w:rsidR="00000000" w:rsidRPr="00000000">
        <w:rPr>
          <w:b w:val="1"/>
          <w:i w:val="1"/>
          <w:rtl w:val="0"/>
        </w:rPr>
        <w:t xml:space="preserve">Make a comparative table of different types of companies. Indicate the pros and cons of each of them (from the employee's point of view). </w:t>
      </w:r>
      <w:r w:rsidDel="00000000" w:rsidR="00000000" w:rsidRPr="00000000">
        <w:rPr>
          <w:rtl w:val="0"/>
        </w:rPr>
        <w:br w:type="textWrapping"/>
      </w:r>
    </w:p>
    <w:tbl>
      <w:tblPr>
        <w:tblStyle w:val="Table1"/>
        <w:tblW w:w="9476.220472440946"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430"/>
        <w:gridCol w:w="3118.110236220473"/>
        <w:gridCol w:w="3118.110236220473"/>
        <w:tblGridChange w:id="0">
          <w:tblGrid>
            <w:gridCol w:w="810"/>
            <w:gridCol w:w="2430"/>
            <w:gridCol w:w="3118.110236220473"/>
            <w:gridCol w:w="3118.1102362204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a target in mind, you work to improve your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might be very rutinary.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You have a very challenging environment, trying to put your company on the map of investors and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Goals can be really tough and stressful.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Outsourcing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Having an external employer might give you more flexibility on your time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 think it might generate uncertainty about your career development and teammates can change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Outstaffing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You have a more stable team and better time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You are more expendable than in other types of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Getting prepared to take your career to another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You might lack internships and real world experience.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Recruiting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You can network with a lot of global companies and professionals of the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You can lose your focus developing an HR career instead of an IT career.</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3"/>
        </w:numPr>
        <w:spacing w:after="240" w:before="240" w:lineRule="auto"/>
        <w:ind w:left="720" w:hanging="360"/>
        <w:rPr>
          <w:b w:val="1"/>
          <w:i w:val="1"/>
        </w:rPr>
      </w:pPr>
      <w:r w:rsidDel="00000000" w:rsidR="00000000" w:rsidRPr="00000000">
        <w:rPr>
          <w:b w:val="1"/>
          <w:i w:val="1"/>
          <w:rtl w:val="0"/>
        </w:rPr>
        <w:t xml:space="preserve">Give examples of unsuccessful product validation or verification that you have encountered in your life.</w:t>
      </w:r>
    </w:p>
    <w:p w:rsidR="00000000" w:rsidDel="00000000" w:rsidP="00000000" w:rsidRDefault="00000000" w:rsidRPr="00000000" w14:paraId="0000003F">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40">
      <w:pPr>
        <w:numPr>
          <w:ilvl w:val="1"/>
          <w:numId w:val="3"/>
        </w:numPr>
        <w:spacing w:after="0" w:afterAutospacing="0" w:before="240" w:lineRule="auto"/>
        <w:ind w:left="1440" w:hanging="360"/>
        <w:rPr/>
      </w:pPr>
      <w:r w:rsidDel="00000000" w:rsidR="00000000" w:rsidRPr="00000000">
        <w:rPr>
          <w:rtl w:val="0"/>
        </w:rPr>
        <w:t xml:space="preserve">Answer:</w:t>
      </w:r>
    </w:p>
    <w:p w:rsidR="00000000" w:rsidDel="00000000" w:rsidP="00000000" w:rsidRDefault="00000000" w:rsidRPr="00000000" w14:paraId="00000041">
      <w:pPr>
        <w:numPr>
          <w:ilvl w:val="2"/>
          <w:numId w:val="3"/>
        </w:numPr>
        <w:spacing w:after="240" w:before="0" w:beforeAutospacing="0" w:lineRule="auto"/>
        <w:ind w:left="2160" w:hanging="360"/>
        <w:rPr>
          <w:u w:val="none"/>
        </w:rPr>
      </w:pPr>
      <w:r w:rsidDel="00000000" w:rsidR="00000000" w:rsidRPr="00000000">
        <w:rPr>
          <w:rtl w:val="0"/>
        </w:rPr>
        <w:t xml:space="preserve">Once I bought a portable air compressor for my car tires. I verified the product didn't have any factory defects, that it got all its accessories and all the specifications I was looking for. But during validation, I realized it didn't work properly. Trying it on my car tires, it didn’t have enough pressure.</w:t>
      </w:r>
    </w:p>
    <w:p w:rsidR="00000000" w:rsidDel="00000000" w:rsidP="00000000" w:rsidRDefault="00000000" w:rsidRPr="00000000" w14:paraId="00000042">
      <w:pPr>
        <w:spacing w:after="240" w:before="240" w:lineRule="auto"/>
        <w:ind w:left="2160" w:firstLine="0"/>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Level 3:</w:t>
      </w:r>
    </w:p>
    <w:p w:rsidR="00000000" w:rsidDel="00000000" w:rsidP="00000000" w:rsidRDefault="00000000" w:rsidRPr="00000000" w14:paraId="00000044">
      <w:pPr>
        <w:numPr>
          <w:ilvl w:val="0"/>
          <w:numId w:val="2"/>
        </w:numPr>
        <w:spacing w:after="0" w:afterAutospacing="0" w:before="240" w:lineRule="auto"/>
        <w:ind w:left="720" w:hanging="360"/>
        <w:rPr>
          <w:b w:val="1"/>
          <w:i w:val="1"/>
        </w:rPr>
      </w:pPr>
      <w:r w:rsidDel="00000000" w:rsidR="00000000" w:rsidRPr="00000000">
        <w:rPr>
          <w:rFonts w:ascii="Arial Unicode MS" w:cs="Arial Unicode MS" w:eastAsia="Arial Unicode MS" w:hAnsi="Arial Unicode MS"/>
          <w:b w:val="1"/>
          <w:i w:val="1"/>
          <w:rtl w:val="0"/>
        </w:rPr>
        <w:t xml:space="preserve">Complete the tasks of the previous two levels. ✅</w:t>
      </w:r>
    </w:p>
    <w:p w:rsidR="00000000" w:rsidDel="00000000" w:rsidP="00000000" w:rsidRDefault="00000000" w:rsidRPr="00000000" w14:paraId="00000045">
      <w:pPr>
        <w:numPr>
          <w:ilvl w:val="0"/>
          <w:numId w:val="2"/>
        </w:numPr>
        <w:spacing w:after="240" w:before="0" w:beforeAutospacing="0" w:lineRule="auto"/>
        <w:ind w:left="720" w:hanging="360"/>
        <w:rPr>
          <w:b w:val="1"/>
          <w:i w:val="1"/>
        </w:rPr>
      </w:pPr>
      <w:r w:rsidDel="00000000" w:rsidR="00000000" w:rsidRPr="00000000">
        <w:rPr>
          <w:b w:val="1"/>
          <w:i w:val="1"/>
          <w:rtl w:val="0"/>
        </w:rPr>
        <w:t xml:space="preserve">Explain the importance of 2-3 testing principles of your choice. Give examples from your own experience.</w:t>
      </w:r>
    </w:p>
    <w:p w:rsidR="00000000" w:rsidDel="00000000" w:rsidP="00000000" w:rsidRDefault="00000000" w:rsidRPr="00000000" w14:paraId="00000046">
      <w:pPr>
        <w:spacing w:after="240" w:before="240" w:lineRule="auto"/>
        <w:ind w:left="1440" w:firstLine="0"/>
        <w:rPr/>
      </w:pPr>
      <w:r w:rsidDel="00000000" w:rsidR="00000000" w:rsidRPr="00000000">
        <w:rPr>
          <w:rtl w:val="0"/>
        </w:rPr>
      </w:r>
    </w:p>
    <w:p w:rsidR="00000000" w:rsidDel="00000000" w:rsidP="00000000" w:rsidRDefault="00000000" w:rsidRPr="00000000" w14:paraId="00000047">
      <w:pPr>
        <w:numPr>
          <w:ilvl w:val="1"/>
          <w:numId w:val="2"/>
        </w:numPr>
        <w:spacing w:after="0" w:afterAutospacing="0" w:before="240" w:lineRule="auto"/>
        <w:ind w:left="1440" w:hanging="360"/>
        <w:rPr/>
      </w:pPr>
      <w:r w:rsidDel="00000000" w:rsidR="00000000" w:rsidRPr="00000000">
        <w:rPr>
          <w:rtl w:val="0"/>
        </w:rPr>
        <w:t xml:space="preserve">Answer:</w:t>
      </w:r>
    </w:p>
    <w:p w:rsidR="00000000" w:rsidDel="00000000" w:rsidP="00000000" w:rsidRDefault="00000000" w:rsidRPr="00000000" w14:paraId="00000048">
      <w:pPr>
        <w:numPr>
          <w:ilvl w:val="2"/>
          <w:numId w:val="2"/>
        </w:numPr>
        <w:spacing w:after="0" w:afterAutospacing="0" w:before="0" w:beforeAutospacing="0" w:lineRule="auto"/>
        <w:ind w:left="2160" w:hanging="360"/>
        <w:rPr>
          <w:u w:val="none"/>
        </w:rPr>
      </w:pPr>
      <w:r w:rsidDel="00000000" w:rsidR="00000000" w:rsidRPr="00000000">
        <w:rPr>
          <w:b w:val="1"/>
          <w:i w:val="1"/>
          <w:rtl w:val="0"/>
        </w:rPr>
        <w:t xml:space="preserve">Early testing:</w:t>
      </w:r>
      <w:r w:rsidDel="00000000" w:rsidR="00000000" w:rsidRPr="00000000">
        <w:rPr>
          <w:rtl w:val="0"/>
        </w:rPr>
        <w:t xml:space="preserve"> I used to work organizing corporate events. So for the correct development of the event we used to do rehearsals of all the activities we prepared, the sooner we could find something was going wrong, the sooner we could fix it so the final event could run as planned. The importance of early testing is that it helps to fix issues in early stages, reducing the costs of fixing them later.</w:t>
      </w:r>
    </w:p>
    <w:p w:rsidR="00000000" w:rsidDel="00000000" w:rsidP="00000000" w:rsidRDefault="00000000" w:rsidRPr="00000000" w14:paraId="00000049">
      <w:pPr>
        <w:numPr>
          <w:ilvl w:val="2"/>
          <w:numId w:val="2"/>
        </w:numPr>
        <w:spacing w:after="240" w:before="0" w:beforeAutospacing="0" w:lineRule="auto"/>
        <w:ind w:left="2160" w:hanging="360"/>
      </w:pPr>
      <w:r w:rsidDel="00000000" w:rsidR="00000000" w:rsidRPr="00000000">
        <w:rPr>
          <w:b w:val="1"/>
          <w:i w:val="1"/>
          <w:rtl w:val="0"/>
        </w:rPr>
        <w:t xml:space="preserve">Exhaustive testing is not possible:</w:t>
      </w:r>
      <w:r w:rsidDel="00000000" w:rsidR="00000000" w:rsidRPr="00000000">
        <w:rPr>
          <w:rtl w:val="0"/>
        </w:rPr>
        <w:t xml:space="preserve"> Understating this is important, because it helps us to prioritize and make a better use of our time when testing.  Also in corporate events, we tried to not make any mistakes in the development of the final program, but problems appeared anyway.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