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JOSEMANUEL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Josemanuel2026*</w:t>
      </w:r>
    </w:p>
    <w:p/>
    <w:p/>
    <w:p>
      <w:pPr>
        <w:pStyle w:val="Heading2"/>
      </w:pPr>
      <w:r>
        <w:t>Permisos Asignados</w:t>
      </w:r>
    </w:p>
    <w:p>
      <w:r>
        <w:t>• Rol: Comercial</w:t>
      </w:r>
    </w:p>
    <w:p>
      <w:r>
        <w:t>• Acceso a CRM: Sí</w:t>
      </w:r>
    </w:p>
    <w:p>
      <w:r>
        <w:t>• Acceso a Presupuestos: Sí</w:t>
      </w:r>
    </w:p>
    <w:p>
      <w:r>
        <w:t>• Librerías: MV y ZC</w:t>
      </w:r>
    </w:p>
    <w:p>
      <w:r>
        <w:t>• Módulo: Cocina Montada</w:t>
      </w:r>
    </w:p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