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ED" w:rsidRDefault="006C40D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 xml:space="preserve">Università degli Studi di Salerno </w:t>
      </w:r>
    </w:p>
    <w:p w:rsidR="00A127ED" w:rsidRDefault="006C40D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Simone </w:t>
      </w:r>
      <w:r w:rsidR="00613D77">
        <w:rPr>
          <w:sz w:val="20"/>
          <w:szCs w:val="20"/>
        </w:rPr>
        <w:tab/>
      </w:r>
      <w:r>
        <w:rPr>
          <w:sz w:val="20"/>
          <w:szCs w:val="20"/>
        </w:rPr>
        <w:t xml:space="preserve">Cristiano  </w:t>
      </w:r>
      <w:r>
        <w:rPr>
          <w:sz w:val="20"/>
          <w:szCs w:val="20"/>
        </w:rPr>
        <w:tab/>
        <w:t>0512105070</w:t>
      </w:r>
    </w:p>
    <w:p w:rsidR="00A127ED" w:rsidRDefault="006C40D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Mario </w:t>
      </w:r>
      <w:r w:rsidR="008B3440">
        <w:rPr>
          <w:sz w:val="20"/>
          <w:szCs w:val="20"/>
        </w:rPr>
        <w:tab/>
      </w:r>
      <w:r>
        <w:rPr>
          <w:sz w:val="20"/>
          <w:szCs w:val="20"/>
        </w:rPr>
        <w:t xml:space="preserve">Offertucci   </w:t>
      </w:r>
      <w:r>
        <w:rPr>
          <w:sz w:val="20"/>
          <w:szCs w:val="20"/>
        </w:rPr>
        <w:tab/>
        <w:t>0512105184</w:t>
      </w:r>
    </w:p>
    <w:p w:rsidR="00A127ED" w:rsidRDefault="006C40D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Valeria </w:t>
      </w:r>
      <w:r w:rsidR="008B3440">
        <w:rPr>
          <w:sz w:val="20"/>
          <w:szCs w:val="20"/>
        </w:rPr>
        <w:tab/>
      </w:r>
      <w:r>
        <w:rPr>
          <w:sz w:val="20"/>
          <w:szCs w:val="20"/>
        </w:rPr>
        <w:t xml:space="preserve">Santarpia  </w:t>
      </w:r>
      <w:r>
        <w:rPr>
          <w:sz w:val="20"/>
          <w:szCs w:val="20"/>
        </w:rPr>
        <w:tab/>
        <w:t>0512105232</w:t>
      </w:r>
    </w:p>
    <w:p w:rsidR="00A127ED" w:rsidRPr="00613D77" w:rsidRDefault="006C40D5" w:rsidP="00613D77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bookmarkStart w:id="0" w:name="_heading=h.gjdgxs" w:colFirst="0" w:colLast="0"/>
      <w:bookmarkEnd w:id="0"/>
      <w:r>
        <w:t>Smart Restaurant</w:t>
      </w:r>
      <w:r w:rsidR="00613D77" w:rsidRPr="00613D77">
        <w:rPr>
          <w:lang w:val="it-IT"/>
        </w:rPr>
        <w:t xml:space="preserve"> </w:t>
      </w:r>
      <w:r w:rsidR="00613D77" w:rsidRPr="008D1DF7">
        <w:rPr>
          <w:lang w:val="it-IT"/>
        </w:rPr>
        <w:br/>
      </w:r>
      <w:r w:rsidR="00613D77">
        <w:rPr>
          <w:sz w:val="48"/>
          <w:szCs w:val="48"/>
          <w:lang w:val="it-IT"/>
        </w:rPr>
        <w:t>Problem Statement</w:t>
      </w:r>
    </w:p>
    <w:p w:rsidR="00A127ED" w:rsidRDefault="00A127ED">
      <w:pPr>
        <w:pStyle w:val="Sottotitol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heading=h.30j0zll" w:colFirst="0" w:colLast="0"/>
      <w:bookmarkEnd w:id="1"/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1318"/>
        <w:gridCol w:w="1146"/>
        <w:gridCol w:w="4776"/>
        <w:gridCol w:w="2125"/>
      </w:tblGrid>
      <w:tr w:rsidR="00613D77" w:rsidTr="00FA28C5">
        <w:tc>
          <w:tcPr>
            <w:tcW w:w="1318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46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4776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125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b/>
                <w:bCs/>
              </w:rPr>
              <w:t>Autore</w:t>
            </w:r>
          </w:p>
        </w:tc>
      </w:tr>
      <w:tr w:rsidR="00613D77" w:rsidTr="00FA28C5">
        <w:tc>
          <w:tcPr>
            <w:tcW w:w="1318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10/09/2019</w:t>
            </w:r>
          </w:p>
        </w:tc>
        <w:tc>
          <w:tcPr>
            <w:tcW w:w="1146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  <w:tc>
          <w:tcPr>
            <w:tcW w:w="4776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Prima stesura del documento</w:t>
            </w:r>
          </w:p>
        </w:tc>
        <w:tc>
          <w:tcPr>
            <w:tcW w:w="2125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Simone Cristiano</w:t>
            </w:r>
          </w:p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Mario Offertucci</w:t>
            </w:r>
          </w:p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Valeria Santarpia</w:t>
            </w:r>
          </w:p>
        </w:tc>
      </w:tr>
      <w:tr w:rsidR="00613D77" w:rsidTr="00FA28C5">
        <w:tc>
          <w:tcPr>
            <w:tcW w:w="1318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26/11/2019</w:t>
            </w:r>
          </w:p>
        </w:tc>
        <w:tc>
          <w:tcPr>
            <w:tcW w:w="1146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1.1</w:t>
            </w:r>
          </w:p>
        </w:tc>
        <w:tc>
          <w:tcPr>
            <w:tcW w:w="4776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Revisione</w:t>
            </w:r>
            <w:r w:rsidR="00077E6D">
              <w:rPr>
                <w:lang w:val="it-IT"/>
              </w:rPr>
              <w:t xml:space="preserve"> [Contenuti]</w:t>
            </w:r>
          </w:p>
        </w:tc>
        <w:tc>
          <w:tcPr>
            <w:tcW w:w="2125" w:type="dxa"/>
          </w:tcPr>
          <w:p w:rsidR="00613D77" w:rsidRDefault="00613D77" w:rsidP="00FA28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Simone Cristiano</w:t>
            </w:r>
          </w:p>
        </w:tc>
      </w:tr>
    </w:tbl>
    <w:p w:rsidR="00A127ED" w:rsidRDefault="006C40D5" w:rsidP="00613D77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bookmarkStart w:id="2" w:name="_heading=h.1fob9te" w:colFirst="0" w:colLast="0"/>
      <w:bookmarkEnd w:id="2"/>
      <w:r>
        <w:t>Panoramica</w:t>
      </w:r>
    </w:p>
    <w:p w:rsidR="00A127ED" w:rsidRDefault="006C40D5" w:rsidP="00613D7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La ristorazione è uno dei settori commerciali più attivo. Questo perché la fame è uno dei bisogni primari dell’uomo. Anche la necessità di socializzare e di uscire di casa influisce positivamente su tale settore. Inoltre, mangiare al ristorante è comodo per chi lavora fino a tardi o, semplicemente, non ha voglia di cucinare.</w:t>
      </w:r>
    </w:p>
    <w:p w:rsidR="00A127ED" w:rsidRDefault="006C40D5" w:rsidP="00613D7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Osservando i dati statistici dell’ISTAT è emerso come tale settore è in crescita anche in periodi di crisi e recesso economico. Infatti, per motivi di lavoro, studio o interesse turistico, negli ultimi decenni sono aumentati in modo considerevole i pasti consumati fuori casa.</w:t>
      </w:r>
    </w:p>
    <w:p w:rsidR="00613D77" w:rsidRDefault="006C40D5" w:rsidP="00613D7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Ed ora è il momento che uno dei settori commerciali più importanti incontri un altro settore in costante sviluppo: l’informatica.</w:t>
      </w:r>
    </w:p>
    <w:p w:rsidR="00613D77" w:rsidRDefault="00613D77">
      <w:r>
        <w:br w:type="page"/>
      </w:r>
    </w:p>
    <w:p w:rsidR="00A127ED" w:rsidRDefault="006C40D5" w:rsidP="00613D77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</w:pPr>
      <w:r>
        <w:lastRenderedPageBreak/>
        <w:t>Attualmente nel mondo della ristorazione vige questa procedura:</w:t>
      </w:r>
    </w:p>
    <w:p w:rsidR="00A127ED" w:rsidRDefault="006C40D5" w:rsidP="00613D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Un cliente entra nel locale viene accolto da un cameriere;</w:t>
      </w:r>
    </w:p>
    <w:p w:rsidR="00A127ED" w:rsidRDefault="006C40D5" w:rsidP="00613D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 xml:space="preserve">Il </w:t>
      </w:r>
      <w:r w:rsidR="00613D77">
        <w:t>capo c</w:t>
      </w:r>
      <w:r>
        <w:t>ameriere dovrà controllare se ha tavoli disponibili e fa</w:t>
      </w:r>
      <w:bookmarkStart w:id="3" w:name="_GoBack"/>
      <w:bookmarkEnd w:id="3"/>
      <w:r>
        <w:t xml:space="preserve"> accomodare il cliente;</w:t>
      </w:r>
    </w:p>
    <w:p w:rsidR="00A127ED" w:rsidRDefault="006C40D5" w:rsidP="00613D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Il cliente leggerà il menu e dovrà scegliere i piatti per poi richiamare il cameriere per effettuare l’ordinazione;</w:t>
      </w:r>
    </w:p>
    <w:p w:rsidR="00A127ED" w:rsidRDefault="006C40D5" w:rsidP="00613D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 xml:space="preserve">ll cameriere porta la comanda in cucina, dove </w:t>
      </w:r>
      <w:r w:rsidR="00613D77">
        <w:t>un executive chef</w:t>
      </w:r>
      <w:r>
        <w:t xml:space="preserve"> dovrà organizzare l’uscita dei piatti;</w:t>
      </w:r>
    </w:p>
    <w:p w:rsidR="00A127ED" w:rsidRDefault="006C40D5" w:rsidP="00613D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 xml:space="preserve">Una volta pronti i piatti </w:t>
      </w:r>
      <w:r w:rsidR="00613D77">
        <w:t xml:space="preserve">l’executive chef </w:t>
      </w:r>
      <w:r>
        <w:t>chiamerà un cameriere per servire il piatto al cliente.</w:t>
      </w:r>
    </w:p>
    <w:p w:rsidR="00A127ED" w:rsidRDefault="006C40D5" w:rsidP="00613D7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Ma cosa succede se:</w:t>
      </w:r>
    </w:p>
    <w:p w:rsidR="00A127ED" w:rsidRDefault="006C40D5" w:rsidP="00613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Il </w:t>
      </w:r>
      <w:r w:rsidR="00613D77">
        <w:t xml:space="preserve">capo </w:t>
      </w:r>
      <w:r>
        <w:t>cameriere non sa al momento i tavoli disponibili;</w:t>
      </w:r>
    </w:p>
    <w:p w:rsidR="00A127ED" w:rsidRDefault="006C40D5" w:rsidP="00613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Il cliente impiega molto tempo per decidere i piatti;</w:t>
      </w:r>
    </w:p>
    <w:p w:rsidR="00A127ED" w:rsidRDefault="00613D77" w:rsidP="00613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L’executive</w:t>
      </w:r>
      <w:r w:rsidR="006C40D5">
        <w:t xml:space="preserve"> chef non può realizzare un determinato piatto e quindi deve comunicare che non è disponibile al menu;</w:t>
      </w:r>
    </w:p>
    <w:p w:rsidR="00A127ED" w:rsidRDefault="00613D77" w:rsidP="00613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 xml:space="preserve">L’executive </w:t>
      </w:r>
      <w:r w:rsidR="006C40D5">
        <w:t>chef prova a chiamare il cameriere per portare i piatti, ma quest’ultimo non sente e i piatti si raffreddano.</w:t>
      </w:r>
    </w:p>
    <w:p w:rsidR="00A127ED" w:rsidRDefault="006C40D5" w:rsidP="00613D7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Questi e altri problemi porterebbero ad un enorme quantità di tempo perso!</w:t>
      </w:r>
    </w:p>
    <w:p w:rsidR="00613D77" w:rsidRDefault="006C40D5" w:rsidP="00613D7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Diminuendo notevolmente l’efficienza del locale e quindi anche di possibili guadagni. </w:t>
      </w:r>
      <w:r>
        <w:br/>
        <w:t>L’obiettivo di Smart Restaurant è quello di prevenire queste problematiche automatizzando digitalmente tutto il processo tramite un’app che gira sul sistema Android.</w:t>
      </w:r>
    </w:p>
    <w:p w:rsidR="00613D77" w:rsidRDefault="00613D77">
      <w:r>
        <w:br w:type="page"/>
      </w:r>
    </w:p>
    <w:p w:rsidR="00A127ED" w:rsidRDefault="006C40D5" w:rsidP="00613D77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bookmarkStart w:id="4" w:name="_heading=h.3znysh7" w:colFirst="0" w:colLast="0"/>
      <w:bookmarkEnd w:id="4"/>
      <w:r>
        <w:lastRenderedPageBreak/>
        <w:t>Obiettivi</w:t>
      </w:r>
    </w:p>
    <w:p w:rsidR="00A127ED" w:rsidRDefault="006C40D5">
      <w:r>
        <w:t>Gli obiettivi di Smart Restaurant sono:</w:t>
      </w:r>
    </w:p>
    <w:p w:rsidR="00A127ED" w:rsidRDefault="006C40D5">
      <w:pPr>
        <w:numPr>
          <w:ilvl w:val="0"/>
          <w:numId w:val="5"/>
        </w:numPr>
      </w:pPr>
      <w:r>
        <w:t xml:space="preserve">Creare un sistema di semplice utilizzo per raccogliere e gestire gli ordini dei clienti; </w:t>
      </w:r>
    </w:p>
    <w:p w:rsidR="00A127ED" w:rsidRDefault="006C40D5">
      <w:pPr>
        <w:numPr>
          <w:ilvl w:val="0"/>
          <w:numId w:val="5"/>
        </w:numPr>
        <w:spacing w:before="0"/>
      </w:pPr>
      <w:r>
        <w:t>Semplificare la gestione della sala;</w:t>
      </w:r>
    </w:p>
    <w:p w:rsidR="00A127ED" w:rsidRDefault="006C40D5">
      <w:pPr>
        <w:numPr>
          <w:ilvl w:val="0"/>
          <w:numId w:val="5"/>
        </w:numPr>
        <w:spacing w:before="0"/>
      </w:pPr>
      <w:r>
        <w:t>Fornire al gestore del locale una rapida vista delle entrate economiche;</w:t>
      </w:r>
    </w:p>
    <w:p w:rsidR="00A127ED" w:rsidRDefault="006C40D5">
      <w:pPr>
        <w:numPr>
          <w:ilvl w:val="0"/>
          <w:numId w:val="5"/>
        </w:numPr>
        <w:spacing w:before="0"/>
      </w:pPr>
      <w:r>
        <w:t>Dare la possibilità all’executive chef di gestire con comodità gli aggiornamenti del menù.</w:t>
      </w:r>
    </w:p>
    <w:p w:rsidR="00A127ED" w:rsidRDefault="00A127ED"/>
    <w:p w:rsidR="00A127ED" w:rsidRDefault="006C40D5">
      <w:r>
        <w:br w:type="page"/>
      </w:r>
    </w:p>
    <w:p w:rsidR="00A127ED" w:rsidRDefault="006C40D5" w:rsidP="00613D77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bookmarkStart w:id="5" w:name="_heading=h.2et92p0" w:colFirst="0" w:colLast="0"/>
      <w:bookmarkEnd w:id="5"/>
      <w:r>
        <w:lastRenderedPageBreak/>
        <w:t>Scenari</w:t>
      </w:r>
    </w:p>
    <w:p w:rsidR="00A127ED" w:rsidRDefault="006C40D5" w:rsidP="00DE4DB9">
      <w:pPr>
        <w:pStyle w:val="Tito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heading=h.tyjcwt" w:colFirst="0" w:colLast="0"/>
      <w:bookmarkEnd w:id="6"/>
      <w:r>
        <w:t>Il cliente ordina</w:t>
      </w:r>
    </w:p>
    <w:p w:rsidR="00A127ED" w:rsidRDefault="006C40D5" w:rsidP="00DE4DB9">
      <w:pPr>
        <w:ind w:left="720"/>
        <w:jc w:val="both"/>
      </w:pPr>
      <w:r>
        <w:t>La comitiva Borghese si presenta al ristorante “L’Olimpo” dove vengono accolti dal capo cameriere Scarlett. Il capo cameriere chiede a Borghese in quanti sono e quest’ultimo risponde che sono in quattro. Scarlett controlla tramite il suo tablet se tra i tavoli disponibili è presente uno da quattro, nota che il tavolo 72 è libero e li fa accomodare, riprende in mano il suo tablet e contrassegna il tavolo 72 come occupato cliccando sull’identificativo del tavolo, dove si apre un alert di conferma.</w:t>
      </w:r>
    </w:p>
    <w:p w:rsidR="00A127ED" w:rsidRDefault="006C40D5" w:rsidP="00DE4DB9">
      <w:pPr>
        <w:ind w:left="720"/>
        <w:jc w:val="both"/>
      </w:pPr>
      <w:r>
        <w:t>Alessandro Borghese prende il tablet predisposto sul tavolo e visualizza il menù che si trova sulla schermata principale. Comincia a leggere gli antipasti e sceglie “Tartare di salmone e avocado” per quattro e, per uno di questi, specifica che dev’essere privo di avocado. Come primo Alessandro e Bruno scelgono “Tagliatelle ai funghi” mentre Carlo e Nadia “Risotto all’astice”.</w:t>
      </w:r>
    </w:p>
    <w:p w:rsidR="00A127ED" w:rsidRDefault="006C40D5" w:rsidP="00DE4DB9">
      <w:pPr>
        <w:ind w:left="720"/>
        <w:jc w:val="both"/>
      </w:pPr>
      <w:r>
        <w:t>Alessandro visualizza il riepilogo dove vengono mostrati tutti i piatti selezionati e conferma la comanda.</w:t>
      </w:r>
    </w:p>
    <w:p w:rsidR="00A127ED" w:rsidRDefault="006C40D5" w:rsidP="00DE4DB9">
      <w:pPr>
        <w:pStyle w:val="Tito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7" w:name="_heading=h.3dy6vkm" w:colFirst="0" w:colLast="0"/>
      <w:bookmarkEnd w:id="7"/>
      <w:r>
        <w:t>L’Executive Chef riceve l’ordine</w:t>
      </w:r>
    </w:p>
    <w:p w:rsidR="00A127ED" w:rsidRDefault="006C40D5" w:rsidP="00DE4DB9">
      <w:pPr>
        <w:ind w:left="720"/>
        <w:jc w:val="both"/>
      </w:pPr>
      <w:r>
        <w:t>Gualtiero Marchesi controlla il tablet e nota un nuovo ordine.</w:t>
      </w:r>
      <w:r>
        <w:br/>
        <w:t>Scorre sul dispositivo e trova l’ordine del tavolo 72. Legge la comanda e ordina allo staff di preparare gli antipasti. Ogni volta che un piatto viene portato al pass l’executive chef lo contrassegna come pronto.</w:t>
      </w:r>
    </w:p>
    <w:p w:rsidR="00613D77" w:rsidRDefault="006C40D5" w:rsidP="00DE4DB9">
      <w:pPr>
        <w:ind w:left="720"/>
        <w:jc w:val="both"/>
      </w:pPr>
      <w:r>
        <w:t>Finita la preparazione di tutti gli antipasti Marchesi chiama il capo cameriere.</w:t>
      </w:r>
      <w:r>
        <w:br/>
        <w:t>Comincia, allora, la preparazione dei primi e, una volta terminata, richiama il capo cameriere per farli servire.</w:t>
      </w:r>
    </w:p>
    <w:p w:rsidR="00613D77" w:rsidRDefault="00613D77" w:rsidP="00DE4DB9">
      <w:pPr>
        <w:jc w:val="both"/>
      </w:pPr>
      <w:r>
        <w:br w:type="page"/>
      </w:r>
    </w:p>
    <w:p w:rsidR="00A127ED" w:rsidRDefault="006C40D5" w:rsidP="00DE4DB9">
      <w:pPr>
        <w:pStyle w:val="Titolo2"/>
        <w:numPr>
          <w:ilvl w:val="0"/>
          <w:numId w:val="1"/>
        </w:numPr>
        <w:jc w:val="both"/>
      </w:pPr>
      <w:bookmarkStart w:id="8" w:name="_heading=h.1t3h5sf" w:colFirst="0" w:colLast="0"/>
      <w:bookmarkEnd w:id="8"/>
      <w:r>
        <w:lastRenderedPageBreak/>
        <w:t>Fine del pasto</w:t>
      </w:r>
    </w:p>
    <w:p w:rsidR="00A127ED" w:rsidRDefault="006C40D5" w:rsidP="00DE4DB9">
      <w:pPr>
        <w:ind w:left="720"/>
        <w:jc w:val="both"/>
      </w:pPr>
      <w:r>
        <w:t xml:space="preserve">La comitiva di Alessandro decide di terminare il pasto. Legge il riepilogo del </w:t>
      </w:r>
      <w:r w:rsidR="00613D77">
        <w:t>pasto, scrive</w:t>
      </w:r>
      <w:r>
        <w:t xml:space="preserve"> una recensione generale e richiede il conto.</w:t>
      </w:r>
    </w:p>
    <w:p w:rsidR="00A127ED" w:rsidRDefault="006C40D5" w:rsidP="00DE4DB9">
      <w:pPr>
        <w:ind w:left="720"/>
        <w:jc w:val="both"/>
      </w:pPr>
      <w:r>
        <w:t>Il capo cameriere riceve la notifica di chiusura pasto e fa portare il conto al tavolo 72.</w:t>
      </w:r>
    </w:p>
    <w:p w:rsidR="00A127ED" w:rsidRDefault="006C40D5" w:rsidP="00DE4DB9">
      <w:pPr>
        <w:ind w:left="720"/>
        <w:jc w:val="both"/>
      </w:pPr>
      <w:r>
        <w:t>Una volta che la comitiva libera il tavolo, questo viene pulito e reso nuovamente disponibile dal capo cameriere.</w:t>
      </w:r>
    </w:p>
    <w:p w:rsidR="00A127ED" w:rsidRDefault="00A127ED">
      <w:pPr>
        <w:ind w:left="720"/>
      </w:pPr>
    </w:p>
    <w:p w:rsidR="00A127ED" w:rsidRDefault="006C40D5">
      <w:pPr>
        <w:pStyle w:val="Titolo1"/>
      </w:pPr>
      <w:bookmarkStart w:id="9" w:name="_heading=h.4d34og8" w:colFirst="0" w:colLast="0"/>
      <w:bookmarkEnd w:id="9"/>
      <w:r>
        <w:br w:type="page"/>
      </w:r>
    </w:p>
    <w:p w:rsidR="00A127ED" w:rsidRDefault="006C40D5">
      <w:pPr>
        <w:pStyle w:val="Titolo1"/>
      </w:pPr>
      <w:bookmarkStart w:id="10" w:name="_heading=h.2s8eyo1" w:colFirst="0" w:colLast="0"/>
      <w:bookmarkEnd w:id="10"/>
      <w:r>
        <w:lastRenderedPageBreak/>
        <w:t>Requisiti funzionali</w:t>
      </w:r>
    </w:p>
    <w:p w:rsidR="00A127ED" w:rsidRDefault="006C40D5">
      <w:pPr>
        <w:pStyle w:val="Titolo2"/>
        <w:ind w:left="0" w:firstLine="0"/>
      </w:pPr>
      <w:bookmarkStart w:id="11" w:name="_heading=h.17dp8vu" w:colFirst="0" w:colLast="0"/>
      <w:bookmarkEnd w:id="11"/>
      <w:r>
        <w:t>Smart Restaurant deve permettere di:</w:t>
      </w:r>
    </w:p>
    <w:p w:rsidR="00A127ED" w:rsidRDefault="006C40D5">
      <w:pPr>
        <w:numPr>
          <w:ilvl w:val="0"/>
          <w:numId w:val="6"/>
        </w:numPr>
      </w:pPr>
      <w:r>
        <w:t>Gestire la sala;</w:t>
      </w:r>
    </w:p>
    <w:p w:rsidR="00A127ED" w:rsidRDefault="006C40D5">
      <w:pPr>
        <w:numPr>
          <w:ilvl w:val="0"/>
          <w:numId w:val="6"/>
        </w:numPr>
        <w:spacing w:before="0"/>
      </w:pPr>
      <w:r>
        <w:t>Visualizzare gli incassi;</w:t>
      </w:r>
    </w:p>
    <w:p w:rsidR="00A127ED" w:rsidRDefault="006C40D5">
      <w:pPr>
        <w:numPr>
          <w:ilvl w:val="0"/>
          <w:numId w:val="6"/>
        </w:numPr>
        <w:spacing w:before="0"/>
      </w:pPr>
      <w:r>
        <w:t>Gestire il menù;</w:t>
      </w:r>
    </w:p>
    <w:p w:rsidR="00A127ED" w:rsidRDefault="006C40D5">
      <w:pPr>
        <w:numPr>
          <w:ilvl w:val="0"/>
          <w:numId w:val="6"/>
        </w:numPr>
        <w:spacing w:before="0"/>
      </w:pPr>
      <w:r>
        <w:t>Gestire le comande;</w:t>
      </w:r>
    </w:p>
    <w:p w:rsidR="00A127ED" w:rsidRDefault="006C40D5">
      <w:pPr>
        <w:numPr>
          <w:ilvl w:val="0"/>
          <w:numId w:val="6"/>
        </w:numPr>
        <w:spacing w:before="0"/>
      </w:pPr>
      <w:r>
        <w:t>Effettuare un’ordinazione dal tavolo;</w:t>
      </w:r>
    </w:p>
    <w:p w:rsidR="00A127ED" w:rsidRDefault="006C40D5">
      <w:pPr>
        <w:numPr>
          <w:ilvl w:val="0"/>
          <w:numId w:val="6"/>
        </w:numPr>
        <w:spacing w:before="0"/>
      </w:pPr>
      <w:r>
        <w:t>Specificare le eventuali allergie;</w:t>
      </w:r>
    </w:p>
    <w:p w:rsidR="00A127ED" w:rsidRDefault="006C40D5">
      <w:pPr>
        <w:numPr>
          <w:ilvl w:val="0"/>
          <w:numId w:val="6"/>
        </w:numPr>
        <w:spacing w:before="0"/>
      </w:pPr>
      <w:r>
        <w:t>Lasciare una recensione;</w:t>
      </w:r>
    </w:p>
    <w:p w:rsidR="00A127ED" w:rsidRDefault="006C40D5">
      <w:pPr>
        <w:numPr>
          <w:ilvl w:val="0"/>
          <w:numId w:val="6"/>
        </w:numPr>
        <w:spacing w:before="0"/>
      </w:pPr>
      <w:r>
        <w:t>Connettere i moduli tra loro.</w:t>
      </w:r>
    </w:p>
    <w:p w:rsidR="00A127ED" w:rsidRDefault="006C40D5">
      <w:pPr>
        <w:pStyle w:val="Titolo1"/>
      </w:pPr>
      <w:bookmarkStart w:id="12" w:name="_heading=h.3rdcrjn" w:colFirst="0" w:colLast="0"/>
      <w:bookmarkEnd w:id="12"/>
      <w:r>
        <w:t>Requisiti non funzionali</w:t>
      </w:r>
    </w:p>
    <w:p w:rsidR="00A127ED" w:rsidRDefault="006C40D5">
      <w:pPr>
        <w:numPr>
          <w:ilvl w:val="0"/>
          <w:numId w:val="2"/>
        </w:numPr>
      </w:pPr>
      <w:r>
        <w:rPr>
          <w:b/>
          <w:color w:val="E01B84"/>
        </w:rPr>
        <w:t>Usabilità:</w:t>
      </w:r>
      <w:r>
        <w:t xml:space="preserve"> </w:t>
      </w:r>
    </w:p>
    <w:p w:rsidR="00A127ED" w:rsidRDefault="006C40D5">
      <w:pPr>
        <w:numPr>
          <w:ilvl w:val="1"/>
          <w:numId w:val="2"/>
        </w:numPr>
      </w:pPr>
      <w:r>
        <w:t>L’interfaccia è essenziale poiché presenta solo gli elementi basilari.</w:t>
      </w:r>
    </w:p>
    <w:p w:rsidR="00A127ED" w:rsidRDefault="006C40D5">
      <w:pPr>
        <w:numPr>
          <w:ilvl w:val="0"/>
          <w:numId w:val="2"/>
        </w:numPr>
      </w:pPr>
      <w:r>
        <w:rPr>
          <w:b/>
          <w:color w:val="E01B84"/>
        </w:rPr>
        <w:t>Affidabilità:</w:t>
      </w:r>
      <w:r>
        <w:t xml:space="preserve"> </w:t>
      </w:r>
    </w:p>
    <w:p w:rsidR="00A127ED" w:rsidRDefault="006C40D5">
      <w:pPr>
        <w:numPr>
          <w:ilvl w:val="1"/>
          <w:numId w:val="2"/>
        </w:numPr>
      </w:pPr>
      <w:r>
        <w:t>Il sistema è in funzione quando il locale è aperto;</w:t>
      </w:r>
    </w:p>
    <w:p w:rsidR="00A127ED" w:rsidRDefault="006C40D5" w:rsidP="00613D77">
      <w:pPr>
        <w:numPr>
          <w:ilvl w:val="1"/>
          <w:numId w:val="2"/>
        </w:numPr>
      </w:pPr>
      <w:r>
        <w:t xml:space="preserve">La manutenzione può essere effettuata quando il locale è chiuso, quindi non crea problemi; </w:t>
      </w:r>
    </w:p>
    <w:p w:rsidR="00A127ED" w:rsidRDefault="006C40D5">
      <w:pPr>
        <w:numPr>
          <w:ilvl w:val="1"/>
          <w:numId w:val="2"/>
        </w:numPr>
      </w:pPr>
      <w:r>
        <w:t>I dati vengono salvati in un database per essere consultati.</w:t>
      </w:r>
    </w:p>
    <w:sectPr w:rsidR="00A127E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092" w:rsidRDefault="00590092">
      <w:pPr>
        <w:spacing w:before="0" w:line="240" w:lineRule="auto"/>
      </w:pPr>
      <w:r>
        <w:separator/>
      </w:r>
    </w:p>
  </w:endnote>
  <w:endnote w:type="continuationSeparator" w:id="0">
    <w:p w:rsidR="00590092" w:rsidRDefault="005900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7ED" w:rsidRDefault="006C40D5">
    <w:pP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190500</wp:posOffset>
          </wp:positionV>
          <wp:extent cx="7796213" cy="1064428"/>
          <wp:effectExtent l="0" t="0" r="0" b="0"/>
          <wp:wrapTopAndBottom distT="0" distB="0"/>
          <wp:docPr id="5" name="image3.png" descr="grafico nel piè di pa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afico nel piè di pa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27ED" w:rsidRDefault="00A127ED">
    <w:pP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7ED" w:rsidRDefault="006C40D5">
    <w:pP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190500</wp:posOffset>
          </wp:positionV>
          <wp:extent cx="7800975" cy="1065078"/>
          <wp:effectExtent l="0" t="0" r="0" b="0"/>
          <wp:wrapTopAndBottom distT="0" distB="0"/>
          <wp:docPr id="7" name="image3.png" descr="grafico nel piè di pa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afico nel piè di pa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27ED" w:rsidRDefault="00A127ED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092" w:rsidRDefault="00590092">
      <w:pPr>
        <w:spacing w:before="0" w:line="240" w:lineRule="auto"/>
      </w:pPr>
      <w:r>
        <w:separator/>
      </w:r>
    </w:p>
  </w:footnote>
  <w:footnote w:type="continuationSeparator" w:id="0">
    <w:p w:rsidR="00590092" w:rsidRDefault="0059009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7ED" w:rsidRDefault="006C40D5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8B3440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8" name="image2.png" descr="grafico nell'angol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afico nell'angol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7ED" w:rsidRDefault="006C40D5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-66672</wp:posOffset>
          </wp:positionV>
          <wp:extent cx="2281450" cy="2281450"/>
          <wp:effectExtent l="0" t="0" r="0" b="0"/>
          <wp:wrapSquare wrapText="bothSides" distT="0" distB="0" distL="0" distR="0"/>
          <wp:docPr id="6" name="image1.png" descr="grafico nell'angol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afico nell'angol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8D9"/>
    <w:multiLevelType w:val="multilevel"/>
    <w:tmpl w:val="31BA0AC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A646A"/>
    <w:multiLevelType w:val="multilevel"/>
    <w:tmpl w:val="F05A4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00768F"/>
    <w:multiLevelType w:val="multilevel"/>
    <w:tmpl w:val="4964DC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E11A8"/>
    <w:multiLevelType w:val="multilevel"/>
    <w:tmpl w:val="23F24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4009A4"/>
    <w:multiLevelType w:val="multilevel"/>
    <w:tmpl w:val="32B2209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FA3EEB"/>
    <w:multiLevelType w:val="multilevel"/>
    <w:tmpl w:val="E85A6D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7ED"/>
    <w:rsid w:val="00077E6D"/>
    <w:rsid w:val="00590092"/>
    <w:rsid w:val="00613D77"/>
    <w:rsid w:val="006C40D5"/>
    <w:rsid w:val="008B3440"/>
    <w:rsid w:val="00A127ED"/>
    <w:rsid w:val="00DE4DB9"/>
    <w:rsid w:val="00E43320"/>
    <w:rsid w:val="00F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3A40"/>
  <w15:docId w15:val="{194C2AD5-BD24-2947-809B-1D747F14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it" w:eastAsia="it-IT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rPr>
      <w:color w:val="E01B84"/>
    </w:rPr>
  </w:style>
  <w:style w:type="table" w:styleId="Grigliatabella">
    <w:name w:val="Table Grid"/>
    <w:basedOn w:val="Tabellanormale"/>
    <w:uiPriority w:val="39"/>
    <w:rsid w:val="00613D7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PhhG+qzAEsoRot3Z6TPIMF0cRg==">AMUW2mWRWiYHwHBSBzKsdpHbjfk4vfm77weclhtsvXF2a9YhcM1EBMiL6l2V6G9KmtUR7JrHFpya2jhX/Sq9/ItyqdRTAqepUUAtJexcNeYebW808PDQWQlswxuU37gJNtcXh5GFDXl571qFeq65T4e7Bq8DqCWlQeWj8YW1HusWXJYlKB8O+ondvURGGIewMmKAcN7l+SBz9vhFlRYgwMsFekjjYvyLtJSqkN2VYtZONge0LkcROIbl+xRN/XxaOCk5mKjbEoTwUPO+maEQmCDTZiHbio+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offertucci</cp:lastModifiedBy>
  <cp:revision>5</cp:revision>
  <dcterms:created xsi:type="dcterms:W3CDTF">2019-11-26T13:15:00Z</dcterms:created>
  <dcterms:modified xsi:type="dcterms:W3CDTF">2019-12-27T10:21:00Z</dcterms:modified>
</cp:coreProperties>
</file>