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4E3264">
      <w:pPr>
        <w:spacing w:before="0" w:after="0" w:line="276" w:lineRule="auto"/>
        <w:jc w:val="left"/>
      </w:pPr>
      <w:r>
        <w:rPr>
          <w:rFonts w:ascii="Arial" w:eastAsia="Arial" w:hAnsi="Arial" w:cs="Arial"/>
          <w:sz w:val="60"/>
          <w:szCs w:val="60"/>
        </w:rPr>
        <w:t>Plano Projeto</w:t>
      </w:r>
    </w:p>
    <w:p w:rsidR="009E377E" w:rsidRDefault="004E3264">
      <w:pPr>
        <w:spacing w:before="0" w:after="0" w:line="276" w:lineRule="auto"/>
        <w:jc w:val="left"/>
      </w:pPr>
      <w:r>
        <w:rPr>
          <w:rFonts w:ascii="Arial" w:eastAsia="Arial" w:hAnsi="Arial" w:cs="Arial"/>
          <w:sz w:val="22"/>
          <w:szCs w:val="22"/>
        </w:rPr>
        <w:t>SysHotel_Incremento_Fornecedor</w:t>
      </w: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4E3264">
      <w:pPr>
        <w:spacing w:before="0" w:after="0" w:line="276" w:lineRule="auto"/>
        <w:jc w:val="left"/>
      </w:pPr>
      <w:r>
        <w:rPr>
          <w:rFonts w:ascii="Arial" w:eastAsia="Arial" w:hAnsi="Arial" w:cs="Arial"/>
          <w:b/>
          <w:sz w:val="32"/>
          <w:szCs w:val="32"/>
        </w:rPr>
        <w:t>Histórico das Revisões</w:t>
      </w:r>
    </w:p>
    <w:p w:rsidR="009E377E" w:rsidRDefault="009E377E">
      <w:pPr>
        <w:tabs>
          <w:tab w:val="center" w:pos="4419"/>
          <w:tab w:val="right" w:pos="8838"/>
        </w:tabs>
        <w:spacing w:before="0" w:after="0"/>
        <w:jc w:val="left"/>
      </w:pPr>
    </w:p>
    <w:tbl>
      <w:tblPr>
        <w:tblStyle w:val="a"/>
        <w:tblW w:w="9060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980"/>
        <w:gridCol w:w="4260"/>
        <w:gridCol w:w="2300"/>
      </w:tblGrid>
      <w:tr w:rsidR="009E377E">
        <w:tc>
          <w:tcPr>
            <w:tcW w:w="1520" w:type="dxa"/>
            <w:shd w:val="clear" w:color="auto" w:fill="CFE2F3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4260" w:type="dxa"/>
            <w:shd w:val="clear" w:color="auto" w:fill="CFE2F3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</w:tr>
      <w:tr w:rsidR="009E377E">
        <w:trPr>
          <w:trHeight w:val="860"/>
        </w:trPr>
        <w:tc>
          <w:tcPr>
            <w:tcW w:w="1520" w:type="dxa"/>
            <w:vAlign w:val="center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02/07/2015</w:t>
            </w:r>
          </w:p>
        </w:tc>
        <w:tc>
          <w:tcPr>
            <w:tcW w:w="980" w:type="dxa"/>
            <w:vAlign w:val="center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60" w:type="dxa"/>
            <w:vAlign w:val="center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left"/>
            </w:pPr>
            <w:r>
              <w:rPr>
                <w:rFonts w:ascii="Arial" w:eastAsia="Arial" w:hAnsi="Arial" w:cs="Arial"/>
              </w:rPr>
              <w:t>Criação e formatação documento</w:t>
            </w:r>
          </w:p>
        </w:tc>
        <w:tc>
          <w:tcPr>
            <w:tcW w:w="2300" w:type="dxa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left"/>
            </w:pPr>
            <w:r>
              <w:rPr>
                <w:rFonts w:ascii="Arial" w:eastAsia="Arial" w:hAnsi="Arial" w:cs="Arial"/>
              </w:rPr>
              <w:t>Felipe Alves</w:t>
            </w:r>
          </w:p>
        </w:tc>
      </w:tr>
      <w:tr w:rsidR="009E377E">
        <w:trPr>
          <w:trHeight w:val="860"/>
        </w:trPr>
        <w:tc>
          <w:tcPr>
            <w:tcW w:w="1520" w:type="dxa"/>
            <w:vAlign w:val="center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02/07/2015</w:t>
            </w:r>
          </w:p>
        </w:tc>
        <w:tc>
          <w:tcPr>
            <w:tcW w:w="980" w:type="dxa"/>
            <w:vAlign w:val="center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4260" w:type="dxa"/>
            <w:vAlign w:val="center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left"/>
            </w:pPr>
            <w:r>
              <w:rPr>
                <w:rFonts w:ascii="Arial" w:eastAsia="Arial" w:hAnsi="Arial" w:cs="Arial"/>
              </w:rPr>
              <w:t>Revisão do documento</w:t>
            </w:r>
          </w:p>
        </w:tc>
        <w:tc>
          <w:tcPr>
            <w:tcW w:w="2300" w:type="dxa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left"/>
            </w:pPr>
            <w:r>
              <w:rPr>
                <w:rFonts w:ascii="Arial" w:eastAsia="Arial" w:hAnsi="Arial" w:cs="Arial"/>
              </w:rPr>
              <w:t>Geovane Alves</w:t>
            </w:r>
          </w:p>
        </w:tc>
      </w:tr>
      <w:tr w:rsidR="009E377E">
        <w:trPr>
          <w:trHeight w:val="860"/>
        </w:trPr>
        <w:tc>
          <w:tcPr>
            <w:tcW w:w="1520" w:type="dxa"/>
            <w:vAlign w:val="center"/>
          </w:tcPr>
          <w:p w:rsidR="009E377E" w:rsidRDefault="009E377E">
            <w:pPr>
              <w:keepLines/>
              <w:widowControl w:val="0"/>
              <w:spacing w:before="0" w:after="120"/>
              <w:contextualSpacing w:val="0"/>
              <w:jc w:val="center"/>
            </w:pPr>
          </w:p>
        </w:tc>
        <w:tc>
          <w:tcPr>
            <w:tcW w:w="980" w:type="dxa"/>
            <w:vAlign w:val="center"/>
          </w:tcPr>
          <w:p w:rsidR="009E377E" w:rsidRDefault="009E377E">
            <w:pPr>
              <w:keepLines/>
              <w:widowControl w:val="0"/>
              <w:spacing w:before="0" w:after="120"/>
              <w:contextualSpacing w:val="0"/>
              <w:jc w:val="center"/>
            </w:pPr>
          </w:p>
        </w:tc>
        <w:tc>
          <w:tcPr>
            <w:tcW w:w="4260" w:type="dxa"/>
            <w:vAlign w:val="center"/>
          </w:tcPr>
          <w:p w:rsidR="009E377E" w:rsidRDefault="009E377E">
            <w:pPr>
              <w:keepLines/>
              <w:widowControl w:val="0"/>
              <w:spacing w:before="0" w:after="120"/>
              <w:contextualSpacing w:val="0"/>
              <w:jc w:val="left"/>
            </w:pPr>
          </w:p>
        </w:tc>
        <w:tc>
          <w:tcPr>
            <w:tcW w:w="2300" w:type="dxa"/>
          </w:tcPr>
          <w:p w:rsidR="009E377E" w:rsidRDefault="009E377E">
            <w:pPr>
              <w:keepLines/>
              <w:widowControl w:val="0"/>
              <w:spacing w:before="0" w:after="120"/>
              <w:contextualSpacing w:val="0"/>
              <w:jc w:val="left"/>
            </w:pPr>
          </w:p>
        </w:tc>
      </w:tr>
    </w:tbl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32193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73E3" w:rsidRDefault="008073E3">
          <w:pPr>
            <w:pStyle w:val="CabealhodoSumrio"/>
          </w:pPr>
          <w:r>
            <w:t>Sumário</w:t>
          </w:r>
        </w:p>
        <w:p w:rsidR="008073E3" w:rsidRDefault="008073E3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619513" w:history="1">
            <w:r w:rsidRPr="00386557">
              <w:rPr>
                <w:rStyle w:val="Hyperlink"/>
                <w:rFonts w:ascii="Arial" w:eastAsia="Arial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386557">
              <w:rPr>
                <w:rStyle w:val="Hyperlink"/>
                <w:rFonts w:ascii="Arial" w:eastAsia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_Toc423619513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E3" w:rsidRDefault="00A14314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619514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2.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Visão Geral do Documento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_Toc423619514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3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A14314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619515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3.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Quem deve ler este documento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_Toc423619515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3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A14314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619516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4.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Plano de Projeto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_Toc423619516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3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A14314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619517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5.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Escopo do projeto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_Toc423619517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3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A14314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619518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6.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Metodoligia de Desenvolvimento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_Toc423619518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4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A14314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619519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7.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Modelo de Ciclo de Vida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_Toc423619519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4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A14314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619520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8.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Cronograma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_Toc423619520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5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A14314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619521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9.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EAP do Projeto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_Toc423619521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6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A14314">
          <w:pPr>
            <w:pStyle w:val="Sumrio1"/>
            <w:tabs>
              <w:tab w:val="left" w:pos="660"/>
              <w:tab w:val="right" w:leader="dot" w:pos="9060"/>
            </w:tabs>
            <w:rPr>
              <w:noProof/>
            </w:rPr>
          </w:pPr>
          <w:hyperlink w:anchor="_Toc423619522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10.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Recursos Materiais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_Toc423619522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6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A14314">
          <w:pPr>
            <w:pStyle w:val="Sumrio2"/>
            <w:tabs>
              <w:tab w:val="right" w:leader="dot" w:pos="9060"/>
            </w:tabs>
            <w:rPr>
              <w:noProof/>
            </w:rPr>
          </w:pPr>
          <w:hyperlink w:anchor="_Toc423619523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PostgreSQL 9.3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_Toc423619523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7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A14314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23619524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12. Definição de Papeis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_Toc423619524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7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A14314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23619525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13. Metodo de Estimativa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_Toc423619525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7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A14314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23619526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14. Sub-planos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_Toc423619526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8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8073E3">
          <w:r>
            <w:rPr>
              <w:b/>
              <w:bCs/>
            </w:rPr>
            <w:fldChar w:fldCharType="end"/>
          </w:r>
        </w:p>
      </w:sdtContent>
    </w:sdt>
    <w:p w:rsidR="009E377E" w:rsidRDefault="00A14314">
      <w:hyperlink w:anchor="_Toc422949210"/>
    </w:p>
    <w:p w:rsidR="009E377E" w:rsidRDefault="00A14314">
      <w:pPr>
        <w:spacing w:before="0" w:after="0"/>
        <w:jc w:val="left"/>
      </w:pPr>
      <w:hyperlink w:anchor="_Toc422949210"/>
    </w:p>
    <w:p w:rsidR="009E377E" w:rsidRDefault="00A14314">
      <w:pPr>
        <w:spacing w:before="0" w:after="0"/>
        <w:jc w:val="left"/>
      </w:pPr>
      <w:hyperlink w:anchor="_Toc422949210"/>
    </w:p>
    <w:p w:rsidR="009E377E" w:rsidRDefault="00A14314">
      <w:pPr>
        <w:spacing w:before="0" w:after="0"/>
        <w:jc w:val="left"/>
      </w:pPr>
      <w:hyperlink w:anchor="_Toc422949210"/>
    </w:p>
    <w:p w:rsidR="009E377E" w:rsidRDefault="00A14314">
      <w:pPr>
        <w:spacing w:before="0" w:after="0"/>
        <w:jc w:val="left"/>
      </w:pPr>
      <w:hyperlink w:anchor="_Toc422949210"/>
    </w:p>
    <w:p w:rsidR="009E377E" w:rsidRDefault="004E3264">
      <w:r>
        <w:br w:type="page"/>
      </w:r>
    </w:p>
    <w:p w:rsidR="009E377E" w:rsidRDefault="00A14314">
      <w:hyperlink w:anchor="_Toc422949210"/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0" w:name="h.gjdgxs" w:colFirst="0" w:colLast="0"/>
      <w:bookmarkStart w:id="1" w:name="_Toc423619513"/>
      <w:bookmarkEnd w:id="0"/>
      <w:r>
        <w:rPr>
          <w:rFonts w:ascii="Arial" w:eastAsia="Arial" w:hAnsi="Arial" w:cs="Arial"/>
          <w:sz w:val="28"/>
          <w:szCs w:val="28"/>
        </w:rPr>
        <w:t>Introdução</w:t>
      </w:r>
      <w:bookmarkEnd w:id="1"/>
    </w:p>
    <w:p w:rsidR="009E377E" w:rsidRDefault="004E3264">
      <w:pPr>
        <w:ind w:left="720" w:firstLine="720"/>
      </w:pPr>
      <w:bookmarkStart w:id="2" w:name="h.30j0zll" w:colFirst="0" w:colLast="0"/>
      <w:bookmarkEnd w:id="2"/>
      <w:r>
        <w:rPr>
          <w:rFonts w:ascii="Arial" w:eastAsia="Arial" w:hAnsi="Arial" w:cs="Arial"/>
        </w:rPr>
        <w:t>Esta seção tem como objetivo apresentar o Plano de Gerenciamento de Projeto da Equipe de desenvolvimento SysHotel_Incremento_Fornecedor.</w:t>
      </w:r>
    </w:p>
    <w:p w:rsidR="009E377E" w:rsidRDefault="009E377E">
      <w:pPr>
        <w:ind w:left="720" w:firstLine="720"/>
      </w:pP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3" w:name="h.1fob9te" w:colFirst="0" w:colLast="0"/>
      <w:bookmarkStart w:id="4" w:name="_Toc423619514"/>
      <w:bookmarkEnd w:id="3"/>
      <w:r>
        <w:rPr>
          <w:rFonts w:ascii="Arial" w:eastAsia="Arial" w:hAnsi="Arial" w:cs="Arial"/>
          <w:sz w:val="28"/>
          <w:szCs w:val="28"/>
        </w:rPr>
        <w:t>Visão Geral do Documento</w:t>
      </w:r>
      <w:bookmarkEnd w:id="4"/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>Esta seção visa fornecer informações necessárias para uma melhor utilização do documento, apresentando seus objetivos e convenções adotadas no texto</w:t>
      </w:r>
    </w:p>
    <w:p w:rsidR="009E377E" w:rsidRDefault="009E377E">
      <w:pPr>
        <w:ind w:left="720" w:firstLine="720"/>
      </w:pP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5" w:name="h.3znysh7" w:colFirst="0" w:colLast="0"/>
      <w:bookmarkStart w:id="6" w:name="_Toc423619515"/>
      <w:bookmarkEnd w:id="5"/>
      <w:r>
        <w:rPr>
          <w:rFonts w:ascii="Arial" w:eastAsia="Arial" w:hAnsi="Arial" w:cs="Arial"/>
          <w:sz w:val="28"/>
          <w:szCs w:val="28"/>
        </w:rPr>
        <w:t>Quem deve ler este documento</w:t>
      </w:r>
      <w:bookmarkEnd w:id="6"/>
    </w:p>
    <w:p w:rsidR="009E377E" w:rsidRDefault="004E3264">
      <w:pPr>
        <w:spacing w:before="0" w:after="0" w:line="276" w:lineRule="auto"/>
        <w:ind w:left="720" w:firstLine="720"/>
        <w:jc w:val="left"/>
      </w:pPr>
      <w:r>
        <w:rPr>
          <w:rFonts w:ascii="Arial" w:eastAsia="Arial" w:hAnsi="Arial" w:cs="Arial"/>
        </w:rPr>
        <w:t>O presente documento se destina a todos aqueles profissionais que desempenharão papéis descritos.</w:t>
      </w:r>
    </w:p>
    <w:p w:rsidR="009E377E" w:rsidRDefault="004E3264">
      <w:pPr>
        <w:spacing w:before="0" w:after="0" w:line="276" w:lineRule="auto"/>
        <w:ind w:left="720" w:firstLine="720"/>
        <w:jc w:val="left"/>
      </w:pPr>
      <w:r>
        <w:rPr>
          <w:rFonts w:ascii="Arial" w:eastAsia="Arial" w:hAnsi="Arial" w:cs="Arial"/>
        </w:rPr>
        <w:t xml:space="preserve">Felipe Alves </w:t>
      </w:r>
    </w:p>
    <w:p w:rsidR="009E377E" w:rsidRDefault="004E3264">
      <w:pPr>
        <w:spacing w:before="0" w:after="0" w:line="276" w:lineRule="auto"/>
        <w:ind w:left="720" w:firstLine="720"/>
        <w:jc w:val="left"/>
      </w:pPr>
      <w:r>
        <w:rPr>
          <w:rFonts w:ascii="Arial" w:eastAsia="Arial" w:hAnsi="Arial" w:cs="Arial"/>
        </w:rPr>
        <w:t xml:space="preserve">Mário Hayasaki Júnior </w:t>
      </w: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 xml:space="preserve">Geovane Alves </w:t>
      </w:r>
    </w:p>
    <w:p w:rsidR="009E377E" w:rsidRDefault="004E3264">
      <w:pPr>
        <w:ind w:left="720" w:firstLine="720"/>
      </w:pPr>
      <w:bookmarkStart w:id="7" w:name="h.2et92p0" w:colFirst="0" w:colLast="0"/>
      <w:bookmarkEnd w:id="7"/>
      <w:r>
        <w:rPr>
          <w:rFonts w:ascii="Arial" w:eastAsia="Arial" w:hAnsi="Arial" w:cs="Arial"/>
        </w:rPr>
        <w:t xml:space="preserve">Benedito </w:t>
      </w:r>
    </w:p>
    <w:p w:rsidR="009E377E" w:rsidRDefault="009E377E">
      <w:pPr>
        <w:ind w:left="720" w:firstLine="720"/>
      </w:pP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8" w:name="h.tyjcwt" w:colFirst="0" w:colLast="0"/>
      <w:bookmarkStart w:id="9" w:name="_Toc423619516"/>
      <w:bookmarkEnd w:id="8"/>
      <w:r>
        <w:rPr>
          <w:rFonts w:ascii="Arial" w:eastAsia="Arial" w:hAnsi="Arial" w:cs="Arial"/>
          <w:sz w:val="28"/>
          <w:szCs w:val="28"/>
        </w:rPr>
        <w:t>Plano de Projeto</w:t>
      </w:r>
      <w:bookmarkEnd w:id="9"/>
    </w:p>
    <w:p w:rsidR="009E377E" w:rsidRDefault="004E3264">
      <w:pPr>
        <w:spacing w:before="0" w:after="0" w:line="276" w:lineRule="auto"/>
        <w:ind w:left="720" w:firstLine="720"/>
        <w:jc w:val="left"/>
      </w:pPr>
      <w:r>
        <w:rPr>
          <w:rFonts w:ascii="Arial" w:eastAsia="Arial" w:hAnsi="Arial" w:cs="Arial"/>
        </w:rPr>
        <w:t>O plano de projeto corrente procura descrever diretivas, melhores práticas, ações, métodos para um melhor gerenciamento/acompanhamento do processo de desenvolvimento.</w:t>
      </w:r>
    </w:p>
    <w:p w:rsidR="009E377E" w:rsidRDefault="009E377E">
      <w:pPr>
        <w:spacing w:before="0" w:after="0" w:line="276" w:lineRule="auto"/>
        <w:ind w:left="720" w:firstLine="720"/>
        <w:jc w:val="left"/>
      </w:pP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0" w:name="h.tqau85s1vkiy" w:colFirst="0" w:colLast="0"/>
      <w:bookmarkStart w:id="11" w:name="_Toc423619517"/>
      <w:bookmarkEnd w:id="10"/>
      <w:r>
        <w:rPr>
          <w:rFonts w:ascii="Arial" w:eastAsia="Arial" w:hAnsi="Arial" w:cs="Arial"/>
          <w:sz w:val="28"/>
          <w:szCs w:val="28"/>
        </w:rPr>
        <w:t>Escopo do projeto</w:t>
      </w:r>
      <w:bookmarkEnd w:id="11"/>
    </w:p>
    <w:p w:rsidR="009E377E" w:rsidRDefault="004E3264">
      <w:r>
        <w:tab/>
      </w:r>
      <w:r>
        <w:rPr>
          <w:rFonts w:ascii="Arial" w:eastAsia="Arial" w:hAnsi="Arial" w:cs="Arial"/>
        </w:rPr>
        <w:t>O escopo desse projeto e o incremento do gerenciamento de fornecedores desde seu cadastro, atualização e exclusão dos mesmos, isso devido a necessidade de gerencias quais fornecedores são mais requisitados ate os que são menos solicitados. O requisitos referentes a esse pequeno escopo se encontram no documento de Requisitos e são os requisitos: RF017, RF018, RF019</w:t>
      </w:r>
    </w:p>
    <w:p w:rsidR="009E377E" w:rsidRDefault="009E377E"/>
    <w:p w:rsidR="009E377E" w:rsidRDefault="009E377E"/>
    <w:p w:rsidR="009E377E" w:rsidRDefault="009E377E"/>
    <w:p w:rsidR="009E377E" w:rsidRDefault="009E377E"/>
    <w:p w:rsidR="009E377E" w:rsidRDefault="009E377E"/>
    <w:p w:rsidR="009E377E" w:rsidRDefault="009E377E"/>
    <w:p w:rsidR="009E377E" w:rsidRDefault="009E377E"/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2" w:name="h.3dy6vkm" w:colFirst="0" w:colLast="0"/>
      <w:bookmarkStart w:id="13" w:name="_Toc423619518"/>
      <w:bookmarkEnd w:id="12"/>
      <w:r>
        <w:rPr>
          <w:rFonts w:ascii="Arial" w:eastAsia="Arial" w:hAnsi="Arial" w:cs="Arial"/>
          <w:sz w:val="28"/>
          <w:szCs w:val="28"/>
        </w:rPr>
        <w:lastRenderedPageBreak/>
        <w:t>Metodoligia de Desenvolvimento</w:t>
      </w:r>
      <w:bookmarkEnd w:id="13"/>
    </w:p>
    <w:p w:rsidR="009E377E" w:rsidRDefault="004E3264">
      <w:pPr>
        <w:spacing w:before="0" w:after="0" w:line="276" w:lineRule="auto"/>
        <w:ind w:left="720" w:firstLine="720"/>
        <w:jc w:val="left"/>
      </w:pPr>
      <w:r>
        <w:rPr>
          <w:rFonts w:ascii="Arial" w:eastAsia="Arial" w:hAnsi="Arial" w:cs="Arial"/>
        </w:rPr>
        <w:t>Metodologia de desenvolvimento adotada e a cascata.</w:t>
      </w:r>
    </w:p>
    <w:p w:rsidR="009E377E" w:rsidRDefault="009E377E">
      <w:pPr>
        <w:spacing w:before="0" w:after="0" w:line="276" w:lineRule="auto"/>
        <w:ind w:left="720" w:firstLine="720"/>
        <w:jc w:val="left"/>
      </w:pP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4" w:name="h.1t3h5sf" w:colFirst="0" w:colLast="0"/>
      <w:bookmarkStart w:id="15" w:name="_Toc423619519"/>
      <w:bookmarkEnd w:id="14"/>
      <w:r>
        <w:rPr>
          <w:rFonts w:ascii="Arial" w:eastAsia="Arial" w:hAnsi="Arial" w:cs="Arial"/>
          <w:sz w:val="28"/>
          <w:szCs w:val="28"/>
        </w:rPr>
        <w:t>Modelo de Ciclo de Vida</w:t>
      </w:r>
      <w:bookmarkEnd w:id="15"/>
    </w:p>
    <w:p w:rsidR="009E377E" w:rsidRDefault="004E3264">
      <w:pPr>
        <w:ind w:left="720"/>
      </w:pPr>
      <w:r>
        <w:rPr>
          <w:noProof/>
        </w:rPr>
        <w:drawing>
          <wp:inline distT="0" distB="0" distL="0" distR="0">
            <wp:extent cx="2753109" cy="1638529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638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377E" w:rsidRDefault="009E377E">
      <w:pPr>
        <w:ind w:left="720"/>
      </w:pPr>
    </w:p>
    <w:p w:rsidR="009E377E" w:rsidRDefault="009E377E">
      <w:pPr>
        <w:ind w:left="720"/>
      </w:pPr>
    </w:p>
    <w:p w:rsidR="009E377E" w:rsidRDefault="004E3264">
      <w:pPr>
        <w:ind w:left="720"/>
      </w:pPr>
      <w:r>
        <w:t>Onde em cada etapa devera ser entregue:</w:t>
      </w:r>
    </w:p>
    <w:p w:rsidR="009E377E" w:rsidRDefault="004E3264">
      <w:pPr>
        <w:ind w:left="720" w:firstLine="720"/>
      </w:pPr>
      <w:r>
        <w:t>Viabilidade:</w:t>
      </w:r>
    </w:p>
    <w:p w:rsidR="009E377E" w:rsidRDefault="004E3264">
      <w:pPr>
        <w:ind w:left="720" w:firstLine="720"/>
      </w:pPr>
      <w:r>
        <w:tab/>
        <w:t>- Termo de Abertura</w:t>
      </w:r>
    </w:p>
    <w:p w:rsidR="009E377E" w:rsidRDefault="004E3264">
      <w:pPr>
        <w:ind w:left="720"/>
      </w:pPr>
      <w:r>
        <w:tab/>
      </w:r>
      <w:r>
        <w:tab/>
        <w:t>- Estudo de Viabilidade</w:t>
      </w:r>
    </w:p>
    <w:p w:rsidR="009E377E" w:rsidRDefault="004E3264">
      <w:pPr>
        <w:ind w:left="720" w:firstLine="720"/>
      </w:pPr>
      <w:r>
        <w:t>Analise:</w:t>
      </w:r>
    </w:p>
    <w:p w:rsidR="009E377E" w:rsidRDefault="004E3264">
      <w:pPr>
        <w:ind w:left="720" w:firstLine="720"/>
      </w:pPr>
      <w:r>
        <w:tab/>
        <w:t>- Declaração de Escopo</w:t>
      </w:r>
    </w:p>
    <w:p w:rsidR="009E377E" w:rsidRDefault="004E3264">
      <w:pPr>
        <w:ind w:left="720" w:firstLine="720"/>
      </w:pPr>
      <w:r>
        <w:tab/>
        <w:t>- Documento de Requisitos</w:t>
      </w:r>
    </w:p>
    <w:p w:rsidR="009E377E" w:rsidRDefault="004E3264">
      <w:pPr>
        <w:ind w:left="720" w:firstLine="720"/>
      </w:pPr>
      <w:r>
        <w:tab/>
        <w:t>- Aprovação Requisitos</w:t>
      </w:r>
    </w:p>
    <w:p w:rsidR="009E377E" w:rsidRDefault="004E3264">
      <w:pPr>
        <w:ind w:left="720" w:firstLine="720"/>
      </w:pPr>
      <w:r>
        <w:t>Projeto</w:t>
      </w:r>
    </w:p>
    <w:p w:rsidR="009E377E" w:rsidRDefault="004E3264">
      <w:pPr>
        <w:ind w:left="720" w:firstLine="720"/>
      </w:pPr>
      <w:r>
        <w:tab/>
        <w:t>- Plano Projeto</w:t>
      </w:r>
    </w:p>
    <w:p w:rsidR="009E377E" w:rsidRDefault="004E3264">
      <w:pPr>
        <w:ind w:left="720" w:firstLine="720"/>
      </w:pPr>
      <w:r>
        <w:tab/>
        <w:t>- Aprovação Plano Projeto</w:t>
      </w:r>
    </w:p>
    <w:p w:rsidR="009E377E" w:rsidRDefault="004E3264">
      <w:pPr>
        <w:ind w:left="720" w:firstLine="720"/>
      </w:pPr>
      <w:r>
        <w:tab/>
        <w:t>- Documento de Configuração</w:t>
      </w:r>
    </w:p>
    <w:p w:rsidR="009E377E" w:rsidRDefault="004E3264">
      <w:pPr>
        <w:ind w:left="720" w:firstLine="720"/>
      </w:pPr>
      <w:r>
        <w:tab/>
        <w:t>- Plano de Comunicação</w:t>
      </w:r>
    </w:p>
    <w:p w:rsidR="009E377E" w:rsidRDefault="004E3264">
      <w:pPr>
        <w:ind w:left="720" w:firstLine="720"/>
      </w:pPr>
      <w:r>
        <w:tab/>
        <w:t>- Plano de Risco</w:t>
      </w:r>
    </w:p>
    <w:p w:rsidR="009E377E" w:rsidRDefault="004E3264">
      <w:pPr>
        <w:ind w:left="720" w:firstLine="720"/>
      </w:pPr>
      <w:r>
        <w:tab/>
        <w:t>- Relatório de Acompanhamento</w:t>
      </w:r>
    </w:p>
    <w:p w:rsidR="009E377E" w:rsidRDefault="004E3264">
      <w:pPr>
        <w:ind w:left="1440" w:firstLine="720"/>
      </w:pPr>
      <w:r>
        <w:t>- Relatório de Marco</w:t>
      </w:r>
    </w:p>
    <w:p w:rsidR="009E377E" w:rsidRDefault="004E3264">
      <w:pPr>
        <w:ind w:left="1440" w:firstLine="720"/>
      </w:pPr>
      <w:r>
        <w:t>- Relatório de Tempo</w:t>
      </w:r>
    </w:p>
    <w:p w:rsidR="009E377E" w:rsidRDefault="004E3264">
      <w:pPr>
        <w:ind w:left="720" w:firstLine="720"/>
      </w:pPr>
      <w:r>
        <w:t>Inplementação:</w:t>
      </w:r>
    </w:p>
    <w:p w:rsidR="009E377E" w:rsidRDefault="004E3264">
      <w:pPr>
        <w:ind w:left="720" w:firstLine="720"/>
      </w:pPr>
      <w:r>
        <w:tab/>
        <w:t>- Código fonte</w:t>
      </w:r>
    </w:p>
    <w:p w:rsidR="009E377E" w:rsidRDefault="004E3264">
      <w:pPr>
        <w:ind w:left="720" w:firstLine="720"/>
      </w:pPr>
      <w:r>
        <w:tab/>
      </w:r>
    </w:p>
    <w:p w:rsidR="009E377E" w:rsidRDefault="009E377E">
      <w:pPr>
        <w:ind w:left="1440" w:firstLine="720"/>
      </w:pPr>
    </w:p>
    <w:p w:rsidR="009E377E" w:rsidRDefault="009E377E">
      <w:pPr>
        <w:ind w:left="1440" w:firstLine="720"/>
      </w:pPr>
    </w:p>
    <w:p w:rsidR="009E377E" w:rsidRDefault="009E377E">
      <w:pPr>
        <w:ind w:left="1440" w:firstLine="720"/>
      </w:pP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6" w:name="h.4d34og8" w:colFirst="0" w:colLast="0"/>
      <w:bookmarkStart w:id="17" w:name="_Toc423619520"/>
      <w:bookmarkEnd w:id="16"/>
      <w:r>
        <w:rPr>
          <w:rFonts w:ascii="Arial" w:eastAsia="Arial" w:hAnsi="Arial" w:cs="Arial"/>
          <w:sz w:val="28"/>
          <w:szCs w:val="28"/>
        </w:rPr>
        <w:lastRenderedPageBreak/>
        <w:t>Cronograma</w:t>
      </w:r>
      <w:bookmarkEnd w:id="17"/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>Sendo um processo baseado em metodologia cascata, como definido no Processo de Desenvolvimento, a execução do projeto será feita em iterações denominadas interações</w:t>
      </w:r>
      <w:r>
        <w:rPr>
          <w:rFonts w:ascii="Arial" w:eastAsia="Arial" w:hAnsi="Arial" w:cs="Arial"/>
          <w:i/>
        </w:rPr>
        <w:t xml:space="preserve"> (cronograma).</w:t>
      </w:r>
      <w:r>
        <w:rPr>
          <w:rFonts w:ascii="Arial" w:eastAsia="Arial" w:hAnsi="Arial" w:cs="Arial"/>
        </w:rPr>
        <w:t xml:space="preserve"> Teremos 4 etapas ao longo do projeto. Eles estão definidos logo abaixo.</w:t>
      </w:r>
    </w:p>
    <w:p w:rsidR="009E377E" w:rsidRDefault="009E377E">
      <w:pPr>
        <w:ind w:left="720" w:firstLine="720"/>
      </w:pP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>Geração de Documentos Iniciais:</w:t>
      </w: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ab/>
        <w:t>Termo de abertura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Estudo de Viabilidade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Declaração de Escopo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Documento de Requisitos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Aprovação Documento de Requisitos do Cliente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Plano de Projeto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Aprovação Plano de projeto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Documento de Configuração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Plano de comunicação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Plano de Ris</w:t>
      </w:r>
    </w:p>
    <w:p w:rsidR="009E377E" w:rsidRDefault="009E377E">
      <w:pPr>
        <w:ind w:left="1440" w:firstLine="720"/>
      </w:pP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 xml:space="preserve">Interação 1:  Serão implementados os seguintes requisitos - </w:t>
      </w: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RF017</w:t>
      </w: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>Interação 2: Serão implementados os seguintes requisitos –</w:t>
      </w: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RF018</w:t>
      </w: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>Interação 3: Serão implementados os seguintes requisitos –</w:t>
      </w: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RF019</w:t>
      </w: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>Encerramento</w:t>
      </w:r>
    </w:p>
    <w:p w:rsidR="009E377E" w:rsidRDefault="009E377E">
      <w:pPr>
        <w:ind w:left="720" w:firstLine="720"/>
      </w:pP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 xml:space="preserve">Para ver os requisitos consulte o </w:t>
      </w:r>
      <w:r>
        <w:rPr>
          <w:rFonts w:ascii="Arial" w:eastAsia="Arial" w:hAnsi="Arial" w:cs="Arial"/>
          <w:i/>
        </w:rPr>
        <w:t>Documento de Requisitos</w:t>
      </w:r>
    </w:p>
    <w:p w:rsidR="009E377E" w:rsidRDefault="009E377E">
      <w:pPr>
        <w:ind w:left="720" w:firstLine="720"/>
      </w:pP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>Projeto tem um total de 64 horas com inicio dia 01/07/2015 e termino 08/07/2015</w:t>
      </w:r>
    </w:p>
    <w:p w:rsidR="009E377E" w:rsidRDefault="009E377E">
      <w:pPr>
        <w:ind w:left="720" w:firstLine="720"/>
      </w:pP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8" w:name="h.3rdcrjn" w:colFirst="0" w:colLast="0"/>
      <w:bookmarkEnd w:id="18"/>
      <w:r>
        <w:rPr>
          <w:rFonts w:ascii="Arial" w:eastAsia="Arial" w:hAnsi="Arial" w:cs="Arial"/>
          <w:sz w:val="28"/>
          <w:szCs w:val="28"/>
        </w:rPr>
        <w:lastRenderedPageBreak/>
        <w:t xml:space="preserve">     </w:t>
      </w:r>
      <w:bookmarkStart w:id="19" w:name="_Toc423619521"/>
      <w:r>
        <w:rPr>
          <w:rFonts w:ascii="Arial" w:eastAsia="Arial" w:hAnsi="Arial" w:cs="Arial"/>
          <w:sz w:val="28"/>
          <w:szCs w:val="28"/>
        </w:rPr>
        <w:t>EAP do Projeto</w:t>
      </w:r>
      <w:bookmarkEnd w:id="19"/>
    </w:p>
    <w:p w:rsidR="009E377E" w:rsidRDefault="004E3264">
      <w:r>
        <w:rPr>
          <w:noProof/>
        </w:rPr>
        <w:drawing>
          <wp:inline distT="114300" distB="114300" distL="114300" distR="114300">
            <wp:extent cx="6315075" cy="3281363"/>
            <wp:effectExtent l="0" t="0" r="0" b="0"/>
            <wp:docPr id="2" name="image03.png" descr="ea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eap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281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20" w:name="h.26in1rg" w:colFirst="0" w:colLast="0"/>
      <w:bookmarkStart w:id="21" w:name="_Toc423619522"/>
      <w:bookmarkEnd w:id="20"/>
      <w:r>
        <w:rPr>
          <w:rFonts w:ascii="Arial" w:eastAsia="Arial" w:hAnsi="Arial" w:cs="Arial"/>
          <w:sz w:val="28"/>
          <w:szCs w:val="28"/>
        </w:rPr>
        <w:t>Recursos Materiais</w:t>
      </w:r>
      <w:bookmarkEnd w:id="21"/>
    </w:p>
    <w:p w:rsidR="009E377E" w:rsidRDefault="004E3264"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Recursos materiais são os recursos utilizados nos ambientes de trabalho. Como por exemplo computadores, lousas digitais, equipamentos para video conferência, entre outros.</w:t>
      </w:r>
    </w:p>
    <w:p w:rsidR="009E377E" w:rsidRDefault="009E377E"/>
    <w:tbl>
      <w:tblPr>
        <w:tblStyle w:val="a0"/>
        <w:tblW w:w="9173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2"/>
        <w:gridCol w:w="4611"/>
      </w:tblGrid>
      <w:tr w:rsidR="009E377E">
        <w:tc>
          <w:tcPr>
            <w:tcW w:w="4562" w:type="dxa"/>
          </w:tcPr>
          <w:p w:rsidR="009E377E" w:rsidRDefault="004E3264">
            <w:r>
              <w:rPr>
                <w:rFonts w:ascii="Arial" w:eastAsia="Arial" w:hAnsi="Arial" w:cs="Arial"/>
              </w:rPr>
              <w:t>Ambiente de Trabalho</w:t>
            </w:r>
          </w:p>
        </w:tc>
        <w:tc>
          <w:tcPr>
            <w:tcW w:w="4611" w:type="dxa"/>
          </w:tcPr>
          <w:p w:rsidR="009E377E" w:rsidRDefault="004E3264">
            <w:r>
              <w:rPr>
                <w:rFonts w:ascii="Arial" w:eastAsia="Arial" w:hAnsi="Arial" w:cs="Arial"/>
              </w:rPr>
              <w:t>Recursos Materiais</w:t>
            </w:r>
          </w:p>
        </w:tc>
      </w:tr>
      <w:tr w:rsidR="009E377E">
        <w:tc>
          <w:tcPr>
            <w:tcW w:w="4562" w:type="dxa"/>
          </w:tcPr>
          <w:p w:rsidR="009E377E" w:rsidRDefault="004E3264">
            <w:r>
              <w:rPr>
                <w:rFonts w:ascii="Arial" w:eastAsia="Arial" w:hAnsi="Arial" w:cs="Arial"/>
              </w:rPr>
              <w:t>Sala de Reunião</w:t>
            </w:r>
          </w:p>
        </w:tc>
        <w:tc>
          <w:tcPr>
            <w:tcW w:w="4611" w:type="dxa"/>
          </w:tcPr>
          <w:p w:rsidR="009E377E" w:rsidRDefault="004E3264">
            <w:r>
              <w:rPr>
                <w:rFonts w:ascii="Arial" w:eastAsia="Arial" w:hAnsi="Arial" w:cs="Arial"/>
              </w:rPr>
              <w:t>Mesa de oito lugares; Lousa digital/Projetor</w:t>
            </w:r>
          </w:p>
        </w:tc>
      </w:tr>
      <w:tr w:rsidR="009E377E">
        <w:tc>
          <w:tcPr>
            <w:tcW w:w="4562" w:type="dxa"/>
          </w:tcPr>
          <w:p w:rsidR="009E377E" w:rsidRDefault="004E3264">
            <w:r>
              <w:rPr>
                <w:rFonts w:ascii="Arial" w:eastAsia="Arial" w:hAnsi="Arial" w:cs="Arial"/>
              </w:rPr>
              <w:t>Estação de Desenvolvimento</w:t>
            </w:r>
          </w:p>
        </w:tc>
        <w:tc>
          <w:tcPr>
            <w:tcW w:w="4611" w:type="dxa"/>
          </w:tcPr>
          <w:p w:rsidR="009E377E" w:rsidRDefault="004E3264">
            <w:r>
              <w:rPr>
                <w:rFonts w:ascii="Arial" w:eastAsia="Arial" w:hAnsi="Arial" w:cs="Arial"/>
              </w:rPr>
              <w:t>Mesa Individual; Computador(próprio ou não); Windows ou Mac OS</w:t>
            </w:r>
          </w:p>
        </w:tc>
      </w:tr>
    </w:tbl>
    <w:p w:rsidR="009E377E" w:rsidRDefault="009E377E"/>
    <w:p w:rsidR="009E377E" w:rsidRDefault="009E377E"/>
    <w:p w:rsidR="009E377E" w:rsidRPr="00AD0BC2" w:rsidRDefault="004E3264">
      <w:pPr>
        <w:rPr>
          <w:rFonts w:ascii="Arial" w:hAnsi="Arial" w:cs="Arial"/>
        </w:rPr>
      </w:pPr>
      <w:r>
        <w:rPr>
          <w:b/>
          <w:sz w:val="28"/>
          <w:szCs w:val="28"/>
        </w:rPr>
        <w:t xml:space="preserve">     </w:t>
      </w:r>
      <w:r w:rsidRPr="00AD0BC2">
        <w:rPr>
          <w:rFonts w:ascii="Arial" w:hAnsi="Arial" w:cs="Arial"/>
          <w:b/>
          <w:sz w:val="28"/>
          <w:szCs w:val="28"/>
        </w:rPr>
        <w:t xml:space="preserve">11.  Recursos de Software </w:t>
      </w:r>
    </w:p>
    <w:p w:rsidR="009E377E" w:rsidRDefault="009E377E"/>
    <w:p w:rsidR="009E377E" w:rsidRDefault="009E377E">
      <w:pPr>
        <w:widowControl w:val="0"/>
        <w:spacing w:before="0" w:after="100" w:line="276" w:lineRule="auto"/>
        <w:ind w:left="720"/>
      </w:pPr>
    </w:p>
    <w:tbl>
      <w:tblPr>
        <w:tblStyle w:val="a1"/>
        <w:tblW w:w="90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0"/>
        <w:gridCol w:w="2380"/>
        <w:gridCol w:w="3800"/>
      </w:tblGrid>
      <w:tr w:rsidR="009E377E">
        <w:tc>
          <w:tcPr>
            <w:tcW w:w="2900" w:type="dxa"/>
            <w:shd w:val="clear" w:color="auto" w:fill="D9D9D9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rFonts w:ascii="Times New Roman" w:eastAsia="Times New Roman" w:hAnsi="Times New Roman" w:cs="Times New Roman"/>
                <w:b/>
              </w:rPr>
              <w:t>Ferramenta</w:t>
            </w:r>
          </w:p>
        </w:tc>
        <w:tc>
          <w:tcPr>
            <w:tcW w:w="2380" w:type="dxa"/>
            <w:shd w:val="clear" w:color="auto" w:fill="D9D9D9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rFonts w:ascii="Times New Roman" w:eastAsia="Times New Roman" w:hAnsi="Times New Roman" w:cs="Times New Roman"/>
                <w:b/>
              </w:rPr>
              <w:t>Versão</w:t>
            </w:r>
          </w:p>
        </w:tc>
        <w:tc>
          <w:tcPr>
            <w:tcW w:w="3800" w:type="dxa"/>
            <w:shd w:val="clear" w:color="auto" w:fill="D9D9D9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9E377E">
        <w:tc>
          <w:tcPr>
            <w:tcW w:w="29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GitHub</w:t>
            </w:r>
          </w:p>
        </w:tc>
        <w:tc>
          <w:tcPr>
            <w:tcW w:w="238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GitHub For Windows update (2.13.2.4)</w:t>
            </w:r>
          </w:p>
        </w:tc>
        <w:tc>
          <w:tcPr>
            <w:tcW w:w="38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Utilização de controle de versão dos artefatos produzidos, bem como a criação de atividade e gerência de distribuição das tarefas.</w:t>
            </w:r>
          </w:p>
        </w:tc>
      </w:tr>
      <w:tr w:rsidR="009E377E">
        <w:tc>
          <w:tcPr>
            <w:tcW w:w="29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Microsoft Excel</w:t>
            </w:r>
          </w:p>
        </w:tc>
        <w:tc>
          <w:tcPr>
            <w:tcW w:w="238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2012</w:t>
            </w:r>
          </w:p>
        </w:tc>
        <w:tc>
          <w:tcPr>
            <w:tcW w:w="38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Ferramenta criada para auxiliar na criação de tabelas e planilhas gerenciais, como a rastreabilidade de requisitos, entre outras atividades.</w:t>
            </w:r>
          </w:p>
        </w:tc>
      </w:tr>
      <w:tr w:rsidR="009E377E">
        <w:tc>
          <w:tcPr>
            <w:tcW w:w="2900" w:type="dxa"/>
          </w:tcPr>
          <w:p w:rsidR="009E377E" w:rsidRDefault="004E3264">
            <w:pPr>
              <w:widowControl w:val="0"/>
              <w:tabs>
                <w:tab w:val="center" w:pos="2012"/>
              </w:tabs>
              <w:spacing w:before="0" w:after="100"/>
            </w:pPr>
            <w:r>
              <w:rPr>
                <w:sz w:val="20"/>
                <w:szCs w:val="20"/>
              </w:rPr>
              <w:lastRenderedPageBreak/>
              <w:t>Microsoft Word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38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2010</w:t>
            </w:r>
          </w:p>
        </w:tc>
        <w:tc>
          <w:tcPr>
            <w:tcW w:w="38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Criação dos documentos editáveis que serão entregues, como os planos.</w:t>
            </w:r>
          </w:p>
        </w:tc>
      </w:tr>
      <w:tr w:rsidR="009E377E">
        <w:tc>
          <w:tcPr>
            <w:tcW w:w="2900" w:type="dxa"/>
          </w:tcPr>
          <w:p w:rsidR="009E377E" w:rsidRDefault="004E3264">
            <w:pPr>
              <w:widowControl w:val="0"/>
              <w:tabs>
                <w:tab w:val="center" w:pos="2012"/>
              </w:tabs>
              <w:spacing w:before="0" w:after="100"/>
            </w:pPr>
            <w:r>
              <w:rPr>
                <w:sz w:val="20"/>
                <w:szCs w:val="20"/>
              </w:rPr>
              <w:t>Eclipse</w:t>
            </w:r>
          </w:p>
        </w:tc>
        <w:tc>
          <w:tcPr>
            <w:tcW w:w="238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Eclispe Luna SR2(4.4.2) Release for Windows</w:t>
            </w:r>
          </w:p>
        </w:tc>
        <w:tc>
          <w:tcPr>
            <w:tcW w:w="38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IDE de desenvolvimento do código fonte do projeto</w:t>
            </w:r>
          </w:p>
        </w:tc>
      </w:tr>
      <w:tr w:rsidR="009E377E">
        <w:tc>
          <w:tcPr>
            <w:tcW w:w="2900" w:type="dxa"/>
          </w:tcPr>
          <w:p w:rsidR="009E377E" w:rsidRDefault="004E3264">
            <w:pPr>
              <w:widowControl w:val="0"/>
              <w:tabs>
                <w:tab w:val="center" w:pos="2012"/>
              </w:tabs>
              <w:spacing w:before="0" w:after="100"/>
            </w:pPr>
            <w:r>
              <w:rPr>
                <w:sz w:val="20"/>
                <w:szCs w:val="20"/>
              </w:rPr>
              <w:t>JDK7</w:t>
            </w:r>
          </w:p>
        </w:tc>
        <w:tc>
          <w:tcPr>
            <w:tcW w:w="238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jdk-7u21-windows-i586</w:t>
            </w:r>
          </w:p>
        </w:tc>
        <w:tc>
          <w:tcPr>
            <w:tcW w:w="38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Maquina virtual Java usada</w:t>
            </w:r>
          </w:p>
        </w:tc>
      </w:tr>
      <w:tr w:rsidR="009E377E">
        <w:tc>
          <w:tcPr>
            <w:tcW w:w="2900" w:type="dxa"/>
          </w:tcPr>
          <w:p w:rsidR="009E377E" w:rsidRDefault="004E3264">
            <w:pPr>
              <w:widowControl w:val="0"/>
              <w:tabs>
                <w:tab w:val="center" w:pos="2012"/>
              </w:tabs>
              <w:spacing w:before="0" w:after="100"/>
            </w:pPr>
            <w:r>
              <w:rPr>
                <w:sz w:val="20"/>
                <w:szCs w:val="20"/>
              </w:rPr>
              <w:t>Postgres</w:t>
            </w:r>
          </w:p>
        </w:tc>
        <w:bookmarkStart w:id="22" w:name="h.2s8eyo1" w:colFirst="0" w:colLast="0"/>
        <w:bookmarkEnd w:id="22"/>
        <w:tc>
          <w:tcPr>
            <w:tcW w:w="2380" w:type="dxa"/>
          </w:tcPr>
          <w:p w:rsidR="009E377E" w:rsidRDefault="004E3264">
            <w:pPr>
              <w:pStyle w:val="Ttulo2"/>
              <w:spacing w:before="0" w:after="30" w:line="276" w:lineRule="auto"/>
              <w:jc w:val="left"/>
              <w:outlineLvl w:val="1"/>
            </w:pPr>
            <w:r>
              <w:fldChar w:fldCharType="begin"/>
            </w:r>
            <w:r>
              <w:instrText xml:space="preserve"> HYPERLINK "http://www.postgresql.org.br/old/node/18508" \h </w:instrText>
            </w:r>
            <w:r>
              <w:fldChar w:fldCharType="separate"/>
            </w:r>
            <w:bookmarkStart w:id="23" w:name="_Toc423619523"/>
            <w:r>
              <w:rPr>
                <w:b w:val="0"/>
                <w:color w:val="181818"/>
                <w:sz w:val="20"/>
                <w:szCs w:val="20"/>
              </w:rPr>
              <w:t>PostgreSQL 9.3</w:t>
            </w:r>
            <w:bookmarkEnd w:id="23"/>
            <w:r>
              <w:rPr>
                <w:b w:val="0"/>
                <w:color w:val="181818"/>
                <w:sz w:val="20"/>
                <w:szCs w:val="20"/>
              </w:rPr>
              <w:fldChar w:fldCharType="end"/>
            </w:r>
            <w:hyperlink r:id="rId10"/>
          </w:p>
          <w:p w:rsidR="009E377E" w:rsidRDefault="00A14314">
            <w:pPr>
              <w:widowControl w:val="0"/>
              <w:spacing w:before="0" w:after="100"/>
            </w:pPr>
            <w:hyperlink r:id="rId11"/>
          </w:p>
        </w:tc>
        <w:tc>
          <w:tcPr>
            <w:tcW w:w="38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Banco de dados utilizado para armazenamento dos dados gerenciados pelo software</w:t>
            </w:r>
          </w:p>
        </w:tc>
      </w:tr>
      <w:tr w:rsidR="009E377E">
        <w:tc>
          <w:tcPr>
            <w:tcW w:w="2900" w:type="dxa"/>
          </w:tcPr>
          <w:p w:rsidR="009E377E" w:rsidRDefault="004E3264">
            <w:pPr>
              <w:widowControl w:val="0"/>
              <w:tabs>
                <w:tab w:val="center" w:pos="2012"/>
              </w:tabs>
              <w:spacing w:before="0" w:after="100"/>
            </w:pPr>
            <w:r>
              <w:rPr>
                <w:sz w:val="20"/>
                <w:szCs w:val="20"/>
              </w:rPr>
              <w:t xml:space="preserve">Hibernate </w:t>
            </w:r>
          </w:p>
        </w:tc>
        <w:tc>
          <w:tcPr>
            <w:tcW w:w="238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Hibernate 4.1</w:t>
            </w:r>
          </w:p>
        </w:tc>
        <w:tc>
          <w:tcPr>
            <w:tcW w:w="38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Ferramenta de abstração da modelo de objetos para o modelo de dados entidade relacionamento</w:t>
            </w:r>
          </w:p>
        </w:tc>
      </w:tr>
    </w:tbl>
    <w:p w:rsidR="009E377E" w:rsidRDefault="009E377E">
      <w:pPr>
        <w:spacing w:before="0" w:after="0" w:line="276" w:lineRule="auto"/>
        <w:jc w:val="left"/>
      </w:pPr>
    </w:p>
    <w:p w:rsidR="009E377E" w:rsidRDefault="004E3264">
      <w:pPr>
        <w:pStyle w:val="Ttulo1"/>
        <w:spacing w:before="240"/>
        <w:ind w:firstLine="720"/>
      </w:pPr>
      <w:bookmarkStart w:id="24" w:name="h.35nkun2" w:colFirst="0" w:colLast="0"/>
      <w:bookmarkStart w:id="25" w:name="_Toc423619524"/>
      <w:bookmarkEnd w:id="24"/>
      <w:r>
        <w:rPr>
          <w:rFonts w:ascii="Arial" w:eastAsia="Arial" w:hAnsi="Arial" w:cs="Arial"/>
          <w:sz w:val="28"/>
          <w:szCs w:val="28"/>
        </w:rPr>
        <w:t>12. Definição de Papeis</w:t>
      </w:r>
      <w:bookmarkEnd w:id="25"/>
    </w:p>
    <w:p w:rsidR="009E377E" w:rsidRDefault="004E3264">
      <w:pPr>
        <w:ind w:left="360" w:firstLine="360"/>
      </w:pPr>
      <w:r>
        <w:rPr>
          <w:rFonts w:ascii="Arial" w:eastAsia="Arial" w:hAnsi="Arial" w:cs="Arial"/>
        </w:rPr>
        <w:t>No projeto Syshote_Incremento_Fornecedorl temos os seguintes integrantes e seus papeis dentro do projeto:</w:t>
      </w:r>
    </w:p>
    <w:p w:rsidR="009E377E" w:rsidRDefault="009E377E">
      <w:pPr>
        <w:ind w:left="360" w:firstLine="360"/>
      </w:pPr>
    </w:p>
    <w:tbl>
      <w:tblPr>
        <w:tblStyle w:val="a2"/>
        <w:tblW w:w="8934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4"/>
        <w:gridCol w:w="2895"/>
        <w:gridCol w:w="3075"/>
      </w:tblGrid>
      <w:tr w:rsidR="009E377E">
        <w:tc>
          <w:tcPr>
            <w:tcW w:w="2964" w:type="dxa"/>
            <w:shd w:val="clear" w:color="auto" w:fill="E7E6E6"/>
          </w:tcPr>
          <w:p w:rsidR="009E377E" w:rsidRDefault="004E3264">
            <w:r>
              <w:rPr>
                <w:rFonts w:ascii="Arial" w:eastAsia="Arial" w:hAnsi="Arial" w:cs="Arial"/>
                <w:b/>
              </w:rPr>
              <w:t>Classe</w:t>
            </w:r>
          </w:p>
        </w:tc>
        <w:tc>
          <w:tcPr>
            <w:tcW w:w="2895" w:type="dxa"/>
            <w:shd w:val="clear" w:color="auto" w:fill="E7E6E6"/>
          </w:tcPr>
          <w:p w:rsidR="009E377E" w:rsidRDefault="004E3264">
            <w:r>
              <w:rPr>
                <w:rFonts w:ascii="Arial" w:eastAsia="Arial" w:hAnsi="Arial" w:cs="Arial"/>
                <w:b/>
              </w:rPr>
              <w:t>Envolvidos</w:t>
            </w:r>
          </w:p>
        </w:tc>
        <w:tc>
          <w:tcPr>
            <w:tcW w:w="3075" w:type="dxa"/>
            <w:shd w:val="clear" w:color="auto" w:fill="E7E6E6"/>
          </w:tcPr>
          <w:p w:rsidR="009E377E" w:rsidRDefault="004E3264"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9E377E">
        <w:tc>
          <w:tcPr>
            <w:tcW w:w="2964" w:type="dxa"/>
          </w:tcPr>
          <w:p w:rsidR="009E377E" w:rsidRDefault="004E3264">
            <w:r>
              <w:rPr>
                <w:rFonts w:ascii="Arial" w:eastAsia="Arial" w:hAnsi="Arial" w:cs="Arial"/>
              </w:rPr>
              <w:t>Cliente/Usuários</w:t>
            </w:r>
          </w:p>
        </w:tc>
        <w:tc>
          <w:tcPr>
            <w:tcW w:w="2895" w:type="dxa"/>
          </w:tcPr>
          <w:p w:rsidR="009E377E" w:rsidRDefault="004E3264">
            <w:r>
              <w:rPr>
                <w:rFonts w:ascii="Arial" w:eastAsia="Arial" w:hAnsi="Arial" w:cs="Arial"/>
              </w:rPr>
              <w:t>Victor Tarelho</w:t>
            </w:r>
          </w:p>
        </w:tc>
        <w:tc>
          <w:tcPr>
            <w:tcW w:w="3075" w:type="dxa"/>
          </w:tcPr>
          <w:p w:rsidR="009E377E" w:rsidRDefault="004E3264">
            <w:r>
              <w:rPr>
                <w:rFonts w:ascii="Arial" w:eastAsia="Arial" w:hAnsi="Arial" w:cs="Arial"/>
              </w:rPr>
              <w:t>Patrocinador/Fornecedor Requisitos</w:t>
            </w:r>
          </w:p>
        </w:tc>
      </w:tr>
      <w:tr w:rsidR="009E377E">
        <w:trPr>
          <w:trHeight w:val="60"/>
        </w:trPr>
        <w:tc>
          <w:tcPr>
            <w:tcW w:w="2964" w:type="dxa"/>
            <w:vMerge w:val="restart"/>
          </w:tcPr>
          <w:p w:rsidR="009E377E" w:rsidRDefault="004E3264">
            <w:r>
              <w:rPr>
                <w:rFonts w:ascii="Arial" w:eastAsia="Arial" w:hAnsi="Arial" w:cs="Arial"/>
              </w:rPr>
              <w:t>Equipe Técnica</w:t>
            </w:r>
          </w:p>
        </w:tc>
        <w:tc>
          <w:tcPr>
            <w:tcW w:w="2895" w:type="dxa"/>
          </w:tcPr>
          <w:p w:rsidR="009E377E" w:rsidRDefault="004E3264">
            <w:r>
              <w:rPr>
                <w:rFonts w:ascii="Arial" w:eastAsia="Arial" w:hAnsi="Arial" w:cs="Arial"/>
              </w:rPr>
              <w:t>Felipe Alves</w:t>
            </w:r>
          </w:p>
        </w:tc>
        <w:tc>
          <w:tcPr>
            <w:tcW w:w="3075" w:type="dxa"/>
          </w:tcPr>
          <w:p w:rsidR="009E377E" w:rsidRDefault="004E3264"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9E377E">
        <w:trPr>
          <w:trHeight w:val="60"/>
        </w:trPr>
        <w:tc>
          <w:tcPr>
            <w:tcW w:w="2964" w:type="dxa"/>
            <w:vMerge/>
          </w:tcPr>
          <w:p w:rsidR="009E377E" w:rsidRDefault="009E377E"/>
        </w:tc>
        <w:tc>
          <w:tcPr>
            <w:tcW w:w="2895" w:type="dxa"/>
          </w:tcPr>
          <w:p w:rsidR="009E377E" w:rsidRDefault="004E3264">
            <w:r>
              <w:rPr>
                <w:rFonts w:ascii="Arial" w:eastAsia="Arial" w:hAnsi="Arial" w:cs="Arial"/>
              </w:rPr>
              <w:t>Benedito</w:t>
            </w:r>
          </w:p>
        </w:tc>
        <w:tc>
          <w:tcPr>
            <w:tcW w:w="3075" w:type="dxa"/>
          </w:tcPr>
          <w:p w:rsidR="009E377E" w:rsidRDefault="004E3264">
            <w:r>
              <w:rPr>
                <w:rFonts w:ascii="Arial" w:eastAsia="Arial" w:hAnsi="Arial" w:cs="Arial"/>
              </w:rPr>
              <w:t>Gerente de Requisitos</w:t>
            </w:r>
          </w:p>
        </w:tc>
      </w:tr>
      <w:tr w:rsidR="009E377E">
        <w:trPr>
          <w:trHeight w:val="60"/>
        </w:trPr>
        <w:tc>
          <w:tcPr>
            <w:tcW w:w="2964" w:type="dxa"/>
            <w:vMerge/>
          </w:tcPr>
          <w:p w:rsidR="009E377E" w:rsidRDefault="009E377E"/>
        </w:tc>
        <w:tc>
          <w:tcPr>
            <w:tcW w:w="2895" w:type="dxa"/>
          </w:tcPr>
          <w:p w:rsidR="009E377E" w:rsidRDefault="004E3264">
            <w:r>
              <w:rPr>
                <w:rFonts w:ascii="Arial" w:eastAsia="Arial" w:hAnsi="Arial" w:cs="Arial"/>
              </w:rPr>
              <w:t>Mario Hayasaki</w:t>
            </w:r>
          </w:p>
        </w:tc>
        <w:tc>
          <w:tcPr>
            <w:tcW w:w="3075" w:type="dxa"/>
          </w:tcPr>
          <w:p w:rsidR="009E377E" w:rsidRDefault="004E3264">
            <w:r>
              <w:rPr>
                <w:rFonts w:ascii="Arial" w:eastAsia="Arial" w:hAnsi="Arial" w:cs="Arial"/>
              </w:rPr>
              <w:t>Desenvolvedor</w:t>
            </w:r>
          </w:p>
        </w:tc>
      </w:tr>
      <w:tr w:rsidR="009E377E">
        <w:trPr>
          <w:trHeight w:val="60"/>
        </w:trPr>
        <w:tc>
          <w:tcPr>
            <w:tcW w:w="2964" w:type="dxa"/>
            <w:vMerge/>
          </w:tcPr>
          <w:p w:rsidR="009E377E" w:rsidRDefault="009E377E"/>
        </w:tc>
        <w:tc>
          <w:tcPr>
            <w:tcW w:w="2895" w:type="dxa"/>
          </w:tcPr>
          <w:p w:rsidR="009E377E" w:rsidRDefault="004E3264">
            <w:r>
              <w:rPr>
                <w:rFonts w:ascii="Arial" w:eastAsia="Arial" w:hAnsi="Arial" w:cs="Arial"/>
              </w:rPr>
              <w:t>Geovane Alves</w:t>
            </w:r>
          </w:p>
        </w:tc>
        <w:tc>
          <w:tcPr>
            <w:tcW w:w="3075" w:type="dxa"/>
          </w:tcPr>
          <w:p w:rsidR="009E377E" w:rsidRDefault="004E3264">
            <w:r>
              <w:rPr>
                <w:rFonts w:ascii="Arial" w:eastAsia="Arial" w:hAnsi="Arial" w:cs="Arial"/>
              </w:rPr>
              <w:t>Desenvolvedor</w:t>
            </w:r>
          </w:p>
        </w:tc>
      </w:tr>
    </w:tbl>
    <w:p w:rsidR="009E377E" w:rsidRDefault="009E377E"/>
    <w:p w:rsidR="009E377E" w:rsidRDefault="004E3264">
      <w:pPr>
        <w:ind w:left="360" w:firstLine="360"/>
      </w:pPr>
      <w:r>
        <w:rPr>
          <w:rFonts w:ascii="Arial" w:eastAsia="Arial" w:hAnsi="Arial" w:cs="Arial"/>
        </w:rPr>
        <w:t>Os papeis da equipe foram atribuídos baseado nas competências de cada integrante da equipe</w:t>
      </w:r>
    </w:p>
    <w:p w:rsidR="009E377E" w:rsidRDefault="009E377E">
      <w:pPr>
        <w:ind w:left="360" w:firstLine="360"/>
      </w:pPr>
    </w:p>
    <w:p w:rsidR="009E377E" w:rsidRDefault="004E3264">
      <w:pPr>
        <w:pStyle w:val="Ttulo1"/>
        <w:spacing w:before="240"/>
        <w:ind w:firstLine="720"/>
      </w:pPr>
      <w:bookmarkStart w:id="26" w:name="h.1ksv4uv" w:colFirst="0" w:colLast="0"/>
      <w:bookmarkStart w:id="27" w:name="_Toc423619525"/>
      <w:bookmarkEnd w:id="26"/>
      <w:r>
        <w:rPr>
          <w:rFonts w:ascii="Arial" w:eastAsia="Arial" w:hAnsi="Arial" w:cs="Arial"/>
          <w:sz w:val="28"/>
          <w:szCs w:val="28"/>
        </w:rPr>
        <w:t>13. Metodo de Estimativa</w:t>
      </w:r>
      <w:bookmarkEnd w:id="27"/>
    </w:p>
    <w:p w:rsidR="009E377E" w:rsidRDefault="004E3264">
      <w:pPr>
        <w:spacing w:before="0" w:after="0"/>
        <w:ind w:left="1080"/>
        <w:jc w:val="left"/>
      </w:pPr>
      <w:r>
        <w:rPr>
          <w:rFonts w:ascii="Arial" w:eastAsia="Arial" w:hAnsi="Arial" w:cs="Arial"/>
          <w:b/>
        </w:rPr>
        <w:t>Pontos por requisito</w:t>
      </w:r>
    </w:p>
    <w:p w:rsidR="009E377E" w:rsidRDefault="004E3264">
      <w:pPr>
        <w:numPr>
          <w:ilvl w:val="1"/>
          <w:numId w:val="1"/>
        </w:numPr>
        <w:spacing w:before="0" w:after="0"/>
        <w:ind w:firstLine="108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ponto é uma medida do tamanho de um requisito, ou do esforço necessário à implementação do requisito. Assim, uma estimativa em pontos associa um valor em pontos para cada requisito. Não há uma fórmula para calcular os pontos de um requisito; a estimativa sempre é baseada na experiência da equipe e na discussão em grupo. </w:t>
      </w:r>
    </w:p>
    <w:p w:rsidR="009E377E" w:rsidRDefault="004E3264">
      <w:pPr>
        <w:numPr>
          <w:ilvl w:val="1"/>
          <w:numId w:val="1"/>
        </w:numPr>
        <w:spacing w:before="0" w:after="0"/>
        <w:ind w:firstLine="108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pontuação é de 1 a 5. Sendo 1 correspondente a um requisito ou atividade pequena e sem complexidade, 3 - tamanho médio, e 5 corresponde a um requisito ou atividade muito grande. </w:t>
      </w:r>
    </w:p>
    <w:p w:rsidR="009E377E" w:rsidRDefault="004E3264">
      <w:pPr>
        <w:numPr>
          <w:ilvl w:val="1"/>
          <w:numId w:val="1"/>
        </w:numPr>
        <w:spacing w:before="0" w:after="0"/>
        <w:ind w:firstLine="108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Essa pontuação pode ser convertida em horas gastas conforme tabela</w:t>
      </w:r>
    </w:p>
    <w:tbl>
      <w:tblPr>
        <w:tblStyle w:val="a3"/>
        <w:tblW w:w="7680" w:type="dxa"/>
        <w:tblInd w:w="1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5"/>
        <w:gridCol w:w="5025"/>
      </w:tblGrid>
      <w:tr w:rsidR="009E377E">
        <w:tc>
          <w:tcPr>
            <w:tcW w:w="265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Pontuação</w:t>
            </w:r>
          </w:p>
        </w:tc>
        <w:tc>
          <w:tcPr>
            <w:tcW w:w="502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Horas</w:t>
            </w:r>
          </w:p>
        </w:tc>
      </w:tr>
      <w:tr w:rsidR="009E377E">
        <w:tc>
          <w:tcPr>
            <w:tcW w:w="265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502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30min a 1hr</w:t>
            </w:r>
          </w:p>
        </w:tc>
      </w:tr>
      <w:tr w:rsidR="009E377E">
        <w:tc>
          <w:tcPr>
            <w:tcW w:w="265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502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1hr a 2hrs</w:t>
            </w:r>
          </w:p>
        </w:tc>
      </w:tr>
      <w:tr w:rsidR="009E377E">
        <w:tc>
          <w:tcPr>
            <w:tcW w:w="265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5025" w:type="dxa"/>
          </w:tcPr>
          <w:p w:rsidR="009E377E" w:rsidRDefault="004E3264">
            <w:bookmarkStart w:id="28" w:name="h.44sinio" w:colFirst="0" w:colLast="0"/>
            <w:bookmarkEnd w:id="28"/>
            <w:r>
              <w:rPr>
                <w:rFonts w:ascii="Arial" w:eastAsia="Arial" w:hAnsi="Arial" w:cs="Arial"/>
                <w:sz w:val="22"/>
                <w:szCs w:val="22"/>
              </w:rPr>
              <w:t>2hrs a 3.5 hrs</w:t>
            </w:r>
          </w:p>
        </w:tc>
      </w:tr>
    </w:tbl>
    <w:p w:rsidR="009E377E" w:rsidRDefault="009E377E">
      <w:pPr>
        <w:spacing w:before="0" w:after="0"/>
        <w:ind w:left="2520"/>
        <w:jc w:val="left"/>
      </w:pPr>
    </w:p>
    <w:p w:rsidR="009E377E" w:rsidRDefault="009E377E"/>
    <w:tbl>
      <w:tblPr>
        <w:tblStyle w:val="a4"/>
        <w:tblW w:w="7605" w:type="dxa"/>
        <w:tblInd w:w="1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4980"/>
      </w:tblGrid>
      <w:tr w:rsidR="009E377E"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>Criterios</w:t>
            </w:r>
          </w:p>
        </w:tc>
      </w:tr>
      <w:tr w:rsidR="009E377E"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>1 - sem complexidade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>- execução de atividade em ate 1 hora</w:t>
            </w:r>
          </w:p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>- atividade requer somente um membro da equipe para ser executada.</w:t>
            </w:r>
          </w:p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>- requisito implementado com ate 50 linhas de código.</w:t>
            </w:r>
          </w:p>
        </w:tc>
      </w:tr>
      <w:tr w:rsidR="009E377E"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>3 - tamanho medio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>- execução de atividade em ate 2 horas</w:t>
            </w:r>
          </w:p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>- atividade requer somente dois membros da equipe para ser executada.</w:t>
            </w:r>
          </w:p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>- requisito implementado com ate 150 linhas de código.</w:t>
            </w:r>
          </w:p>
        </w:tc>
      </w:tr>
      <w:tr w:rsidR="009E377E"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>5 - muito grande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>- execução de atividade leva mais de 3 horas</w:t>
            </w:r>
          </w:p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>- atividade requer mais de 3 membros da equipe para ser executada.</w:t>
            </w:r>
          </w:p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>- requisito implementado tem mais de 250 linhas de código.</w:t>
            </w:r>
          </w:p>
        </w:tc>
      </w:tr>
    </w:tbl>
    <w:p w:rsidR="009E377E" w:rsidRDefault="009E377E"/>
    <w:p w:rsidR="009E377E" w:rsidRDefault="004E3264">
      <w:r>
        <w:tab/>
      </w:r>
      <w:r>
        <w:rPr>
          <w:rFonts w:ascii="Arial" w:eastAsia="Arial" w:hAnsi="Arial" w:cs="Arial"/>
          <w:sz w:val="22"/>
          <w:szCs w:val="22"/>
        </w:rPr>
        <w:t>Obs: Com base nesses critérios e experiência em projetos passados, foi definido o esforço para cada atividade, a qual se encontra no cronograma do projeto em anexo.</w:t>
      </w:r>
    </w:p>
    <w:p w:rsidR="009E377E" w:rsidRDefault="004E3264">
      <w:pPr>
        <w:pStyle w:val="Ttulo1"/>
        <w:spacing w:before="240"/>
        <w:ind w:firstLine="720"/>
      </w:pPr>
      <w:bookmarkStart w:id="29" w:name="h.2jxsxqh" w:colFirst="0" w:colLast="0"/>
      <w:bookmarkStart w:id="30" w:name="_Toc423619526"/>
      <w:bookmarkEnd w:id="29"/>
      <w:r>
        <w:rPr>
          <w:rFonts w:ascii="Arial" w:eastAsia="Arial" w:hAnsi="Arial" w:cs="Arial"/>
          <w:sz w:val="28"/>
          <w:szCs w:val="28"/>
        </w:rPr>
        <w:t>14. Sub-planos</w:t>
      </w:r>
      <w:bookmarkEnd w:id="30"/>
    </w:p>
    <w:bookmarkStart w:id="31" w:name="h.z337ya" w:colFirst="0" w:colLast="0"/>
    <w:bookmarkEnd w:id="31"/>
    <w:p w:rsidR="009E377E" w:rsidRDefault="003E72EB">
      <w:pPr>
        <w:keepNext/>
        <w:spacing w:before="240"/>
        <w:ind w:left="1440"/>
      </w:pPr>
      <w:r>
        <w:rPr>
          <w:rFonts w:ascii="Arial" w:eastAsia="Arial" w:hAnsi="Arial" w:cs="Arial"/>
          <w:b/>
          <w:color w:val="2E75B5"/>
          <w:sz w:val="28"/>
          <w:szCs w:val="28"/>
        </w:rPr>
        <w:fldChar w:fldCharType="begin"/>
      </w:r>
      <w:r>
        <w:rPr>
          <w:rFonts w:ascii="Arial" w:eastAsia="Arial" w:hAnsi="Arial" w:cs="Arial"/>
          <w:b/>
          <w:color w:val="2E75B5"/>
          <w:sz w:val="28"/>
          <w:szCs w:val="28"/>
        </w:rPr>
        <w:instrText xml:space="preserve"> HYPERLINK "G5-GPR-Gerencia%20de%20Risco.xlsx" </w:instrText>
      </w:r>
      <w:r>
        <w:rPr>
          <w:rFonts w:ascii="Arial" w:eastAsia="Arial" w:hAnsi="Arial" w:cs="Arial"/>
          <w:b/>
          <w:color w:val="2E75B5"/>
          <w:sz w:val="28"/>
          <w:szCs w:val="28"/>
        </w:rPr>
      </w:r>
      <w:r>
        <w:rPr>
          <w:rFonts w:ascii="Arial" w:eastAsia="Arial" w:hAnsi="Arial" w:cs="Arial"/>
          <w:b/>
          <w:color w:val="2E75B5"/>
          <w:sz w:val="28"/>
          <w:szCs w:val="28"/>
        </w:rPr>
        <w:fldChar w:fldCharType="separate"/>
      </w:r>
      <w:r w:rsidR="004E3264" w:rsidRPr="003E72EB">
        <w:rPr>
          <w:rStyle w:val="Hyperlink"/>
          <w:rFonts w:ascii="Arial" w:eastAsia="Arial" w:hAnsi="Arial" w:cs="Arial"/>
          <w:b/>
          <w:sz w:val="28"/>
          <w:szCs w:val="28"/>
        </w:rPr>
        <w:t>Plano de Risco</w:t>
      </w:r>
      <w:r>
        <w:rPr>
          <w:rFonts w:ascii="Arial" w:eastAsia="Arial" w:hAnsi="Arial" w:cs="Arial"/>
          <w:b/>
          <w:color w:val="2E75B5"/>
          <w:sz w:val="28"/>
          <w:szCs w:val="28"/>
        </w:rPr>
        <w:fldChar w:fldCharType="end"/>
      </w:r>
    </w:p>
    <w:p w:rsidR="009E377E" w:rsidRDefault="00A14314">
      <w:pPr>
        <w:keepNext/>
        <w:spacing w:before="240"/>
        <w:ind w:left="1440"/>
      </w:pPr>
      <w:hyperlink r:id="rId12" w:history="1">
        <w:r w:rsidR="004E3264" w:rsidRPr="00CB3AE0">
          <w:rPr>
            <w:rStyle w:val="Hyperlink"/>
            <w:rFonts w:ascii="Arial" w:eastAsia="Arial" w:hAnsi="Arial" w:cs="Arial"/>
            <w:b/>
            <w:sz w:val="28"/>
            <w:szCs w:val="28"/>
          </w:rPr>
          <w:t>Plano de Comunicação</w:t>
        </w:r>
      </w:hyperlink>
    </w:p>
    <w:p w:rsidR="009E377E" w:rsidRDefault="00A14314">
      <w:pPr>
        <w:keepNext/>
        <w:spacing w:before="240"/>
        <w:ind w:left="1440"/>
      </w:pPr>
      <w:hyperlink r:id="rId13" w:history="1">
        <w:r w:rsidR="004E3264" w:rsidRPr="00CB3AE0">
          <w:rPr>
            <w:rStyle w:val="Hyperlink"/>
            <w:rFonts w:ascii="Arial" w:eastAsia="Arial" w:hAnsi="Arial" w:cs="Arial"/>
            <w:b/>
            <w:sz w:val="28"/>
            <w:szCs w:val="28"/>
          </w:rPr>
          <w:t>Gerencia de Configuração</w:t>
        </w:r>
      </w:hyperlink>
    </w:p>
    <w:p w:rsidR="009E377E" w:rsidRDefault="00A14314">
      <w:pPr>
        <w:keepNext/>
        <w:spacing w:before="240"/>
        <w:ind w:left="1440"/>
      </w:pPr>
      <w:hyperlink r:id="rId14" w:history="1">
        <w:r w:rsidR="004E3264" w:rsidRPr="00CB3AE0">
          <w:rPr>
            <w:rStyle w:val="Hyperlink"/>
            <w:rFonts w:ascii="Arial" w:eastAsia="Arial" w:hAnsi="Arial" w:cs="Arial"/>
            <w:b/>
            <w:sz w:val="28"/>
            <w:szCs w:val="28"/>
          </w:rPr>
          <w:t>Documento de Requisitos</w:t>
        </w:r>
      </w:hyperlink>
    </w:p>
    <w:p w:rsidR="009E377E" w:rsidRDefault="00A14314">
      <w:pPr>
        <w:keepNext/>
        <w:spacing w:before="240"/>
        <w:ind w:left="1440"/>
      </w:pPr>
      <w:hyperlink r:id="rId15" w:history="1">
        <w:r w:rsidR="004E3264" w:rsidRPr="00CB3AE0">
          <w:rPr>
            <w:rStyle w:val="Hyperlink"/>
            <w:rFonts w:ascii="Arial" w:eastAsia="Arial" w:hAnsi="Arial" w:cs="Arial"/>
            <w:b/>
            <w:sz w:val="28"/>
            <w:szCs w:val="28"/>
          </w:rPr>
          <w:t>Matriz de Rastreabilidade</w:t>
        </w:r>
      </w:hyperlink>
    </w:p>
    <w:p w:rsidR="009E377E" w:rsidRDefault="00A14314">
      <w:pPr>
        <w:keepNext/>
        <w:spacing w:before="240"/>
        <w:ind w:left="1440"/>
      </w:pPr>
      <w:hyperlink r:id="rId16" w:history="1">
        <w:r w:rsidR="004E3264" w:rsidRPr="00CB3AE0">
          <w:rPr>
            <w:rStyle w:val="Hyperlink"/>
            <w:rFonts w:ascii="Arial" w:eastAsia="Arial" w:hAnsi="Arial" w:cs="Arial"/>
            <w:b/>
            <w:sz w:val="28"/>
            <w:szCs w:val="28"/>
          </w:rPr>
          <w:t>Cronograma</w:t>
        </w:r>
      </w:hyperlink>
      <w:bookmarkStart w:id="32" w:name="_GoBack"/>
      <w:bookmarkEnd w:id="32"/>
    </w:p>
    <w:p w:rsidR="009E377E" w:rsidRDefault="009E377E">
      <w:pPr>
        <w:keepNext/>
        <w:spacing w:before="240"/>
        <w:ind w:left="720"/>
      </w:pPr>
      <w:bookmarkStart w:id="33" w:name="h.3j2qqm3" w:colFirst="0" w:colLast="0"/>
      <w:bookmarkEnd w:id="33"/>
    </w:p>
    <w:p w:rsidR="009E377E" w:rsidRDefault="004E3264">
      <w:r>
        <w:rPr>
          <w:rFonts w:ascii="Arial" w:eastAsia="Arial" w:hAnsi="Arial" w:cs="Arial"/>
        </w:rPr>
        <w:tab/>
      </w:r>
    </w:p>
    <w:p w:rsidR="009E377E" w:rsidRDefault="009E377E"/>
    <w:sectPr w:rsidR="009E377E">
      <w:headerReference w:type="default" r:id="rId17"/>
      <w:footerReference w:type="default" r:id="rId18"/>
      <w:footerReference w:type="first" r:id="rId19"/>
      <w:pgSz w:w="11906" w:h="16838"/>
      <w:pgMar w:top="1418" w:right="1418" w:bottom="1418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314" w:rsidRDefault="00A14314">
      <w:pPr>
        <w:spacing w:before="0" w:after="0"/>
      </w:pPr>
      <w:r>
        <w:separator/>
      </w:r>
    </w:p>
  </w:endnote>
  <w:endnote w:type="continuationSeparator" w:id="0">
    <w:p w:rsidR="00A14314" w:rsidRDefault="00A1431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77E" w:rsidRDefault="004E3264">
    <w:pPr>
      <w:tabs>
        <w:tab w:val="center" w:pos="4153"/>
        <w:tab w:val="right" w:pos="8306"/>
      </w:tabs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3E72EB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77E" w:rsidRDefault="009E377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314" w:rsidRDefault="00A14314">
      <w:pPr>
        <w:spacing w:before="0" w:after="0"/>
      </w:pPr>
      <w:r>
        <w:separator/>
      </w:r>
    </w:p>
  </w:footnote>
  <w:footnote w:type="continuationSeparator" w:id="0">
    <w:p w:rsidR="00A14314" w:rsidRDefault="00A1431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77E" w:rsidRDefault="009E377E">
    <w:pPr>
      <w:tabs>
        <w:tab w:val="center" w:pos="4153"/>
        <w:tab w:val="right" w:pos="8306"/>
      </w:tabs>
      <w:spacing w:before="720"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AA6E1C"/>
    <w:multiLevelType w:val="multilevel"/>
    <w:tmpl w:val="DEECBC7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377E"/>
    <w:rsid w:val="003E72EB"/>
    <w:rsid w:val="004E3264"/>
    <w:rsid w:val="008073E3"/>
    <w:rsid w:val="009E377E"/>
    <w:rsid w:val="00A14314"/>
    <w:rsid w:val="00AD0BC2"/>
    <w:rsid w:val="00CA6FA1"/>
    <w:rsid w:val="00CB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BE6A10-47D2-4672-8F83-B2A8F6FB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before="0" w:after="0"/>
      <w:jc w:val="left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/>
    </w:pPr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before="0" w:after="0"/>
      <w:jc w:val="left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before="0" w:after="0"/>
      <w:jc w:val="left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CabealhodoSumrio">
    <w:name w:val="TOC Heading"/>
    <w:basedOn w:val="Ttulo1"/>
    <w:next w:val="Normal"/>
    <w:uiPriority w:val="39"/>
    <w:unhideWhenUsed/>
    <w:qFormat/>
    <w:rsid w:val="008073E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8073E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073E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073E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B3A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Configura&#231;&#227;o/G5-GCO-Plano%20de%20Ger&#234;ncia%20da%20Configura&#231;&#227;o.doc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G5-GPR-Plano%20de%20Comunica&#231;&#227;o.doc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G5-GPR-Cronograma.xls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ostgresql.org.br/old/node/1850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Requisitos/G5-GRE-Matriz%20de%20Rastreabilidade.xlsx" TargetMode="External"/><Relationship Id="rId10" Type="http://schemas.openxmlformats.org/officeDocument/2006/relationships/hyperlink" Target="http://www.postgresql.org.br/old/node/18508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../Requisitos/G5-GRE-Documento%20De%20Requisitos.doc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98A8E-5804-4606-AD74-2C9EEA324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1274</Words>
  <Characters>6883</Characters>
  <Application>Microsoft Office Word</Application>
  <DocSecurity>0</DocSecurity>
  <Lines>57</Lines>
  <Paragraphs>16</Paragraphs>
  <ScaleCrop>false</ScaleCrop>
  <Company/>
  <LinksUpToDate>false</LinksUpToDate>
  <CharactersWithSpaces>8141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3DB-felipe</cp:lastModifiedBy>
  <cp:revision>6</cp:revision>
  <dcterms:created xsi:type="dcterms:W3CDTF">2015-07-02T19:56:00Z</dcterms:created>
  <dcterms:modified xsi:type="dcterms:W3CDTF">2015-07-02T22:30:00Z</dcterms:modified>
</cp:coreProperties>
</file>