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9E377E" w:rsidRDefault="004E3264">
      <w:pPr>
        <w:spacing w:before="0" w:after="0" w:line="276" w:lineRule="auto"/>
        <w:jc w:val="left"/>
      </w:pPr>
      <w:proofErr w:type="spellStart"/>
      <w:r>
        <w:rPr>
          <w:rFonts w:ascii="Arial" w:eastAsia="Arial" w:hAnsi="Arial" w:cs="Arial"/>
          <w:sz w:val="22"/>
          <w:szCs w:val="22"/>
        </w:rPr>
        <w:t>SysHotel_Incremento_Fornecedor</w:t>
      </w:r>
      <w:proofErr w:type="spellEnd"/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9E377E" w:rsidRDefault="009E377E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9E377E">
        <w:tc>
          <w:tcPr>
            <w:tcW w:w="152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02/07/2015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Geovane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3219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E3" w:rsidRDefault="008073E3">
          <w:pPr>
            <w:pStyle w:val="CabealhodoSumrio"/>
          </w:pPr>
          <w:r>
            <w:t>Sumário</w:t>
          </w:r>
        </w:p>
        <w:p w:rsidR="008073E3" w:rsidRDefault="008073E3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19513" w:history="1">
            <w:r w:rsidRPr="00386557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86557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Visão Geral do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Quem deve ler este documento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7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5.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Escopo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_Toc423619517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3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8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6.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_Toc423619518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19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7.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_Toc423619519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4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0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8.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_Toc423619520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5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423619521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9.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EAP do Projeto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_Toc423619521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left" w:pos="660"/>
              <w:tab w:val="right" w:leader="dot" w:pos="9060"/>
            </w:tabs>
            <w:rPr>
              <w:noProof/>
            </w:rPr>
          </w:pPr>
          <w:hyperlink w:anchor="_Toc423619522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10.</w:t>
            </w:r>
            <w:r w:rsidR="008073E3">
              <w:rPr>
                <w:noProof/>
              </w:rPr>
              <w:tab/>
            </w:r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_Toc423619522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6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2"/>
            <w:tabs>
              <w:tab w:val="right" w:leader="dot" w:pos="9060"/>
            </w:tabs>
            <w:rPr>
              <w:noProof/>
            </w:rPr>
          </w:pPr>
          <w:hyperlink w:anchor="_Toc423619523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PostgreSQL 9.3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_Toc423619523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4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12. Definição de Papeis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_Toc423619524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5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13. Metodo de Estimativa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_Toc423619525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7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A113EC">
          <w:pPr>
            <w:pStyle w:val="Sumrio1"/>
            <w:tabs>
              <w:tab w:val="right" w:leader="dot" w:pos="9060"/>
            </w:tabs>
            <w:rPr>
              <w:noProof/>
            </w:rPr>
          </w:pPr>
          <w:hyperlink w:anchor="_Toc423619526" w:history="1">
            <w:r w:rsidR="008073E3" w:rsidRPr="00386557">
              <w:rPr>
                <w:rStyle w:val="Hyperlink"/>
                <w:rFonts w:ascii="Arial" w:eastAsia="Arial" w:hAnsi="Arial" w:cs="Arial"/>
                <w:noProof/>
              </w:rPr>
              <w:t>14. Sub-planos</w:t>
            </w:r>
            <w:r w:rsidR="008073E3">
              <w:rPr>
                <w:noProof/>
                <w:webHidden/>
              </w:rPr>
              <w:tab/>
            </w:r>
            <w:r w:rsidR="008073E3">
              <w:rPr>
                <w:noProof/>
                <w:webHidden/>
              </w:rPr>
              <w:fldChar w:fldCharType="begin"/>
            </w:r>
            <w:r w:rsidR="008073E3">
              <w:rPr>
                <w:noProof/>
                <w:webHidden/>
              </w:rPr>
              <w:instrText xml:space="preserve"> PAGEREF _Toc423619526 \h </w:instrText>
            </w:r>
            <w:r w:rsidR="008073E3">
              <w:rPr>
                <w:noProof/>
                <w:webHidden/>
              </w:rPr>
            </w:r>
            <w:r w:rsidR="008073E3">
              <w:rPr>
                <w:noProof/>
                <w:webHidden/>
              </w:rPr>
              <w:fldChar w:fldCharType="separate"/>
            </w:r>
            <w:r w:rsidR="008073E3">
              <w:rPr>
                <w:noProof/>
                <w:webHidden/>
              </w:rPr>
              <w:t>8</w:t>
            </w:r>
            <w:r w:rsidR="008073E3">
              <w:rPr>
                <w:noProof/>
                <w:webHidden/>
              </w:rPr>
              <w:fldChar w:fldCharType="end"/>
            </w:r>
          </w:hyperlink>
        </w:p>
        <w:p w:rsidR="008073E3" w:rsidRDefault="008073E3">
          <w:r>
            <w:rPr>
              <w:b/>
              <w:bCs/>
            </w:rPr>
            <w:fldChar w:fldCharType="end"/>
          </w:r>
        </w:p>
      </w:sdtContent>
    </w:sdt>
    <w:p w:rsidR="009E377E" w:rsidRDefault="00A113EC">
      <w:hyperlink w:anchor="_Toc422949210"/>
    </w:p>
    <w:p w:rsidR="009E377E" w:rsidRDefault="00A113EC">
      <w:pPr>
        <w:spacing w:before="0" w:after="0"/>
        <w:jc w:val="left"/>
      </w:pPr>
      <w:hyperlink w:anchor="_Toc422949210"/>
    </w:p>
    <w:p w:rsidR="009E377E" w:rsidRDefault="00A113EC">
      <w:pPr>
        <w:spacing w:before="0" w:after="0"/>
        <w:jc w:val="left"/>
      </w:pPr>
      <w:hyperlink w:anchor="_Toc422949210"/>
    </w:p>
    <w:p w:rsidR="009E377E" w:rsidRDefault="00A113EC">
      <w:pPr>
        <w:spacing w:before="0" w:after="0"/>
        <w:jc w:val="left"/>
      </w:pPr>
      <w:hyperlink w:anchor="_Toc422949210"/>
    </w:p>
    <w:p w:rsidR="009E377E" w:rsidRDefault="00A113EC">
      <w:pPr>
        <w:spacing w:before="0" w:after="0"/>
        <w:jc w:val="left"/>
      </w:pPr>
      <w:hyperlink w:anchor="_Toc422949210"/>
    </w:p>
    <w:p w:rsidR="009E377E" w:rsidRDefault="004E3264">
      <w:r>
        <w:br w:type="page"/>
      </w:r>
    </w:p>
    <w:p w:rsidR="009E377E" w:rsidRDefault="00A113EC">
      <w:hyperlink w:anchor="_Toc422949210"/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0" w:name="h.gjdgxs" w:colFirst="0" w:colLast="0"/>
      <w:bookmarkStart w:id="1" w:name="_Toc423619513"/>
      <w:bookmarkEnd w:id="0"/>
      <w:r>
        <w:rPr>
          <w:rFonts w:ascii="Arial" w:eastAsia="Arial" w:hAnsi="Arial" w:cs="Arial"/>
          <w:sz w:val="28"/>
          <w:szCs w:val="28"/>
        </w:rPr>
        <w:t>Introdução</w:t>
      </w:r>
      <w:bookmarkEnd w:id="1"/>
    </w:p>
    <w:p w:rsidR="009E377E" w:rsidRDefault="004E3264">
      <w:pPr>
        <w:ind w:left="720" w:firstLine="720"/>
      </w:pPr>
      <w:bookmarkStart w:id="2" w:name="h.30j0zll" w:colFirst="0" w:colLast="0"/>
      <w:bookmarkEnd w:id="2"/>
      <w:r>
        <w:rPr>
          <w:rFonts w:ascii="Arial" w:eastAsia="Arial" w:hAnsi="Arial" w:cs="Arial"/>
        </w:rPr>
        <w:t xml:space="preserve">Esta seção tem como objetivo apresentar o Plano de Gerenciamento de Projeto da Equipe de desenvolvimento </w:t>
      </w:r>
      <w:proofErr w:type="spellStart"/>
      <w:r>
        <w:rPr>
          <w:rFonts w:ascii="Arial" w:eastAsia="Arial" w:hAnsi="Arial" w:cs="Arial"/>
        </w:rPr>
        <w:t>SysHotel_Incremento_Fornecedor</w:t>
      </w:r>
      <w:proofErr w:type="spellEnd"/>
      <w:r>
        <w:rPr>
          <w:rFonts w:ascii="Arial" w:eastAsia="Arial" w:hAnsi="Arial" w:cs="Arial"/>
        </w:rPr>
        <w:t>.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3" w:name="h.1fob9te" w:colFirst="0" w:colLast="0"/>
      <w:bookmarkStart w:id="4" w:name="_Toc423619514"/>
      <w:bookmarkEnd w:id="3"/>
      <w:r>
        <w:rPr>
          <w:rFonts w:ascii="Arial" w:eastAsia="Arial" w:hAnsi="Arial" w:cs="Arial"/>
          <w:sz w:val="28"/>
          <w:szCs w:val="28"/>
        </w:rPr>
        <w:t>Visão Geral do Documento</w:t>
      </w:r>
      <w:bookmarkEnd w:id="4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Esta seção visa fornecer informações necessárias para uma melhor utilização do documento, apresentando seus objetivos e convenções adotadas no texto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5" w:name="h.3znysh7" w:colFirst="0" w:colLast="0"/>
      <w:bookmarkStart w:id="6" w:name="_Toc423619515"/>
      <w:bookmarkEnd w:id="5"/>
      <w:r>
        <w:rPr>
          <w:rFonts w:ascii="Arial" w:eastAsia="Arial" w:hAnsi="Arial" w:cs="Arial"/>
          <w:sz w:val="28"/>
          <w:szCs w:val="28"/>
        </w:rPr>
        <w:t>Quem deve ler este documento</w:t>
      </w:r>
      <w:bookmarkEnd w:id="6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presente documento se destina a todos aqueles profissionais que desempenharão papéis descritos.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Felipe Alves </w:t>
      </w:r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Mário </w:t>
      </w:r>
      <w:proofErr w:type="spellStart"/>
      <w:r>
        <w:rPr>
          <w:rFonts w:ascii="Arial" w:eastAsia="Arial" w:hAnsi="Arial" w:cs="Arial"/>
        </w:rPr>
        <w:t>Hayasaki</w:t>
      </w:r>
      <w:proofErr w:type="spellEnd"/>
      <w:r>
        <w:rPr>
          <w:rFonts w:ascii="Arial" w:eastAsia="Arial" w:hAnsi="Arial" w:cs="Arial"/>
        </w:rPr>
        <w:t xml:space="preserve"> Júnior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Geovane Alves </w:t>
      </w:r>
    </w:p>
    <w:p w:rsidR="009E377E" w:rsidRDefault="004E3264">
      <w:pPr>
        <w:ind w:left="720" w:firstLine="720"/>
      </w:pPr>
      <w:bookmarkStart w:id="7" w:name="h.2et92p0" w:colFirst="0" w:colLast="0"/>
      <w:bookmarkEnd w:id="7"/>
      <w:r>
        <w:rPr>
          <w:rFonts w:ascii="Arial" w:eastAsia="Arial" w:hAnsi="Arial" w:cs="Arial"/>
        </w:rPr>
        <w:t xml:space="preserve">Benedito 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8" w:name="h.tyjcwt" w:colFirst="0" w:colLast="0"/>
      <w:bookmarkStart w:id="9" w:name="_Toc423619516"/>
      <w:bookmarkEnd w:id="8"/>
      <w:r>
        <w:rPr>
          <w:rFonts w:ascii="Arial" w:eastAsia="Arial" w:hAnsi="Arial" w:cs="Arial"/>
          <w:sz w:val="28"/>
          <w:szCs w:val="28"/>
        </w:rPr>
        <w:t>Plano de Projeto</w:t>
      </w:r>
      <w:bookmarkEnd w:id="9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tqau85s1vkiy" w:colFirst="0" w:colLast="0"/>
      <w:bookmarkStart w:id="11" w:name="_Toc423619517"/>
      <w:bookmarkEnd w:id="10"/>
      <w:r>
        <w:rPr>
          <w:rFonts w:ascii="Arial" w:eastAsia="Arial" w:hAnsi="Arial" w:cs="Arial"/>
          <w:sz w:val="28"/>
          <w:szCs w:val="28"/>
        </w:rPr>
        <w:t>Escopo do projeto</w:t>
      </w:r>
      <w:bookmarkEnd w:id="11"/>
    </w:p>
    <w:p w:rsidR="009E377E" w:rsidRDefault="004E3264">
      <w:r>
        <w:tab/>
      </w:r>
      <w:r>
        <w:rPr>
          <w:rFonts w:ascii="Arial" w:eastAsia="Arial" w:hAnsi="Arial" w:cs="Arial"/>
        </w:rPr>
        <w:t xml:space="preserve">O escopo desse projeto e o incremento do gerenciamento de fornecedores desde seu cadastro, atualização e exclusão dos mesmos, isso devido a necessidade de gerencias quais fornecedores são mais requisitados </w:t>
      </w:r>
      <w:proofErr w:type="spellStart"/>
      <w:r>
        <w:rPr>
          <w:rFonts w:ascii="Arial" w:eastAsia="Arial" w:hAnsi="Arial" w:cs="Arial"/>
        </w:rPr>
        <w:t>ate</w:t>
      </w:r>
      <w:proofErr w:type="spellEnd"/>
      <w:r>
        <w:rPr>
          <w:rFonts w:ascii="Arial" w:eastAsia="Arial" w:hAnsi="Arial" w:cs="Arial"/>
        </w:rPr>
        <w:t xml:space="preserve"> os que são menos solicitados. </w:t>
      </w:r>
      <w:proofErr w:type="gramStart"/>
      <w:r>
        <w:rPr>
          <w:rFonts w:ascii="Arial" w:eastAsia="Arial" w:hAnsi="Arial" w:cs="Arial"/>
        </w:rPr>
        <w:t>O requisitos referentes</w:t>
      </w:r>
      <w:proofErr w:type="gramEnd"/>
      <w:r>
        <w:rPr>
          <w:rFonts w:ascii="Arial" w:eastAsia="Arial" w:hAnsi="Arial" w:cs="Arial"/>
        </w:rPr>
        <w:t xml:space="preserve"> a esse pequeno escopo se encontram no documento de Requisitos e são os requisitos: RF017, RF018, RF019</w:t>
      </w:r>
    </w:p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9E377E"/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3dy6vkm" w:colFirst="0" w:colLast="0"/>
      <w:bookmarkStart w:id="13" w:name="_Toc423619518"/>
      <w:bookmarkEnd w:id="12"/>
      <w:proofErr w:type="spellStart"/>
      <w:r>
        <w:rPr>
          <w:rFonts w:ascii="Arial" w:eastAsia="Arial" w:hAnsi="Arial" w:cs="Arial"/>
          <w:sz w:val="28"/>
          <w:szCs w:val="28"/>
        </w:rPr>
        <w:lastRenderedPageBreak/>
        <w:t>Metodoligia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Desenvolvimento</w:t>
      </w:r>
      <w:bookmarkEnd w:id="13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Metodologia de desenvolvimento adotada e a cascata.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4" w:name="h.1t3h5sf" w:colFirst="0" w:colLast="0"/>
      <w:bookmarkStart w:id="15" w:name="_Toc423619519"/>
      <w:bookmarkEnd w:id="14"/>
      <w:r>
        <w:rPr>
          <w:rFonts w:ascii="Arial" w:eastAsia="Arial" w:hAnsi="Arial" w:cs="Arial"/>
          <w:sz w:val="28"/>
          <w:szCs w:val="28"/>
        </w:rPr>
        <w:t>Modelo de Ciclo de Vida</w:t>
      </w:r>
      <w:bookmarkEnd w:id="15"/>
    </w:p>
    <w:p w:rsidR="009E377E" w:rsidRDefault="004E3264">
      <w:pPr>
        <w:ind w:left="720"/>
      </w:pPr>
      <w:r>
        <w:rPr>
          <w:noProof/>
        </w:rPr>
        <w:drawing>
          <wp:inline distT="0" distB="0" distL="0" distR="0">
            <wp:extent cx="2753109" cy="163852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9E377E">
      <w:pPr>
        <w:ind w:left="720"/>
      </w:pPr>
    </w:p>
    <w:p w:rsidR="009E377E" w:rsidRDefault="009E377E">
      <w:pPr>
        <w:ind w:left="720"/>
      </w:pPr>
    </w:p>
    <w:p w:rsidR="009E377E" w:rsidRDefault="004E3264">
      <w:pPr>
        <w:ind w:left="720"/>
      </w:pPr>
      <w:r>
        <w:t xml:space="preserve">Onde em cada etapa </w:t>
      </w:r>
      <w:proofErr w:type="spellStart"/>
      <w:r>
        <w:t>devera</w:t>
      </w:r>
      <w:proofErr w:type="spellEnd"/>
      <w:r>
        <w:t xml:space="preserve"> ser entregue:</w:t>
      </w:r>
    </w:p>
    <w:p w:rsidR="009E377E" w:rsidRDefault="004E3264">
      <w:pPr>
        <w:ind w:left="720" w:firstLine="720"/>
      </w:pPr>
      <w:r>
        <w:t>Viabilidade:</w:t>
      </w:r>
    </w:p>
    <w:p w:rsidR="009E377E" w:rsidRDefault="004E3264">
      <w:pPr>
        <w:ind w:left="720" w:firstLine="720"/>
      </w:pPr>
      <w:r>
        <w:tab/>
        <w:t>- Termo de Abertura</w:t>
      </w:r>
    </w:p>
    <w:p w:rsidR="009E377E" w:rsidRDefault="004E3264">
      <w:pPr>
        <w:ind w:left="720"/>
      </w:pPr>
      <w:r>
        <w:tab/>
      </w:r>
      <w:r>
        <w:tab/>
        <w:t>- Estudo de Viabilidade</w:t>
      </w:r>
    </w:p>
    <w:p w:rsidR="009E377E" w:rsidRDefault="004E3264">
      <w:pPr>
        <w:ind w:left="720" w:firstLine="720"/>
      </w:pPr>
      <w:r>
        <w:t>Analise:</w:t>
      </w:r>
    </w:p>
    <w:p w:rsidR="009E377E" w:rsidRDefault="004E3264">
      <w:pPr>
        <w:ind w:left="720" w:firstLine="720"/>
      </w:pPr>
      <w:r>
        <w:tab/>
        <w:t>- Declaração de Escopo</w:t>
      </w:r>
    </w:p>
    <w:p w:rsidR="009E377E" w:rsidRDefault="004E3264">
      <w:pPr>
        <w:ind w:left="720" w:firstLine="720"/>
      </w:pPr>
      <w:r>
        <w:tab/>
        <w:t>- Documento de Requisitos</w:t>
      </w:r>
    </w:p>
    <w:p w:rsidR="009E377E" w:rsidRDefault="004E3264">
      <w:pPr>
        <w:ind w:left="720" w:firstLine="720"/>
      </w:pPr>
      <w:r>
        <w:tab/>
        <w:t>- Aprovação Requisitos</w:t>
      </w:r>
    </w:p>
    <w:p w:rsidR="009E377E" w:rsidRDefault="004E3264">
      <w:pPr>
        <w:ind w:left="720" w:firstLine="720"/>
      </w:pPr>
      <w:r>
        <w:t>Projeto</w:t>
      </w:r>
    </w:p>
    <w:p w:rsidR="009E377E" w:rsidRDefault="004E3264">
      <w:pPr>
        <w:ind w:left="720" w:firstLine="720"/>
      </w:pPr>
      <w:r>
        <w:tab/>
        <w:t>- Plano Projeto</w:t>
      </w:r>
    </w:p>
    <w:p w:rsidR="009E377E" w:rsidRDefault="004E3264">
      <w:pPr>
        <w:ind w:left="720" w:firstLine="720"/>
      </w:pPr>
      <w:r>
        <w:tab/>
        <w:t>- Aprovação Plano Projeto</w:t>
      </w:r>
    </w:p>
    <w:p w:rsidR="009E377E" w:rsidRDefault="004E3264">
      <w:pPr>
        <w:ind w:left="720" w:firstLine="720"/>
      </w:pPr>
      <w:r>
        <w:tab/>
        <w:t>- Documento de Configuração</w:t>
      </w:r>
    </w:p>
    <w:p w:rsidR="009E377E" w:rsidRDefault="004E3264">
      <w:pPr>
        <w:ind w:left="720" w:firstLine="720"/>
      </w:pPr>
      <w:r>
        <w:tab/>
        <w:t>- Plano de Comunicação</w:t>
      </w:r>
    </w:p>
    <w:p w:rsidR="009E377E" w:rsidRDefault="004E3264">
      <w:pPr>
        <w:ind w:left="720" w:firstLine="720"/>
      </w:pPr>
      <w:r>
        <w:tab/>
        <w:t>- Plano de Risco</w:t>
      </w:r>
    </w:p>
    <w:p w:rsidR="009E377E" w:rsidRDefault="004E3264">
      <w:pPr>
        <w:ind w:left="720" w:firstLine="720"/>
      </w:pPr>
      <w:r>
        <w:tab/>
        <w:t>- Relatório de Acompanhamento</w:t>
      </w:r>
    </w:p>
    <w:p w:rsidR="009E377E" w:rsidRDefault="004E3264">
      <w:pPr>
        <w:ind w:left="1440" w:firstLine="720"/>
      </w:pPr>
      <w:r>
        <w:t>- Relatório de Marco</w:t>
      </w:r>
    </w:p>
    <w:p w:rsidR="009E377E" w:rsidRDefault="004E3264">
      <w:pPr>
        <w:ind w:left="1440" w:firstLine="720"/>
      </w:pPr>
      <w:r>
        <w:t>- Relatório de Tempo</w:t>
      </w:r>
    </w:p>
    <w:p w:rsidR="009E377E" w:rsidRDefault="004E3264">
      <w:pPr>
        <w:ind w:left="720" w:firstLine="720"/>
      </w:pPr>
      <w:proofErr w:type="spellStart"/>
      <w:r>
        <w:t>Inplementação</w:t>
      </w:r>
      <w:proofErr w:type="spellEnd"/>
      <w:r>
        <w:t>:</w:t>
      </w:r>
    </w:p>
    <w:p w:rsidR="009E377E" w:rsidRDefault="004E3264">
      <w:pPr>
        <w:ind w:left="720" w:firstLine="720"/>
      </w:pPr>
      <w:r>
        <w:tab/>
        <w:t>- Código fonte</w:t>
      </w:r>
    </w:p>
    <w:p w:rsidR="009E377E" w:rsidRDefault="004E3264">
      <w:pPr>
        <w:ind w:left="720" w:firstLine="720"/>
      </w:pPr>
      <w:r>
        <w:tab/>
      </w: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9E377E">
      <w:pPr>
        <w:ind w:left="144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6" w:name="h.4d34og8" w:colFirst="0" w:colLast="0"/>
      <w:bookmarkStart w:id="17" w:name="_Toc423619520"/>
      <w:bookmarkEnd w:id="16"/>
      <w:r>
        <w:rPr>
          <w:rFonts w:ascii="Arial" w:eastAsia="Arial" w:hAnsi="Arial" w:cs="Arial"/>
          <w:sz w:val="28"/>
          <w:szCs w:val="28"/>
        </w:rPr>
        <w:lastRenderedPageBreak/>
        <w:t>Cronograma</w:t>
      </w:r>
      <w:bookmarkEnd w:id="17"/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Sendo um processo baseado em metodologia cascata, como definido no Processo de Desenvolvimento, a execução do projeto será feita em iterações denominadas interações</w:t>
      </w:r>
      <w:r>
        <w:rPr>
          <w:rFonts w:ascii="Arial" w:eastAsia="Arial" w:hAnsi="Arial" w:cs="Arial"/>
          <w:i/>
        </w:rPr>
        <w:t xml:space="preserve"> (cronograma).</w:t>
      </w:r>
      <w:r>
        <w:rPr>
          <w:rFonts w:ascii="Arial" w:eastAsia="Arial" w:hAnsi="Arial" w:cs="Arial"/>
        </w:rPr>
        <w:t xml:space="preserve"> Teremos 4 etapas ao longo do projeto. Eles estão definidos logo abaixo.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Geração de Documentos Iniciais: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  <w:t>Termo de abertura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Estudo de Viabilidade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Declaração de Escopo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Requisitos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Documento de Requisitos do Cliente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Aprovação Plano de projeto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Documento de Configuração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comunicação</w:t>
      </w:r>
    </w:p>
    <w:p w:rsidR="009E377E" w:rsidRDefault="004E3264">
      <w:pPr>
        <w:ind w:left="1440" w:firstLine="720"/>
      </w:pPr>
      <w:r>
        <w:rPr>
          <w:rFonts w:ascii="Arial" w:eastAsia="Arial" w:hAnsi="Arial" w:cs="Arial"/>
        </w:rPr>
        <w:t>Plano de Ris</w:t>
      </w:r>
    </w:p>
    <w:p w:rsidR="009E377E" w:rsidRDefault="009E377E">
      <w:pPr>
        <w:ind w:left="144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Interação 1: </w:t>
      </w:r>
      <w:proofErr w:type="gramStart"/>
      <w:r>
        <w:rPr>
          <w:rFonts w:ascii="Arial" w:eastAsia="Arial" w:hAnsi="Arial" w:cs="Arial"/>
        </w:rPr>
        <w:t xml:space="preserve"> Serão</w:t>
      </w:r>
      <w:proofErr w:type="gramEnd"/>
      <w:r>
        <w:rPr>
          <w:rFonts w:ascii="Arial" w:eastAsia="Arial" w:hAnsi="Arial" w:cs="Arial"/>
        </w:rPr>
        <w:t xml:space="preserve"> implementados os seguintes requisitos - 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RF017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2: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RF018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Interação 3: Serão implementados os seguintes requisitos –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RF019</w:t>
      </w: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>Encerramento</w:t>
      </w:r>
    </w:p>
    <w:p w:rsidR="009E377E" w:rsidRDefault="009E377E">
      <w:pPr>
        <w:ind w:left="720" w:firstLine="720"/>
      </w:pPr>
    </w:p>
    <w:p w:rsidR="009E377E" w:rsidRDefault="004E3264">
      <w:pPr>
        <w:ind w:left="720" w:firstLine="720"/>
      </w:pPr>
      <w:r>
        <w:rPr>
          <w:rFonts w:ascii="Arial" w:eastAsia="Arial" w:hAnsi="Arial" w:cs="Arial"/>
        </w:rPr>
        <w:t xml:space="preserve">Para ver os requisitos consulte o </w:t>
      </w:r>
      <w:r>
        <w:rPr>
          <w:rFonts w:ascii="Arial" w:eastAsia="Arial" w:hAnsi="Arial" w:cs="Arial"/>
          <w:i/>
        </w:rPr>
        <w:t>Documento de Requisitos</w:t>
      </w:r>
    </w:p>
    <w:p w:rsidR="009E377E" w:rsidRDefault="009E377E">
      <w:pPr>
        <w:ind w:left="720" w:firstLine="720"/>
      </w:pPr>
    </w:p>
    <w:p w:rsidR="009E377E" w:rsidRDefault="00A40FF8">
      <w:pPr>
        <w:ind w:left="720" w:firstLine="720"/>
      </w:pPr>
      <w:r>
        <w:rPr>
          <w:rFonts w:ascii="Arial" w:eastAsia="Arial" w:hAnsi="Arial" w:cs="Arial"/>
        </w:rPr>
        <w:t>Projeto tem um total de 63</w:t>
      </w:r>
      <w:r w:rsidR="004E3264">
        <w:rPr>
          <w:rFonts w:ascii="Arial" w:eastAsia="Arial" w:hAnsi="Arial" w:cs="Arial"/>
        </w:rPr>
        <w:t xml:space="preserve"> horas com </w:t>
      </w:r>
      <w:proofErr w:type="spellStart"/>
      <w:r w:rsidR="004E3264">
        <w:rPr>
          <w:rFonts w:ascii="Arial" w:eastAsia="Arial" w:hAnsi="Arial" w:cs="Arial"/>
        </w:rPr>
        <w:t>in</w:t>
      </w:r>
      <w:r w:rsidR="005D4C9C">
        <w:rPr>
          <w:rFonts w:ascii="Arial" w:eastAsia="Arial" w:hAnsi="Arial" w:cs="Arial"/>
        </w:rPr>
        <w:t>icio</w:t>
      </w:r>
      <w:proofErr w:type="spellEnd"/>
      <w:r w:rsidR="005D4C9C">
        <w:rPr>
          <w:rFonts w:ascii="Arial" w:eastAsia="Arial" w:hAnsi="Arial" w:cs="Arial"/>
        </w:rPr>
        <w:t xml:space="preserve"> dia 01/07/2015 e termino 06</w:t>
      </w:r>
      <w:r w:rsidR="004E3264">
        <w:rPr>
          <w:rFonts w:ascii="Arial" w:eastAsia="Arial" w:hAnsi="Arial" w:cs="Arial"/>
        </w:rPr>
        <w:t>/07/2015</w:t>
      </w:r>
    </w:p>
    <w:p w:rsidR="009E377E" w:rsidRDefault="009E377E">
      <w:pPr>
        <w:ind w:left="72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8" w:name="h.3rdcrjn" w:colFirst="0" w:colLast="0"/>
      <w:bookmarkEnd w:id="18"/>
      <w:r>
        <w:rPr>
          <w:rFonts w:ascii="Arial" w:eastAsia="Arial" w:hAnsi="Arial" w:cs="Arial"/>
          <w:sz w:val="28"/>
          <w:szCs w:val="28"/>
        </w:rPr>
        <w:lastRenderedPageBreak/>
        <w:t xml:space="preserve">     </w:t>
      </w:r>
      <w:bookmarkStart w:id="19" w:name="_Toc423619521"/>
      <w:r>
        <w:rPr>
          <w:rFonts w:ascii="Arial" w:eastAsia="Arial" w:hAnsi="Arial" w:cs="Arial"/>
          <w:sz w:val="28"/>
          <w:szCs w:val="28"/>
        </w:rPr>
        <w:t>EAP do Projeto</w:t>
      </w:r>
      <w:bookmarkEnd w:id="19"/>
    </w:p>
    <w:p w:rsidR="009E377E" w:rsidRDefault="004E3264">
      <w:r>
        <w:rPr>
          <w:noProof/>
        </w:rPr>
        <w:drawing>
          <wp:inline distT="114300" distB="114300" distL="114300" distR="114300">
            <wp:extent cx="6315075" cy="3281363"/>
            <wp:effectExtent l="0" t="0" r="0" b="0"/>
            <wp:docPr id="2" name="image03.png" descr="e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a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20" w:name="h.26in1rg" w:colFirst="0" w:colLast="0"/>
      <w:bookmarkStart w:id="21" w:name="_Toc423619522"/>
      <w:bookmarkEnd w:id="20"/>
      <w:r>
        <w:rPr>
          <w:rFonts w:ascii="Arial" w:eastAsia="Arial" w:hAnsi="Arial" w:cs="Arial"/>
          <w:sz w:val="28"/>
          <w:szCs w:val="28"/>
        </w:rPr>
        <w:t>Recursos Materiais</w:t>
      </w:r>
      <w:bookmarkEnd w:id="21"/>
    </w:p>
    <w:p w:rsidR="009E377E" w:rsidRDefault="004E3264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Recursos materiais são os recursos utilizados nos ambientes de trabalho. Como por exemplo computadores, lousas digitais, equipamentos para </w:t>
      </w:r>
      <w:proofErr w:type="spellStart"/>
      <w:r>
        <w:rPr>
          <w:rFonts w:ascii="Arial" w:eastAsia="Arial" w:hAnsi="Arial" w:cs="Arial"/>
        </w:rPr>
        <w:t>video</w:t>
      </w:r>
      <w:proofErr w:type="spellEnd"/>
      <w:r>
        <w:rPr>
          <w:rFonts w:ascii="Arial" w:eastAsia="Arial" w:hAnsi="Arial" w:cs="Arial"/>
        </w:rPr>
        <w:t xml:space="preserve"> conferência, entre outros.</w:t>
      </w:r>
    </w:p>
    <w:p w:rsidR="009E377E" w:rsidRDefault="009E377E"/>
    <w:tbl>
      <w:tblPr>
        <w:tblStyle w:val="a0"/>
        <w:tblW w:w="9173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4611"/>
      </w:tblGrid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Ambiente de Trabalho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Recursos Materiais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Sala de Reunião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de oito lugares; Lousa digital/Projetor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Estação de Desenvolvimento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 xml:space="preserve">Mesa Individual; </w:t>
            </w:r>
            <w:proofErr w:type="gramStart"/>
            <w:r>
              <w:rPr>
                <w:rFonts w:ascii="Arial" w:eastAsia="Arial" w:hAnsi="Arial" w:cs="Arial"/>
              </w:rPr>
              <w:t>Computador(</w:t>
            </w:r>
            <w:proofErr w:type="gramEnd"/>
            <w:r>
              <w:rPr>
                <w:rFonts w:ascii="Arial" w:eastAsia="Arial" w:hAnsi="Arial" w:cs="Arial"/>
              </w:rPr>
              <w:t>próprio ou não); Windows ou Mac OS</w:t>
            </w:r>
          </w:p>
        </w:tc>
      </w:tr>
    </w:tbl>
    <w:p w:rsidR="009E377E" w:rsidRDefault="009E377E"/>
    <w:p w:rsidR="009E377E" w:rsidRDefault="009E377E"/>
    <w:p w:rsidR="009E377E" w:rsidRPr="00AD0BC2" w:rsidRDefault="004E3264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     </w:t>
      </w:r>
      <w:r w:rsidRPr="00AD0BC2">
        <w:rPr>
          <w:rFonts w:ascii="Arial" w:hAnsi="Arial" w:cs="Arial"/>
          <w:b/>
          <w:sz w:val="28"/>
          <w:szCs w:val="28"/>
        </w:rPr>
        <w:t xml:space="preserve">11.  Recursos de Software </w:t>
      </w:r>
    </w:p>
    <w:p w:rsidR="009E377E" w:rsidRDefault="009E377E"/>
    <w:p w:rsidR="009E377E" w:rsidRDefault="009E377E">
      <w:pPr>
        <w:widowControl w:val="0"/>
        <w:spacing w:before="0" w:after="100" w:line="276" w:lineRule="auto"/>
        <w:ind w:left="720"/>
      </w:pPr>
    </w:p>
    <w:tbl>
      <w:tblPr>
        <w:tblStyle w:val="a1"/>
        <w:tblW w:w="90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0"/>
        <w:gridCol w:w="2380"/>
        <w:gridCol w:w="3800"/>
      </w:tblGrid>
      <w:tr w:rsidR="009E377E">
        <w:tc>
          <w:tcPr>
            <w:tcW w:w="29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Ferramenta</w:t>
            </w:r>
          </w:p>
        </w:tc>
        <w:tc>
          <w:tcPr>
            <w:tcW w:w="238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800" w:type="dxa"/>
            <w:shd w:val="clear" w:color="auto" w:fill="D9D9D9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GitHub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 xml:space="preserve">GitHub For Windows </w:t>
            </w: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  <w:r>
              <w:rPr>
                <w:sz w:val="20"/>
                <w:szCs w:val="20"/>
              </w:rPr>
              <w:t xml:space="preserve"> (2.13.2.4)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Microsoft Excel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lastRenderedPageBreak/>
              <w:t>Microsoft Word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Criação dos documentos editáveis que serão entregues, como os planos.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Eclipse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proofErr w:type="spellStart"/>
            <w:r>
              <w:rPr>
                <w:sz w:val="20"/>
                <w:szCs w:val="20"/>
              </w:rPr>
              <w:t>Eclispe</w:t>
            </w:r>
            <w:proofErr w:type="spellEnd"/>
            <w:r>
              <w:rPr>
                <w:sz w:val="20"/>
                <w:szCs w:val="20"/>
              </w:rPr>
              <w:t xml:space="preserve"> Luna SR2(4.4.2) Release for Windows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IDE de desenvolvimento do código fonte do projeto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r>
              <w:rPr>
                <w:sz w:val="20"/>
                <w:szCs w:val="20"/>
              </w:rPr>
              <w:t>JDK7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proofErr w:type="gramStart"/>
            <w:r>
              <w:rPr>
                <w:sz w:val="20"/>
                <w:szCs w:val="20"/>
              </w:rPr>
              <w:t>jdk</w:t>
            </w:r>
            <w:proofErr w:type="gramEnd"/>
            <w:r>
              <w:rPr>
                <w:sz w:val="20"/>
                <w:szCs w:val="20"/>
              </w:rPr>
              <w:t>-7u21-windows-i586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proofErr w:type="spellStart"/>
            <w:r>
              <w:rPr>
                <w:sz w:val="20"/>
                <w:szCs w:val="20"/>
              </w:rPr>
              <w:t>Maquina</w:t>
            </w:r>
            <w:proofErr w:type="spellEnd"/>
            <w:r>
              <w:rPr>
                <w:sz w:val="20"/>
                <w:szCs w:val="20"/>
              </w:rPr>
              <w:t xml:space="preserve"> virtual Java usada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proofErr w:type="spellStart"/>
            <w:r>
              <w:rPr>
                <w:sz w:val="20"/>
                <w:szCs w:val="20"/>
              </w:rPr>
              <w:t>Postgres</w:t>
            </w:r>
            <w:proofErr w:type="spellEnd"/>
          </w:p>
        </w:tc>
        <w:bookmarkStart w:id="22" w:name="h.2s8eyo1" w:colFirst="0" w:colLast="0"/>
        <w:bookmarkEnd w:id="22"/>
        <w:tc>
          <w:tcPr>
            <w:tcW w:w="2380" w:type="dxa"/>
          </w:tcPr>
          <w:p w:rsidR="009E377E" w:rsidRDefault="004E3264">
            <w:pPr>
              <w:pStyle w:val="Ttulo2"/>
              <w:spacing w:before="0" w:after="30" w:line="276" w:lineRule="auto"/>
              <w:jc w:val="left"/>
              <w:outlineLvl w:val="1"/>
            </w:pPr>
            <w:r>
              <w:fldChar w:fldCharType="begin"/>
            </w:r>
            <w:r>
              <w:instrText xml:space="preserve"> HYPERLINK "http://www.postgresql.org.br/old/node/18508" \h </w:instrText>
            </w:r>
            <w:r>
              <w:fldChar w:fldCharType="separate"/>
            </w:r>
            <w:bookmarkStart w:id="23" w:name="_Toc423619523"/>
            <w:proofErr w:type="spellStart"/>
            <w:r>
              <w:rPr>
                <w:b w:val="0"/>
                <w:color w:val="181818"/>
                <w:sz w:val="20"/>
                <w:szCs w:val="20"/>
              </w:rPr>
              <w:t>PostgreSQL</w:t>
            </w:r>
            <w:proofErr w:type="spellEnd"/>
            <w:r>
              <w:rPr>
                <w:b w:val="0"/>
                <w:color w:val="181818"/>
                <w:sz w:val="20"/>
                <w:szCs w:val="20"/>
              </w:rPr>
              <w:t xml:space="preserve"> 9.3</w:t>
            </w:r>
            <w:bookmarkEnd w:id="23"/>
            <w:r>
              <w:rPr>
                <w:b w:val="0"/>
                <w:color w:val="181818"/>
                <w:sz w:val="20"/>
                <w:szCs w:val="20"/>
              </w:rPr>
              <w:fldChar w:fldCharType="end"/>
            </w:r>
            <w:hyperlink r:id="rId10"/>
          </w:p>
          <w:p w:rsidR="009E377E" w:rsidRDefault="00A113EC">
            <w:pPr>
              <w:widowControl w:val="0"/>
              <w:spacing w:before="0" w:after="100"/>
            </w:pPr>
            <w:hyperlink r:id="rId11"/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Banco de dados utilizado para armazenamento dos dados gerenciados pelo software</w:t>
            </w:r>
          </w:p>
        </w:tc>
      </w:tr>
      <w:tr w:rsidR="009E377E">
        <w:tc>
          <w:tcPr>
            <w:tcW w:w="2900" w:type="dxa"/>
          </w:tcPr>
          <w:p w:rsidR="009E377E" w:rsidRDefault="004E3264">
            <w:pPr>
              <w:widowControl w:val="0"/>
              <w:tabs>
                <w:tab w:val="center" w:pos="2012"/>
              </w:tabs>
              <w:spacing w:before="0" w:after="100"/>
            </w:pPr>
            <w:proofErr w:type="spellStart"/>
            <w:r>
              <w:rPr>
                <w:sz w:val="20"/>
                <w:szCs w:val="20"/>
              </w:rPr>
              <w:t>Hibernate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80" w:type="dxa"/>
          </w:tcPr>
          <w:p w:rsidR="009E377E" w:rsidRDefault="004E3264">
            <w:pPr>
              <w:widowControl w:val="0"/>
              <w:spacing w:before="0" w:after="100"/>
            </w:pPr>
            <w:proofErr w:type="spellStart"/>
            <w:r>
              <w:rPr>
                <w:sz w:val="20"/>
                <w:szCs w:val="20"/>
              </w:rPr>
              <w:t>Hibernate</w:t>
            </w:r>
            <w:proofErr w:type="spellEnd"/>
            <w:r>
              <w:rPr>
                <w:sz w:val="20"/>
                <w:szCs w:val="20"/>
              </w:rPr>
              <w:t xml:space="preserve"> 4.1</w:t>
            </w:r>
          </w:p>
        </w:tc>
        <w:tc>
          <w:tcPr>
            <w:tcW w:w="3800" w:type="dxa"/>
          </w:tcPr>
          <w:p w:rsidR="009E377E" w:rsidRDefault="004E3264">
            <w:pPr>
              <w:widowControl w:val="0"/>
              <w:spacing w:before="0" w:after="100"/>
            </w:pPr>
            <w:r>
              <w:rPr>
                <w:sz w:val="20"/>
                <w:szCs w:val="20"/>
              </w:rPr>
              <w:t>Ferramenta de abstração da modelo de objetos para o modelo de dados entidade relacionamento</w:t>
            </w: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pStyle w:val="Ttulo1"/>
        <w:spacing w:before="240"/>
        <w:ind w:firstLine="720"/>
      </w:pPr>
      <w:bookmarkStart w:id="24" w:name="h.35nkun2" w:colFirst="0" w:colLast="0"/>
      <w:bookmarkStart w:id="25" w:name="_Toc423619524"/>
      <w:bookmarkEnd w:id="24"/>
      <w:r>
        <w:rPr>
          <w:rFonts w:ascii="Arial" w:eastAsia="Arial" w:hAnsi="Arial" w:cs="Arial"/>
          <w:sz w:val="28"/>
          <w:szCs w:val="28"/>
        </w:rPr>
        <w:t>12. Definição de Papeis</w:t>
      </w:r>
      <w:bookmarkEnd w:id="25"/>
    </w:p>
    <w:p w:rsidR="009E377E" w:rsidRDefault="004E3264">
      <w:pPr>
        <w:ind w:left="360" w:firstLine="360"/>
      </w:pPr>
      <w:r>
        <w:rPr>
          <w:rFonts w:ascii="Arial" w:eastAsia="Arial" w:hAnsi="Arial" w:cs="Arial"/>
        </w:rPr>
        <w:t>No projet</w:t>
      </w:r>
      <w:r w:rsidR="00787270">
        <w:rPr>
          <w:rFonts w:ascii="Arial" w:eastAsia="Arial" w:hAnsi="Arial" w:cs="Arial"/>
        </w:rPr>
        <w:t xml:space="preserve">o </w:t>
      </w:r>
      <w:proofErr w:type="spellStart"/>
      <w:r w:rsidR="00787270">
        <w:rPr>
          <w:rFonts w:ascii="Arial" w:eastAsia="Arial" w:hAnsi="Arial" w:cs="Arial"/>
        </w:rPr>
        <w:t>Syshote_Incremento_Fornecedor</w:t>
      </w:r>
      <w:proofErr w:type="spellEnd"/>
      <w:r>
        <w:rPr>
          <w:rFonts w:ascii="Arial" w:eastAsia="Arial" w:hAnsi="Arial" w:cs="Arial"/>
        </w:rPr>
        <w:t xml:space="preserve"> temos os seguintes integrantes e seus papeis dentro do projeto:</w:t>
      </w:r>
    </w:p>
    <w:p w:rsidR="009E377E" w:rsidRDefault="009E377E">
      <w:pPr>
        <w:ind w:left="360" w:firstLine="360"/>
      </w:pPr>
    </w:p>
    <w:tbl>
      <w:tblPr>
        <w:tblStyle w:val="a2"/>
        <w:tblW w:w="8934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895"/>
        <w:gridCol w:w="3075"/>
      </w:tblGrid>
      <w:tr w:rsidR="009E377E">
        <w:tc>
          <w:tcPr>
            <w:tcW w:w="2964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89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7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E377E">
        <w:tc>
          <w:tcPr>
            <w:tcW w:w="2964" w:type="dxa"/>
          </w:tcPr>
          <w:p w:rsidR="009E377E" w:rsidRDefault="004E3264"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 xml:space="preserve">Victor </w:t>
            </w:r>
            <w:proofErr w:type="spellStart"/>
            <w:r>
              <w:rPr>
                <w:rFonts w:ascii="Arial" w:eastAsia="Arial" w:hAnsi="Arial" w:cs="Arial"/>
              </w:rPr>
              <w:t>Tarelho</w:t>
            </w:r>
            <w:proofErr w:type="spellEnd"/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 w:val="restart"/>
          </w:tcPr>
          <w:p w:rsidR="009E377E" w:rsidRDefault="004E3264"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Benedito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 xml:space="preserve">Mario </w:t>
            </w:r>
            <w:proofErr w:type="spellStart"/>
            <w:r>
              <w:rPr>
                <w:rFonts w:ascii="Arial" w:eastAsia="Arial" w:hAnsi="Arial" w:cs="Arial"/>
              </w:rPr>
              <w:t>Hayasaki</w:t>
            </w:r>
            <w:proofErr w:type="spellEnd"/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Geovane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</w:tbl>
    <w:p w:rsidR="009E377E" w:rsidRDefault="009E377E"/>
    <w:p w:rsidR="009E377E" w:rsidRDefault="004E3264">
      <w:pPr>
        <w:ind w:left="360" w:firstLine="360"/>
      </w:pPr>
      <w:r>
        <w:rPr>
          <w:rFonts w:ascii="Arial" w:eastAsia="Arial" w:hAnsi="Arial" w:cs="Arial"/>
        </w:rPr>
        <w:t>Os papeis da equipe foram atribuídos baseado nas competências de cada integrante da equipe</w:t>
      </w:r>
    </w:p>
    <w:p w:rsidR="009E377E" w:rsidRDefault="009E377E">
      <w:pPr>
        <w:ind w:left="360" w:firstLine="360"/>
      </w:pPr>
    </w:p>
    <w:p w:rsidR="009E377E" w:rsidRDefault="004E3264">
      <w:pPr>
        <w:pStyle w:val="Ttulo1"/>
        <w:spacing w:before="240"/>
        <w:ind w:firstLine="720"/>
      </w:pPr>
      <w:bookmarkStart w:id="26" w:name="h.1ksv4uv" w:colFirst="0" w:colLast="0"/>
      <w:bookmarkStart w:id="27" w:name="_Toc423619525"/>
      <w:bookmarkEnd w:id="26"/>
      <w:r>
        <w:rPr>
          <w:rFonts w:ascii="Arial" w:eastAsia="Arial" w:hAnsi="Arial" w:cs="Arial"/>
          <w:sz w:val="28"/>
          <w:szCs w:val="28"/>
        </w:rPr>
        <w:t xml:space="preserve">13.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Estimativa</w:t>
      </w:r>
      <w:bookmarkEnd w:id="27"/>
    </w:p>
    <w:p w:rsidR="009E377E" w:rsidRDefault="004E3264">
      <w:pPr>
        <w:spacing w:before="0" w:after="0"/>
        <w:ind w:left="1080"/>
        <w:jc w:val="left"/>
      </w:pPr>
      <w:r>
        <w:rPr>
          <w:rFonts w:ascii="Arial" w:eastAsia="Arial" w:hAnsi="Arial" w:cs="Arial"/>
          <w:b/>
        </w:rPr>
        <w:t>Pontos por requisito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ponto é uma medida do tamanho de um requisito, ou do esforço necessário à implementação do requisito. Assim, uma estimativa em pontos associa um valor em pontos para cada requisito. Não há uma fórmula para calcular os pontos de um requisito; a estimativa sempre é baseada na experiência da equipe e na discussão em grupo.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pontuação é de 1 a 5. Sendo 1 correspondente a um requisito ou atividade pequena e sem complexidade, 3 - tamanho médio, e 5 corresponde a um requisito ou atividade muito grande.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Essa pontuação pode ser convertida em horas gastas conforme tabela</w:t>
      </w:r>
    </w:p>
    <w:tbl>
      <w:tblPr>
        <w:tblStyle w:val="a3"/>
        <w:tblW w:w="7680" w:type="dxa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5025"/>
      </w:tblGrid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Pontuação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Horas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30min a 1hr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1hr a 2hrs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025" w:type="dxa"/>
          </w:tcPr>
          <w:p w:rsidR="009E377E" w:rsidRDefault="004E3264">
            <w:bookmarkStart w:id="28" w:name="h.44sinio" w:colFirst="0" w:colLast="0"/>
            <w:bookmarkEnd w:id="28"/>
            <w:r>
              <w:rPr>
                <w:rFonts w:ascii="Arial" w:eastAsia="Arial" w:hAnsi="Arial" w:cs="Arial"/>
                <w:sz w:val="22"/>
                <w:szCs w:val="22"/>
              </w:rPr>
              <w:t xml:space="preserve">2hrs a 3.5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hrs</w:t>
            </w:r>
            <w:proofErr w:type="spellEnd"/>
          </w:p>
        </w:tc>
      </w:tr>
    </w:tbl>
    <w:p w:rsidR="009E377E" w:rsidRDefault="009E377E">
      <w:pPr>
        <w:spacing w:before="0" w:after="0"/>
        <w:ind w:left="2520"/>
        <w:jc w:val="left"/>
      </w:pPr>
    </w:p>
    <w:p w:rsidR="009E377E" w:rsidRDefault="009E377E"/>
    <w:tbl>
      <w:tblPr>
        <w:tblStyle w:val="a4"/>
        <w:tblW w:w="7605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80"/>
      </w:tblGrid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proofErr w:type="spellStart"/>
            <w:r>
              <w:rPr>
                <w:rFonts w:ascii="Arial" w:eastAsia="Arial" w:hAnsi="Arial" w:cs="Arial"/>
              </w:rPr>
              <w:t>Criterios</w:t>
            </w:r>
            <w:proofErr w:type="spellEnd"/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 xml:space="preserve">1 - </w:t>
            </w:r>
            <w:proofErr w:type="gramStart"/>
            <w:r>
              <w:rPr>
                <w:rFonts w:ascii="Arial" w:eastAsia="Arial" w:hAnsi="Arial" w:cs="Arial"/>
              </w:rPr>
              <w:t>sem</w:t>
            </w:r>
            <w:proofErr w:type="gramEnd"/>
            <w:r>
              <w:rPr>
                <w:rFonts w:ascii="Arial" w:eastAsia="Arial" w:hAnsi="Arial" w:cs="Arial"/>
              </w:rPr>
              <w:t xml:space="preserve"> complexidade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execução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atividade 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 hora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requer somente um membro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 w:rsidR="003A2681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gramEnd"/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requisito implementado com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 xml:space="preserve">3 - </w:t>
            </w:r>
            <w:proofErr w:type="gramStart"/>
            <w:r>
              <w:rPr>
                <w:rFonts w:ascii="Arial" w:eastAsia="Arial" w:hAnsi="Arial" w:cs="Arial"/>
              </w:rPr>
              <w:t>tamanho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medio</w:t>
            </w:r>
            <w:proofErr w:type="spellEnd"/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execução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atividade 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requer somente dois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 w:rsidR="003A2681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gramEnd"/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requisito implementado com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 xml:space="preserve">5 - </w:t>
            </w:r>
            <w:proofErr w:type="gramStart"/>
            <w:r>
              <w:rPr>
                <w:rFonts w:ascii="Arial" w:eastAsia="Arial" w:hAnsi="Arial" w:cs="Arial"/>
              </w:rPr>
              <w:t>muito</w:t>
            </w:r>
            <w:proofErr w:type="gramEnd"/>
            <w:r>
              <w:rPr>
                <w:rFonts w:ascii="Arial" w:eastAsia="Arial" w:hAnsi="Arial" w:cs="Arial"/>
              </w:rPr>
              <w:t xml:space="preserve"> grande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execução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atividade leva mais de 3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requer mais de 3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ou </w:t>
            </w:r>
            <w:bookmarkStart w:id="29" w:name="_GoBack"/>
            <w:bookmarkEnd w:id="29"/>
            <w:r>
              <w:rPr>
                <w:rFonts w:ascii="Arial" w:eastAsia="Arial" w:hAnsi="Arial" w:cs="Arial"/>
                <w:sz w:val="22"/>
                <w:szCs w:val="22"/>
              </w:rPr>
              <w:t>requisito implementado tem mais de 250 linhas de código.</w:t>
            </w:r>
          </w:p>
        </w:tc>
      </w:tr>
    </w:tbl>
    <w:p w:rsidR="009E377E" w:rsidRDefault="009E377E"/>
    <w:p w:rsidR="009E377E" w:rsidRDefault="004E3264">
      <w:r>
        <w:tab/>
      </w: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>: Com base nesses critérios e experiência em projetos passados, foi definido o esforço para cada atividade, a qual se encontra no cronograma do projeto em anexo.</w:t>
      </w:r>
    </w:p>
    <w:p w:rsidR="009E377E" w:rsidRDefault="004E3264">
      <w:pPr>
        <w:pStyle w:val="Ttulo1"/>
        <w:spacing w:before="240"/>
        <w:ind w:firstLine="720"/>
      </w:pPr>
      <w:bookmarkStart w:id="30" w:name="h.2jxsxqh" w:colFirst="0" w:colLast="0"/>
      <w:bookmarkStart w:id="31" w:name="_Toc423619526"/>
      <w:bookmarkEnd w:id="30"/>
      <w:r>
        <w:rPr>
          <w:rFonts w:ascii="Arial" w:eastAsia="Arial" w:hAnsi="Arial" w:cs="Arial"/>
          <w:sz w:val="28"/>
          <w:szCs w:val="28"/>
        </w:rPr>
        <w:t xml:space="preserve">14. </w:t>
      </w:r>
      <w:proofErr w:type="spellStart"/>
      <w:r>
        <w:rPr>
          <w:rFonts w:ascii="Arial" w:eastAsia="Arial" w:hAnsi="Arial" w:cs="Arial"/>
          <w:sz w:val="28"/>
          <w:szCs w:val="28"/>
        </w:rPr>
        <w:t>Sub-planos</w:t>
      </w:r>
      <w:bookmarkEnd w:id="31"/>
      <w:proofErr w:type="spellEnd"/>
    </w:p>
    <w:bookmarkStart w:id="32" w:name="h.z337ya" w:colFirst="0" w:colLast="0"/>
    <w:bookmarkEnd w:id="32"/>
    <w:p w:rsidR="009E377E" w:rsidRDefault="003E72EB">
      <w:pPr>
        <w:keepNext/>
        <w:spacing w:before="240"/>
        <w:ind w:left="1440"/>
      </w:pP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begin"/>
      </w:r>
      <w:r>
        <w:rPr>
          <w:rFonts w:ascii="Arial" w:eastAsia="Arial" w:hAnsi="Arial" w:cs="Arial"/>
          <w:b/>
          <w:color w:val="2E75B5"/>
          <w:sz w:val="28"/>
          <w:szCs w:val="28"/>
        </w:rPr>
        <w:instrText xml:space="preserve"> HYPERLINK "G5-GPR-Gerencia%20de%20Risco.xlsx" </w:instrText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separate"/>
      </w:r>
      <w:r w:rsidR="004E3264" w:rsidRPr="003E72EB">
        <w:rPr>
          <w:rStyle w:val="Hyperlink"/>
          <w:rFonts w:ascii="Arial" w:eastAsia="Arial" w:hAnsi="Arial" w:cs="Arial"/>
          <w:b/>
          <w:sz w:val="28"/>
          <w:szCs w:val="28"/>
        </w:rPr>
        <w:t>Plano de Risco</w:t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end"/>
      </w:r>
    </w:p>
    <w:p w:rsidR="009E377E" w:rsidRDefault="00A113EC">
      <w:pPr>
        <w:keepNext/>
        <w:spacing w:before="240"/>
        <w:ind w:left="1440"/>
      </w:pPr>
      <w:hyperlink r:id="rId12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Plano de Comunicação</w:t>
        </w:r>
      </w:hyperlink>
    </w:p>
    <w:p w:rsidR="009E377E" w:rsidRDefault="00A113EC">
      <w:pPr>
        <w:keepNext/>
        <w:spacing w:before="240"/>
        <w:ind w:left="1440"/>
      </w:pPr>
      <w:hyperlink r:id="rId13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Gerencia de Configuração</w:t>
        </w:r>
      </w:hyperlink>
    </w:p>
    <w:p w:rsidR="009E377E" w:rsidRDefault="00A113EC">
      <w:pPr>
        <w:keepNext/>
        <w:spacing w:before="240"/>
        <w:ind w:left="1440"/>
      </w:pPr>
      <w:hyperlink r:id="rId14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Documento de Requisitos</w:t>
        </w:r>
      </w:hyperlink>
    </w:p>
    <w:p w:rsidR="009E377E" w:rsidRDefault="00A113EC">
      <w:pPr>
        <w:keepNext/>
        <w:spacing w:before="240"/>
        <w:ind w:left="1440"/>
      </w:pPr>
      <w:hyperlink r:id="rId15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Matriz de Rastreabilidade</w:t>
        </w:r>
      </w:hyperlink>
    </w:p>
    <w:p w:rsidR="009E377E" w:rsidRDefault="00A113EC">
      <w:pPr>
        <w:keepNext/>
        <w:spacing w:before="240"/>
        <w:ind w:left="1440"/>
      </w:pPr>
      <w:hyperlink r:id="rId16" w:history="1">
        <w:r w:rsidR="004E3264" w:rsidRPr="00CB3AE0">
          <w:rPr>
            <w:rStyle w:val="Hyperlink"/>
            <w:rFonts w:ascii="Arial" w:eastAsia="Arial" w:hAnsi="Arial" w:cs="Arial"/>
            <w:b/>
            <w:sz w:val="28"/>
            <w:szCs w:val="28"/>
          </w:rPr>
          <w:t>Cronograma</w:t>
        </w:r>
      </w:hyperlink>
    </w:p>
    <w:p w:rsidR="009E377E" w:rsidRDefault="009E377E">
      <w:pPr>
        <w:keepNext/>
        <w:spacing w:before="240"/>
        <w:ind w:left="720"/>
      </w:pPr>
      <w:bookmarkStart w:id="33" w:name="h.3j2qqm3" w:colFirst="0" w:colLast="0"/>
      <w:bookmarkEnd w:id="33"/>
    </w:p>
    <w:p w:rsidR="009E377E" w:rsidRDefault="004E3264">
      <w:r>
        <w:rPr>
          <w:rFonts w:ascii="Arial" w:eastAsia="Arial" w:hAnsi="Arial" w:cs="Arial"/>
        </w:rPr>
        <w:tab/>
      </w:r>
    </w:p>
    <w:p w:rsidR="009E377E" w:rsidRDefault="009E377E"/>
    <w:sectPr w:rsidR="009E377E">
      <w:headerReference w:type="default" r:id="rId17"/>
      <w:footerReference w:type="default" r:id="rId18"/>
      <w:footerReference w:type="first" r:id="rId19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EC" w:rsidRDefault="00A113EC">
      <w:pPr>
        <w:spacing w:before="0" w:after="0"/>
      </w:pPr>
      <w:r>
        <w:separator/>
      </w:r>
    </w:p>
  </w:endnote>
  <w:endnote w:type="continuationSeparator" w:id="0">
    <w:p w:rsidR="00A113EC" w:rsidRDefault="00A113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4E3264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3A268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EC" w:rsidRDefault="00A113EC">
      <w:pPr>
        <w:spacing w:before="0" w:after="0"/>
      </w:pPr>
      <w:r>
        <w:separator/>
      </w:r>
    </w:p>
  </w:footnote>
  <w:footnote w:type="continuationSeparator" w:id="0">
    <w:p w:rsidR="00A113EC" w:rsidRDefault="00A113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6E1C"/>
    <w:multiLevelType w:val="multilevel"/>
    <w:tmpl w:val="DEECBC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77E"/>
    <w:rsid w:val="003A2681"/>
    <w:rsid w:val="003E72EB"/>
    <w:rsid w:val="00414702"/>
    <w:rsid w:val="004E3264"/>
    <w:rsid w:val="005D4C9C"/>
    <w:rsid w:val="00787270"/>
    <w:rsid w:val="008073E3"/>
    <w:rsid w:val="009E377E"/>
    <w:rsid w:val="00A113EC"/>
    <w:rsid w:val="00A14314"/>
    <w:rsid w:val="00A40FF8"/>
    <w:rsid w:val="00AD0BC2"/>
    <w:rsid w:val="00B7338C"/>
    <w:rsid w:val="00CA6FA1"/>
    <w:rsid w:val="00C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E6A10-47D2-4672-8F83-B2A8F6F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8073E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73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E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073E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Configura&#231;&#227;o/G5-GCO-Plano%20de%20Ger&#234;ncia%20da%20Configura&#231;&#227;o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G5-GPR-Plano%20de%20Comunica&#231;&#227;o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G5-GPR-Cronograma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ostgresql.org.br/old/node/185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Requisitos/G5-GRE-Matriz%20de%20Rastreabilidade.xlsx" TargetMode="External"/><Relationship Id="rId10" Type="http://schemas.openxmlformats.org/officeDocument/2006/relationships/hyperlink" Target="http://www.postgresql.org.br/old/node/18508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Requisitos/G5-GRE-Documento%20De%20Requisitos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D51A-CAF7-4A06-86B8-2E603648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1275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11</cp:revision>
  <dcterms:created xsi:type="dcterms:W3CDTF">2015-07-02T19:56:00Z</dcterms:created>
  <dcterms:modified xsi:type="dcterms:W3CDTF">2015-07-03T17:15:00Z</dcterms:modified>
</cp:coreProperties>
</file>