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4B1626">
      <w:pPr>
        <w:jc w:val="both"/>
      </w:pPr>
      <w:r>
        <w:rPr>
          <w:rFonts w:ascii="Arial" w:eastAsia="Arial" w:hAnsi="Arial" w:cs="Arial"/>
          <w:b/>
          <w:sz w:val="60"/>
          <w:szCs w:val="60"/>
        </w:rPr>
        <w:t>Documento de Requisitos</w:t>
      </w:r>
    </w:p>
    <w:p w:rsidR="00644F88" w:rsidRDefault="004B1626">
      <w:pPr>
        <w:jc w:val="both"/>
      </w:pPr>
      <w:bookmarkStart w:id="0" w:name="h.gjdgxs" w:colFirst="0" w:colLast="0"/>
      <w:bookmarkEnd w:id="0"/>
      <w:r>
        <w:rPr>
          <w:rFonts w:ascii="Arial" w:eastAsia="Arial" w:hAnsi="Arial" w:cs="Arial"/>
        </w:rPr>
        <w:t>syshotel_Incremento_Fornecedor</w:t>
      </w: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644F88" w:rsidRDefault="00644F88">
      <w:pPr>
        <w:widowControl w:val="0"/>
        <w:jc w:val="both"/>
      </w:pPr>
    </w:p>
    <w:p w:rsidR="00644F88" w:rsidRDefault="004B1626">
      <w:pPr>
        <w:jc w:val="both"/>
      </w:pPr>
      <w:r>
        <w:rPr>
          <w:rFonts w:ascii="Arial" w:eastAsia="Arial" w:hAnsi="Arial" w:cs="Arial"/>
          <w:b/>
          <w:sz w:val="32"/>
          <w:szCs w:val="32"/>
        </w:rPr>
        <w:lastRenderedPageBreak/>
        <w:t>Histórico das Revisões</w:t>
      </w:r>
    </w:p>
    <w:p w:rsidR="00644F88" w:rsidRDefault="00644F88">
      <w:pPr>
        <w:tabs>
          <w:tab w:val="center" w:pos="4419"/>
          <w:tab w:val="right" w:pos="8838"/>
        </w:tabs>
        <w:jc w:val="both"/>
      </w:pPr>
    </w:p>
    <w:tbl>
      <w:tblPr>
        <w:tblStyle w:val="a"/>
        <w:tblW w:w="902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644F88">
        <w:tc>
          <w:tcPr>
            <w:tcW w:w="150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644F88">
        <w:trPr>
          <w:trHeight w:val="860"/>
        </w:trPr>
        <w:tc>
          <w:tcPr>
            <w:tcW w:w="150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02/07/2015</w:t>
            </w:r>
          </w:p>
        </w:tc>
        <w:tc>
          <w:tcPr>
            <w:tcW w:w="98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Criação e formatação documento</w:t>
            </w:r>
          </w:p>
        </w:tc>
        <w:tc>
          <w:tcPr>
            <w:tcW w:w="2300" w:type="dxa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t>Felipe Alves</w:t>
            </w:r>
          </w:p>
        </w:tc>
      </w:tr>
      <w:tr w:rsidR="00644F88">
        <w:trPr>
          <w:trHeight w:val="860"/>
        </w:trPr>
        <w:tc>
          <w:tcPr>
            <w:tcW w:w="150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02/07/2015</w:t>
            </w:r>
          </w:p>
        </w:tc>
        <w:tc>
          <w:tcPr>
            <w:tcW w:w="98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424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Revisão do documento</w:t>
            </w:r>
          </w:p>
        </w:tc>
        <w:tc>
          <w:tcPr>
            <w:tcW w:w="2300" w:type="dxa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t>Geovane Alves</w:t>
            </w:r>
          </w:p>
        </w:tc>
      </w:tr>
      <w:tr w:rsidR="00644F88">
        <w:trPr>
          <w:trHeight w:val="860"/>
        </w:trPr>
        <w:tc>
          <w:tcPr>
            <w:tcW w:w="150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98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424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2300" w:type="dxa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</w:tr>
    </w:tbl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sdt>
      <w:sdtPr>
        <w:id w:val="8386520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sdtEndPr>
      <w:sdtContent>
        <w:p w:rsidR="00D32343" w:rsidRDefault="00D32343">
          <w:pPr>
            <w:pStyle w:val="CabealhodoSumrio"/>
          </w:pPr>
          <w:r>
            <w:t>Sumário</w:t>
          </w:r>
        </w:p>
        <w:p w:rsidR="00D32343" w:rsidRDefault="00D32343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93660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132C8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61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62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132C8">
              <w:rPr>
                <w:rStyle w:val="Hyperlink"/>
                <w:rFonts w:ascii="Arial" w:eastAsia="Arial" w:hAnsi="Arial" w:cs="Arial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63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132C8">
              <w:rPr>
                <w:rStyle w:val="Hyperlink"/>
                <w:rFonts w:ascii="Arial" w:eastAsia="Arial" w:hAnsi="Arial" w:cs="Arial"/>
                <w:noProof/>
              </w:rPr>
              <w:t>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64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65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[RF017…] Manter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66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[RF018…] Alterar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67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[RF019…] Excluir/Inativar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68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69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0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[NF001]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1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2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[NF002]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3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[NF003]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4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5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[NF004] Tempo de Resposta e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6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7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[NF005]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8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593679" w:history="1">
            <w:r w:rsidRPr="003132C8">
              <w:rPr>
                <w:rStyle w:val="Hyperlink"/>
                <w:rFonts w:ascii="Arial" w:eastAsia="Arial" w:hAnsi="Arial" w:cs="Arial"/>
                <w:noProof/>
              </w:rPr>
              <w:t>[NF006] Impedimentos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r>
            <w:rPr>
              <w:b/>
              <w:bCs/>
            </w:rPr>
            <w:fldChar w:fldCharType="end"/>
          </w:r>
        </w:p>
      </w:sdtContent>
    </w:sdt>
    <w:p w:rsidR="00644F88" w:rsidRDefault="004B1626">
      <w:pPr>
        <w:jc w:val="both"/>
      </w:pPr>
      <w:hyperlink r:id="rId8" w:anchor="_Toc422870310"/>
    </w:p>
    <w:p w:rsidR="00644F88" w:rsidRDefault="004B1626">
      <w:pPr>
        <w:jc w:val="both"/>
      </w:pPr>
      <w:hyperlink r:id="rId9" w:anchor="_Toc422870310"/>
    </w:p>
    <w:p w:rsidR="00644F88" w:rsidRDefault="004B1626" w:rsidP="00D32343">
      <w:r>
        <w:br w:type="page"/>
      </w:r>
      <w:hyperlink r:id="rId10" w:anchor="_Toc422870310"/>
    </w:p>
    <w:p w:rsidR="00644F88" w:rsidRDefault="004B1626">
      <w:pPr>
        <w:pStyle w:val="Ttulo1"/>
        <w:numPr>
          <w:ilvl w:val="0"/>
          <w:numId w:val="4"/>
        </w:numPr>
        <w:spacing w:after="480"/>
        <w:ind w:hanging="360"/>
        <w:contextualSpacing/>
        <w:jc w:val="both"/>
        <w:rPr>
          <w:rFonts w:ascii="Arial" w:eastAsia="Arial" w:hAnsi="Arial" w:cs="Arial"/>
          <w:sz w:val="28"/>
          <w:szCs w:val="28"/>
        </w:rPr>
      </w:pPr>
      <w:bookmarkStart w:id="1" w:name="h.30j0zll" w:colFirst="0" w:colLast="0"/>
      <w:bookmarkStart w:id="2" w:name="_Toc423593660"/>
      <w:bookmarkEnd w:id="1"/>
      <w:r>
        <w:rPr>
          <w:rFonts w:ascii="Arial" w:eastAsia="Arial" w:hAnsi="Arial" w:cs="Arial"/>
          <w:sz w:val="28"/>
          <w:szCs w:val="28"/>
        </w:rPr>
        <w:lastRenderedPageBreak/>
        <w:t>Introdução</w:t>
      </w:r>
      <w:bookmarkEnd w:id="2"/>
    </w:p>
    <w:p w:rsidR="00644F88" w:rsidRDefault="004B1626">
      <w:pPr>
        <w:keepNext/>
        <w:numPr>
          <w:ilvl w:val="0"/>
          <w:numId w:val="1"/>
        </w:numPr>
        <w:spacing w:after="480"/>
        <w:jc w:val="both"/>
        <w:rPr>
          <w:rFonts w:ascii="Arial" w:eastAsia="Arial" w:hAnsi="Arial" w:cs="Arial"/>
          <w:sz w:val="24"/>
          <w:szCs w:val="24"/>
        </w:rPr>
      </w:pPr>
      <w:bookmarkStart w:id="3" w:name="h.1fob9te" w:colFirst="0" w:colLast="0"/>
      <w:bookmarkEnd w:id="3"/>
      <w:r>
        <w:rPr>
          <w:rFonts w:ascii="Arial" w:eastAsia="Arial" w:hAnsi="Arial" w:cs="Arial"/>
          <w:sz w:val="24"/>
          <w:szCs w:val="24"/>
        </w:rPr>
        <w:t>Este documento especifica o sistema SysHotel_Incremento_Fornecedor fornecendo aos desenvolvedores as informações necessárias para o projeto e implementação, assim como para a realização dos testes e homologação do sistema.</w:t>
      </w:r>
    </w:p>
    <w:p w:rsidR="00644F88" w:rsidRDefault="004B1626">
      <w:pPr>
        <w:keepNext/>
        <w:spacing w:after="480"/>
        <w:jc w:val="both"/>
      </w:pPr>
      <w:r>
        <w:rPr>
          <w:rFonts w:ascii="Arial" w:eastAsia="Arial" w:hAnsi="Arial" w:cs="Arial"/>
          <w:sz w:val="28"/>
          <w:szCs w:val="28"/>
        </w:rPr>
        <w:t>Visão geral deste documento</w:t>
      </w:r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 xml:space="preserve">Esta </w:t>
      </w:r>
      <w:r>
        <w:rPr>
          <w:rFonts w:ascii="Arial" w:eastAsia="Arial" w:hAnsi="Arial" w:cs="Arial"/>
          <w:sz w:val="24"/>
          <w:szCs w:val="24"/>
        </w:rPr>
        <w:t>introdução fornece as informações necessárias para fazer um bom uso deste documento, explicitando seus objetivos e as convenções que foram adotadas no texto, além de conter uma lista de referências para outros documentos relacionados. As demais seções apre</w:t>
      </w:r>
      <w:r>
        <w:rPr>
          <w:rFonts w:ascii="Arial" w:eastAsia="Arial" w:hAnsi="Arial" w:cs="Arial"/>
          <w:sz w:val="24"/>
          <w:szCs w:val="24"/>
        </w:rPr>
        <w:t>sentam a especificação do software SysHotel_Incremento_Fornecedor estão organizadas como descrito abaixo.</w:t>
      </w:r>
    </w:p>
    <w:p w:rsidR="00644F88" w:rsidRDefault="004B1626">
      <w:pPr>
        <w:numPr>
          <w:ilvl w:val="0"/>
          <w:numId w:val="2"/>
        </w:numPr>
        <w:spacing w:before="60" w:after="60"/>
        <w:ind w:left="993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Seção 2</w:t>
      </w:r>
      <w:r>
        <w:rPr>
          <w:rFonts w:ascii="Arial" w:eastAsia="Arial" w:hAnsi="Arial" w:cs="Arial"/>
          <w:sz w:val="24"/>
          <w:szCs w:val="24"/>
        </w:rPr>
        <w:t xml:space="preserve"> – Descrição geral do sistema: apresenta uma visão geral do sistema, caracterizando qual é o seu escopo e descrevendo seus usuários.</w:t>
      </w:r>
    </w:p>
    <w:p w:rsidR="00644F88" w:rsidRDefault="004B1626">
      <w:pPr>
        <w:numPr>
          <w:ilvl w:val="0"/>
          <w:numId w:val="2"/>
        </w:numPr>
        <w:spacing w:before="60" w:after="60"/>
        <w:ind w:left="993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Seção 3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Requisitos funcionais (casos de uso): especifica todos os requisitos funcionais do sistema, descrevendo os fluxos de eventos, prioridades, atores, entradas e saídas de cada caso de uso a ser implementado.</w:t>
      </w:r>
    </w:p>
    <w:p w:rsidR="00644F88" w:rsidRDefault="004B1626">
      <w:pPr>
        <w:numPr>
          <w:ilvl w:val="0"/>
          <w:numId w:val="2"/>
        </w:numPr>
        <w:spacing w:before="60" w:after="60"/>
        <w:ind w:left="993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Seção 4</w:t>
      </w:r>
      <w:r>
        <w:rPr>
          <w:rFonts w:ascii="Arial" w:eastAsia="Arial" w:hAnsi="Arial" w:cs="Arial"/>
          <w:sz w:val="24"/>
          <w:szCs w:val="24"/>
        </w:rPr>
        <w:t xml:space="preserve"> – Requisitos não funcionais: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especifica tod</w:t>
      </w:r>
      <w:r>
        <w:rPr>
          <w:rFonts w:ascii="Arial" w:eastAsia="Arial" w:hAnsi="Arial" w:cs="Arial"/>
          <w:sz w:val="24"/>
          <w:szCs w:val="24"/>
        </w:rPr>
        <w:t>os os requisitos não funcionais do sistema, divididos em requisitos de usabilidade, confiabilidade, desempenho, segurança, distribuição, adequação a padrões e requisitos de hardware e software.</w:t>
      </w:r>
    </w:p>
    <w:p w:rsidR="00644F88" w:rsidRDefault="004B1626">
      <w:pPr>
        <w:pStyle w:val="Ttulo1"/>
        <w:widowControl w:val="0"/>
        <w:jc w:val="both"/>
      </w:pPr>
      <w:bookmarkStart w:id="4" w:name="h.3znysh7" w:colFirst="0" w:colLast="0"/>
      <w:bookmarkStart w:id="5" w:name="_Toc423593661"/>
      <w:bookmarkEnd w:id="4"/>
      <w:r>
        <w:rPr>
          <w:rFonts w:ascii="Arial" w:eastAsia="Arial" w:hAnsi="Arial" w:cs="Arial"/>
          <w:sz w:val="28"/>
          <w:szCs w:val="28"/>
        </w:rPr>
        <w:t>Descrição geral do sistema</w:t>
      </w:r>
      <w:bookmarkEnd w:id="5"/>
    </w:p>
    <w:p w:rsidR="00644F88" w:rsidRDefault="004B1626" w:rsidP="00D32343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>O sistema SysHotel_Incremento_Forne</w:t>
      </w:r>
      <w:r>
        <w:rPr>
          <w:rFonts w:ascii="Arial" w:eastAsia="Arial" w:hAnsi="Arial" w:cs="Arial"/>
          <w:sz w:val="24"/>
          <w:szCs w:val="24"/>
        </w:rPr>
        <w:t>cedor tem por objetivo central a gestão dos fornecedores dos hotéis usuários do sistema SysHotel. Neste princípio o sistema permitirá que seja realizado o gerenciamento dos cadastro de todos os dados de cada fornecedor.</w:t>
      </w:r>
      <w:bookmarkStart w:id="6" w:name="h.tyjcwt" w:colFirst="0" w:colLast="0"/>
      <w:bookmarkEnd w:id="6"/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4B1626">
      <w:pPr>
        <w:spacing w:before="60" w:after="60"/>
        <w:jc w:val="both"/>
      </w:pPr>
      <w:bookmarkStart w:id="7" w:name="h.3dy6vkm" w:colFirst="0" w:colLast="0"/>
      <w:bookmarkStart w:id="8" w:name="_GoBack"/>
      <w:bookmarkEnd w:id="7"/>
      <w:bookmarkEnd w:id="8"/>
      <w:r>
        <w:rPr>
          <w:rFonts w:ascii="Arial" w:eastAsia="Arial" w:hAnsi="Arial" w:cs="Arial"/>
          <w:b/>
          <w:sz w:val="28"/>
          <w:szCs w:val="28"/>
        </w:rPr>
        <w:t>Descrição dos usuários</w:t>
      </w:r>
    </w:p>
    <w:p w:rsidR="00644F88" w:rsidRDefault="004B1626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9" w:name="h.4d34og8" w:colFirst="0" w:colLast="0"/>
      <w:bookmarkStart w:id="10" w:name="_Toc423593662"/>
      <w:bookmarkEnd w:id="9"/>
      <w:r>
        <w:rPr>
          <w:rFonts w:ascii="Arial" w:eastAsia="Arial" w:hAnsi="Arial" w:cs="Arial"/>
          <w:sz w:val="24"/>
          <w:szCs w:val="24"/>
        </w:rPr>
        <w:t>Administrador</w:t>
      </w:r>
      <w:bookmarkEnd w:id="10"/>
    </w:p>
    <w:p w:rsidR="00644F88" w:rsidRDefault="004B1626">
      <w:pPr>
        <w:spacing w:before="60" w:after="60"/>
        <w:ind w:left="578"/>
        <w:jc w:val="both"/>
      </w:pPr>
      <w:bookmarkStart w:id="11" w:name="h.2s8eyo1" w:colFirst="0" w:colLast="0"/>
      <w:bookmarkEnd w:id="11"/>
      <w:r>
        <w:rPr>
          <w:rFonts w:ascii="Arial" w:eastAsia="Arial" w:hAnsi="Arial" w:cs="Arial"/>
          <w:sz w:val="24"/>
          <w:szCs w:val="24"/>
        </w:rPr>
        <w:t>O usuário administrador poderá realizar cadastro de informações referentes aos fornecedores .</w:t>
      </w:r>
    </w:p>
    <w:p w:rsidR="00644F88" w:rsidRDefault="004B1626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2" w:name="h.17dp8vu" w:colFirst="0" w:colLast="0"/>
      <w:bookmarkStart w:id="13" w:name="_Toc423593663"/>
      <w:bookmarkEnd w:id="12"/>
      <w:r>
        <w:rPr>
          <w:rFonts w:ascii="Arial" w:eastAsia="Arial" w:hAnsi="Arial" w:cs="Arial"/>
          <w:sz w:val="24"/>
          <w:szCs w:val="24"/>
        </w:rPr>
        <w:t>Atendente</w:t>
      </w:r>
      <w:bookmarkEnd w:id="13"/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>O usuário atendente será responsável pelo cadastro de informações referentes aos fornecedores .</w:t>
      </w:r>
    </w:p>
    <w:p w:rsidR="00644F88" w:rsidRDefault="00644F88">
      <w:pPr>
        <w:spacing w:before="60" w:after="60"/>
        <w:ind w:left="578"/>
        <w:jc w:val="both"/>
      </w:pPr>
      <w:bookmarkStart w:id="14" w:name="h.3rdcrjn" w:colFirst="0" w:colLast="0"/>
      <w:bookmarkEnd w:id="14"/>
    </w:p>
    <w:p w:rsidR="00644F88" w:rsidRDefault="004B1626">
      <w:pPr>
        <w:pStyle w:val="Ttulo1"/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  <w:sz w:val="28"/>
          <w:szCs w:val="28"/>
        </w:rPr>
      </w:pPr>
      <w:bookmarkStart w:id="15" w:name="h.26in1rg" w:colFirst="0" w:colLast="0"/>
      <w:bookmarkStart w:id="16" w:name="_Toc423593664"/>
      <w:bookmarkEnd w:id="15"/>
      <w:r>
        <w:rPr>
          <w:rFonts w:ascii="Arial" w:eastAsia="Arial" w:hAnsi="Arial" w:cs="Arial"/>
          <w:sz w:val="28"/>
          <w:szCs w:val="28"/>
        </w:rPr>
        <w:lastRenderedPageBreak/>
        <w:t>Requisitos funcionais (casos de uso)</w:t>
      </w:r>
      <w:bookmarkEnd w:id="16"/>
    </w:p>
    <w:p w:rsidR="00644F88" w:rsidRDefault="00644F88">
      <w:pPr>
        <w:jc w:val="both"/>
      </w:pPr>
    </w:p>
    <w:p w:rsidR="00644F88" w:rsidRDefault="004B1626">
      <w:pPr>
        <w:pStyle w:val="Ttulo1"/>
        <w:spacing w:before="240"/>
        <w:jc w:val="both"/>
      </w:pPr>
      <w:bookmarkStart w:id="17" w:name="h.kqb10bpkueb" w:colFirst="0" w:colLast="0"/>
      <w:bookmarkStart w:id="18" w:name="_Toc423593665"/>
      <w:bookmarkEnd w:id="17"/>
      <w:r>
        <w:rPr>
          <w:rFonts w:ascii="Arial" w:eastAsia="Arial" w:hAnsi="Arial" w:cs="Arial"/>
          <w:sz w:val="24"/>
          <w:szCs w:val="24"/>
        </w:rPr>
        <w:t>[RF</w:t>
      </w:r>
      <w:r>
        <w:rPr>
          <w:rFonts w:ascii="Arial" w:eastAsia="Arial" w:hAnsi="Arial" w:cs="Arial"/>
          <w:sz w:val="24"/>
          <w:szCs w:val="24"/>
        </w:rPr>
        <w:t>017…] Manter Fornecedor</w:t>
      </w:r>
      <w:bookmarkEnd w:id="18"/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>Cadastrar fornecedor do hotel, no intuito de manter cadastro atualizado e facilitar caso o mesmo retorne. Informações primordiais serão cadastradas (Nome, CPF, Telefone…).</w:t>
      </w:r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  <w:szCs w:val="24"/>
        </w:rPr>
        <w:t>Ator</w:t>
      </w:r>
      <w:r>
        <w:rPr>
          <w:rFonts w:ascii="Arial" w:eastAsia="Arial" w:hAnsi="Arial" w:cs="Arial"/>
          <w:sz w:val="24"/>
          <w:szCs w:val="24"/>
        </w:rPr>
        <w:t>: Todos os usuários do sistema poderão realizar o cadast</w:t>
      </w:r>
      <w:r>
        <w:rPr>
          <w:rFonts w:ascii="Arial" w:eastAsia="Arial" w:hAnsi="Arial" w:cs="Arial"/>
          <w:sz w:val="24"/>
          <w:szCs w:val="24"/>
        </w:rPr>
        <w:t>ro de informações.</w:t>
      </w:r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  <w:szCs w:val="24"/>
        </w:rPr>
        <w:t>Entradas e pré condições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644F88" w:rsidRDefault="004B1626">
      <w:pPr>
        <w:numPr>
          <w:ilvl w:val="0"/>
          <w:numId w:val="5"/>
        </w:numPr>
        <w:ind w:left="1276" w:hanging="283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deve estar conectado à internet.</w:t>
      </w:r>
    </w:p>
    <w:p w:rsidR="00644F88" w:rsidRDefault="004B1626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  <w:szCs w:val="24"/>
        </w:rPr>
        <w:t>Saídas e pós condições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644F88" w:rsidRDefault="004B1626">
      <w:pPr>
        <w:numPr>
          <w:ilvl w:val="0"/>
          <w:numId w:val="3"/>
        </w:numPr>
        <w:ind w:hanging="883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mantém o cadastro dos fornecedores.</w:t>
      </w:r>
    </w:p>
    <w:p w:rsidR="00644F88" w:rsidRDefault="004B1626">
      <w:pPr>
        <w:numPr>
          <w:ilvl w:val="0"/>
          <w:numId w:val="3"/>
        </w:numPr>
        <w:ind w:hanging="883"/>
        <w:contextualSpacing/>
        <w:jc w:val="both"/>
        <w:rPr>
          <w:sz w:val="24"/>
          <w:szCs w:val="24"/>
        </w:rPr>
      </w:pPr>
      <w:bookmarkStart w:id="19" w:name="h.ihv636" w:colFirst="0" w:colLast="0"/>
      <w:bookmarkEnd w:id="19"/>
      <w:r>
        <w:rPr>
          <w:rFonts w:ascii="Arial" w:eastAsia="Arial" w:hAnsi="Arial" w:cs="Arial"/>
          <w:sz w:val="24"/>
          <w:szCs w:val="24"/>
        </w:rPr>
        <w:t>Sistema retorna mensagem de salvo com sucesso.</w:t>
      </w:r>
    </w:p>
    <w:p w:rsidR="00644F88" w:rsidRDefault="004B1626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644F88" w:rsidRDefault="004B1626">
      <w:pPr>
        <w:numPr>
          <w:ilvl w:val="0"/>
          <w:numId w:val="7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realiza o login no sistema.</w:t>
      </w:r>
    </w:p>
    <w:p w:rsidR="00644F88" w:rsidRDefault="004B1626">
      <w:pPr>
        <w:numPr>
          <w:ilvl w:val="0"/>
          <w:numId w:val="7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verifica o usuário.</w:t>
      </w:r>
    </w:p>
    <w:p w:rsidR="00644F88" w:rsidRDefault="004B1626">
      <w:pPr>
        <w:numPr>
          <w:ilvl w:val="0"/>
          <w:numId w:val="7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insere informações do fornecedor.</w:t>
      </w:r>
    </w:p>
    <w:p w:rsidR="00644F88" w:rsidRDefault="004B1626">
      <w:pPr>
        <w:numPr>
          <w:ilvl w:val="0"/>
          <w:numId w:val="7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Solicitação enviada para o servidor.</w:t>
      </w:r>
    </w:p>
    <w:p w:rsidR="00644F88" w:rsidRDefault="004B1626">
      <w:pPr>
        <w:numPr>
          <w:ilvl w:val="0"/>
          <w:numId w:val="7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Servidor retorna mensagem de sucesso.</w:t>
      </w:r>
    </w:p>
    <w:p w:rsidR="00644F88" w:rsidRDefault="004B1626">
      <w:pPr>
        <w:numPr>
          <w:ilvl w:val="0"/>
          <w:numId w:val="7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20" w:name="h.32hioqz" w:colFirst="0" w:colLast="0"/>
      <w:bookmarkEnd w:id="20"/>
      <w:r>
        <w:rPr>
          <w:rFonts w:ascii="Arial" w:eastAsia="Arial" w:hAnsi="Arial" w:cs="Arial"/>
          <w:sz w:val="24"/>
          <w:szCs w:val="24"/>
        </w:rPr>
        <w:t>Caso de uso se encerra.</w:t>
      </w:r>
    </w:p>
    <w:p w:rsidR="00644F88" w:rsidRDefault="004B1626">
      <w:pPr>
        <w:pStyle w:val="Ttulo1"/>
        <w:spacing w:before="240"/>
        <w:jc w:val="both"/>
      </w:pPr>
      <w:bookmarkStart w:id="21" w:name="h.4jyorbp329eq" w:colFirst="0" w:colLast="0"/>
      <w:bookmarkStart w:id="22" w:name="_Toc423593666"/>
      <w:bookmarkEnd w:id="21"/>
      <w:r>
        <w:rPr>
          <w:rFonts w:ascii="Arial" w:eastAsia="Arial" w:hAnsi="Arial" w:cs="Arial"/>
          <w:sz w:val="24"/>
          <w:szCs w:val="24"/>
        </w:rPr>
        <w:t>[RF018…] Alterar Fornecedor</w:t>
      </w:r>
      <w:bookmarkEnd w:id="22"/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>Alterar o cadastro de</w:t>
      </w:r>
      <w:r>
        <w:rPr>
          <w:rFonts w:ascii="Arial" w:eastAsia="Arial" w:hAnsi="Arial" w:cs="Arial"/>
          <w:sz w:val="24"/>
          <w:szCs w:val="24"/>
        </w:rPr>
        <w:t xml:space="preserve"> fornecedor, no intuito de manter cadastro atualizado e facilitar caso o mesmo retorne. Informações não primordiais serão alteradas (telefone, endereço).</w:t>
      </w:r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  <w:szCs w:val="24"/>
        </w:rPr>
        <w:t>Ator</w:t>
      </w:r>
      <w:r>
        <w:rPr>
          <w:rFonts w:ascii="Arial" w:eastAsia="Arial" w:hAnsi="Arial" w:cs="Arial"/>
          <w:sz w:val="24"/>
          <w:szCs w:val="24"/>
        </w:rPr>
        <w:t>: Todos os usuários do sistema poderão realizar a alteração de informações.</w:t>
      </w:r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  <w:szCs w:val="24"/>
        </w:rPr>
        <w:t>Entradas e pré condiçõ</w:t>
      </w:r>
      <w:r>
        <w:rPr>
          <w:rFonts w:ascii="Arial" w:eastAsia="Arial" w:hAnsi="Arial" w:cs="Arial"/>
          <w:b/>
          <w:sz w:val="24"/>
          <w:szCs w:val="24"/>
        </w:rPr>
        <w:t>es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644F88" w:rsidRDefault="004B1626">
      <w:pPr>
        <w:numPr>
          <w:ilvl w:val="0"/>
          <w:numId w:val="5"/>
        </w:numPr>
        <w:ind w:left="1276" w:hanging="283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deve estar conectado à internet.</w:t>
      </w:r>
    </w:p>
    <w:p w:rsidR="00644F88" w:rsidRDefault="004B1626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  <w:szCs w:val="24"/>
        </w:rPr>
        <w:t>Saídas e pós condições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644F88" w:rsidRDefault="004B1626">
      <w:pPr>
        <w:numPr>
          <w:ilvl w:val="0"/>
          <w:numId w:val="3"/>
        </w:numPr>
        <w:ind w:hanging="883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altera o cadastro dos fornecedores.</w:t>
      </w:r>
    </w:p>
    <w:p w:rsidR="00644F88" w:rsidRDefault="004B1626">
      <w:pPr>
        <w:numPr>
          <w:ilvl w:val="0"/>
          <w:numId w:val="3"/>
        </w:numPr>
        <w:ind w:hanging="883"/>
        <w:contextualSpacing/>
        <w:jc w:val="both"/>
        <w:rPr>
          <w:sz w:val="24"/>
          <w:szCs w:val="24"/>
        </w:rPr>
      </w:pPr>
      <w:bookmarkStart w:id="23" w:name="h.41mghml" w:colFirst="0" w:colLast="0"/>
      <w:bookmarkEnd w:id="23"/>
      <w:r>
        <w:rPr>
          <w:rFonts w:ascii="Arial" w:eastAsia="Arial" w:hAnsi="Arial" w:cs="Arial"/>
          <w:sz w:val="24"/>
          <w:szCs w:val="24"/>
        </w:rPr>
        <w:t>Sistema retorna mensagem de alterado com sucesso.</w:t>
      </w:r>
    </w:p>
    <w:p w:rsidR="00644F88" w:rsidRDefault="004B1626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644F88" w:rsidRDefault="004B1626">
      <w:pPr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realiza o login no sistema.</w:t>
      </w:r>
    </w:p>
    <w:p w:rsidR="00644F88" w:rsidRDefault="004B1626">
      <w:pPr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verifica o usuár</w:t>
      </w:r>
      <w:r>
        <w:rPr>
          <w:rFonts w:ascii="Arial" w:eastAsia="Arial" w:hAnsi="Arial" w:cs="Arial"/>
          <w:sz w:val="24"/>
          <w:szCs w:val="24"/>
        </w:rPr>
        <w:t>io.</w:t>
      </w:r>
    </w:p>
    <w:p w:rsidR="00644F88" w:rsidRDefault="004B1626">
      <w:pPr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o fornecedor.</w:t>
      </w:r>
    </w:p>
    <w:p w:rsidR="00644F88" w:rsidRDefault="004B1626">
      <w:pPr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altera informações do cadastro.</w:t>
      </w:r>
    </w:p>
    <w:p w:rsidR="00644F88" w:rsidRDefault="004B1626">
      <w:pPr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Solicitação enviada para o servidor.</w:t>
      </w:r>
    </w:p>
    <w:p w:rsidR="00644F88" w:rsidRDefault="004B1626">
      <w:pPr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Servidor retorna mensagem de sucesso.</w:t>
      </w:r>
    </w:p>
    <w:p w:rsidR="00644F88" w:rsidRDefault="004B1626">
      <w:pPr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24" w:name="h.2grqrue" w:colFirst="0" w:colLast="0"/>
      <w:bookmarkEnd w:id="24"/>
      <w:r>
        <w:rPr>
          <w:rFonts w:ascii="Arial" w:eastAsia="Arial" w:hAnsi="Arial" w:cs="Arial"/>
          <w:sz w:val="24"/>
          <w:szCs w:val="24"/>
        </w:rPr>
        <w:t>Caso de uso se encerra.</w:t>
      </w:r>
    </w:p>
    <w:p w:rsidR="00644F88" w:rsidRDefault="004B1626">
      <w:pPr>
        <w:pStyle w:val="Ttulo1"/>
        <w:spacing w:before="240"/>
        <w:jc w:val="both"/>
      </w:pPr>
      <w:bookmarkStart w:id="25" w:name="h.nu68ptb6wkx8" w:colFirst="0" w:colLast="0"/>
      <w:bookmarkStart w:id="26" w:name="_Toc423593667"/>
      <w:bookmarkEnd w:id="25"/>
      <w:r>
        <w:rPr>
          <w:rFonts w:ascii="Arial" w:eastAsia="Arial" w:hAnsi="Arial" w:cs="Arial"/>
          <w:sz w:val="24"/>
          <w:szCs w:val="24"/>
        </w:rPr>
        <w:lastRenderedPageBreak/>
        <w:t>[RF019…] Excluir/Inativar Fornecedor</w:t>
      </w:r>
      <w:bookmarkEnd w:id="26"/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>Excluir o cadastro de fornecedores do hotel, caso seja solicitado pelo cliente ou por inatividade.</w:t>
      </w:r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  <w:szCs w:val="24"/>
        </w:rPr>
        <w:t>Ator</w:t>
      </w:r>
      <w:r>
        <w:rPr>
          <w:rFonts w:ascii="Arial" w:eastAsia="Arial" w:hAnsi="Arial" w:cs="Arial"/>
          <w:sz w:val="24"/>
          <w:szCs w:val="24"/>
        </w:rPr>
        <w:t>: Administrador: será responsável pela exclusão/inativação das informações.</w:t>
      </w:r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  <w:szCs w:val="24"/>
        </w:rPr>
        <w:t>Entradas e pré condições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644F88" w:rsidRDefault="004B1626">
      <w:pPr>
        <w:numPr>
          <w:ilvl w:val="0"/>
          <w:numId w:val="5"/>
        </w:numPr>
        <w:ind w:left="1276" w:hanging="283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deve estar conectado à internet.</w:t>
      </w:r>
    </w:p>
    <w:p w:rsidR="00644F88" w:rsidRDefault="004B1626">
      <w:pPr>
        <w:numPr>
          <w:ilvl w:val="0"/>
          <w:numId w:val="5"/>
        </w:numPr>
        <w:ind w:left="1276" w:hanging="283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l</w:t>
      </w:r>
      <w:r>
        <w:rPr>
          <w:rFonts w:ascii="Arial" w:eastAsia="Arial" w:hAnsi="Arial" w:cs="Arial"/>
          <w:sz w:val="24"/>
          <w:szCs w:val="24"/>
        </w:rPr>
        <w:t>ogado deve ser administrador.</w:t>
      </w:r>
    </w:p>
    <w:p w:rsidR="00644F88" w:rsidRDefault="004B1626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  <w:szCs w:val="24"/>
        </w:rPr>
        <w:t>Saídas e pós condições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644F88" w:rsidRDefault="004B1626">
      <w:pPr>
        <w:numPr>
          <w:ilvl w:val="0"/>
          <w:numId w:val="3"/>
        </w:numPr>
        <w:ind w:hanging="883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exclui/inativa o cadastro dos fornecedores.</w:t>
      </w:r>
    </w:p>
    <w:p w:rsidR="00644F88" w:rsidRDefault="004B1626">
      <w:pPr>
        <w:numPr>
          <w:ilvl w:val="0"/>
          <w:numId w:val="3"/>
        </w:numPr>
        <w:ind w:hanging="883"/>
        <w:contextualSpacing/>
        <w:jc w:val="both"/>
        <w:rPr>
          <w:sz w:val="24"/>
          <w:szCs w:val="24"/>
        </w:rPr>
      </w:pPr>
      <w:bookmarkStart w:id="27" w:name="h.3fwokq0" w:colFirst="0" w:colLast="0"/>
      <w:bookmarkEnd w:id="27"/>
      <w:r>
        <w:rPr>
          <w:rFonts w:ascii="Arial" w:eastAsia="Arial" w:hAnsi="Arial" w:cs="Arial"/>
          <w:sz w:val="24"/>
          <w:szCs w:val="24"/>
        </w:rPr>
        <w:t>Sistema retorna mensagem de exclusão com sucesso.</w:t>
      </w:r>
    </w:p>
    <w:p w:rsidR="00644F88" w:rsidRDefault="004B1626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644F88" w:rsidRDefault="004B1626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realiza o login no sistema.</w:t>
      </w:r>
    </w:p>
    <w:p w:rsidR="00644F88" w:rsidRDefault="004B1626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verifica o perfil do usuário.</w:t>
      </w:r>
    </w:p>
    <w:p w:rsidR="00644F88" w:rsidRDefault="004B1626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administrador é identificado.</w:t>
      </w:r>
    </w:p>
    <w:p w:rsidR="00644F88" w:rsidRDefault="004B1626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o fornecedor</w:t>
      </w:r>
    </w:p>
    <w:p w:rsidR="00644F88" w:rsidRDefault="004B1626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solicita exclusão do fornecedor</w:t>
      </w:r>
    </w:p>
    <w:p w:rsidR="00644F88" w:rsidRDefault="004B1626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Solicitação enviada para o servidor.</w:t>
      </w:r>
    </w:p>
    <w:p w:rsidR="00644F88" w:rsidRDefault="004B1626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Servidor retorna mensagem de sucesso.</w:t>
      </w:r>
    </w:p>
    <w:p w:rsidR="00644F88" w:rsidRDefault="004B1626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28" w:name="h.1v1yuxt" w:colFirst="0" w:colLast="0"/>
      <w:bookmarkEnd w:id="28"/>
      <w:r>
        <w:rPr>
          <w:rFonts w:ascii="Arial" w:eastAsia="Arial" w:hAnsi="Arial" w:cs="Arial"/>
          <w:sz w:val="24"/>
          <w:szCs w:val="24"/>
        </w:rPr>
        <w:t>Caso de uso se encerra.</w:t>
      </w: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4B1626">
      <w:pPr>
        <w:pStyle w:val="Ttulo1"/>
        <w:spacing w:after="480"/>
        <w:jc w:val="both"/>
      </w:pPr>
      <w:bookmarkStart w:id="29" w:name="h.3cqmetx" w:colFirst="0" w:colLast="0"/>
      <w:bookmarkStart w:id="30" w:name="_Toc423593668"/>
      <w:bookmarkEnd w:id="29"/>
      <w:r>
        <w:rPr>
          <w:rFonts w:ascii="Arial" w:eastAsia="Arial" w:hAnsi="Arial" w:cs="Arial"/>
          <w:sz w:val="28"/>
          <w:szCs w:val="28"/>
        </w:rPr>
        <w:t>Requisitos não funcionais</w:t>
      </w:r>
      <w:bookmarkEnd w:id="30"/>
    </w:p>
    <w:p w:rsidR="00644F88" w:rsidRDefault="004B1626">
      <w:pPr>
        <w:pStyle w:val="Ttulo1"/>
        <w:numPr>
          <w:ilvl w:val="1"/>
          <w:numId w:val="1"/>
        </w:numPr>
        <w:spacing w:before="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31" w:name="h.1rvwp1q" w:colFirst="0" w:colLast="0"/>
      <w:bookmarkStart w:id="32" w:name="_Toc423593669"/>
      <w:bookmarkEnd w:id="31"/>
      <w:r>
        <w:rPr>
          <w:rFonts w:ascii="Arial" w:eastAsia="Arial" w:hAnsi="Arial" w:cs="Arial"/>
          <w:sz w:val="24"/>
          <w:szCs w:val="24"/>
        </w:rPr>
        <w:t>Usabilidade</w:t>
      </w:r>
      <w:bookmarkEnd w:id="32"/>
    </w:p>
    <w:p w:rsidR="00644F88" w:rsidRDefault="004B1626">
      <w:pPr>
        <w:spacing w:before="60" w:after="60"/>
        <w:ind w:left="578"/>
        <w:jc w:val="both"/>
      </w:pPr>
      <w:bookmarkStart w:id="33" w:name="h.4bvk7pj" w:colFirst="0" w:colLast="0"/>
      <w:bookmarkEnd w:id="33"/>
      <w:r>
        <w:rPr>
          <w:rFonts w:ascii="Arial" w:eastAsia="Arial" w:hAnsi="Arial" w:cs="Arial"/>
          <w:sz w:val="24"/>
          <w:szCs w:val="24"/>
        </w:rPr>
        <w:t>Esta seção descreve os requisitos não funcionais associados à facilidade de uso da interface com o usuário, material de treinamento e documentação do sistema.</w:t>
      </w:r>
    </w:p>
    <w:p w:rsidR="00644F88" w:rsidRDefault="004B1626">
      <w:pPr>
        <w:pStyle w:val="Ttulo1"/>
        <w:spacing w:before="240"/>
        <w:jc w:val="both"/>
      </w:pPr>
      <w:bookmarkStart w:id="34" w:name="h.2r0uhxc" w:colFirst="0" w:colLast="0"/>
      <w:bookmarkStart w:id="35" w:name="_Toc423593670"/>
      <w:bookmarkEnd w:id="34"/>
      <w:r>
        <w:rPr>
          <w:rFonts w:ascii="Arial" w:eastAsia="Arial" w:hAnsi="Arial" w:cs="Arial"/>
          <w:sz w:val="24"/>
          <w:szCs w:val="24"/>
        </w:rPr>
        <w:t>[NF001] Interface</w:t>
      </w:r>
      <w:bookmarkEnd w:id="35"/>
    </w:p>
    <w:p w:rsidR="00644F88" w:rsidRDefault="004B1626">
      <w:pPr>
        <w:numPr>
          <w:ilvl w:val="0"/>
          <w:numId w:val="3"/>
        </w:numPr>
        <w:spacing w:before="60" w:after="60"/>
        <w:ind w:left="851" w:hanging="284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utilizado interface Web, com facilid</w:t>
      </w:r>
      <w:r>
        <w:rPr>
          <w:rFonts w:ascii="Arial" w:eastAsia="Arial" w:hAnsi="Arial" w:cs="Arial"/>
          <w:sz w:val="24"/>
          <w:szCs w:val="24"/>
        </w:rPr>
        <w:t>ade de uso e caminhos bem definidos ao longo do processo.</w:t>
      </w:r>
    </w:p>
    <w:p w:rsidR="00644F88" w:rsidRDefault="004B1626">
      <w:pPr>
        <w:numPr>
          <w:ilvl w:val="0"/>
          <w:numId w:val="3"/>
        </w:numPr>
        <w:spacing w:before="60" w:after="60"/>
        <w:ind w:left="567" w:firstLine="0"/>
        <w:jc w:val="both"/>
        <w:rPr>
          <w:sz w:val="24"/>
          <w:szCs w:val="24"/>
        </w:rPr>
      </w:pPr>
      <w:bookmarkStart w:id="36" w:name="h.1664s55" w:colFirst="0" w:colLast="0"/>
      <w:bookmarkEnd w:id="36"/>
      <w:r>
        <w:rPr>
          <w:rFonts w:ascii="Arial" w:eastAsia="Arial" w:hAnsi="Arial" w:cs="Arial"/>
          <w:sz w:val="24"/>
          <w:szCs w:val="24"/>
        </w:rPr>
        <w:t>Conterá menus auto explicativos, para que o usuário não se perca nas atividades cotidianas.</w:t>
      </w:r>
    </w:p>
    <w:p w:rsidR="00644F88" w:rsidRDefault="004B1626">
      <w:pPr>
        <w:pStyle w:val="Ttulo1"/>
        <w:numPr>
          <w:ilvl w:val="1"/>
          <w:numId w:val="1"/>
        </w:numPr>
        <w:spacing w:before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37" w:name="h.3q5sasy" w:colFirst="0" w:colLast="0"/>
      <w:bookmarkStart w:id="38" w:name="_Toc423593671"/>
      <w:bookmarkEnd w:id="37"/>
      <w:r>
        <w:rPr>
          <w:rFonts w:ascii="Arial" w:eastAsia="Arial" w:hAnsi="Arial" w:cs="Arial"/>
          <w:sz w:val="24"/>
          <w:szCs w:val="24"/>
        </w:rPr>
        <w:t>Confiabilidade</w:t>
      </w:r>
      <w:bookmarkEnd w:id="38"/>
    </w:p>
    <w:p w:rsidR="00644F88" w:rsidRDefault="004B1626">
      <w:pPr>
        <w:spacing w:before="60" w:after="60"/>
        <w:ind w:left="578"/>
        <w:jc w:val="both"/>
      </w:pPr>
      <w:bookmarkStart w:id="39" w:name="h.25b2l0r" w:colFirst="0" w:colLast="0"/>
      <w:bookmarkEnd w:id="39"/>
      <w:r>
        <w:rPr>
          <w:rFonts w:ascii="Arial" w:eastAsia="Arial" w:hAnsi="Arial" w:cs="Arial"/>
          <w:sz w:val="24"/>
          <w:szCs w:val="24"/>
        </w:rPr>
        <w:t>Esta seção descreve os requisitos não funcionais associados à freqüência, severidade de fal</w:t>
      </w:r>
      <w:r>
        <w:rPr>
          <w:rFonts w:ascii="Arial" w:eastAsia="Arial" w:hAnsi="Arial" w:cs="Arial"/>
          <w:sz w:val="24"/>
          <w:szCs w:val="24"/>
        </w:rPr>
        <w:t xml:space="preserve">has do sistema e habilidade de recuperação das mesmas, bem como à corretude do sistema. </w:t>
      </w:r>
    </w:p>
    <w:p w:rsidR="00644F88" w:rsidRDefault="004B1626">
      <w:pPr>
        <w:pStyle w:val="Ttulo1"/>
        <w:spacing w:before="240"/>
        <w:jc w:val="both"/>
      </w:pPr>
      <w:bookmarkStart w:id="40" w:name="h.kgcv8k" w:colFirst="0" w:colLast="0"/>
      <w:bookmarkStart w:id="41" w:name="_Toc423593672"/>
      <w:bookmarkEnd w:id="40"/>
      <w:r>
        <w:rPr>
          <w:rFonts w:ascii="Arial" w:eastAsia="Arial" w:hAnsi="Arial" w:cs="Arial"/>
          <w:sz w:val="24"/>
          <w:szCs w:val="24"/>
        </w:rPr>
        <w:lastRenderedPageBreak/>
        <w:t>[NF002] Frequência</w:t>
      </w:r>
      <w:bookmarkEnd w:id="41"/>
    </w:p>
    <w:p w:rsidR="00644F88" w:rsidRDefault="004B1626">
      <w:pPr>
        <w:spacing w:before="60" w:after="60"/>
        <w:ind w:left="578"/>
        <w:jc w:val="both"/>
      </w:pPr>
      <w:bookmarkStart w:id="42" w:name="h.34g0dwd" w:colFirst="0" w:colLast="0"/>
      <w:bookmarkEnd w:id="42"/>
      <w:r>
        <w:rPr>
          <w:rFonts w:ascii="Arial" w:eastAsia="Arial" w:hAnsi="Arial" w:cs="Arial"/>
          <w:sz w:val="24"/>
          <w:szCs w:val="24"/>
        </w:rPr>
        <w:t>O sistema estará online 24 horas por dia, 7 dias por semana.</w:t>
      </w:r>
    </w:p>
    <w:p w:rsidR="00644F88" w:rsidRDefault="004B1626">
      <w:pPr>
        <w:pStyle w:val="Ttulo1"/>
        <w:spacing w:before="240"/>
        <w:jc w:val="both"/>
      </w:pPr>
      <w:bookmarkStart w:id="43" w:name="h.1jlao46" w:colFirst="0" w:colLast="0"/>
      <w:bookmarkStart w:id="44" w:name="_Toc423593673"/>
      <w:bookmarkEnd w:id="43"/>
      <w:r>
        <w:rPr>
          <w:rFonts w:ascii="Arial" w:eastAsia="Arial" w:hAnsi="Arial" w:cs="Arial"/>
          <w:sz w:val="24"/>
          <w:szCs w:val="24"/>
        </w:rPr>
        <w:t>[NF003] Falhas</w:t>
      </w:r>
      <w:bookmarkEnd w:id="44"/>
    </w:p>
    <w:p w:rsidR="00644F88" w:rsidRDefault="004B1626">
      <w:pPr>
        <w:spacing w:before="60" w:after="60"/>
        <w:ind w:left="578"/>
        <w:jc w:val="both"/>
      </w:pPr>
      <w:bookmarkStart w:id="45" w:name="h.43ky6rz" w:colFirst="0" w:colLast="0"/>
      <w:bookmarkEnd w:id="45"/>
      <w:r>
        <w:rPr>
          <w:rFonts w:ascii="Arial" w:eastAsia="Arial" w:hAnsi="Arial" w:cs="Arial"/>
          <w:sz w:val="24"/>
          <w:szCs w:val="24"/>
        </w:rPr>
        <w:t>O sistema salvará por etapas, para que seja possível manter pré-cadastros no sistema caso haja problemas.</w:t>
      </w:r>
    </w:p>
    <w:p w:rsidR="00644F88" w:rsidRDefault="004B1626">
      <w:pPr>
        <w:pStyle w:val="Ttulo1"/>
        <w:numPr>
          <w:ilvl w:val="1"/>
          <w:numId w:val="1"/>
        </w:numPr>
        <w:spacing w:before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46" w:name="h.2iq8gzs" w:colFirst="0" w:colLast="0"/>
      <w:bookmarkStart w:id="47" w:name="_Toc423593674"/>
      <w:bookmarkEnd w:id="46"/>
      <w:r>
        <w:rPr>
          <w:rFonts w:ascii="Arial" w:eastAsia="Arial" w:hAnsi="Arial" w:cs="Arial"/>
          <w:sz w:val="24"/>
          <w:szCs w:val="24"/>
        </w:rPr>
        <w:t>Desempenho</w:t>
      </w:r>
      <w:bookmarkEnd w:id="47"/>
    </w:p>
    <w:p w:rsidR="00644F88" w:rsidRDefault="004B1626">
      <w:pPr>
        <w:spacing w:before="60" w:after="60"/>
        <w:ind w:left="578"/>
        <w:jc w:val="both"/>
      </w:pPr>
      <w:bookmarkStart w:id="48" w:name="h.xvir7l" w:colFirst="0" w:colLast="0"/>
      <w:bookmarkEnd w:id="48"/>
      <w:r>
        <w:rPr>
          <w:rFonts w:ascii="Arial" w:eastAsia="Arial" w:hAnsi="Arial" w:cs="Arial"/>
          <w:sz w:val="24"/>
          <w:szCs w:val="24"/>
        </w:rPr>
        <w:t>Esta seção descreve os requisitos não funcionais associados à eficiência, uso de recursos e tempo de resposta do sistema.</w:t>
      </w:r>
    </w:p>
    <w:p w:rsidR="00644F88" w:rsidRDefault="004B1626">
      <w:pPr>
        <w:pStyle w:val="Ttulo1"/>
        <w:spacing w:before="240"/>
        <w:jc w:val="both"/>
      </w:pPr>
      <w:bookmarkStart w:id="49" w:name="h.3hv69ve" w:colFirst="0" w:colLast="0"/>
      <w:bookmarkStart w:id="50" w:name="_Toc423593675"/>
      <w:bookmarkEnd w:id="49"/>
      <w:r>
        <w:rPr>
          <w:rFonts w:ascii="Arial" w:eastAsia="Arial" w:hAnsi="Arial" w:cs="Arial"/>
          <w:sz w:val="24"/>
          <w:szCs w:val="24"/>
        </w:rPr>
        <w:t xml:space="preserve">[NF004] Tempo de </w:t>
      </w:r>
      <w:r>
        <w:rPr>
          <w:rFonts w:ascii="Arial" w:eastAsia="Arial" w:hAnsi="Arial" w:cs="Arial"/>
          <w:sz w:val="24"/>
          <w:szCs w:val="24"/>
        </w:rPr>
        <w:t>Resposta e Eficiência</w:t>
      </w:r>
      <w:bookmarkEnd w:id="50"/>
    </w:p>
    <w:p w:rsidR="00644F88" w:rsidRDefault="004B1626">
      <w:pPr>
        <w:spacing w:before="60" w:after="60"/>
        <w:ind w:left="578"/>
        <w:jc w:val="both"/>
      </w:pPr>
      <w:bookmarkStart w:id="51" w:name="h.1x0gk37" w:colFirst="0" w:colLast="0"/>
      <w:bookmarkEnd w:id="51"/>
      <w:r>
        <w:rPr>
          <w:rFonts w:ascii="Arial" w:eastAsia="Arial" w:hAnsi="Arial" w:cs="Arial"/>
          <w:sz w:val="24"/>
          <w:szCs w:val="24"/>
        </w:rPr>
        <w:t>O sistema deverá conter resposta rápida ao usuário, com no máximo 0,5 minuto de atraso para cada atividade realizada.</w:t>
      </w:r>
    </w:p>
    <w:p w:rsidR="00644F88" w:rsidRDefault="004B1626">
      <w:pPr>
        <w:pStyle w:val="Ttulo1"/>
        <w:numPr>
          <w:ilvl w:val="1"/>
          <w:numId w:val="1"/>
        </w:numPr>
        <w:spacing w:before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52" w:name="h.4h042r0" w:colFirst="0" w:colLast="0"/>
      <w:bookmarkStart w:id="53" w:name="_Toc423593676"/>
      <w:bookmarkEnd w:id="52"/>
      <w:r>
        <w:rPr>
          <w:rFonts w:ascii="Arial" w:eastAsia="Arial" w:hAnsi="Arial" w:cs="Arial"/>
          <w:sz w:val="24"/>
          <w:szCs w:val="24"/>
        </w:rPr>
        <w:t>Segurança</w:t>
      </w:r>
      <w:bookmarkEnd w:id="53"/>
    </w:p>
    <w:p w:rsidR="00644F88" w:rsidRDefault="004B1626">
      <w:pPr>
        <w:spacing w:before="60" w:after="60"/>
        <w:ind w:left="578"/>
        <w:jc w:val="both"/>
      </w:pPr>
      <w:bookmarkStart w:id="54" w:name="h.2w5ecyt" w:colFirst="0" w:colLast="0"/>
      <w:bookmarkEnd w:id="54"/>
      <w:r>
        <w:rPr>
          <w:rFonts w:ascii="Arial" w:eastAsia="Arial" w:hAnsi="Arial" w:cs="Arial"/>
          <w:sz w:val="24"/>
          <w:szCs w:val="24"/>
        </w:rPr>
        <w:t>Esta seção descreve os requisitos não funcionais associados à integridade, privacidade e autenticidade dos</w:t>
      </w:r>
      <w:r>
        <w:rPr>
          <w:rFonts w:ascii="Arial" w:eastAsia="Arial" w:hAnsi="Arial" w:cs="Arial"/>
          <w:sz w:val="24"/>
          <w:szCs w:val="24"/>
        </w:rPr>
        <w:t xml:space="preserve"> dados do sistema. </w:t>
      </w:r>
    </w:p>
    <w:p w:rsidR="00644F88" w:rsidRDefault="004B1626">
      <w:pPr>
        <w:pStyle w:val="Ttulo1"/>
        <w:spacing w:before="240"/>
        <w:jc w:val="both"/>
      </w:pPr>
      <w:bookmarkStart w:id="55" w:name="h.1baon6m" w:colFirst="0" w:colLast="0"/>
      <w:bookmarkStart w:id="56" w:name="_Toc423593677"/>
      <w:bookmarkEnd w:id="55"/>
      <w:r>
        <w:rPr>
          <w:rFonts w:ascii="Arial" w:eastAsia="Arial" w:hAnsi="Arial" w:cs="Arial"/>
          <w:sz w:val="24"/>
          <w:szCs w:val="24"/>
        </w:rPr>
        <w:t>[NF005] Perfis de Acesso</w:t>
      </w:r>
      <w:bookmarkEnd w:id="56"/>
    </w:p>
    <w:p w:rsidR="00644F88" w:rsidRDefault="004B1626">
      <w:pPr>
        <w:spacing w:before="60" w:after="60"/>
        <w:ind w:left="578"/>
        <w:jc w:val="both"/>
      </w:pPr>
      <w:bookmarkStart w:id="57" w:name="h.3vac5uf" w:colFirst="0" w:colLast="0"/>
      <w:bookmarkEnd w:id="57"/>
      <w:r>
        <w:rPr>
          <w:rFonts w:ascii="Arial" w:eastAsia="Arial" w:hAnsi="Arial" w:cs="Arial"/>
          <w:sz w:val="24"/>
          <w:szCs w:val="24"/>
        </w:rPr>
        <w:t>O sistema conterá perfis de acesso, para que informações cruciais para o hotel não sejam acessadas por usuários com níveis abaixo na hierarquia do sistema.</w:t>
      </w:r>
    </w:p>
    <w:p w:rsidR="00644F88" w:rsidRDefault="004B1626">
      <w:pPr>
        <w:pStyle w:val="Ttulo1"/>
        <w:numPr>
          <w:ilvl w:val="1"/>
          <w:numId w:val="1"/>
        </w:numPr>
        <w:spacing w:before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58" w:name="h.2afmg28" w:colFirst="0" w:colLast="0"/>
      <w:bookmarkStart w:id="59" w:name="_Toc423593678"/>
      <w:bookmarkEnd w:id="58"/>
      <w:r>
        <w:rPr>
          <w:rFonts w:ascii="Arial" w:eastAsia="Arial" w:hAnsi="Arial" w:cs="Arial"/>
          <w:sz w:val="24"/>
          <w:szCs w:val="24"/>
        </w:rPr>
        <w:t>Hardware e software</w:t>
      </w:r>
      <w:bookmarkEnd w:id="59"/>
    </w:p>
    <w:p w:rsidR="00644F88" w:rsidRDefault="004B1626">
      <w:pPr>
        <w:spacing w:before="60" w:after="60"/>
        <w:ind w:left="578"/>
        <w:jc w:val="both"/>
      </w:pPr>
      <w:bookmarkStart w:id="60" w:name="h.1smn0juaskvq" w:colFirst="0" w:colLast="0"/>
      <w:bookmarkEnd w:id="60"/>
      <w:r>
        <w:rPr>
          <w:rFonts w:ascii="Arial" w:eastAsia="Arial" w:hAnsi="Arial" w:cs="Arial"/>
          <w:sz w:val="24"/>
          <w:szCs w:val="24"/>
        </w:rPr>
        <w:t>Esta seção descreve os requisitos n</w:t>
      </w:r>
      <w:r>
        <w:rPr>
          <w:rFonts w:ascii="Arial" w:eastAsia="Arial" w:hAnsi="Arial" w:cs="Arial"/>
          <w:sz w:val="24"/>
          <w:szCs w:val="24"/>
        </w:rPr>
        <w:t xml:space="preserve">ão funcionais associados ao hardware e software usados para desenvolver ou para executar o sistema. </w:t>
      </w:r>
    </w:p>
    <w:p w:rsidR="00644F88" w:rsidRDefault="00644F88">
      <w:pPr>
        <w:spacing w:before="60" w:after="60"/>
        <w:ind w:left="578"/>
        <w:jc w:val="both"/>
      </w:pPr>
      <w:bookmarkStart w:id="61" w:name="h.mdbncq1pi4aa" w:colFirst="0" w:colLast="0"/>
      <w:bookmarkEnd w:id="61"/>
    </w:p>
    <w:p w:rsidR="00644F88" w:rsidRDefault="004B1626">
      <w:pPr>
        <w:spacing w:before="60" w:after="60"/>
        <w:ind w:left="578"/>
        <w:jc w:val="both"/>
      </w:pPr>
      <w:bookmarkStart w:id="62" w:name="h.o9rbqz9dpu0" w:colFirst="0" w:colLast="0"/>
      <w:bookmarkEnd w:id="62"/>
      <w:r>
        <w:rPr>
          <w:rFonts w:ascii="Arial" w:eastAsia="Arial" w:hAnsi="Arial" w:cs="Arial"/>
          <w:sz w:val="24"/>
          <w:szCs w:val="24"/>
        </w:rPr>
        <w:t>Hardware: Notbooks com processadores I5 e I7 com memórias de 4GB a 8GB.</w:t>
      </w:r>
    </w:p>
    <w:p w:rsidR="00644F88" w:rsidRDefault="004B1626">
      <w:pPr>
        <w:spacing w:before="60" w:after="60"/>
        <w:ind w:left="578"/>
        <w:jc w:val="both"/>
      </w:pPr>
      <w:bookmarkStart w:id="63" w:name="h.pkwqa1" w:colFirst="0" w:colLast="0"/>
      <w:bookmarkEnd w:id="63"/>
      <w:r>
        <w:rPr>
          <w:rFonts w:ascii="Arial" w:eastAsia="Arial" w:hAnsi="Arial" w:cs="Arial"/>
          <w:sz w:val="24"/>
          <w:szCs w:val="24"/>
        </w:rPr>
        <w:t xml:space="preserve">Sosftwares: Sistemas operacional windows, Eclipse Luna, Postegre, JDK7, Hibernate </w:t>
      </w:r>
      <w:r>
        <w:rPr>
          <w:rFonts w:ascii="Arial" w:eastAsia="Arial" w:hAnsi="Arial" w:cs="Arial"/>
          <w:sz w:val="24"/>
          <w:szCs w:val="24"/>
        </w:rPr>
        <w:t>e Pacote Office 2010.</w:t>
      </w:r>
    </w:p>
    <w:p w:rsidR="00644F88" w:rsidRDefault="004B1626">
      <w:pPr>
        <w:pStyle w:val="Ttulo1"/>
        <w:spacing w:before="240"/>
        <w:jc w:val="both"/>
      </w:pPr>
      <w:bookmarkStart w:id="64" w:name="h.39kk8xu" w:colFirst="0" w:colLast="0"/>
      <w:bookmarkStart w:id="65" w:name="_Toc423593679"/>
      <w:bookmarkEnd w:id="64"/>
      <w:r>
        <w:rPr>
          <w:rFonts w:ascii="Arial" w:eastAsia="Arial" w:hAnsi="Arial" w:cs="Arial"/>
          <w:sz w:val="24"/>
          <w:szCs w:val="24"/>
        </w:rPr>
        <w:t>[NF006] Impedimentos</w:t>
      </w:r>
      <w:bookmarkEnd w:id="65"/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>Por se tratar de uma aplicação Web, não é necessário que sejam realizadas alterações de hardware. Será necessário apenas acesso à internet durante o tempo de serviço.</w:t>
      </w: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jc w:val="both"/>
      </w:pPr>
    </w:p>
    <w:p w:rsidR="00644F88" w:rsidRDefault="004B1626">
      <w:pPr>
        <w:spacing w:before="60" w:after="60"/>
        <w:jc w:val="both"/>
      </w:pPr>
      <w:bookmarkStart w:id="66" w:name="h.1opuj5n" w:colFirst="0" w:colLast="0"/>
      <w:bookmarkEnd w:id="66"/>
      <w:r>
        <w:rPr>
          <w:rFonts w:ascii="Arial" w:eastAsia="Arial" w:hAnsi="Arial" w:cs="Arial"/>
          <w:b/>
          <w:sz w:val="28"/>
          <w:szCs w:val="28"/>
        </w:rPr>
        <w:t>Fornecedor de Requisitos</w:t>
      </w:r>
    </w:p>
    <w:p w:rsidR="00644F88" w:rsidRDefault="004B1626">
      <w:pPr>
        <w:spacing w:before="60" w:after="60"/>
        <w:jc w:val="both"/>
      </w:pPr>
      <w:r>
        <w:rPr>
          <w:rFonts w:ascii="Arial" w:eastAsia="Arial" w:hAnsi="Arial" w:cs="Arial"/>
          <w:sz w:val="24"/>
          <w:szCs w:val="24"/>
        </w:rPr>
        <w:t>O fornecedor dos Requisitos do projeto e o senhor Victor Tarelho</w:t>
      </w:r>
    </w:p>
    <w:p w:rsidR="00644F88" w:rsidRDefault="004B1626">
      <w:pPr>
        <w:spacing w:before="60" w:after="60"/>
        <w:jc w:val="both"/>
      </w:pPr>
      <w:r>
        <w:rPr>
          <w:rFonts w:ascii="Arial" w:eastAsia="Arial" w:hAnsi="Arial" w:cs="Arial"/>
          <w:sz w:val="24"/>
          <w:szCs w:val="24"/>
        </w:rPr>
        <w:tab/>
        <w:t>Solicitante da criação do software e maior interessado na criação e implantação do mesmo</w:t>
      </w: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sectPr w:rsidR="00644F88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626" w:rsidRDefault="004B1626">
      <w:r>
        <w:separator/>
      </w:r>
    </w:p>
  </w:endnote>
  <w:endnote w:type="continuationSeparator" w:id="0">
    <w:p w:rsidR="004B1626" w:rsidRDefault="004B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88" w:rsidRDefault="004B1626">
    <w:pPr>
      <w:tabs>
        <w:tab w:val="center" w:pos="4320"/>
        <w:tab w:val="right" w:pos="8640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D3234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626" w:rsidRDefault="004B1626">
      <w:r>
        <w:separator/>
      </w:r>
    </w:p>
  </w:footnote>
  <w:footnote w:type="continuationSeparator" w:id="0">
    <w:p w:rsidR="004B1626" w:rsidRDefault="004B1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88" w:rsidRDefault="00644F88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060A"/>
    <w:multiLevelType w:val="multilevel"/>
    <w:tmpl w:val="DCBC9AAE"/>
    <w:lvl w:ilvl="0">
      <w:start w:val="1"/>
      <w:numFmt w:val="bullet"/>
      <w:lvlText w:val="●"/>
      <w:lvlJc w:val="left"/>
      <w:pPr>
        <w:ind w:left="1876" w:firstLine="339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36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51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655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79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943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108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123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13756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2DD4E04"/>
    <w:multiLevelType w:val="multilevel"/>
    <w:tmpl w:val="52EC9A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7CF0B40"/>
    <w:multiLevelType w:val="multilevel"/>
    <w:tmpl w:val="953A4AF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4EF72404"/>
    <w:multiLevelType w:val="multilevel"/>
    <w:tmpl w:val="EB0842EE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 w15:restartNumberingAfterBreak="0">
    <w:nsid w:val="56C21706"/>
    <w:multiLevelType w:val="multilevel"/>
    <w:tmpl w:val="CD329B9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5A6343ED"/>
    <w:multiLevelType w:val="multilevel"/>
    <w:tmpl w:val="47F4D7F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74D723E9"/>
    <w:multiLevelType w:val="multilevel"/>
    <w:tmpl w:val="A3965F54"/>
    <w:lvl w:ilvl="0">
      <w:start w:val="1"/>
      <w:numFmt w:val="bullet"/>
      <w:lvlText w:val="●"/>
      <w:lvlJc w:val="left"/>
      <w:pPr>
        <w:ind w:left="1876" w:firstLine="339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36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51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655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79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943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108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123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13756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782917C9"/>
    <w:multiLevelType w:val="multilevel"/>
    <w:tmpl w:val="6772FCE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3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3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3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3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3.%4..%5.%6.%7.%8.%9"/>
      <w:lvlJc w:val="left"/>
      <w:pPr>
        <w:ind w:left="0" w:firstLine="0"/>
      </w:pPr>
      <w:rPr>
        <w:vertAlign w:val="baseli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4F88"/>
    <w:rsid w:val="004B1626"/>
    <w:rsid w:val="00644F88"/>
    <w:rsid w:val="00D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EBDF58-27CE-46A3-BD85-2488B34A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323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32343"/>
    <w:pPr>
      <w:spacing w:after="100"/>
    </w:pPr>
  </w:style>
  <w:style w:type="character" w:styleId="Hyperlink">
    <w:name w:val="Hyperlink"/>
    <w:basedOn w:val="Fontepargpadro"/>
    <w:uiPriority w:val="99"/>
    <w:unhideWhenUsed/>
    <w:rsid w:val="00D3234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323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2343"/>
  </w:style>
  <w:style w:type="paragraph" w:styleId="Rodap">
    <w:name w:val="footer"/>
    <w:basedOn w:val="Normal"/>
    <w:link w:val="RodapChar"/>
    <w:uiPriority w:val="99"/>
    <w:unhideWhenUsed/>
    <w:rsid w:val="00D323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2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NULL" TargetMode="Externa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17880-9F95-4278-9ADD-B45A363C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1306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</cp:revision>
  <dcterms:created xsi:type="dcterms:W3CDTF">2015-07-02T12:44:00Z</dcterms:created>
  <dcterms:modified xsi:type="dcterms:W3CDTF">2015-07-02T12:46:00Z</dcterms:modified>
</cp:coreProperties>
</file>