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3890C" w14:textId="77777777" w:rsidR="00FF6ED5" w:rsidRDefault="00FF6ED5" w:rsidP="00D617C4">
      <w:pPr>
        <w:spacing w:before="2400"/>
        <w:jc w:val="both"/>
      </w:pPr>
    </w:p>
    <w:p w14:paraId="1C3D5FD0" w14:textId="77777777" w:rsidR="00FF6ED5" w:rsidRPr="00D617C4" w:rsidRDefault="00000000">
      <w:pPr>
        <w:spacing w:after="120"/>
        <w:jc w:val="center"/>
        <w:rPr>
          <w:lang w:val="en-US"/>
        </w:rPr>
      </w:pPr>
      <w:r w:rsidRPr="00D617C4">
        <w:rPr>
          <w:b/>
          <w:bCs/>
          <w:color w:val="1F4E79"/>
          <w:sz w:val="56"/>
          <w:szCs w:val="56"/>
          <w:lang w:val="en-US"/>
        </w:rPr>
        <w:t>OMNIMOVE  &amp;  CASSITRACK</w:t>
      </w:r>
    </w:p>
    <w:p w14:paraId="799168DB" w14:textId="77777777" w:rsidR="00FF6ED5" w:rsidRPr="00D617C4" w:rsidRDefault="00000000">
      <w:pPr>
        <w:pBdr>
          <w:bottom w:val="single" w:sz="12" w:space="8" w:color="2E75B6"/>
        </w:pBdr>
        <w:spacing w:after="600"/>
        <w:jc w:val="center"/>
        <w:rPr>
          <w:lang w:val="en-US"/>
        </w:rPr>
      </w:pPr>
      <w:r w:rsidRPr="00D617C4">
        <w:rPr>
          <w:color w:val="404040"/>
          <w:sz w:val="28"/>
          <w:szCs w:val="28"/>
          <w:lang w:val="en-US"/>
        </w:rPr>
        <w:t>Mobility-as-a-Service Platform &amp; Real-Time Bus Fleet Monitoring System</w:t>
      </w:r>
    </w:p>
    <w:p w14:paraId="5A707F89" w14:textId="77777777" w:rsidR="00FF6ED5" w:rsidRPr="00D617C4" w:rsidRDefault="00000000">
      <w:pPr>
        <w:spacing w:before="800" w:after="200"/>
        <w:jc w:val="center"/>
        <w:rPr>
          <w:lang w:val="en-US"/>
        </w:rPr>
      </w:pPr>
      <w:r w:rsidRPr="00D617C4">
        <w:rPr>
          <w:b/>
          <w:bCs/>
          <w:color w:val="1F4E79"/>
          <w:sz w:val="36"/>
          <w:szCs w:val="36"/>
          <w:lang w:val="en-US"/>
        </w:rPr>
        <w:t>System Requirements Specification</w:t>
      </w:r>
    </w:p>
    <w:p w14:paraId="28D98CDA" w14:textId="77777777" w:rsidR="00FF6ED5" w:rsidRPr="00D617C4" w:rsidRDefault="00000000">
      <w:pPr>
        <w:spacing w:after="80"/>
        <w:jc w:val="center"/>
        <w:rPr>
          <w:lang w:val="en-US"/>
        </w:rPr>
      </w:pPr>
      <w:r w:rsidRPr="00D617C4">
        <w:rPr>
          <w:b/>
          <w:bCs/>
          <w:color w:val="2E75B6"/>
          <w:sz w:val="28"/>
          <w:szCs w:val="28"/>
          <w:lang w:val="en-US"/>
        </w:rPr>
        <w:t>Version 1.1</w:t>
      </w:r>
    </w:p>
    <w:p w14:paraId="3CFD581E" w14:textId="77777777" w:rsidR="00FF6ED5" w:rsidRPr="00D617C4" w:rsidRDefault="00000000">
      <w:pPr>
        <w:spacing w:after="1600"/>
        <w:jc w:val="center"/>
        <w:rPr>
          <w:lang w:val="en-US"/>
        </w:rPr>
      </w:pPr>
      <w:r w:rsidRPr="00D617C4">
        <w:rPr>
          <w:color w:val="606060"/>
          <w:sz w:val="24"/>
          <w:szCs w:val="24"/>
          <w:lang w:val="en-US"/>
        </w:rPr>
        <w:t>May 2026</w:t>
      </w:r>
    </w:p>
    <w:p w14:paraId="5E2A5754" w14:textId="77777777" w:rsidR="00FF6ED5" w:rsidRPr="00D617C4" w:rsidRDefault="00000000">
      <w:pPr>
        <w:spacing w:after="80"/>
        <w:jc w:val="center"/>
        <w:rPr>
          <w:lang w:val="en-US"/>
        </w:rPr>
      </w:pPr>
      <w:r w:rsidRPr="00D617C4">
        <w:rPr>
          <w:b/>
          <w:bCs/>
          <w:sz w:val="24"/>
          <w:szCs w:val="24"/>
          <w:lang w:val="en-US"/>
        </w:rPr>
        <w:t>University of Cassino and Southern Lazio</w:t>
      </w:r>
    </w:p>
    <w:p w14:paraId="196528F4" w14:textId="77777777" w:rsidR="00FF6ED5" w:rsidRPr="00D617C4" w:rsidRDefault="00000000">
      <w:pPr>
        <w:spacing w:after="80"/>
        <w:jc w:val="center"/>
        <w:rPr>
          <w:lang w:val="en-US"/>
        </w:rPr>
      </w:pPr>
      <w:r w:rsidRPr="00D617C4">
        <w:rPr>
          <w:lang w:val="en-US"/>
        </w:rPr>
        <w:t>Department of Electrical and Information Engineering</w:t>
      </w:r>
    </w:p>
    <w:p w14:paraId="58E0E0A5" w14:textId="77777777" w:rsidR="00FF6ED5" w:rsidRPr="00D617C4" w:rsidRDefault="00000000">
      <w:pPr>
        <w:spacing w:after="1200"/>
        <w:jc w:val="center"/>
        <w:rPr>
          <w:lang w:val="en-US"/>
        </w:rPr>
      </w:pPr>
      <w:r w:rsidRPr="00D617C4">
        <w:rPr>
          <w:color w:val="606060"/>
          <w:lang w:val="en-US"/>
        </w:rPr>
        <w:t>Academic Year 2025–2026</w:t>
      </w:r>
    </w:p>
    <w:p w14:paraId="46170923" w14:textId="77777777" w:rsidR="00FF6ED5" w:rsidRPr="00D617C4" w:rsidRDefault="00000000">
      <w:pPr>
        <w:jc w:val="center"/>
        <w:rPr>
          <w:lang w:val="en-US"/>
        </w:rPr>
      </w:pPr>
      <w:r w:rsidRPr="00D617C4">
        <w:rPr>
          <w:i/>
          <w:iCs/>
          <w:color w:val="808080"/>
          <w:sz w:val="18"/>
          <w:szCs w:val="18"/>
          <w:lang w:val="en-US"/>
        </w:rPr>
        <w:t>CONFIDENTIAL — FOR EDUCATIONAL USE ONLY</w:t>
      </w:r>
    </w:p>
    <w:p w14:paraId="7CC64C78" w14:textId="77777777" w:rsidR="00FF6ED5" w:rsidRPr="00D617C4" w:rsidRDefault="00000000">
      <w:pPr>
        <w:pStyle w:val="Titolo1"/>
        <w:pageBreakBefore/>
        <w:rPr>
          <w:lang w:val="en-US"/>
        </w:rPr>
      </w:pPr>
      <w:bookmarkStart w:id="0" w:name="_Toc230788338"/>
      <w:r w:rsidRPr="00D617C4">
        <w:rPr>
          <w:lang w:val="en-US"/>
        </w:rPr>
        <w:lastRenderedPageBreak/>
        <w:t>Revision History</w:t>
      </w:r>
      <w:bookmarkEnd w:id="0"/>
    </w:p>
    <w:p w14:paraId="5E707FBE" w14:textId="77777777" w:rsidR="00FF6ED5" w:rsidRPr="00D617C4" w:rsidRDefault="00000000">
      <w:pPr>
        <w:spacing w:after="160" w:line="300" w:lineRule="auto"/>
        <w:jc w:val="both"/>
        <w:rPr>
          <w:lang w:val="en-US"/>
        </w:rPr>
      </w:pPr>
      <w:r w:rsidRPr="00D617C4">
        <w:rPr>
          <w:lang w:val="en-US"/>
        </w:rPr>
        <w:t>This document supersedes V1.0 (March 2026). Changes introduced in V1.1 are limited to the integration layer between OMNIMOVE and CASSITRACK, the standards-compliance posture of CASSITRACK with respect to the Italian NAP, and the milestone roadmap that operationalises this compliance progression. No previously specified requirement has been removed; the underlying domain model, MoSCoW priorities for existing requirements other than those explicitly listed below, and team-organisation guidance remain valid.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6626"/>
      </w:tblGrid>
      <w:tr w:rsidR="00FF6ED5" w14:paraId="3DBDE334"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1CE18872" w14:textId="77777777" w:rsidR="00FF6ED5" w:rsidRDefault="00000000">
            <w:pPr>
              <w:spacing w:line="260" w:lineRule="auto"/>
            </w:pPr>
            <w:r>
              <w:rPr>
                <w:b/>
                <w:bCs/>
                <w:sz w:val="20"/>
                <w:szCs w:val="20"/>
              </w:rPr>
              <w:t>Version</w:t>
            </w:r>
          </w:p>
        </w:tc>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133C50E3" w14:textId="77777777" w:rsidR="00FF6ED5" w:rsidRDefault="00000000">
            <w:pPr>
              <w:spacing w:line="260" w:lineRule="auto"/>
            </w:pPr>
            <w:r>
              <w:rPr>
                <w:b/>
                <w:bCs/>
                <w:sz w:val="20"/>
                <w:szCs w:val="20"/>
              </w:rPr>
              <w:t>Date</w:t>
            </w:r>
          </w:p>
        </w:tc>
        <w:tc>
          <w:tcPr>
            <w:tcW w:w="6626"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0BF7D548" w14:textId="77777777" w:rsidR="00FF6ED5" w:rsidRDefault="00000000">
            <w:pPr>
              <w:spacing w:line="260" w:lineRule="auto"/>
            </w:pPr>
            <w:proofErr w:type="spellStart"/>
            <w:r>
              <w:rPr>
                <w:b/>
                <w:bCs/>
                <w:sz w:val="20"/>
                <w:szCs w:val="20"/>
              </w:rPr>
              <w:t>Summary</w:t>
            </w:r>
            <w:proofErr w:type="spellEnd"/>
            <w:r>
              <w:rPr>
                <w:b/>
                <w:bCs/>
                <w:sz w:val="20"/>
                <w:szCs w:val="20"/>
              </w:rPr>
              <w:t xml:space="preserve"> of </w:t>
            </w:r>
            <w:proofErr w:type="spellStart"/>
            <w:r>
              <w:rPr>
                <w:b/>
                <w:bCs/>
                <w:sz w:val="20"/>
                <w:szCs w:val="20"/>
              </w:rPr>
              <w:t>Changes</w:t>
            </w:r>
            <w:proofErr w:type="spellEnd"/>
          </w:p>
        </w:tc>
      </w:tr>
      <w:tr w:rsidR="00FF6ED5" w:rsidRPr="00D617C4" w14:paraId="567D9077"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C216A3" w14:textId="77777777" w:rsidR="00FF6ED5" w:rsidRDefault="00000000">
            <w:pPr>
              <w:spacing w:line="260" w:lineRule="auto"/>
            </w:pPr>
            <w:r>
              <w:rPr>
                <w:sz w:val="20"/>
                <w:szCs w:val="20"/>
              </w:rPr>
              <w:t>1.0</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EB2F67" w14:textId="77777777" w:rsidR="00FF6ED5" w:rsidRDefault="00000000">
            <w:pPr>
              <w:spacing w:line="260" w:lineRule="auto"/>
            </w:pPr>
            <w:r>
              <w:rPr>
                <w:sz w:val="20"/>
                <w:szCs w:val="20"/>
              </w:rPr>
              <w:t>March 2026</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864122" w14:textId="77777777" w:rsidR="00FF6ED5" w:rsidRPr="00D617C4" w:rsidRDefault="00000000">
            <w:pPr>
              <w:spacing w:line="260" w:lineRule="auto"/>
              <w:rPr>
                <w:lang w:val="en-US"/>
              </w:rPr>
            </w:pPr>
            <w:r w:rsidRPr="00D617C4">
              <w:rPr>
                <w:sz w:val="20"/>
                <w:szCs w:val="20"/>
                <w:lang w:val="en-US"/>
              </w:rPr>
              <w:t>Initial release. Regulatory premise, MoSCoW requirements for OMNIMOVE and CASSITRACK, technology stack, three-milestone roadmap.</w:t>
            </w:r>
          </w:p>
        </w:tc>
      </w:tr>
      <w:tr w:rsidR="00FF6ED5" w:rsidRPr="00D617C4" w14:paraId="48C139F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1BFA47" w14:textId="77777777" w:rsidR="00FF6ED5" w:rsidRDefault="00000000">
            <w:pPr>
              <w:spacing w:line="260" w:lineRule="auto"/>
            </w:pPr>
            <w:r>
              <w:rPr>
                <w:sz w:val="20"/>
                <w:szCs w:val="20"/>
              </w:rPr>
              <w:t>1.1</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5D2F7E" w14:textId="77777777" w:rsidR="00FF6ED5" w:rsidRDefault="00000000">
            <w:pPr>
              <w:spacing w:line="260" w:lineRule="auto"/>
            </w:pPr>
            <w:r>
              <w:rPr>
                <w:sz w:val="20"/>
                <w:szCs w:val="20"/>
              </w:rPr>
              <w:t>May 2026</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F3A302" w14:textId="77777777" w:rsidR="00FF6ED5" w:rsidRPr="00D617C4" w:rsidRDefault="00000000">
            <w:pPr>
              <w:spacing w:line="260" w:lineRule="auto"/>
              <w:rPr>
                <w:lang w:val="en-US"/>
              </w:rPr>
            </w:pPr>
            <w:r w:rsidRPr="00D617C4">
              <w:rPr>
                <w:sz w:val="20"/>
                <w:szCs w:val="20"/>
                <w:lang w:val="en-US"/>
              </w:rPr>
              <w:t>New §2.11 (regulatory implications for the integration layer); sharpened NeTEx vs SIRI framing in §3.2; FR-CT-016 augmented with SSE streaming endpoint; FR-CT-018 (SIRI-VM) promoted to SHOULD for July and MUST for September; new FR-CT-019 (NeTEx feed for static reference data) at SHOULD level; new §11.7 “Communication Protocols and Integration Architecture” with explicit technology-choice table and per-boundary recommendations; appendix API tables extended with /api/v1/vehicles/stream (SSE) and /api/v1/siri/vm endpoints; milestone plan updated to reflect the standards-compliance progression; glossary extended (SSE, SIRI-Lite, Transmodel).</w:t>
            </w:r>
          </w:p>
        </w:tc>
      </w:tr>
    </w:tbl>
    <w:p w14:paraId="37D9F2C7" w14:textId="77777777" w:rsidR="00FF6ED5" w:rsidRPr="00D617C4" w:rsidRDefault="00000000">
      <w:pPr>
        <w:pBdr>
          <w:left w:val="single" w:sz="18" w:space="8" w:color="2E75B6"/>
        </w:pBdr>
        <w:spacing w:before="120" w:after="200" w:line="280" w:lineRule="auto"/>
        <w:ind w:left="360" w:right="360"/>
        <w:rPr>
          <w:lang w:val="en-US"/>
        </w:rPr>
      </w:pPr>
      <w:r w:rsidRPr="00D617C4">
        <w:rPr>
          <w:i/>
          <w:iCs/>
          <w:color w:val="404040"/>
          <w:lang w:val="en-US"/>
        </w:rPr>
        <w:t>Pedagogical note. The amendments in V1.1 do not aim to add scope to the project; they aim to make explicit a small number of architectural decisions that V1.0 left under-specified and that, in the authors’ experience teaching this project, students otherwise tend to resolve inconsistently across sub-teams. Making the choices visible in the specification provides a single point of reference and a clearer rationale for evaluation.</w:t>
      </w:r>
    </w:p>
    <w:p w14:paraId="3F4396A8" w14:textId="77777777" w:rsidR="00FF6ED5" w:rsidRDefault="00000000">
      <w:pPr>
        <w:pStyle w:val="Titolo1"/>
        <w:pageBreakBefore/>
      </w:pPr>
      <w:bookmarkStart w:id="1" w:name="_Toc230788339"/>
      <w:r>
        <w:lastRenderedPageBreak/>
        <w:t xml:space="preserve">Table of </w:t>
      </w:r>
      <w:proofErr w:type="spellStart"/>
      <w:r>
        <w:t>Contents</w:t>
      </w:r>
      <w:bookmarkEnd w:id="1"/>
      <w:proofErr w:type="spellEnd"/>
    </w:p>
    <w:sdt>
      <w:sdtPr>
        <w:alias w:val="Contents"/>
        <w:id w:val="-256213128"/>
      </w:sdtPr>
      <w:sdtContent>
        <w:p w14:paraId="1EF7871F" w14:textId="77777777" w:rsidR="00D617C4" w:rsidRDefault="00000000">
          <w:pPr>
            <w:pStyle w:val="Sommario1"/>
            <w:tabs>
              <w:tab w:val="right" w:leader="dot" w:pos="9016"/>
            </w:tabs>
            <w:rPr>
              <w:noProof/>
            </w:rPr>
          </w:pPr>
          <w:r>
            <w:fldChar w:fldCharType="begin"/>
          </w:r>
          <w:r>
            <w:instrText>TOC \h \o "1-3"</w:instrText>
          </w:r>
          <w:r>
            <w:fldChar w:fldCharType="separate"/>
          </w:r>
          <w:hyperlink w:anchor="_Toc230788338" w:history="1">
            <w:r w:rsidR="00D617C4" w:rsidRPr="00E61886">
              <w:rPr>
                <w:rStyle w:val="Collegamentoipertestuale"/>
                <w:noProof/>
              </w:rPr>
              <w:t>Revision History</w:t>
            </w:r>
            <w:r w:rsidR="00D617C4">
              <w:rPr>
                <w:noProof/>
              </w:rPr>
              <w:tab/>
            </w:r>
            <w:r w:rsidR="00D617C4">
              <w:rPr>
                <w:noProof/>
              </w:rPr>
              <w:fldChar w:fldCharType="begin"/>
            </w:r>
            <w:r w:rsidR="00D617C4">
              <w:rPr>
                <w:noProof/>
              </w:rPr>
              <w:instrText xml:space="preserve"> PAGEREF _Toc230788338 \h </w:instrText>
            </w:r>
            <w:r w:rsidR="00D617C4">
              <w:rPr>
                <w:noProof/>
              </w:rPr>
            </w:r>
            <w:r w:rsidR="00D617C4">
              <w:rPr>
                <w:noProof/>
              </w:rPr>
              <w:fldChar w:fldCharType="separate"/>
            </w:r>
            <w:r w:rsidR="00D617C4">
              <w:rPr>
                <w:noProof/>
              </w:rPr>
              <w:t>1</w:t>
            </w:r>
            <w:r w:rsidR="00D617C4">
              <w:rPr>
                <w:noProof/>
              </w:rPr>
              <w:fldChar w:fldCharType="end"/>
            </w:r>
          </w:hyperlink>
        </w:p>
        <w:p w14:paraId="19076CCE" w14:textId="77777777" w:rsidR="00D617C4" w:rsidRDefault="00D617C4">
          <w:pPr>
            <w:pStyle w:val="Sommario1"/>
            <w:tabs>
              <w:tab w:val="right" w:leader="dot" w:pos="9016"/>
            </w:tabs>
            <w:rPr>
              <w:noProof/>
            </w:rPr>
          </w:pPr>
          <w:hyperlink w:anchor="_Toc230788339" w:history="1">
            <w:r w:rsidRPr="00E61886">
              <w:rPr>
                <w:rStyle w:val="Collegamentoipertestuale"/>
                <w:noProof/>
              </w:rPr>
              <w:t>Table of Contents</w:t>
            </w:r>
            <w:r>
              <w:rPr>
                <w:noProof/>
              </w:rPr>
              <w:tab/>
            </w:r>
            <w:r>
              <w:rPr>
                <w:noProof/>
              </w:rPr>
              <w:fldChar w:fldCharType="begin"/>
            </w:r>
            <w:r>
              <w:rPr>
                <w:noProof/>
              </w:rPr>
              <w:instrText xml:space="preserve"> PAGEREF _Toc230788339 \h </w:instrText>
            </w:r>
            <w:r>
              <w:rPr>
                <w:noProof/>
              </w:rPr>
            </w:r>
            <w:r>
              <w:rPr>
                <w:noProof/>
              </w:rPr>
              <w:fldChar w:fldCharType="separate"/>
            </w:r>
            <w:r>
              <w:rPr>
                <w:noProof/>
              </w:rPr>
              <w:t>1</w:t>
            </w:r>
            <w:r>
              <w:rPr>
                <w:noProof/>
              </w:rPr>
              <w:fldChar w:fldCharType="end"/>
            </w:r>
          </w:hyperlink>
        </w:p>
        <w:p w14:paraId="4CE5EBAF" w14:textId="77777777" w:rsidR="00D617C4" w:rsidRDefault="00D617C4">
          <w:pPr>
            <w:pStyle w:val="Sommario1"/>
            <w:tabs>
              <w:tab w:val="right" w:leader="dot" w:pos="9016"/>
            </w:tabs>
            <w:rPr>
              <w:noProof/>
            </w:rPr>
          </w:pPr>
          <w:hyperlink w:anchor="_Toc230788340" w:history="1">
            <w:r w:rsidRPr="00E61886">
              <w:rPr>
                <w:rStyle w:val="Collegamentoipertestuale"/>
                <w:noProof/>
              </w:rPr>
              <w:t>PART I — Context, Regulatory Framework and State of the Art</w:t>
            </w:r>
            <w:r>
              <w:rPr>
                <w:noProof/>
              </w:rPr>
              <w:tab/>
            </w:r>
            <w:r>
              <w:rPr>
                <w:noProof/>
              </w:rPr>
              <w:fldChar w:fldCharType="begin"/>
            </w:r>
            <w:r>
              <w:rPr>
                <w:noProof/>
              </w:rPr>
              <w:instrText xml:space="preserve"> PAGEREF _Toc230788340 \h </w:instrText>
            </w:r>
            <w:r>
              <w:rPr>
                <w:noProof/>
              </w:rPr>
            </w:r>
            <w:r>
              <w:rPr>
                <w:noProof/>
              </w:rPr>
              <w:fldChar w:fldCharType="separate"/>
            </w:r>
            <w:r>
              <w:rPr>
                <w:noProof/>
              </w:rPr>
              <w:t>1</w:t>
            </w:r>
            <w:r>
              <w:rPr>
                <w:noProof/>
              </w:rPr>
              <w:fldChar w:fldCharType="end"/>
            </w:r>
          </w:hyperlink>
        </w:p>
        <w:p w14:paraId="2B8F720A" w14:textId="77777777" w:rsidR="00D617C4" w:rsidRDefault="00D617C4">
          <w:pPr>
            <w:pStyle w:val="Sommario2"/>
            <w:tabs>
              <w:tab w:val="right" w:leader="dot" w:pos="9016"/>
            </w:tabs>
            <w:rPr>
              <w:noProof/>
            </w:rPr>
          </w:pPr>
          <w:hyperlink w:anchor="_Toc230788341" w:history="1">
            <w:r w:rsidRPr="00E61886">
              <w:rPr>
                <w:rStyle w:val="Collegamentoipertestuale"/>
                <w:noProof/>
              </w:rPr>
              <w:t>1. Introduction and Scope</w:t>
            </w:r>
            <w:r>
              <w:rPr>
                <w:noProof/>
              </w:rPr>
              <w:tab/>
            </w:r>
            <w:r>
              <w:rPr>
                <w:noProof/>
              </w:rPr>
              <w:fldChar w:fldCharType="begin"/>
            </w:r>
            <w:r>
              <w:rPr>
                <w:noProof/>
              </w:rPr>
              <w:instrText xml:space="preserve"> PAGEREF _Toc230788341 \h </w:instrText>
            </w:r>
            <w:r>
              <w:rPr>
                <w:noProof/>
              </w:rPr>
            </w:r>
            <w:r>
              <w:rPr>
                <w:noProof/>
              </w:rPr>
              <w:fldChar w:fldCharType="separate"/>
            </w:r>
            <w:r>
              <w:rPr>
                <w:noProof/>
              </w:rPr>
              <w:t>1</w:t>
            </w:r>
            <w:r>
              <w:rPr>
                <w:noProof/>
              </w:rPr>
              <w:fldChar w:fldCharType="end"/>
            </w:r>
          </w:hyperlink>
        </w:p>
        <w:p w14:paraId="3916BED4" w14:textId="77777777" w:rsidR="00D617C4" w:rsidRDefault="00D617C4">
          <w:pPr>
            <w:pStyle w:val="Sommario2"/>
            <w:tabs>
              <w:tab w:val="right" w:leader="dot" w:pos="9016"/>
            </w:tabs>
            <w:rPr>
              <w:noProof/>
            </w:rPr>
          </w:pPr>
          <w:hyperlink w:anchor="_Toc230788342" w:history="1">
            <w:r w:rsidRPr="00E61886">
              <w:rPr>
                <w:rStyle w:val="Collegamentoipertestuale"/>
                <w:noProof/>
              </w:rPr>
              <w:t>2. Regulatory and Normative Context</w:t>
            </w:r>
            <w:r>
              <w:rPr>
                <w:noProof/>
              </w:rPr>
              <w:tab/>
            </w:r>
            <w:r>
              <w:rPr>
                <w:noProof/>
              </w:rPr>
              <w:fldChar w:fldCharType="begin"/>
            </w:r>
            <w:r>
              <w:rPr>
                <w:noProof/>
              </w:rPr>
              <w:instrText xml:space="preserve"> PAGEREF _Toc230788342 \h </w:instrText>
            </w:r>
            <w:r>
              <w:rPr>
                <w:noProof/>
              </w:rPr>
            </w:r>
            <w:r>
              <w:rPr>
                <w:noProof/>
              </w:rPr>
              <w:fldChar w:fldCharType="separate"/>
            </w:r>
            <w:r>
              <w:rPr>
                <w:noProof/>
              </w:rPr>
              <w:t>1</w:t>
            </w:r>
            <w:r>
              <w:rPr>
                <w:noProof/>
              </w:rPr>
              <w:fldChar w:fldCharType="end"/>
            </w:r>
          </w:hyperlink>
        </w:p>
        <w:p w14:paraId="38A392A6" w14:textId="77777777" w:rsidR="00D617C4" w:rsidRDefault="00D617C4">
          <w:pPr>
            <w:pStyle w:val="Sommario3"/>
            <w:tabs>
              <w:tab w:val="right" w:leader="dot" w:pos="9016"/>
            </w:tabs>
            <w:rPr>
              <w:noProof/>
            </w:rPr>
          </w:pPr>
          <w:hyperlink w:anchor="_Toc230788343" w:history="1">
            <w:r w:rsidRPr="00E61886">
              <w:rPr>
                <w:rStyle w:val="Collegamentoipertestuale"/>
                <w:noProof/>
              </w:rPr>
              <w:t>2.1 ITS Directive and Delegated Regulations</w:t>
            </w:r>
            <w:r>
              <w:rPr>
                <w:noProof/>
              </w:rPr>
              <w:tab/>
            </w:r>
            <w:r>
              <w:rPr>
                <w:noProof/>
              </w:rPr>
              <w:fldChar w:fldCharType="begin"/>
            </w:r>
            <w:r>
              <w:rPr>
                <w:noProof/>
              </w:rPr>
              <w:instrText xml:space="preserve"> PAGEREF _Toc230788343 \h </w:instrText>
            </w:r>
            <w:r>
              <w:rPr>
                <w:noProof/>
              </w:rPr>
            </w:r>
            <w:r>
              <w:rPr>
                <w:noProof/>
              </w:rPr>
              <w:fldChar w:fldCharType="separate"/>
            </w:r>
            <w:r>
              <w:rPr>
                <w:noProof/>
              </w:rPr>
              <w:t>1</w:t>
            </w:r>
            <w:r>
              <w:rPr>
                <w:noProof/>
              </w:rPr>
              <w:fldChar w:fldCharType="end"/>
            </w:r>
          </w:hyperlink>
        </w:p>
        <w:p w14:paraId="763DB6A7" w14:textId="77777777" w:rsidR="00D617C4" w:rsidRDefault="00D617C4">
          <w:pPr>
            <w:pStyle w:val="Sommario3"/>
            <w:tabs>
              <w:tab w:val="right" w:leader="dot" w:pos="9016"/>
            </w:tabs>
            <w:rPr>
              <w:noProof/>
            </w:rPr>
          </w:pPr>
          <w:hyperlink w:anchor="_Toc230788344" w:history="1">
            <w:r w:rsidRPr="00E61886">
              <w:rPr>
                <w:rStyle w:val="Collegamentoipertestuale"/>
                <w:noProof/>
              </w:rPr>
              <w:t>2.2 National Access Points and NAPCore</w:t>
            </w:r>
            <w:r>
              <w:rPr>
                <w:noProof/>
              </w:rPr>
              <w:tab/>
            </w:r>
            <w:r>
              <w:rPr>
                <w:noProof/>
              </w:rPr>
              <w:fldChar w:fldCharType="begin"/>
            </w:r>
            <w:r>
              <w:rPr>
                <w:noProof/>
              </w:rPr>
              <w:instrText xml:space="preserve"> PAGEREF _Toc230788344 \h </w:instrText>
            </w:r>
            <w:r>
              <w:rPr>
                <w:noProof/>
              </w:rPr>
            </w:r>
            <w:r>
              <w:rPr>
                <w:noProof/>
              </w:rPr>
              <w:fldChar w:fldCharType="separate"/>
            </w:r>
            <w:r>
              <w:rPr>
                <w:noProof/>
              </w:rPr>
              <w:t>1</w:t>
            </w:r>
            <w:r>
              <w:rPr>
                <w:noProof/>
              </w:rPr>
              <w:fldChar w:fldCharType="end"/>
            </w:r>
          </w:hyperlink>
        </w:p>
        <w:p w14:paraId="38952865" w14:textId="77777777" w:rsidR="00D617C4" w:rsidRDefault="00D617C4">
          <w:pPr>
            <w:pStyle w:val="Sommario3"/>
            <w:tabs>
              <w:tab w:val="right" w:leader="dot" w:pos="9016"/>
            </w:tabs>
            <w:rPr>
              <w:noProof/>
            </w:rPr>
          </w:pPr>
          <w:hyperlink w:anchor="_Toc230788345" w:history="1">
            <w:r w:rsidRPr="00E61886">
              <w:rPr>
                <w:rStyle w:val="Collegamentoipertestuale"/>
                <w:noProof/>
              </w:rPr>
              <w:t>2.3 General Data Protection Regulation (GDPR)</w:t>
            </w:r>
            <w:r>
              <w:rPr>
                <w:noProof/>
              </w:rPr>
              <w:tab/>
            </w:r>
            <w:r>
              <w:rPr>
                <w:noProof/>
              </w:rPr>
              <w:fldChar w:fldCharType="begin"/>
            </w:r>
            <w:r>
              <w:rPr>
                <w:noProof/>
              </w:rPr>
              <w:instrText xml:space="preserve"> PAGEREF _Toc230788345 \h </w:instrText>
            </w:r>
            <w:r>
              <w:rPr>
                <w:noProof/>
              </w:rPr>
            </w:r>
            <w:r>
              <w:rPr>
                <w:noProof/>
              </w:rPr>
              <w:fldChar w:fldCharType="separate"/>
            </w:r>
            <w:r>
              <w:rPr>
                <w:noProof/>
              </w:rPr>
              <w:t>1</w:t>
            </w:r>
            <w:r>
              <w:rPr>
                <w:noProof/>
              </w:rPr>
              <w:fldChar w:fldCharType="end"/>
            </w:r>
          </w:hyperlink>
        </w:p>
        <w:p w14:paraId="4D3B6AC1" w14:textId="77777777" w:rsidR="00D617C4" w:rsidRDefault="00D617C4">
          <w:pPr>
            <w:pStyle w:val="Sommario3"/>
            <w:tabs>
              <w:tab w:val="right" w:leader="dot" w:pos="9016"/>
            </w:tabs>
            <w:rPr>
              <w:noProof/>
            </w:rPr>
          </w:pPr>
          <w:hyperlink w:anchor="_Toc230788346" w:history="1">
            <w:r w:rsidRPr="00E61886">
              <w:rPr>
                <w:rStyle w:val="Collegamentoipertestuale"/>
                <w:noProof/>
              </w:rPr>
              <w:t>2.4 Open Data Directive and High-Value Datasets</w:t>
            </w:r>
            <w:r>
              <w:rPr>
                <w:noProof/>
              </w:rPr>
              <w:tab/>
            </w:r>
            <w:r>
              <w:rPr>
                <w:noProof/>
              </w:rPr>
              <w:fldChar w:fldCharType="begin"/>
            </w:r>
            <w:r>
              <w:rPr>
                <w:noProof/>
              </w:rPr>
              <w:instrText xml:space="preserve"> PAGEREF _Toc230788346 \h </w:instrText>
            </w:r>
            <w:r>
              <w:rPr>
                <w:noProof/>
              </w:rPr>
            </w:r>
            <w:r>
              <w:rPr>
                <w:noProof/>
              </w:rPr>
              <w:fldChar w:fldCharType="separate"/>
            </w:r>
            <w:r>
              <w:rPr>
                <w:noProof/>
              </w:rPr>
              <w:t>1</w:t>
            </w:r>
            <w:r>
              <w:rPr>
                <w:noProof/>
              </w:rPr>
              <w:fldChar w:fldCharType="end"/>
            </w:r>
          </w:hyperlink>
        </w:p>
        <w:p w14:paraId="7B7B5390" w14:textId="77777777" w:rsidR="00D617C4" w:rsidRDefault="00D617C4">
          <w:pPr>
            <w:pStyle w:val="Sommario3"/>
            <w:tabs>
              <w:tab w:val="right" w:leader="dot" w:pos="9016"/>
            </w:tabs>
            <w:rPr>
              <w:noProof/>
            </w:rPr>
          </w:pPr>
          <w:hyperlink w:anchor="_Toc230788347" w:history="1">
            <w:r w:rsidRPr="00E61886">
              <w:rPr>
                <w:rStyle w:val="Collegamentoipertestuale"/>
                <w:noProof/>
              </w:rPr>
              <w:t>2.5 Payment Services (PSD2) and Strong Customer Authentication</w:t>
            </w:r>
            <w:r>
              <w:rPr>
                <w:noProof/>
              </w:rPr>
              <w:tab/>
            </w:r>
            <w:r>
              <w:rPr>
                <w:noProof/>
              </w:rPr>
              <w:fldChar w:fldCharType="begin"/>
            </w:r>
            <w:r>
              <w:rPr>
                <w:noProof/>
              </w:rPr>
              <w:instrText xml:space="preserve"> PAGEREF _Toc230788347 \h </w:instrText>
            </w:r>
            <w:r>
              <w:rPr>
                <w:noProof/>
              </w:rPr>
            </w:r>
            <w:r>
              <w:rPr>
                <w:noProof/>
              </w:rPr>
              <w:fldChar w:fldCharType="separate"/>
            </w:r>
            <w:r>
              <w:rPr>
                <w:noProof/>
              </w:rPr>
              <w:t>1</w:t>
            </w:r>
            <w:r>
              <w:rPr>
                <w:noProof/>
              </w:rPr>
              <w:fldChar w:fldCharType="end"/>
            </w:r>
          </w:hyperlink>
        </w:p>
        <w:p w14:paraId="4541B944" w14:textId="77777777" w:rsidR="00D617C4" w:rsidRDefault="00D617C4">
          <w:pPr>
            <w:pStyle w:val="Sommario3"/>
            <w:tabs>
              <w:tab w:val="right" w:leader="dot" w:pos="9016"/>
            </w:tabs>
            <w:rPr>
              <w:noProof/>
            </w:rPr>
          </w:pPr>
          <w:hyperlink w:anchor="_Toc230788348" w:history="1">
            <w:r w:rsidRPr="00E61886">
              <w:rPr>
                <w:rStyle w:val="Collegamentoipertestuale"/>
                <w:noProof/>
              </w:rPr>
              <w:t>2.6 Cybersecurity (NIS2)</w:t>
            </w:r>
            <w:r>
              <w:rPr>
                <w:noProof/>
              </w:rPr>
              <w:tab/>
            </w:r>
            <w:r>
              <w:rPr>
                <w:noProof/>
              </w:rPr>
              <w:fldChar w:fldCharType="begin"/>
            </w:r>
            <w:r>
              <w:rPr>
                <w:noProof/>
              </w:rPr>
              <w:instrText xml:space="preserve"> PAGEREF _Toc230788348 \h </w:instrText>
            </w:r>
            <w:r>
              <w:rPr>
                <w:noProof/>
              </w:rPr>
            </w:r>
            <w:r>
              <w:rPr>
                <w:noProof/>
              </w:rPr>
              <w:fldChar w:fldCharType="separate"/>
            </w:r>
            <w:r>
              <w:rPr>
                <w:noProof/>
              </w:rPr>
              <w:t>1</w:t>
            </w:r>
            <w:r>
              <w:rPr>
                <w:noProof/>
              </w:rPr>
              <w:fldChar w:fldCharType="end"/>
            </w:r>
          </w:hyperlink>
        </w:p>
        <w:p w14:paraId="056D4C95" w14:textId="77777777" w:rsidR="00D617C4" w:rsidRDefault="00D617C4">
          <w:pPr>
            <w:pStyle w:val="Sommario3"/>
            <w:tabs>
              <w:tab w:val="right" w:leader="dot" w:pos="9016"/>
            </w:tabs>
            <w:rPr>
              <w:noProof/>
            </w:rPr>
          </w:pPr>
          <w:hyperlink w:anchor="_Toc230788349" w:history="1">
            <w:r w:rsidRPr="00E61886">
              <w:rPr>
                <w:rStyle w:val="Collegamentoipertestuale"/>
                <w:noProof/>
              </w:rPr>
              <w:t>2.7 Digital Markets Act (DMA)</w:t>
            </w:r>
            <w:r>
              <w:rPr>
                <w:noProof/>
              </w:rPr>
              <w:tab/>
            </w:r>
            <w:r>
              <w:rPr>
                <w:noProof/>
              </w:rPr>
              <w:fldChar w:fldCharType="begin"/>
            </w:r>
            <w:r>
              <w:rPr>
                <w:noProof/>
              </w:rPr>
              <w:instrText xml:space="preserve"> PAGEREF _Toc230788349 \h </w:instrText>
            </w:r>
            <w:r>
              <w:rPr>
                <w:noProof/>
              </w:rPr>
            </w:r>
            <w:r>
              <w:rPr>
                <w:noProof/>
              </w:rPr>
              <w:fldChar w:fldCharType="separate"/>
            </w:r>
            <w:r>
              <w:rPr>
                <w:noProof/>
              </w:rPr>
              <w:t>1</w:t>
            </w:r>
            <w:r>
              <w:rPr>
                <w:noProof/>
              </w:rPr>
              <w:fldChar w:fldCharType="end"/>
            </w:r>
          </w:hyperlink>
        </w:p>
        <w:p w14:paraId="4D1FB2AA" w14:textId="77777777" w:rsidR="00D617C4" w:rsidRDefault="00D617C4">
          <w:pPr>
            <w:pStyle w:val="Sommario3"/>
            <w:tabs>
              <w:tab w:val="right" w:leader="dot" w:pos="9016"/>
            </w:tabs>
            <w:rPr>
              <w:noProof/>
            </w:rPr>
          </w:pPr>
          <w:hyperlink w:anchor="_Toc230788350" w:history="1">
            <w:r w:rsidRPr="00E61886">
              <w:rPr>
                <w:rStyle w:val="Collegamentoipertestuale"/>
                <w:noProof/>
              </w:rPr>
              <w:t>2.8 Public Procurement</w:t>
            </w:r>
            <w:r>
              <w:rPr>
                <w:noProof/>
              </w:rPr>
              <w:tab/>
            </w:r>
            <w:r>
              <w:rPr>
                <w:noProof/>
              </w:rPr>
              <w:fldChar w:fldCharType="begin"/>
            </w:r>
            <w:r>
              <w:rPr>
                <w:noProof/>
              </w:rPr>
              <w:instrText xml:space="preserve"> PAGEREF _Toc230788350 \h </w:instrText>
            </w:r>
            <w:r>
              <w:rPr>
                <w:noProof/>
              </w:rPr>
            </w:r>
            <w:r>
              <w:rPr>
                <w:noProof/>
              </w:rPr>
              <w:fldChar w:fldCharType="separate"/>
            </w:r>
            <w:r>
              <w:rPr>
                <w:noProof/>
              </w:rPr>
              <w:t>1</w:t>
            </w:r>
            <w:r>
              <w:rPr>
                <w:noProof/>
              </w:rPr>
              <w:fldChar w:fldCharType="end"/>
            </w:r>
          </w:hyperlink>
        </w:p>
        <w:p w14:paraId="541608FC" w14:textId="77777777" w:rsidR="00D617C4" w:rsidRDefault="00D617C4">
          <w:pPr>
            <w:pStyle w:val="Sommario3"/>
            <w:tabs>
              <w:tab w:val="right" w:leader="dot" w:pos="9016"/>
            </w:tabs>
            <w:rPr>
              <w:noProof/>
            </w:rPr>
          </w:pPr>
          <w:hyperlink w:anchor="_Toc230788351" w:history="1">
            <w:r w:rsidRPr="00E61886">
              <w:rPr>
                <w:rStyle w:val="Collegamentoipertestuale"/>
                <w:noProof/>
              </w:rPr>
              <w:t>2.9 Data Governance Act and Data Act</w:t>
            </w:r>
            <w:r>
              <w:rPr>
                <w:noProof/>
              </w:rPr>
              <w:tab/>
            </w:r>
            <w:r>
              <w:rPr>
                <w:noProof/>
              </w:rPr>
              <w:fldChar w:fldCharType="begin"/>
            </w:r>
            <w:r>
              <w:rPr>
                <w:noProof/>
              </w:rPr>
              <w:instrText xml:space="preserve"> PAGEREF _Toc230788351 \h </w:instrText>
            </w:r>
            <w:r>
              <w:rPr>
                <w:noProof/>
              </w:rPr>
            </w:r>
            <w:r>
              <w:rPr>
                <w:noProof/>
              </w:rPr>
              <w:fldChar w:fldCharType="separate"/>
            </w:r>
            <w:r>
              <w:rPr>
                <w:noProof/>
              </w:rPr>
              <w:t>1</w:t>
            </w:r>
            <w:r>
              <w:rPr>
                <w:noProof/>
              </w:rPr>
              <w:fldChar w:fldCharType="end"/>
            </w:r>
          </w:hyperlink>
        </w:p>
        <w:p w14:paraId="6C639498" w14:textId="77777777" w:rsidR="00D617C4" w:rsidRDefault="00D617C4">
          <w:pPr>
            <w:pStyle w:val="Sommario3"/>
            <w:tabs>
              <w:tab w:val="right" w:leader="dot" w:pos="9016"/>
            </w:tabs>
            <w:rPr>
              <w:noProof/>
            </w:rPr>
          </w:pPr>
          <w:hyperlink w:anchor="_Toc230788352" w:history="1">
            <w:r w:rsidRPr="00E61886">
              <w:rPr>
                <w:rStyle w:val="Collegamentoipertestuale"/>
                <w:noProof/>
              </w:rPr>
              <w:t>2.10 Italian National Framework</w:t>
            </w:r>
            <w:r>
              <w:rPr>
                <w:noProof/>
              </w:rPr>
              <w:tab/>
            </w:r>
            <w:r>
              <w:rPr>
                <w:noProof/>
              </w:rPr>
              <w:fldChar w:fldCharType="begin"/>
            </w:r>
            <w:r>
              <w:rPr>
                <w:noProof/>
              </w:rPr>
              <w:instrText xml:space="preserve"> PAGEREF _Toc230788352 \h </w:instrText>
            </w:r>
            <w:r>
              <w:rPr>
                <w:noProof/>
              </w:rPr>
            </w:r>
            <w:r>
              <w:rPr>
                <w:noProof/>
              </w:rPr>
              <w:fldChar w:fldCharType="separate"/>
            </w:r>
            <w:r>
              <w:rPr>
                <w:noProof/>
              </w:rPr>
              <w:t>1</w:t>
            </w:r>
            <w:r>
              <w:rPr>
                <w:noProof/>
              </w:rPr>
              <w:fldChar w:fldCharType="end"/>
            </w:r>
          </w:hyperlink>
        </w:p>
        <w:p w14:paraId="43487E62" w14:textId="77777777" w:rsidR="00D617C4" w:rsidRDefault="00D617C4">
          <w:pPr>
            <w:pStyle w:val="Sommario3"/>
            <w:tabs>
              <w:tab w:val="right" w:leader="dot" w:pos="9016"/>
            </w:tabs>
            <w:rPr>
              <w:noProof/>
            </w:rPr>
          </w:pPr>
          <w:hyperlink w:anchor="_Toc230788353" w:history="1">
            <w:r w:rsidRPr="00E61886">
              <w:rPr>
                <w:rStyle w:val="Collegamentoipertestuale"/>
                <w:noProof/>
              </w:rPr>
              <w:t>2.11 Regulatory Implications for the Integration Layer (new in V1.1)</w:t>
            </w:r>
            <w:r>
              <w:rPr>
                <w:noProof/>
              </w:rPr>
              <w:tab/>
            </w:r>
            <w:r>
              <w:rPr>
                <w:noProof/>
              </w:rPr>
              <w:fldChar w:fldCharType="begin"/>
            </w:r>
            <w:r>
              <w:rPr>
                <w:noProof/>
              </w:rPr>
              <w:instrText xml:space="preserve"> PAGEREF _Toc230788353 \h </w:instrText>
            </w:r>
            <w:r>
              <w:rPr>
                <w:noProof/>
              </w:rPr>
            </w:r>
            <w:r>
              <w:rPr>
                <w:noProof/>
              </w:rPr>
              <w:fldChar w:fldCharType="separate"/>
            </w:r>
            <w:r>
              <w:rPr>
                <w:noProof/>
              </w:rPr>
              <w:t>1</w:t>
            </w:r>
            <w:r>
              <w:rPr>
                <w:noProof/>
              </w:rPr>
              <w:fldChar w:fldCharType="end"/>
            </w:r>
          </w:hyperlink>
        </w:p>
        <w:p w14:paraId="4F25567C" w14:textId="77777777" w:rsidR="00D617C4" w:rsidRDefault="00D617C4">
          <w:pPr>
            <w:pStyle w:val="Sommario2"/>
            <w:tabs>
              <w:tab w:val="right" w:leader="dot" w:pos="9016"/>
            </w:tabs>
            <w:rPr>
              <w:noProof/>
            </w:rPr>
          </w:pPr>
          <w:hyperlink w:anchor="_Toc230788354" w:history="1">
            <w:r w:rsidRPr="00E61886">
              <w:rPr>
                <w:rStyle w:val="Collegamentoipertestuale"/>
                <w:noProof/>
              </w:rPr>
              <w:t>3. State of the Art: MaaS Solutions and Data Standards</w:t>
            </w:r>
            <w:r>
              <w:rPr>
                <w:noProof/>
              </w:rPr>
              <w:tab/>
            </w:r>
            <w:r>
              <w:rPr>
                <w:noProof/>
              </w:rPr>
              <w:fldChar w:fldCharType="begin"/>
            </w:r>
            <w:r>
              <w:rPr>
                <w:noProof/>
              </w:rPr>
              <w:instrText xml:space="preserve"> PAGEREF _Toc230788354 \h </w:instrText>
            </w:r>
            <w:r>
              <w:rPr>
                <w:noProof/>
              </w:rPr>
            </w:r>
            <w:r>
              <w:rPr>
                <w:noProof/>
              </w:rPr>
              <w:fldChar w:fldCharType="separate"/>
            </w:r>
            <w:r>
              <w:rPr>
                <w:noProof/>
              </w:rPr>
              <w:t>1</w:t>
            </w:r>
            <w:r>
              <w:rPr>
                <w:noProof/>
              </w:rPr>
              <w:fldChar w:fldCharType="end"/>
            </w:r>
          </w:hyperlink>
        </w:p>
        <w:p w14:paraId="6673A790" w14:textId="77777777" w:rsidR="00D617C4" w:rsidRDefault="00D617C4">
          <w:pPr>
            <w:pStyle w:val="Sommario3"/>
            <w:tabs>
              <w:tab w:val="right" w:leader="dot" w:pos="9016"/>
            </w:tabs>
            <w:rPr>
              <w:noProof/>
            </w:rPr>
          </w:pPr>
          <w:hyperlink w:anchor="_Toc230788355" w:history="1">
            <w:r w:rsidRPr="00E61886">
              <w:rPr>
                <w:rStyle w:val="Collegamentoipertestuale"/>
                <w:noProof/>
              </w:rPr>
              <w:t>3.1 MaaS Solution Landscape</w:t>
            </w:r>
            <w:r>
              <w:rPr>
                <w:noProof/>
              </w:rPr>
              <w:tab/>
            </w:r>
            <w:r>
              <w:rPr>
                <w:noProof/>
              </w:rPr>
              <w:fldChar w:fldCharType="begin"/>
            </w:r>
            <w:r>
              <w:rPr>
                <w:noProof/>
              </w:rPr>
              <w:instrText xml:space="preserve"> PAGEREF _Toc230788355 \h </w:instrText>
            </w:r>
            <w:r>
              <w:rPr>
                <w:noProof/>
              </w:rPr>
            </w:r>
            <w:r>
              <w:rPr>
                <w:noProof/>
              </w:rPr>
              <w:fldChar w:fldCharType="separate"/>
            </w:r>
            <w:r>
              <w:rPr>
                <w:noProof/>
              </w:rPr>
              <w:t>1</w:t>
            </w:r>
            <w:r>
              <w:rPr>
                <w:noProof/>
              </w:rPr>
              <w:fldChar w:fldCharType="end"/>
            </w:r>
          </w:hyperlink>
        </w:p>
        <w:p w14:paraId="7DF03B51" w14:textId="77777777" w:rsidR="00D617C4" w:rsidRDefault="00D617C4">
          <w:pPr>
            <w:pStyle w:val="Sommario3"/>
            <w:tabs>
              <w:tab w:val="right" w:leader="dot" w:pos="9016"/>
            </w:tabs>
            <w:rPr>
              <w:noProof/>
            </w:rPr>
          </w:pPr>
          <w:hyperlink w:anchor="_Toc230788356" w:history="1">
            <w:r w:rsidRPr="00E61886">
              <w:rPr>
                <w:rStyle w:val="Collegamentoipertestuale"/>
                <w:noProof/>
              </w:rPr>
              <w:t>3.2 Data Standards for MaaS</w:t>
            </w:r>
            <w:r>
              <w:rPr>
                <w:noProof/>
              </w:rPr>
              <w:tab/>
            </w:r>
            <w:r>
              <w:rPr>
                <w:noProof/>
              </w:rPr>
              <w:fldChar w:fldCharType="begin"/>
            </w:r>
            <w:r>
              <w:rPr>
                <w:noProof/>
              </w:rPr>
              <w:instrText xml:space="preserve"> PAGEREF _Toc230788356 \h </w:instrText>
            </w:r>
            <w:r>
              <w:rPr>
                <w:noProof/>
              </w:rPr>
            </w:r>
            <w:r>
              <w:rPr>
                <w:noProof/>
              </w:rPr>
              <w:fldChar w:fldCharType="separate"/>
            </w:r>
            <w:r>
              <w:rPr>
                <w:noProof/>
              </w:rPr>
              <w:t>1</w:t>
            </w:r>
            <w:r>
              <w:rPr>
                <w:noProof/>
              </w:rPr>
              <w:fldChar w:fldCharType="end"/>
            </w:r>
          </w:hyperlink>
        </w:p>
        <w:p w14:paraId="042083DF" w14:textId="77777777" w:rsidR="00D617C4" w:rsidRDefault="00D617C4">
          <w:pPr>
            <w:pStyle w:val="Sommario2"/>
            <w:tabs>
              <w:tab w:val="right" w:leader="dot" w:pos="9016"/>
            </w:tabs>
            <w:rPr>
              <w:noProof/>
            </w:rPr>
          </w:pPr>
          <w:hyperlink w:anchor="_Toc230788357" w:history="1">
            <w:r w:rsidRPr="00E61886">
              <w:rPr>
                <w:rStyle w:val="Collegamentoipertestuale"/>
                <w:noProof/>
              </w:rPr>
              <w:t>4. MaaS4Italy and Lessons Learned</w:t>
            </w:r>
            <w:r>
              <w:rPr>
                <w:noProof/>
              </w:rPr>
              <w:tab/>
            </w:r>
            <w:r>
              <w:rPr>
                <w:noProof/>
              </w:rPr>
              <w:fldChar w:fldCharType="begin"/>
            </w:r>
            <w:r>
              <w:rPr>
                <w:noProof/>
              </w:rPr>
              <w:instrText xml:space="preserve"> PAGEREF _Toc230788357 \h </w:instrText>
            </w:r>
            <w:r>
              <w:rPr>
                <w:noProof/>
              </w:rPr>
            </w:r>
            <w:r>
              <w:rPr>
                <w:noProof/>
              </w:rPr>
              <w:fldChar w:fldCharType="separate"/>
            </w:r>
            <w:r>
              <w:rPr>
                <w:noProof/>
              </w:rPr>
              <w:t>1</w:t>
            </w:r>
            <w:r>
              <w:rPr>
                <w:noProof/>
              </w:rPr>
              <w:fldChar w:fldCharType="end"/>
            </w:r>
          </w:hyperlink>
        </w:p>
        <w:p w14:paraId="6E6FB5C9" w14:textId="77777777" w:rsidR="00D617C4" w:rsidRDefault="00D617C4">
          <w:pPr>
            <w:pStyle w:val="Sommario1"/>
            <w:tabs>
              <w:tab w:val="right" w:leader="dot" w:pos="9016"/>
            </w:tabs>
            <w:rPr>
              <w:noProof/>
            </w:rPr>
          </w:pPr>
          <w:hyperlink w:anchor="_Toc230788358" w:history="1">
            <w:r w:rsidRPr="00E61886">
              <w:rPr>
                <w:rStyle w:val="Collegamentoipertestuale"/>
                <w:noProof/>
              </w:rPr>
              <w:t>PART II — System 1: OMNIMOVE — Functional and Non-Functional Requirements</w:t>
            </w:r>
            <w:r>
              <w:rPr>
                <w:noProof/>
              </w:rPr>
              <w:tab/>
            </w:r>
            <w:r>
              <w:rPr>
                <w:noProof/>
              </w:rPr>
              <w:fldChar w:fldCharType="begin"/>
            </w:r>
            <w:r>
              <w:rPr>
                <w:noProof/>
              </w:rPr>
              <w:instrText xml:space="preserve"> PAGEREF _Toc230788358 \h </w:instrText>
            </w:r>
            <w:r>
              <w:rPr>
                <w:noProof/>
              </w:rPr>
            </w:r>
            <w:r>
              <w:rPr>
                <w:noProof/>
              </w:rPr>
              <w:fldChar w:fldCharType="separate"/>
            </w:r>
            <w:r>
              <w:rPr>
                <w:noProof/>
              </w:rPr>
              <w:t>1</w:t>
            </w:r>
            <w:r>
              <w:rPr>
                <w:noProof/>
              </w:rPr>
              <w:fldChar w:fldCharType="end"/>
            </w:r>
          </w:hyperlink>
        </w:p>
        <w:p w14:paraId="4E9DCD90" w14:textId="77777777" w:rsidR="00D617C4" w:rsidRDefault="00D617C4">
          <w:pPr>
            <w:pStyle w:val="Sommario2"/>
            <w:tabs>
              <w:tab w:val="right" w:leader="dot" w:pos="9016"/>
            </w:tabs>
            <w:rPr>
              <w:noProof/>
            </w:rPr>
          </w:pPr>
          <w:hyperlink w:anchor="_Toc230788359" w:history="1">
            <w:r w:rsidRPr="00E61886">
              <w:rPr>
                <w:rStyle w:val="Collegamentoipertestuale"/>
                <w:noProof/>
              </w:rPr>
              <w:t>5. System Overview: OMNIMOVE</w:t>
            </w:r>
            <w:r>
              <w:rPr>
                <w:noProof/>
              </w:rPr>
              <w:tab/>
            </w:r>
            <w:r>
              <w:rPr>
                <w:noProof/>
              </w:rPr>
              <w:fldChar w:fldCharType="begin"/>
            </w:r>
            <w:r>
              <w:rPr>
                <w:noProof/>
              </w:rPr>
              <w:instrText xml:space="preserve"> PAGEREF _Toc230788359 \h </w:instrText>
            </w:r>
            <w:r>
              <w:rPr>
                <w:noProof/>
              </w:rPr>
            </w:r>
            <w:r>
              <w:rPr>
                <w:noProof/>
              </w:rPr>
              <w:fldChar w:fldCharType="separate"/>
            </w:r>
            <w:r>
              <w:rPr>
                <w:noProof/>
              </w:rPr>
              <w:t>1</w:t>
            </w:r>
            <w:r>
              <w:rPr>
                <w:noProof/>
              </w:rPr>
              <w:fldChar w:fldCharType="end"/>
            </w:r>
          </w:hyperlink>
        </w:p>
        <w:p w14:paraId="16E3FCBC" w14:textId="77777777" w:rsidR="00D617C4" w:rsidRDefault="00D617C4">
          <w:pPr>
            <w:pStyle w:val="Sommario2"/>
            <w:tabs>
              <w:tab w:val="right" w:leader="dot" w:pos="9016"/>
            </w:tabs>
            <w:rPr>
              <w:noProof/>
            </w:rPr>
          </w:pPr>
          <w:hyperlink w:anchor="_Toc230788360" w:history="1">
            <w:r w:rsidRPr="00E61886">
              <w:rPr>
                <w:rStyle w:val="Collegamentoipertestuale"/>
                <w:noProof/>
              </w:rPr>
              <w:t>6. MoSCoW-Prioritised Requirements</w:t>
            </w:r>
            <w:r>
              <w:rPr>
                <w:noProof/>
              </w:rPr>
              <w:tab/>
            </w:r>
            <w:r>
              <w:rPr>
                <w:noProof/>
              </w:rPr>
              <w:fldChar w:fldCharType="begin"/>
            </w:r>
            <w:r>
              <w:rPr>
                <w:noProof/>
              </w:rPr>
              <w:instrText xml:space="preserve"> PAGEREF _Toc230788360 \h </w:instrText>
            </w:r>
            <w:r>
              <w:rPr>
                <w:noProof/>
              </w:rPr>
            </w:r>
            <w:r>
              <w:rPr>
                <w:noProof/>
              </w:rPr>
              <w:fldChar w:fldCharType="separate"/>
            </w:r>
            <w:r>
              <w:rPr>
                <w:noProof/>
              </w:rPr>
              <w:t>1</w:t>
            </w:r>
            <w:r>
              <w:rPr>
                <w:noProof/>
              </w:rPr>
              <w:fldChar w:fldCharType="end"/>
            </w:r>
          </w:hyperlink>
        </w:p>
        <w:p w14:paraId="43636F98" w14:textId="77777777" w:rsidR="00D617C4" w:rsidRDefault="00D617C4">
          <w:pPr>
            <w:pStyle w:val="Sommario3"/>
            <w:tabs>
              <w:tab w:val="right" w:leader="dot" w:pos="9016"/>
            </w:tabs>
            <w:rPr>
              <w:noProof/>
            </w:rPr>
          </w:pPr>
          <w:hyperlink w:anchor="_Toc230788361" w:history="1">
            <w:r w:rsidRPr="00E61886">
              <w:rPr>
                <w:rStyle w:val="Collegamentoipertestuale"/>
                <w:noProof/>
              </w:rPr>
              <w:t>6.1 Functional Requirements</w:t>
            </w:r>
            <w:r>
              <w:rPr>
                <w:noProof/>
              </w:rPr>
              <w:tab/>
            </w:r>
            <w:r>
              <w:rPr>
                <w:noProof/>
              </w:rPr>
              <w:fldChar w:fldCharType="begin"/>
            </w:r>
            <w:r>
              <w:rPr>
                <w:noProof/>
              </w:rPr>
              <w:instrText xml:space="preserve"> PAGEREF _Toc230788361 \h </w:instrText>
            </w:r>
            <w:r>
              <w:rPr>
                <w:noProof/>
              </w:rPr>
            </w:r>
            <w:r>
              <w:rPr>
                <w:noProof/>
              </w:rPr>
              <w:fldChar w:fldCharType="separate"/>
            </w:r>
            <w:r>
              <w:rPr>
                <w:noProof/>
              </w:rPr>
              <w:t>1</w:t>
            </w:r>
            <w:r>
              <w:rPr>
                <w:noProof/>
              </w:rPr>
              <w:fldChar w:fldCharType="end"/>
            </w:r>
          </w:hyperlink>
        </w:p>
        <w:p w14:paraId="58BCF601" w14:textId="77777777" w:rsidR="00D617C4" w:rsidRDefault="00D617C4">
          <w:pPr>
            <w:pStyle w:val="Sommario3"/>
            <w:tabs>
              <w:tab w:val="right" w:leader="dot" w:pos="9016"/>
            </w:tabs>
            <w:rPr>
              <w:noProof/>
            </w:rPr>
          </w:pPr>
          <w:hyperlink w:anchor="_Toc230788362" w:history="1">
            <w:r w:rsidRPr="00E61886">
              <w:rPr>
                <w:rStyle w:val="Collegamentoipertestuale"/>
                <w:noProof/>
              </w:rPr>
              <w:t>6.2 Non-Functional Requirements</w:t>
            </w:r>
            <w:r>
              <w:rPr>
                <w:noProof/>
              </w:rPr>
              <w:tab/>
            </w:r>
            <w:r>
              <w:rPr>
                <w:noProof/>
              </w:rPr>
              <w:fldChar w:fldCharType="begin"/>
            </w:r>
            <w:r>
              <w:rPr>
                <w:noProof/>
              </w:rPr>
              <w:instrText xml:space="preserve"> PAGEREF _Toc230788362 \h </w:instrText>
            </w:r>
            <w:r>
              <w:rPr>
                <w:noProof/>
              </w:rPr>
            </w:r>
            <w:r>
              <w:rPr>
                <w:noProof/>
              </w:rPr>
              <w:fldChar w:fldCharType="separate"/>
            </w:r>
            <w:r>
              <w:rPr>
                <w:noProof/>
              </w:rPr>
              <w:t>1</w:t>
            </w:r>
            <w:r>
              <w:rPr>
                <w:noProof/>
              </w:rPr>
              <w:fldChar w:fldCharType="end"/>
            </w:r>
          </w:hyperlink>
        </w:p>
        <w:p w14:paraId="643671C2" w14:textId="77777777" w:rsidR="00D617C4" w:rsidRDefault="00D617C4">
          <w:pPr>
            <w:pStyle w:val="Sommario2"/>
            <w:tabs>
              <w:tab w:val="right" w:leader="dot" w:pos="9016"/>
            </w:tabs>
            <w:rPr>
              <w:noProof/>
            </w:rPr>
          </w:pPr>
          <w:hyperlink w:anchor="_Toc230788363" w:history="1">
            <w:r w:rsidRPr="00E61886">
              <w:rPr>
                <w:rStyle w:val="Collegamentoipertestuale"/>
                <w:noProof/>
              </w:rPr>
              <w:t>7. User Stories: OMNIMOVE</w:t>
            </w:r>
            <w:r>
              <w:rPr>
                <w:noProof/>
              </w:rPr>
              <w:tab/>
            </w:r>
            <w:r>
              <w:rPr>
                <w:noProof/>
              </w:rPr>
              <w:fldChar w:fldCharType="begin"/>
            </w:r>
            <w:r>
              <w:rPr>
                <w:noProof/>
              </w:rPr>
              <w:instrText xml:space="preserve"> PAGEREF _Toc230788363 \h </w:instrText>
            </w:r>
            <w:r>
              <w:rPr>
                <w:noProof/>
              </w:rPr>
            </w:r>
            <w:r>
              <w:rPr>
                <w:noProof/>
              </w:rPr>
              <w:fldChar w:fldCharType="separate"/>
            </w:r>
            <w:r>
              <w:rPr>
                <w:noProof/>
              </w:rPr>
              <w:t>1</w:t>
            </w:r>
            <w:r>
              <w:rPr>
                <w:noProof/>
              </w:rPr>
              <w:fldChar w:fldCharType="end"/>
            </w:r>
          </w:hyperlink>
        </w:p>
        <w:p w14:paraId="17B700D0" w14:textId="77777777" w:rsidR="00D617C4" w:rsidRDefault="00D617C4">
          <w:pPr>
            <w:pStyle w:val="Sommario1"/>
            <w:tabs>
              <w:tab w:val="right" w:leader="dot" w:pos="9016"/>
            </w:tabs>
            <w:rPr>
              <w:noProof/>
            </w:rPr>
          </w:pPr>
          <w:hyperlink w:anchor="_Toc230788364" w:history="1">
            <w:r w:rsidRPr="00E61886">
              <w:rPr>
                <w:rStyle w:val="Collegamentoipertestuale"/>
                <w:noProof/>
              </w:rPr>
              <w:t>PART III — System 2: CASSITRACK — Functional and Non-Functional Requirements</w:t>
            </w:r>
            <w:r>
              <w:rPr>
                <w:noProof/>
              </w:rPr>
              <w:tab/>
            </w:r>
            <w:r>
              <w:rPr>
                <w:noProof/>
              </w:rPr>
              <w:fldChar w:fldCharType="begin"/>
            </w:r>
            <w:r>
              <w:rPr>
                <w:noProof/>
              </w:rPr>
              <w:instrText xml:space="preserve"> PAGEREF _Toc230788364 \h </w:instrText>
            </w:r>
            <w:r>
              <w:rPr>
                <w:noProof/>
              </w:rPr>
            </w:r>
            <w:r>
              <w:rPr>
                <w:noProof/>
              </w:rPr>
              <w:fldChar w:fldCharType="separate"/>
            </w:r>
            <w:r>
              <w:rPr>
                <w:noProof/>
              </w:rPr>
              <w:t>1</w:t>
            </w:r>
            <w:r>
              <w:rPr>
                <w:noProof/>
              </w:rPr>
              <w:fldChar w:fldCharType="end"/>
            </w:r>
          </w:hyperlink>
        </w:p>
        <w:p w14:paraId="62A6DD2A" w14:textId="77777777" w:rsidR="00D617C4" w:rsidRDefault="00D617C4">
          <w:pPr>
            <w:pStyle w:val="Sommario2"/>
            <w:tabs>
              <w:tab w:val="right" w:leader="dot" w:pos="9016"/>
            </w:tabs>
            <w:rPr>
              <w:noProof/>
            </w:rPr>
          </w:pPr>
          <w:hyperlink w:anchor="_Toc230788365" w:history="1">
            <w:r w:rsidRPr="00E61886">
              <w:rPr>
                <w:rStyle w:val="Collegamentoipertestuale"/>
                <w:noProof/>
              </w:rPr>
              <w:t>8. System Overview: CASSITRACK</w:t>
            </w:r>
            <w:r>
              <w:rPr>
                <w:noProof/>
              </w:rPr>
              <w:tab/>
            </w:r>
            <w:r>
              <w:rPr>
                <w:noProof/>
              </w:rPr>
              <w:fldChar w:fldCharType="begin"/>
            </w:r>
            <w:r>
              <w:rPr>
                <w:noProof/>
              </w:rPr>
              <w:instrText xml:space="preserve"> PAGEREF _Toc230788365 \h </w:instrText>
            </w:r>
            <w:r>
              <w:rPr>
                <w:noProof/>
              </w:rPr>
            </w:r>
            <w:r>
              <w:rPr>
                <w:noProof/>
              </w:rPr>
              <w:fldChar w:fldCharType="separate"/>
            </w:r>
            <w:r>
              <w:rPr>
                <w:noProof/>
              </w:rPr>
              <w:t>1</w:t>
            </w:r>
            <w:r>
              <w:rPr>
                <w:noProof/>
              </w:rPr>
              <w:fldChar w:fldCharType="end"/>
            </w:r>
          </w:hyperlink>
        </w:p>
        <w:p w14:paraId="367F778A" w14:textId="77777777" w:rsidR="00D617C4" w:rsidRDefault="00D617C4">
          <w:pPr>
            <w:pStyle w:val="Sommario2"/>
            <w:tabs>
              <w:tab w:val="right" w:leader="dot" w:pos="9016"/>
            </w:tabs>
            <w:rPr>
              <w:noProof/>
            </w:rPr>
          </w:pPr>
          <w:hyperlink w:anchor="_Toc230788366" w:history="1">
            <w:r w:rsidRPr="00E61886">
              <w:rPr>
                <w:rStyle w:val="Collegamentoipertestuale"/>
                <w:noProof/>
              </w:rPr>
              <w:t>9. MoSCoW-Prioritised Requirements</w:t>
            </w:r>
            <w:r>
              <w:rPr>
                <w:noProof/>
              </w:rPr>
              <w:tab/>
            </w:r>
            <w:r>
              <w:rPr>
                <w:noProof/>
              </w:rPr>
              <w:fldChar w:fldCharType="begin"/>
            </w:r>
            <w:r>
              <w:rPr>
                <w:noProof/>
              </w:rPr>
              <w:instrText xml:space="preserve"> PAGEREF _Toc230788366 \h </w:instrText>
            </w:r>
            <w:r>
              <w:rPr>
                <w:noProof/>
              </w:rPr>
            </w:r>
            <w:r>
              <w:rPr>
                <w:noProof/>
              </w:rPr>
              <w:fldChar w:fldCharType="separate"/>
            </w:r>
            <w:r>
              <w:rPr>
                <w:noProof/>
              </w:rPr>
              <w:t>1</w:t>
            </w:r>
            <w:r>
              <w:rPr>
                <w:noProof/>
              </w:rPr>
              <w:fldChar w:fldCharType="end"/>
            </w:r>
          </w:hyperlink>
        </w:p>
        <w:p w14:paraId="5319B675" w14:textId="77777777" w:rsidR="00D617C4" w:rsidRDefault="00D617C4">
          <w:pPr>
            <w:pStyle w:val="Sommario3"/>
            <w:tabs>
              <w:tab w:val="right" w:leader="dot" w:pos="9016"/>
            </w:tabs>
            <w:rPr>
              <w:noProof/>
            </w:rPr>
          </w:pPr>
          <w:hyperlink w:anchor="_Toc230788367" w:history="1">
            <w:r w:rsidRPr="00E61886">
              <w:rPr>
                <w:rStyle w:val="Collegamentoipertestuale"/>
                <w:noProof/>
              </w:rPr>
              <w:t>9.1 Data Acquisition: Hardware On-Board Unit</w:t>
            </w:r>
            <w:r>
              <w:rPr>
                <w:noProof/>
              </w:rPr>
              <w:tab/>
            </w:r>
            <w:r>
              <w:rPr>
                <w:noProof/>
              </w:rPr>
              <w:fldChar w:fldCharType="begin"/>
            </w:r>
            <w:r>
              <w:rPr>
                <w:noProof/>
              </w:rPr>
              <w:instrText xml:space="preserve"> PAGEREF _Toc230788367 \h </w:instrText>
            </w:r>
            <w:r>
              <w:rPr>
                <w:noProof/>
              </w:rPr>
            </w:r>
            <w:r>
              <w:rPr>
                <w:noProof/>
              </w:rPr>
              <w:fldChar w:fldCharType="separate"/>
            </w:r>
            <w:r>
              <w:rPr>
                <w:noProof/>
              </w:rPr>
              <w:t>1</w:t>
            </w:r>
            <w:r>
              <w:rPr>
                <w:noProof/>
              </w:rPr>
              <w:fldChar w:fldCharType="end"/>
            </w:r>
          </w:hyperlink>
        </w:p>
        <w:p w14:paraId="1C7991BB" w14:textId="77777777" w:rsidR="00D617C4" w:rsidRDefault="00D617C4">
          <w:pPr>
            <w:pStyle w:val="Sommario3"/>
            <w:tabs>
              <w:tab w:val="right" w:leader="dot" w:pos="9016"/>
            </w:tabs>
            <w:rPr>
              <w:noProof/>
            </w:rPr>
          </w:pPr>
          <w:hyperlink w:anchor="_Toc230788368" w:history="1">
            <w:r w:rsidRPr="00E61886">
              <w:rPr>
                <w:rStyle w:val="Collegamentoipertestuale"/>
                <w:noProof/>
              </w:rPr>
              <w:t>9.2 Data Acquisition: Driver Mobile Application</w:t>
            </w:r>
            <w:r>
              <w:rPr>
                <w:noProof/>
              </w:rPr>
              <w:tab/>
            </w:r>
            <w:r>
              <w:rPr>
                <w:noProof/>
              </w:rPr>
              <w:fldChar w:fldCharType="begin"/>
            </w:r>
            <w:r>
              <w:rPr>
                <w:noProof/>
              </w:rPr>
              <w:instrText xml:space="preserve"> PAGEREF _Toc230788368 \h </w:instrText>
            </w:r>
            <w:r>
              <w:rPr>
                <w:noProof/>
              </w:rPr>
            </w:r>
            <w:r>
              <w:rPr>
                <w:noProof/>
              </w:rPr>
              <w:fldChar w:fldCharType="separate"/>
            </w:r>
            <w:r>
              <w:rPr>
                <w:noProof/>
              </w:rPr>
              <w:t>1</w:t>
            </w:r>
            <w:r>
              <w:rPr>
                <w:noProof/>
              </w:rPr>
              <w:fldChar w:fldCharType="end"/>
            </w:r>
          </w:hyperlink>
        </w:p>
        <w:p w14:paraId="7ED863A2" w14:textId="77777777" w:rsidR="00D617C4" w:rsidRDefault="00D617C4">
          <w:pPr>
            <w:pStyle w:val="Sommario3"/>
            <w:tabs>
              <w:tab w:val="right" w:leader="dot" w:pos="9016"/>
            </w:tabs>
            <w:rPr>
              <w:noProof/>
            </w:rPr>
          </w:pPr>
          <w:hyperlink w:anchor="_Toc230788369" w:history="1">
            <w:r w:rsidRPr="00E61886">
              <w:rPr>
                <w:rStyle w:val="Collegamentoipertestuale"/>
                <w:noProof/>
              </w:rPr>
              <w:t>9.3 Server-Side: Ingestion, Processing, and Storage</w:t>
            </w:r>
            <w:r>
              <w:rPr>
                <w:noProof/>
              </w:rPr>
              <w:tab/>
            </w:r>
            <w:r>
              <w:rPr>
                <w:noProof/>
              </w:rPr>
              <w:fldChar w:fldCharType="begin"/>
            </w:r>
            <w:r>
              <w:rPr>
                <w:noProof/>
              </w:rPr>
              <w:instrText xml:space="preserve"> PAGEREF _Toc230788369 \h </w:instrText>
            </w:r>
            <w:r>
              <w:rPr>
                <w:noProof/>
              </w:rPr>
            </w:r>
            <w:r>
              <w:rPr>
                <w:noProof/>
              </w:rPr>
              <w:fldChar w:fldCharType="separate"/>
            </w:r>
            <w:r>
              <w:rPr>
                <w:noProof/>
              </w:rPr>
              <w:t>1</w:t>
            </w:r>
            <w:r>
              <w:rPr>
                <w:noProof/>
              </w:rPr>
              <w:fldChar w:fldCharType="end"/>
            </w:r>
          </w:hyperlink>
        </w:p>
        <w:p w14:paraId="4E73409A" w14:textId="77777777" w:rsidR="00D617C4" w:rsidRDefault="00D617C4">
          <w:pPr>
            <w:pStyle w:val="Sommario3"/>
            <w:tabs>
              <w:tab w:val="right" w:leader="dot" w:pos="9016"/>
            </w:tabs>
            <w:rPr>
              <w:noProof/>
            </w:rPr>
          </w:pPr>
          <w:hyperlink w:anchor="_Toc230788370" w:history="1">
            <w:r w:rsidRPr="00E61886">
              <w:rPr>
                <w:rStyle w:val="Collegamentoipertestuale"/>
                <w:noProof/>
              </w:rPr>
              <w:t>9.4 Fleet Management Dashboard</w:t>
            </w:r>
            <w:r>
              <w:rPr>
                <w:noProof/>
              </w:rPr>
              <w:tab/>
            </w:r>
            <w:r>
              <w:rPr>
                <w:noProof/>
              </w:rPr>
              <w:fldChar w:fldCharType="begin"/>
            </w:r>
            <w:r>
              <w:rPr>
                <w:noProof/>
              </w:rPr>
              <w:instrText xml:space="preserve"> PAGEREF _Toc230788370 \h </w:instrText>
            </w:r>
            <w:r>
              <w:rPr>
                <w:noProof/>
              </w:rPr>
            </w:r>
            <w:r>
              <w:rPr>
                <w:noProof/>
              </w:rPr>
              <w:fldChar w:fldCharType="separate"/>
            </w:r>
            <w:r>
              <w:rPr>
                <w:noProof/>
              </w:rPr>
              <w:t>1</w:t>
            </w:r>
            <w:r>
              <w:rPr>
                <w:noProof/>
              </w:rPr>
              <w:fldChar w:fldCharType="end"/>
            </w:r>
          </w:hyperlink>
        </w:p>
        <w:p w14:paraId="36822C70" w14:textId="77777777" w:rsidR="00D617C4" w:rsidRDefault="00D617C4">
          <w:pPr>
            <w:pStyle w:val="Sommario3"/>
            <w:tabs>
              <w:tab w:val="right" w:leader="dot" w:pos="9016"/>
            </w:tabs>
            <w:rPr>
              <w:noProof/>
            </w:rPr>
          </w:pPr>
          <w:hyperlink w:anchor="_Toc230788371" w:history="1">
            <w:r w:rsidRPr="00E61886">
              <w:rPr>
                <w:rStyle w:val="Collegamentoipertestuale"/>
                <w:noProof/>
              </w:rPr>
              <w:t>9.5 API Layer (updated in V1.1)</w:t>
            </w:r>
            <w:r>
              <w:rPr>
                <w:noProof/>
              </w:rPr>
              <w:tab/>
            </w:r>
            <w:r>
              <w:rPr>
                <w:noProof/>
              </w:rPr>
              <w:fldChar w:fldCharType="begin"/>
            </w:r>
            <w:r>
              <w:rPr>
                <w:noProof/>
              </w:rPr>
              <w:instrText xml:space="preserve"> PAGEREF _Toc230788371 \h </w:instrText>
            </w:r>
            <w:r>
              <w:rPr>
                <w:noProof/>
              </w:rPr>
            </w:r>
            <w:r>
              <w:rPr>
                <w:noProof/>
              </w:rPr>
              <w:fldChar w:fldCharType="separate"/>
            </w:r>
            <w:r>
              <w:rPr>
                <w:noProof/>
              </w:rPr>
              <w:t>1</w:t>
            </w:r>
            <w:r>
              <w:rPr>
                <w:noProof/>
              </w:rPr>
              <w:fldChar w:fldCharType="end"/>
            </w:r>
          </w:hyperlink>
        </w:p>
        <w:p w14:paraId="3AEF8C05" w14:textId="77777777" w:rsidR="00D617C4" w:rsidRDefault="00D617C4">
          <w:pPr>
            <w:pStyle w:val="Sommario3"/>
            <w:tabs>
              <w:tab w:val="right" w:leader="dot" w:pos="9016"/>
            </w:tabs>
            <w:rPr>
              <w:noProof/>
            </w:rPr>
          </w:pPr>
          <w:hyperlink w:anchor="_Toc230788372" w:history="1">
            <w:r w:rsidRPr="00E61886">
              <w:rPr>
                <w:rStyle w:val="Collegamentoipertestuale"/>
                <w:noProof/>
              </w:rPr>
              <w:t>9.6 Non-Functional Requirements</w:t>
            </w:r>
            <w:r>
              <w:rPr>
                <w:noProof/>
              </w:rPr>
              <w:tab/>
            </w:r>
            <w:r>
              <w:rPr>
                <w:noProof/>
              </w:rPr>
              <w:fldChar w:fldCharType="begin"/>
            </w:r>
            <w:r>
              <w:rPr>
                <w:noProof/>
              </w:rPr>
              <w:instrText xml:space="preserve"> PAGEREF _Toc230788372 \h </w:instrText>
            </w:r>
            <w:r>
              <w:rPr>
                <w:noProof/>
              </w:rPr>
            </w:r>
            <w:r>
              <w:rPr>
                <w:noProof/>
              </w:rPr>
              <w:fldChar w:fldCharType="separate"/>
            </w:r>
            <w:r>
              <w:rPr>
                <w:noProof/>
              </w:rPr>
              <w:t>1</w:t>
            </w:r>
            <w:r>
              <w:rPr>
                <w:noProof/>
              </w:rPr>
              <w:fldChar w:fldCharType="end"/>
            </w:r>
          </w:hyperlink>
        </w:p>
        <w:p w14:paraId="12DB72A9" w14:textId="77777777" w:rsidR="00D617C4" w:rsidRDefault="00D617C4">
          <w:pPr>
            <w:pStyle w:val="Sommario2"/>
            <w:tabs>
              <w:tab w:val="right" w:leader="dot" w:pos="9016"/>
            </w:tabs>
            <w:rPr>
              <w:noProof/>
            </w:rPr>
          </w:pPr>
          <w:hyperlink w:anchor="_Toc230788373" w:history="1">
            <w:r w:rsidRPr="00E61886">
              <w:rPr>
                <w:rStyle w:val="Collegamentoipertestuale"/>
                <w:noProof/>
              </w:rPr>
              <w:t>10. User Stories: CASSITRACK</w:t>
            </w:r>
            <w:r>
              <w:rPr>
                <w:noProof/>
              </w:rPr>
              <w:tab/>
            </w:r>
            <w:r>
              <w:rPr>
                <w:noProof/>
              </w:rPr>
              <w:fldChar w:fldCharType="begin"/>
            </w:r>
            <w:r>
              <w:rPr>
                <w:noProof/>
              </w:rPr>
              <w:instrText xml:space="preserve"> PAGEREF _Toc230788373 \h </w:instrText>
            </w:r>
            <w:r>
              <w:rPr>
                <w:noProof/>
              </w:rPr>
            </w:r>
            <w:r>
              <w:rPr>
                <w:noProof/>
              </w:rPr>
              <w:fldChar w:fldCharType="separate"/>
            </w:r>
            <w:r>
              <w:rPr>
                <w:noProof/>
              </w:rPr>
              <w:t>1</w:t>
            </w:r>
            <w:r>
              <w:rPr>
                <w:noProof/>
              </w:rPr>
              <w:fldChar w:fldCharType="end"/>
            </w:r>
          </w:hyperlink>
        </w:p>
        <w:p w14:paraId="07CA84E1" w14:textId="77777777" w:rsidR="00D617C4" w:rsidRDefault="00D617C4">
          <w:pPr>
            <w:pStyle w:val="Sommario1"/>
            <w:tabs>
              <w:tab w:val="right" w:leader="dot" w:pos="9016"/>
            </w:tabs>
            <w:rPr>
              <w:noProof/>
            </w:rPr>
          </w:pPr>
          <w:hyperlink w:anchor="_Toc230788374" w:history="1">
            <w:r w:rsidRPr="00E61886">
              <w:rPr>
                <w:rStyle w:val="Collegamentoipertestuale"/>
                <w:noProof/>
              </w:rPr>
              <w:t>PART IV — Implementation Guidelines (HOW)</w:t>
            </w:r>
            <w:r>
              <w:rPr>
                <w:noProof/>
              </w:rPr>
              <w:tab/>
            </w:r>
            <w:r>
              <w:rPr>
                <w:noProof/>
              </w:rPr>
              <w:fldChar w:fldCharType="begin"/>
            </w:r>
            <w:r>
              <w:rPr>
                <w:noProof/>
              </w:rPr>
              <w:instrText xml:space="preserve"> PAGEREF _Toc230788374 \h </w:instrText>
            </w:r>
            <w:r>
              <w:rPr>
                <w:noProof/>
              </w:rPr>
            </w:r>
            <w:r>
              <w:rPr>
                <w:noProof/>
              </w:rPr>
              <w:fldChar w:fldCharType="separate"/>
            </w:r>
            <w:r>
              <w:rPr>
                <w:noProof/>
              </w:rPr>
              <w:t>1</w:t>
            </w:r>
            <w:r>
              <w:rPr>
                <w:noProof/>
              </w:rPr>
              <w:fldChar w:fldCharType="end"/>
            </w:r>
          </w:hyperlink>
        </w:p>
        <w:p w14:paraId="7F586A26" w14:textId="77777777" w:rsidR="00D617C4" w:rsidRDefault="00D617C4">
          <w:pPr>
            <w:pStyle w:val="Sommario2"/>
            <w:tabs>
              <w:tab w:val="right" w:leader="dot" w:pos="9016"/>
            </w:tabs>
            <w:rPr>
              <w:noProof/>
            </w:rPr>
          </w:pPr>
          <w:hyperlink w:anchor="_Toc230788375" w:history="1">
            <w:r w:rsidRPr="00E61886">
              <w:rPr>
                <w:rStyle w:val="Collegamentoipertestuale"/>
                <w:noProof/>
              </w:rPr>
              <w:t>11. Technology Stack</w:t>
            </w:r>
            <w:r>
              <w:rPr>
                <w:noProof/>
              </w:rPr>
              <w:tab/>
            </w:r>
            <w:r>
              <w:rPr>
                <w:noProof/>
              </w:rPr>
              <w:fldChar w:fldCharType="begin"/>
            </w:r>
            <w:r>
              <w:rPr>
                <w:noProof/>
              </w:rPr>
              <w:instrText xml:space="preserve"> PAGEREF _Toc230788375 \h </w:instrText>
            </w:r>
            <w:r>
              <w:rPr>
                <w:noProof/>
              </w:rPr>
            </w:r>
            <w:r>
              <w:rPr>
                <w:noProof/>
              </w:rPr>
              <w:fldChar w:fldCharType="separate"/>
            </w:r>
            <w:r>
              <w:rPr>
                <w:noProof/>
              </w:rPr>
              <w:t>1</w:t>
            </w:r>
            <w:r>
              <w:rPr>
                <w:noProof/>
              </w:rPr>
              <w:fldChar w:fldCharType="end"/>
            </w:r>
          </w:hyperlink>
        </w:p>
        <w:p w14:paraId="7DED3FC4" w14:textId="77777777" w:rsidR="00D617C4" w:rsidRDefault="00D617C4">
          <w:pPr>
            <w:pStyle w:val="Sommario3"/>
            <w:tabs>
              <w:tab w:val="right" w:leader="dot" w:pos="9016"/>
            </w:tabs>
            <w:rPr>
              <w:noProof/>
            </w:rPr>
          </w:pPr>
          <w:hyperlink w:anchor="_Toc230788376" w:history="1">
            <w:r w:rsidRPr="00E61886">
              <w:rPr>
                <w:rStyle w:val="Collegamentoipertestuale"/>
                <w:noProof/>
              </w:rPr>
              <w:t>11.1 Server-Side (Both Systems)</w:t>
            </w:r>
            <w:r>
              <w:rPr>
                <w:noProof/>
              </w:rPr>
              <w:tab/>
            </w:r>
            <w:r>
              <w:rPr>
                <w:noProof/>
              </w:rPr>
              <w:fldChar w:fldCharType="begin"/>
            </w:r>
            <w:r>
              <w:rPr>
                <w:noProof/>
              </w:rPr>
              <w:instrText xml:space="preserve"> PAGEREF _Toc230788376 \h </w:instrText>
            </w:r>
            <w:r>
              <w:rPr>
                <w:noProof/>
              </w:rPr>
            </w:r>
            <w:r>
              <w:rPr>
                <w:noProof/>
              </w:rPr>
              <w:fldChar w:fldCharType="separate"/>
            </w:r>
            <w:r>
              <w:rPr>
                <w:noProof/>
              </w:rPr>
              <w:t>1</w:t>
            </w:r>
            <w:r>
              <w:rPr>
                <w:noProof/>
              </w:rPr>
              <w:fldChar w:fldCharType="end"/>
            </w:r>
          </w:hyperlink>
        </w:p>
        <w:p w14:paraId="11B44E19" w14:textId="77777777" w:rsidR="00D617C4" w:rsidRDefault="00D617C4">
          <w:pPr>
            <w:pStyle w:val="Sommario3"/>
            <w:tabs>
              <w:tab w:val="right" w:leader="dot" w:pos="9016"/>
            </w:tabs>
            <w:rPr>
              <w:noProof/>
            </w:rPr>
          </w:pPr>
          <w:hyperlink w:anchor="_Toc230788377" w:history="1">
            <w:r w:rsidRPr="00E61886">
              <w:rPr>
                <w:rStyle w:val="Collegamentoipertestuale"/>
                <w:noProof/>
              </w:rPr>
              <w:t>11.2 Client-Side (OMNIMOVE)</w:t>
            </w:r>
            <w:r>
              <w:rPr>
                <w:noProof/>
              </w:rPr>
              <w:tab/>
            </w:r>
            <w:r>
              <w:rPr>
                <w:noProof/>
              </w:rPr>
              <w:fldChar w:fldCharType="begin"/>
            </w:r>
            <w:r>
              <w:rPr>
                <w:noProof/>
              </w:rPr>
              <w:instrText xml:space="preserve"> PAGEREF _Toc230788377 \h </w:instrText>
            </w:r>
            <w:r>
              <w:rPr>
                <w:noProof/>
              </w:rPr>
            </w:r>
            <w:r>
              <w:rPr>
                <w:noProof/>
              </w:rPr>
              <w:fldChar w:fldCharType="separate"/>
            </w:r>
            <w:r>
              <w:rPr>
                <w:noProof/>
              </w:rPr>
              <w:t>1</w:t>
            </w:r>
            <w:r>
              <w:rPr>
                <w:noProof/>
              </w:rPr>
              <w:fldChar w:fldCharType="end"/>
            </w:r>
          </w:hyperlink>
        </w:p>
        <w:p w14:paraId="4D24CD5A" w14:textId="77777777" w:rsidR="00D617C4" w:rsidRDefault="00D617C4">
          <w:pPr>
            <w:pStyle w:val="Sommario3"/>
            <w:tabs>
              <w:tab w:val="right" w:leader="dot" w:pos="9016"/>
            </w:tabs>
            <w:rPr>
              <w:noProof/>
            </w:rPr>
          </w:pPr>
          <w:hyperlink w:anchor="_Toc230788378" w:history="1">
            <w:r w:rsidRPr="00E61886">
              <w:rPr>
                <w:rStyle w:val="Collegamentoipertestuale"/>
                <w:noProof/>
              </w:rPr>
              <w:t>11.3 Client-Side (CASSITRACK Dashboard)</w:t>
            </w:r>
            <w:r>
              <w:rPr>
                <w:noProof/>
              </w:rPr>
              <w:tab/>
            </w:r>
            <w:r>
              <w:rPr>
                <w:noProof/>
              </w:rPr>
              <w:fldChar w:fldCharType="begin"/>
            </w:r>
            <w:r>
              <w:rPr>
                <w:noProof/>
              </w:rPr>
              <w:instrText xml:space="preserve"> PAGEREF _Toc230788378 \h </w:instrText>
            </w:r>
            <w:r>
              <w:rPr>
                <w:noProof/>
              </w:rPr>
            </w:r>
            <w:r>
              <w:rPr>
                <w:noProof/>
              </w:rPr>
              <w:fldChar w:fldCharType="separate"/>
            </w:r>
            <w:r>
              <w:rPr>
                <w:noProof/>
              </w:rPr>
              <w:t>1</w:t>
            </w:r>
            <w:r>
              <w:rPr>
                <w:noProof/>
              </w:rPr>
              <w:fldChar w:fldCharType="end"/>
            </w:r>
          </w:hyperlink>
        </w:p>
        <w:p w14:paraId="17E6DF59" w14:textId="77777777" w:rsidR="00D617C4" w:rsidRDefault="00D617C4">
          <w:pPr>
            <w:pStyle w:val="Sommario3"/>
            <w:tabs>
              <w:tab w:val="right" w:leader="dot" w:pos="9016"/>
            </w:tabs>
            <w:rPr>
              <w:noProof/>
            </w:rPr>
          </w:pPr>
          <w:hyperlink w:anchor="_Toc230788379" w:history="1">
            <w:r w:rsidRPr="00E61886">
              <w:rPr>
                <w:rStyle w:val="Collegamentoipertestuale"/>
                <w:noProof/>
              </w:rPr>
              <w:t>11.4 CASSITRACK On-Board Hardware</w:t>
            </w:r>
            <w:r>
              <w:rPr>
                <w:noProof/>
              </w:rPr>
              <w:tab/>
            </w:r>
            <w:r>
              <w:rPr>
                <w:noProof/>
              </w:rPr>
              <w:fldChar w:fldCharType="begin"/>
            </w:r>
            <w:r>
              <w:rPr>
                <w:noProof/>
              </w:rPr>
              <w:instrText xml:space="preserve"> PAGEREF _Toc230788379 \h </w:instrText>
            </w:r>
            <w:r>
              <w:rPr>
                <w:noProof/>
              </w:rPr>
            </w:r>
            <w:r>
              <w:rPr>
                <w:noProof/>
              </w:rPr>
              <w:fldChar w:fldCharType="separate"/>
            </w:r>
            <w:r>
              <w:rPr>
                <w:noProof/>
              </w:rPr>
              <w:t>1</w:t>
            </w:r>
            <w:r>
              <w:rPr>
                <w:noProof/>
              </w:rPr>
              <w:fldChar w:fldCharType="end"/>
            </w:r>
          </w:hyperlink>
        </w:p>
        <w:p w14:paraId="0F131128" w14:textId="77777777" w:rsidR="00D617C4" w:rsidRDefault="00D617C4">
          <w:pPr>
            <w:pStyle w:val="Sommario3"/>
            <w:tabs>
              <w:tab w:val="right" w:leader="dot" w:pos="9016"/>
            </w:tabs>
            <w:rPr>
              <w:noProof/>
            </w:rPr>
          </w:pPr>
          <w:hyperlink w:anchor="_Toc230788380" w:history="1">
            <w:r w:rsidRPr="00E61886">
              <w:rPr>
                <w:rStyle w:val="Collegamentoipertestuale"/>
                <w:noProof/>
              </w:rPr>
              <w:t>11.5 AI Integration</w:t>
            </w:r>
            <w:r>
              <w:rPr>
                <w:noProof/>
              </w:rPr>
              <w:tab/>
            </w:r>
            <w:r>
              <w:rPr>
                <w:noProof/>
              </w:rPr>
              <w:fldChar w:fldCharType="begin"/>
            </w:r>
            <w:r>
              <w:rPr>
                <w:noProof/>
              </w:rPr>
              <w:instrText xml:space="preserve"> PAGEREF _Toc230788380 \h </w:instrText>
            </w:r>
            <w:r>
              <w:rPr>
                <w:noProof/>
              </w:rPr>
            </w:r>
            <w:r>
              <w:rPr>
                <w:noProof/>
              </w:rPr>
              <w:fldChar w:fldCharType="separate"/>
            </w:r>
            <w:r>
              <w:rPr>
                <w:noProof/>
              </w:rPr>
              <w:t>1</w:t>
            </w:r>
            <w:r>
              <w:rPr>
                <w:noProof/>
              </w:rPr>
              <w:fldChar w:fldCharType="end"/>
            </w:r>
          </w:hyperlink>
        </w:p>
        <w:p w14:paraId="6985EB5E" w14:textId="77777777" w:rsidR="00D617C4" w:rsidRDefault="00D617C4">
          <w:pPr>
            <w:pStyle w:val="Sommario3"/>
            <w:tabs>
              <w:tab w:val="right" w:leader="dot" w:pos="9016"/>
            </w:tabs>
            <w:rPr>
              <w:noProof/>
            </w:rPr>
          </w:pPr>
          <w:hyperlink w:anchor="_Toc230788381" w:history="1">
            <w:r w:rsidRPr="00E61886">
              <w:rPr>
                <w:rStyle w:val="Collegamentoipertestuale"/>
                <w:noProof/>
              </w:rPr>
              <w:t>11.6 Database Architecture</w:t>
            </w:r>
            <w:r>
              <w:rPr>
                <w:noProof/>
              </w:rPr>
              <w:tab/>
            </w:r>
            <w:r>
              <w:rPr>
                <w:noProof/>
              </w:rPr>
              <w:fldChar w:fldCharType="begin"/>
            </w:r>
            <w:r>
              <w:rPr>
                <w:noProof/>
              </w:rPr>
              <w:instrText xml:space="preserve"> PAGEREF _Toc230788381 \h </w:instrText>
            </w:r>
            <w:r>
              <w:rPr>
                <w:noProof/>
              </w:rPr>
            </w:r>
            <w:r>
              <w:rPr>
                <w:noProof/>
              </w:rPr>
              <w:fldChar w:fldCharType="separate"/>
            </w:r>
            <w:r>
              <w:rPr>
                <w:noProof/>
              </w:rPr>
              <w:t>1</w:t>
            </w:r>
            <w:r>
              <w:rPr>
                <w:noProof/>
              </w:rPr>
              <w:fldChar w:fldCharType="end"/>
            </w:r>
          </w:hyperlink>
        </w:p>
        <w:p w14:paraId="51A36C0F" w14:textId="77777777" w:rsidR="00D617C4" w:rsidRDefault="00D617C4">
          <w:pPr>
            <w:pStyle w:val="Sommario3"/>
            <w:tabs>
              <w:tab w:val="right" w:leader="dot" w:pos="9016"/>
            </w:tabs>
            <w:rPr>
              <w:noProof/>
            </w:rPr>
          </w:pPr>
          <w:hyperlink w:anchor="_Toc230788382" w:history="1">
            <w:r w:rsidRPr="00E61886">
              <w:rPr>
                <w:rStyle w:val="Collegamentoipertestuale"/>
                <w:noProof/>
              </w:rPr>
              <w:t>11.7 Communication Protocols and Integration Architecture (substantially revised in V1.1)</w:t>
            </w:r>
            <w:r>
              <w:rPr>
                <w:noProof/>
              </w:rPr>
              <w:tab/>
            </w:r>
            <w:r>
              <w:rPr>
                <w:noProof/>
              </w:rPr>
              <w:fldChar w:fldCharType="begin"/>
            </w:r>
            <w:r>
              <w:rPr>
                <w:noProof/>
              </w:rPr>
              <w:instrText xml:space="preserve"> PAGEREF _Toc230788382 \h </w:instrText>
            </w:r>
            <w:r>
              <w:rPr>
                <w:noProof/>
              </w:rPr>
            </w:r>
            <w:r>
              <w:rPr>
                <w:noProof/>
              </w:rPr>
              <w:fldChar w:fldCharType="separate"/>
            </w:r>
            <w:r>
              <w:rPr>
                <w:noProof/>
              </w:rPr>
              <w:t>1</w:t>
            </w:r>
            <w:r>
              <w:rPr>
                <w:noProof/>
              </w:rPr>
              <w:fldChar w:fldCharType="end"/>
            </w:r>
          </w:hyperlink>
        </w:p>
        <w:p w14:paraId="05755F68" w14:textId="77777777" w:rsidR="00D617C4" w:rsidRDefault="00D617C4">
          <w:pPr>
            <w:pStyle w:val="Sommario3"/>
            <w:tabs>
              <w:tab w:val="right" w:leader="dot" w:pos="9016"/>
            </w:tabs>
            <w:rPr>
              <w:noProof/>
            </w:rPr>
          </w:pPr>
          <w:hyperlink w:anchor="_Toc230788383" w:history="1">
            <w:r w:rsidRPr="00E61886">
              <w:rPr>
                <w:rStyle w:val="Collegamentoipertestuale"/>
                <w:noProof/>
              </w:rPr>
              <w:t>11.8 Containerisation and Deployment</w:t>
            </w:r>
            <w:r>
              <w:rPr>
                <w:noProof/>
              </w:rPr>
              <w:tab/>
            </w:r>
            <w:r>
              <w:rPr>
                <w:noProof/>
              </w:rPr>
              <w:fldChar w:fldCharType="begin"/>
            </w:r>
            <w:r>
              <w:rPr>
                <w:noProof/>
              </w:rPr>
              <w:instrText xml:space="preserve"> PAGEREF _Toc230788383 \h </w:instrText>
            </w:r>
            <w:r>
              <w:rPr>
                <w:noProof/>
              </w:rPr>
            </w:r>
            <w:r>
              <w:rPr>
                <w:noProof/>
              </w:rPr>
              <w:fldChar w:fldCharType="separate"/>
            </w:r>
            <w:r>
              <w:rPr>
                <w:noProof/>
              </w:rPr>
              <w:t>1</w:t>
            </w:r>
            <w:r>
              <w:rPr>
                <w:noProof/>
              </w:rPr>
              <w:fldChar w:fldCharType="end"/>
            </w:r>
          </w:hyperlink>
        </w:p>
        <w:p w14:paraId="02D9D81A" w14:textId="77777777" w:rsidR="00D617C4" w:rsidRDefault="00D617C4">
          <w:pPr>
            <w:pStyle w:val="Sommario2"/>
            <w:tabs>
              <w:tab w:val="right" w:leader="dot" w:pos="9016"/>
            </w:tabs>
            <w:rPr>
              <w:noProof/>
            </w:rPr>
          </w:pPr>
          <w:hyperlink w:anchor="_Toc230788384" w:history="1">
            <w:r w:rsidRPr="00E61886">
              <w:rPr>
                <w:rStyle w:val="Collegamentoipertestuale"/>
                <w:noProof/>
              </w:rPr>
              <w:t>12. Architecture Diagrams</w:t>
            </w:r>
            <w:r>
              <w:rPr>
                <w:noProof/>
              </w:rPr>
              <w:tab/>
            </w:r>
            <w:r>
              <w:rPr>
                <w:noProof/>
              </w:rPr>
              <w:fldChar w:fldCharType="begin"/>
            </w:r>
            <w:r>
              <w:rPr>
                <w:noProof/>
              </w:rPr>
              <w:instrText xml:space="preserve"> PAGEREF _Toc230788384 \h </w:instrText>
            </w:r>
            <w:r>
              <w:rPr>
                <w:noProof/>
              </w:rPr>
            </w:r>
            <w:r>
              <w:rPr>
                <w:noProof/>
              </w:rPr>
              <w:fldChar w:fldCharType="separate"/>
            </w:r>
            <w:r>
              <w:rPr>
                <w:noProof/>
              </w:rPr>
              <w:t>1</w:t>
            </w:r>
            <w:r>
              <w:rPr>
                <w:noProof/>
              </w:rPr>
              <w:fldChar w:fldCharType="end"/>
            </w:r>
          </w:hyperlink>
        </w:p>
        <w:p w14:paraId="7A43FD36" w14:textId="77777777" w:rsidR="00D617C4" w:rsidRDefault="00D617C4">
          <w:pPr>
            <w:pStyle w:val="Sommario3"/>
            <w:tabs>
              <w:tab w:val="right" w:leader="dot" w:pos="9016"/>
            </w:tabs>
            <w:rPr>
              <w:noProof/>
            </w:rPr>
          </w:pPr>
          <w:hyperlink w:anchor="_Toc230788385" w:history="1">
            <w:r w:rsidRPr="00E61886">
              <w:rPr>
                <w:rStyle w:val="Collegamentoipertestuale"/>
                <w:noProof/>
              </w:rPr>
              <w:t>12.1 OMNIMOVE High-Level Architecture</w:t>
            </w:r>
            <w:r>
              <w:rPr>
                <w:noProof/>
              </w:rPr>
              <w:tab/>
            </w:r>
            <w:r>
              <w:rPr>
                <w:noProof/>
              </w:rPr>
              <w:fldChar w:fldCharType="begin"/>
            </w:r>
            <w:r>
              <w:rPr>
                <w:noProof/>
              </w:rPr>
              <w:instrText xml:space="preserve"> PAGEREF _Toc230788385 \h </w:instrText>
            </w:r>
            <w:r>
              <w:rPr>
                <w:noProof/>
              </w:rPr>
            </w:r>
            <w:r>
              <w:rPr>
                <w:noProof/>
              </w:rPr>
              <w:fldChar w:fldCharType="separate"/>
            </w:r>
            <w:r>
              <w:rPr>
                <w:noProof/>
              </w:rPr>
              <w:t>1</w:t>
            </w:r>
            <w:r>
              <w:rPr>
                <w:noProof/>
              </w:rPr>
              <w:fldChar w:fldCharType="end"/>
            </w:r>
          </w:hyperlink>
        </w:p>
        <w:p w14:paraId="1D56016C" w14:textId="77777777" w:rsidR="00D617C4" w:rsidRDefault="00D617C4">
          <w:pPr>
            <w:pStyle w:val="Sommario3"/>
            <w:tabs>
              <w:tab w:val="right" w:leader="dot" w:pos="9016"/>
            </w:tabs>
            <w:rPr>
              <w:noProof/>
            </w:rPr>
          </w:pPr>
          <w:hyperlink w:anchor="_Toc230788386" w:history="1">
            <w:r w:rsidRPr="00E61886">
              <w:rPr>
                <w:rStyle w:val="Collegamentoipertestuale"/>
                <w:noProof/>
              </w:rPr>
              <w:t>12.2 CASSITRACK High-Level Architecture</w:t>
            </w:r>
            <w:r>
              <w:rPr>
                <w:noProof/>
              </w:rPr>
              <w:tab/>
            </w:r>
            <w:r>
              <w:rPr>
                <w:noProof/>
              </w:rPr>
              <w:fldChar w:fldCharType="begin"/>
            </w:r>
            <w:r>
              <w:rPr>
                <w:noProof/>
              </w:rPr>
              <w:instrText xml:space="preserve"> PAGEREF _Toc230788386 \h </w:instrText>
            </w:r>
            <w:r>
              <w:rPr>
                <w:noProof/>
              </w:rPr>
            </w:r>
            <w:r>
              <w:rPr>
                <w:noProof/>
              </w:rPr>
              <w:fldChar w:fldCharType="separate"/>
            </w:r>
            <w:r>
              <w:rPr>
                <w:noProof/>
              </w:rPr>
              <w:t>1</w:t>
            </w:r>
            <w:r>
              <w:rPr>
                <w:noProof/>
              </w:rPr>
              <w:fldChar w:fldCharType="end"/>
            </w:r>
          </w:hyperlink>
        </w:p>
        <w:p w14:paraId="07815FEF" w14:textId="77777777" w:rsidR="00D617C4" w:rsidRDefault="00D617C4">
          <w:pPr>
            <w:pStyle w:val="Sommario2"/>
            <w:tabs>
              <w:tab w:val="right" w:leader="dot" w:pos="9016"/>
            </w:tabs>
            <w:rPr>
              <w:noProof/>
            </w:rPr>
          </w:pPr>
          <w:hyperlink w:anchor="_Toc230788387" w:history="1">
            <w:r w:rsidRPr="00E61886">
              <w:rPr>
                <w:rStyle w:val="Collegamentoipertestuale"/>
                <w:noProof/>
              </w:rPr>
              <w:t>13. User Interface Guidelines</w:t>
            </w:r>
            <w:r>
              <w:rPr>
                <w:noProof/>
              </w:rPr>
              <w:tab/>
            </w:r>
            <w:r>
              <w:rPr>
                <w:noProof/>
              </w:rPr>
              <w:fldChar w:fldCharType="begin"/>
            </w:r>
            <w:r>
              <w:rPr>
                <w:noProof/>
              </w:rPr>
              <w:instrText xml:space="preserve"> PAGEREF _Toc230788387 \h </w:instrText>
            </w:r>
            <w:r>
              <w:rPr>
                <w:noProof/>
              </w:rPr>
            </w:r>
            <w:r>
              <w:rPr>
                <w:noProof/>
              </w:rPr>
              <w:fldChar w:fldCharType="separate"/>
            </w:r>
            <w:r>
              <w:rPr>
                <w:noProof/>
              </w:rPr>
              <w:t>1</w:t>
            </w:r>
            <w:r>
              <w:rPr>
                <w:noProof/>
              </w:rPr>
              <w:fldChar w:fldCharType="end"/>
            </w:r>
          </w:hyperlink>
        </w:p>
        <w:p w14:paraId="094A032F" w14:textId="77777777" w:rsidR="00D617C4" w:rsidRDefault="00D617C4">
          <w:pPr>
            <w:pStyle w:val="Sommario1"/>
            <w:tabs>
              <w:tab w:val="right" w:leader="dot" w:pos="9016"/>
            </w:tabs>
            <w:rPr>
              <w:noProof/>
            </w:rPr>
          </w:pPr>
          <w:hyperlink w:anchor="_Toc230788388" w:history="1">
            <w:r w:rsidRPr="00E61886">
              <w:rPr>
                <w:rStyle w:val="Collegamentoipertestuale"/>
                <w:noProof/>
              </w:rPr>
              <w:t>PART V — Project Plan and Milestones</w:t>
            </w:r>
            <w:r>
              <w:rPr>
                <w:noProof/>
              </w:rPr>
              <w:tab/>
            </w:r>
            <w:r>
              <w:rPr>
                <w:noProof/>
              </w:rPr>
              <w:fldChar w:fldCharType="begin"/>
            </w:r>
            <w:r>
              <w:rPr>
                <w:noProof/>
              </w:rPr>
              <w:instrText xml:space="preserve"> PAGEREF _Toc230788388 \h </w:instrText>
            </w:r>
            <w:r>
              <w:rPr>
                <w:noProof/>
              </w:rPr>
            </w:r>
            <w:r>
              <w:rPr>
                <w:noProof/>
              </w:rPr>
              <w:fldChar w:fldCharType="separate"/>
            </w:r>
            <w:r>
              <w:rPr>
                <w:noProof/>
              </w:rPr>
              <w:t>1</w:t>
            </w:r>
            <w:r>
              <w:rPr>
                <w:noProof/>
              </w:rPr>
              <w:fldChar w:fldCharType="end"/>
            </w:r>
          </w:hyperlink>
        </w:p>
        <w:p w14:paraId="7768CDC1" w14:textId="77777777" w:rsidR="00D617C4" w:rsidRDefault="00D617C4">
          <w:pPr>
            <w:pStyle w:val="Sommario2"/>
            <w:tabs>
              <w:tab w:val="right" w:leader="dot" w:pos="9016"/>
            </w:tabs>
            <w:rPr>
              <w:noProof/>
            </w:rPr>
          </w:pPr>
          <w:hyperlink w:anchor="_Toc230788389" w:history="1">
            <w:r w:rsidRPr="00E61886">
              <w:rPr>
                <w:rStyle w:val="Collegamentoipertestuale"/>
                <w:noProof/>
              </w:rPr>
              <w:t>14. Timeline and Deliverables</w:t>
            </w:r>
            <w:r>
              <w:rPr>
                <w:noProof/>
              </w:rPr>
              <w:tab/>
            </w:r>
            <w:r>
              <w:rPr>
                <w:noProof/>
              </w:rPr>
              <w:fldChar w:fldCharType="begin"/>
            </w:r>
            <w:r>
              <w:rPr>
                <w:noProof/>
              </w:rPr>
              <w:instrText xml:space="preserve"> PAGEREF _Toc230788389 \h </w:instrText>
            </w:r>
            <w:r>
              <w:rPr>
                <w:noProof/>
              </w:rPr>
            </w:r>
            <w:r>
              <w:rPr>
                <w:noProof/>
              </w:rPr>
              <w:fldChar w:fldCharType="separate"/>
            </w:r>
            <w:r>
              <w:rPr>
                <w:noProof/>
              </w:rPr>
              <w:t>1</w:t>
            </w:r>
            <w:r>
              <w:rPr>
                <w:noProof/>
              </w:rPr>
              <w:fldChar w:fldCharType="end"/>
            </w:r>
          </w:hyperlink>
        </w:p>
        <w:p w14:paraId="0AAA6159" w14:textId="77777777" w:rsidR="00D617C4" w:rsidRDefault="00D617C4">
          <w:pPr>
            <w:pStyle w:val="Sommario3"/>
            <w:tabs>
              <w:tab w:val="right" w:leader="dot" w:pos="9016"/>
            </w:tabs>
            <w:rPr>
              <w:noProof/>
            </w:rPr>
          </w:pPr>
          <w:hyperlink w:anchor="_Toc230788390" w:history="1">
            <w:r w:rsidRPr="00E61886">
              <w:rPr>
                <w:rStyle w:val="Collegamentoipertestuale"/>
                <w:noProof/>
              </w:rPr>
              <w:t>14.1 Milestone 1: June Exam (MVP)</w:t>
            </w:r>
            <w:r>
              <w:rPr>
                <w:noProof/>
              </w:rPr>
              <w:tab/>
            </w:r>
            <w:r>
              <w:rPr>
                <w:noProof/>
              </w:rPr>
              <w:fldChar w:fldCharType="begin"/>
            </w:r>
            <w:r>
              <w:rPr>
                <w:noProof/>
              </w:rPr>
              <w:instrText xml:space="preserve"> PAGEREF _Toc230788390 \h </w:instrText>
            </w:r>
            <w:r>
              <w:rPr>
                <w:noProof/>
              </w:rPr>
            </w:r>
            <w:r>
              <w:rPr>
                <w:noProof/>
              </w:rPr>
              <w:fldChar w:fldCharType="separate"/>
            </w:r>
            <w:r>
              <w:rPr>
                <w:noProof/>
              </w:rPr>
              <w:t>1</w:t>
            </w:r>
            <w:r>
              <w:rPr>
                <w:noProof/>
              </w:rPr>
              <w:fldChar w:fldCharType="end"/>
            </w:r>
          </w:hyperlink>
        </w:p>
        <w:p w14:paraId="45654D1A" w14:textId="77777777" w:rsidR="00D617C4" w:rsidRDefault="00D617C4">
          <w:pPr>
            <w:pStyle w:val="Sommario3"/>
            <w:tabs>
              <w:tab w:val="right" w:leader="dot" w:pos="9016"/>
            </w:tabs>
            <w:rPr>
              <w:noProof/>
            </w:rPr>
          </w:pPr>
          <w:hyperlink w:anchor="_Toc230788391" w:history="1">
            <w:r w:rsidRPr="00E61886">
              <w:rPr>
                <w:rStyle w:val="Collegamentoipertestuale"/>
                <w:noProof/>
              </w:rPr>
              <w:t>14.2 Milestone 2: July Delivery (Challenge-Ready)</w:t>
            </w:r>
            <w:r>
              <w:rPr>
                <w:noProof/>
              </w:rPr>
              <w:tab/>
            </w:r>
            <w:r>
              <w:rPr>
                <w:noProof/>
              </w:rPr>
              <w:fldChar w:fldCharType="begin"/>
            </w:r>
            <w:r>
              <w:rPr>
                <w:noProof/>
              </w:rPr>
              <w:instrText xml:space="preserve"> PAGEREF _Toc230788391 \h </w:instrText>
            </w:r>
            <w:r>
              <w:rPr>
                <w:noProof/>
              </w:rPr>
            </w:r>
            <w:r>
              <w:rPr>
                <w:noProof/>
              </w:rPr>
              <w:fldChar w:fldCharType="separate"/>
            </w:r>
            <w:r>
              <w:rPr>
                <w:noProof/>
              </w:rPr>
              <w:t>1</w:t>
            </w:r>
            <w:r>
              <w:rPr>
                <w:noProof/>
              </w:rPr>
              <w:fldChar w:fldCharType="end"/>
            </w:r>
          </w:hyperlink>
        </w:p>
        <w:p w14:paraId="5A4BBA02" w14:textId="77777777" w:rsidR="00D617C4" w:rsidRDefault="00D617C4">
          <w:pPr>
            <w:pStyle w:val="Sommario3"/>
            <w:tabs>
              <w:tab w:val="right" w:leader="dot" w:pos="9016"/>
            </w:tabs>
            <w:rPr>
              <w:noProof/>
            </w:rPr>
          </w:pPr>
          <w:hyperlink w:anchor="_Toc230788392" w:history="1">
            <w:r w:rsidRPr="00E61886">
              <w:rPr>
                <w:rStyle w:val="Collegamentoipertestuale"/>
                <w:noProof/>
              </w:rPr>
              <w:t>14.3 Milestone 3: September Challenge</w:t>
            </w:r>
            <w:r>
              <w:rPr>
                <w:noProof/>
              </w:rPr>
              <w:tab/>
            </w:r>
            <w:r>
              <w:rPr>
                <w:noProof/>
              </w:rPr>
              <w:fldChar w:fldCharType="begin"/>
            </w:r>
            <w:r>
              <w:rPr>
                <w:noProof/>
              </w:rPr>
              <w:instrText xml:space="preserve"> PAGEREF _Toc230788392 \h </w:instrText>
            </w:r>
            <w:r>
              <w:rPr>
                <w:noProof/>
              </w:rPr>
            </w:r>
            <w:r>
              <w:rPr>
                <w:noProof/>
              </w:rPr>
              <w:fldChar w:fldCharType="separate"/>
            </w:r>
            <w:r>
              <w:rPr>
                <w:noProof/>
              </w:rPr>
              <w:t>1</w:t>
            </w:r>
            <w:r>
              <w:rPr>
                <w:noProof/>
              </w:rPr>
              <w:fldChar w:fldCharType="end"/>
            </w:r>
          </w:hyperlink>
        </w:p>
        <w:p w14:paraId="262BB738" w14:textId="77777777" w:rsidR="00D617C4" w:rsidRDefault="00D617C4">
          <w:pPr>
            <w:pStyle w:val="Sommario2"/>
            <w:tabs>
              <w:tab w:val="right" w:leader="dot" w:pos="9016"/>
            </w:tabs>
            <w:rPr>
              <w:noProof/>
            </w:rPr>
          </w:pPr>
          <w:hyperlink w:anchor="_Toc230788393" w:history="1">
            <w:r w:rsidRPr="00E61886">
              <w:rPr>
                <w:rStyle w:val="Collegamentoipertestuale"/>
                <w:noProof/>
              </w:rPr>
              <w:t>15. Team Organisation and Work Allocation</w:t>
            </w:r>
            <w:r>
              <w:rPr>
                <w:noProof/>
              </w:rPr>
              <w:tab/>
            </w:r>
            <w:r>
              <w:rPr>
                <w:noProof/>
              </w:rPr>
              <w:fldChar w:fldCharType="begin"/>
            </w:r>
            <w:r>
              <w:rPr>
                <w:noProof/>
              </w:rPr>
              <w:instrText xml:space="preserve"> PAGEREF _Toc230788393 \h </w:instrText>
            </w:r>
            <w:r>
              <w:rPr>
                <w:noProof/>
              </w:rPr>
            </w:r>
            <w:r>
              <w:rPr>
                <w:noProof/>
              </w:rPr>
              <w:fldChar w:fldCharType="separate"/>
            </w:r>
            <w:r>
              <w:rPr>
                <w:noProof/>
              </w:rPr>
              <w:t>1</w:t>
            </w:r>
            <w:r>
              <w:rPr>
                <w:noProof/>
              </w:rPr>
              <w:fldChar w:fldCharType="end"/>
            </w:r>
          </w:hyperlink>
        </w:p>
        <w:p w14:paraId="7620A6AC" w14:textId="77777777" w:rsidR="00D617C4" w:rsidRDefault="00D617C4">
          <w:pPr>
            <w:pStyle w:val="Sommario2"/>
            <w:tabs>
              <w:tab w:val="right" w:leader="dot" w:pos="9016"/>
            </w:tabs>
            <w:rPr>
              <w:noProof/>
            </w:rPr>
          </w:pPr>
          <w:hyperlink w:anchor="_Toc230788394" w:history="1">
            <w:r w:rsidRPr="00E61886">
              <w:rPr>
                <w:rStyle w:val="Collegamentoipertestuale"/>
                <w:noProof/>
              </w:rPr>
              <w:t>16. Evaluation Criteria</w:t>
            </w:r>
            <w:r>
              <w:rPr>
                <w:noProof/>
              </w:rPr>
              <w:tab/>
            </w:r>
            <w:r>
              <w:rPr>
                <w:noProof/>
              </w:rPr>
              <w:fldChar w:fldCharType="begin"/>
            </w:r>
            <w:r>
              <w:rPr>
                <w:noProof/>
              </w:rPr>
              <w:instrText xml:space="preserve"> PAGEREF _Toc230788394 \h </w:instrText>
            </w:r>
            <w:r>
              <w:rPr>
                <w:noProof/>
              </w:rPr>
            </w:r>
            <w:r>
              <w:rPr>
                <w:noProof/>
              </w:rPr>
              <w:fldChar w:fldCharType="separate"/>
            </w:r>
            <w:r>
              <w:rPr>
                <w:noProof/>
              </w:rPr>
              <w:t>1</w:t>
            </w:r>
            <w:r>
              <w:rPr>
                <w:noProof/>
              </w:rPr>
              <w:fldChar w:fldCharType="end"/>
            </w:r>
          </w:hyperlink>
        </w:p>
        <w:p w14:paraId="5DA711B0" w14:textId="77777777" w:rsidR="00D617C4" w:rsidRDefault="00D617C4">
          <w:pPr>
            <w:pStyle w:val="Sommario2"/>
            <w:tabs>
              <w:tab w:val="right" w:leader="dot" w:pos="9016"/>
            </w:tabs>
            <w:rPr>
              <w:noProof/>
            </w:rPr>
          </w:pPr>
          <w:hyperlink w:anchor="_Toc230788395" w:history="1">
            <w:r w:rsidRPr="00E61886">
              <w:rPr>
                <w:rStyle w:val="Collegamentoipertestuale"/>
                <w:noProof/>
              </w:rPr>
              <w:t>17. Appendix: Reference API Endpoints</w:t>
            </w:r>
            <w:r>
              <w:rPr>
                <w:noProof/>
              </w:rPr>
              <w:tab/>
            </w:r>
            <w:r>
              <w:rPr>
                <w:noProof/>
              </w:rPr>
              <w:fldChar w:fldCharType="begin"/>
            </w:r>
            <w:r>
              <w:rPr>
                <w:noProof/>
              </w:rPr>
              <w:instrText xml:space="preserve"> PAGEREF _Toc230788395 \h </w:instrText>
            </w:r>
            <w:r>
              <w:rPr>
                <w:noProof/>
              </w:rPr>
            </w:r>
            <w:r>
              <w:rPr>
                <w:noProof/>
              </w:rPr>
              <w:fldChar w:fldCharType="separate"/>
            </w:r>
            <w:r>
              <w:rPr>
                <w:noProof/>
              </w:rPr>
              <w:t>1</w:t>
            </w:r>
            <w:r>
              <w:rPr>
                <w:noProof/>
              </w:rPr>
              <w:fldChar w:fldCharType="end"/>
            </w:r>
          </w:hyperlink>
        </w:p>
        <w:p w14:paraId="6D5E7ADB" w14:textId="77777777" w:rsidR="00D617C4" w:rsidRDefault="00D617C4">
          <w:pPr>
            <w:pStyle w:val="Sommario3"/>
            <w:tabs>
              <w:tab w:val="right" w:leader="dot" w:pos="9016"/>
            </w:tabs>
            <w:rPr>
              <w:noProof/>
            </w:rPr>
          </w:pPr>
          <w:hyperlink w:anchor="_Toc230788396" w:history="1">
            <w:r w:rsidRPr="00E61886">
              <w:rPr>
                <w:rStyle w:val="Collegamentoipertestuale"/>
                <w:noProof/>
              </w:rPr>
              <w:t>17.1 OMNIMOVE API Endpoints</w:t>
            </w:r>
            <w:r>
              <w:rPr>
                <w:noProof/>
              </w:rPr>
              <w:tab/>
            </w:r>
            <w:r>
              <w:rPr>
                <w:noProof/>
              </w:rPr>
              <w:fldChar w:fldCharType="begin"/>
            </w:r>
            <w:r>
              <w:rPr>
                <w:noProof/>
              </w:rPr>
              <w:instrText xml:space="preserve"> PAGEREF _Toc230788396 \h </w:instrText>
            </w:r>
            <w:r>
              <w:rPr>
                <w:noProof/>
              </w:rPr>
            </w:r>
            <w:r>
              <w:rPr>
                <w:noProof/>
              </w:rPr>
              <w:fldChar w:fldCharType="separate"/>
            </w:r>
            <w:r>
              <w:rPr>
                <w:noProof/>
              </w:rPr>
              <w:t>1</w:t>
            </w:r>
            <w:r>
              <w:rPr>
                <w:noProof/>
              </w:rPr>
              <w:fldChar w:fldCharType="end"/>
            </w:r>
          </w:hyperlink>
        </w:p>
        <w:p w14:paraId="5C9C0F4E" w14:textId="77777777" w:rsidR="00D617C4" w:rsidRDefault="00D617C4">
          <w:pPr>
            <w:pStyle w:val="Sommario3"/>
            <w:tabs>
              <w:tab w:val="right" w:leader="dot" w:pos="9016"/>
            </w:tabs>
            <w:rPr>
              <w:noProof/>
            </w:rPr>
          </w:pPr>
          <w:hyperlink w:anchor="_Toc230788397" w:history="1">
            <w:r w:rsidRPr="00E61886">
              <w:rPr>
                <w:rStyle w:val="Collegamentoipertestuale"/>
                <w:noProof/>
              </w:rPr>
              <w:t>17.2 CASSITRACK API Endpoints (extended in V1.1)</w:t>
            </w:r>
            <w:r>
              <w:rPr>
                <w:noProof/>
              </w:rPr>
              <w:tab/>
            </w:r>
            <w:r>
              <w:rPr>
                <w:noProof/>
              </w:rPr>
              <w:fldChar w:fldCharType="begin"/>
            </w:r>
            <w:r>
              <w:rPr>
                <w:noProof/>
              </w:rPr>
              <w:instrText xml:space="preserve"> PAGEREF _Toc230788397 \h </w:instrText>
            </w:r>
            <w:r>
              <w:rPr>
                <w:noProof/>
              </w:rPr>
            </w:r>
            <w:r>
              <w:rPr>
                <w:noProof/>
              </w:rPr>
              <w:fldChar w:fldCharType="separate"/>
            </w:r>
            <w:r>
              <w:rPr>
                <w:noProof/>
              </w:rPr>
              <w:t>1</w:t>
            </w:r>
            <w:r>
              <w:rPr>
                <w:noProof/>
              </w:rPr>
              <w:fldChar w:fldCharType="end"/>
            </w:r>
          </w:hyperlink>
        </w:p>
        <w:p w14:paraId="6A0404F7" w14:textId="77777777" w:rsidR="00D617C4" w:rsidRDefault="00D617C4">
          <w:pPr>
            <w:pStyle w:val="Sommario2"/>
            <w:tabs>
              <w:tab w:val="right" w:leader="dot" w:pos="9016"/>
            </w:tabs>
            <w:rPr>
              <w:noProof/>
            </w:rPr>
          </w:pPr>
          <w:hyperlink w:anchor="_Toc230788398" w:history="1">
            <w:r w:rsidRPr="00E61886">
              <w:rPr>
                <w:rStyle w:val="Collegamentoipertestuale"/>
                <w:noProof/>
              </w:rPr>
              <w:t>18. Appendix: MoSCoW Summary Matrix</w:t>
            </w:r>
            <w:r>
              <w:rPr>
                <w:noProof/>
              </w:rPr>
              <w:tab/>
            </w:r>
            <w:r>
              <w:rPr>
                <w:noProof/>
              </w:rPr>
              <w:fldChar w:fldCharType="begin"/>
            </w:r>
            <w:r>
              <w:rPr>
                <w:noProof/>
              </w:rPr>
              <w:instrText xml:space="preserve"> PAGEREF _Toc230788398 \h </w:instrText>
            </w:r>
            <w:r>
              <w:rPr>
                <w:noProof/>
              </w:rPr>
            </w:r>
            <w:r>
              <w:rPr>
                <w:noProof/>
              </w:rPr>
              <w:fldChar w:fldCharType="separate"/>
            </w:r>
            <w:r>
              <w:rPr>
                <w:noProof/>
              </w:rPr>
              <w:t>1</w:t>
            </w:r>
            <w:r>
              <w:rPr>
                <w:noProof/>
              </w:rPr>
              <w:fldChar w:fldCharType="end"/>
            </w:r>
          </w:hyperlink>
        </w:p>
        <w:p w14:paraId="373F6B92" w14:textId="77777777" w:rsidR="00D617C4" w:rsidRDefault="00D617C4">
          <w:pPr>
            <w:pStyle w:val="Sommario2"/>
            <w:tabs>
              <w:tab w:val="right" w:leader="dot" w:pos="9016"/>
            </w:tabs>
            <w:rPr>
              <w:noProof/>
            </w:rPr>
          </w:pPr>
          <w:hyperlink w:anchor="_Toc230788399" w:history="1">
            <w:r w:rsidRPr="00E61886">
              <w:rPr>
                <w:rStyle w:val="Collegamentoipertestuale"/>
                <w:noProof/>
              </w:rPr>
              <w:t>19. Appendix: Glossary</w:t>
            </w:r>
            <w:r>
              <w:rPr>
                <w:noProof/>
              </w:rPr>
              <w:tab/>
            </w:r>
            <w:r>
              <w:rPr>
                <w:noProof/>
              </w:rPr>
              <w:fldChar w:fldCharType="begin"/>
            </w:r>
            <w:r>
              <w:rPr>
                <w:noProof/>
              </w:rPr>
              <w:instrText xml:space="preserve"> PAGEREF _Toc230788399 \h </w:instrText>
            </w:r>
            <w:r>
              <w:rPr>
                <w:noProof/>
              </w:rPr>
            </w:r>
            <w:r>
              <w:rPr>
                <w:noProof/>
              </w:rPr>
              <w:fldChar w:fldCharType="separate"/>
            </w:r>
            <w:r>
              <w:rPr>
                <w:noProof/>
              </w:rPr>
              <w:t>1</w:t>
            </w:r>
            <w:r>
              <w:rPr>
                <w:noProof/>
              </w:rPr>
              <w:fldChar w:fldCharType="end"/>
            </w:r>
          </w:hyperlink>
        </w:p>
        <w:p w14:paraId="170E92D6" w14:textId="77777777" w:rsidR="00FF6ED5" w:rsidRDefault="00000000">
          <w:r>
            <w:fldChar w:fldCharType="end"/>
          </w:r>
        </w:p>
      </w:sdtContent>
    </w:sdt>
    <w:p w14:paraId="2523EA92" w14:textId="77777777" w:rsidR="00FF6ED5" w:rsidRPr="00D617C4" w:rsidRDefault="00000000">
      <w:pPr>
        <w:pStyle w:val="Titolo1"/>
        <w:pageBreakBefore/>
        <w:rPr>
          <w:lang w:val="en-US"/>
        </w:rPr>
      </w:pPr>
      <w:bookmarkStart w:id="2" w:name="_Toc230788340"/>
      <w:r w:rsidRPr="00D617C4">
        <w:rPr>
          <w:lang w:val="en-US"/>
        </w:rPr>
        <w:lastRenderedPageBreak/>
        <w:t>PART I — Context, Regulatory Framework and State of the Art</w:t>
      </w:r>
      <w:bookmarkEnd w:id="2"/>
    </w:p>
    <w:p w14:paraId="6DEA99CF" w14:textId="77777777" w:rsidR="00FF6ED5" w:rsidRPr="00D617C4" w:rsidRDefault="00000000">
      <w:pPr>
        <w:pStyle w:val="Titolo2"/>
        <w:rPr>
          <w:lang w:val="en-US"/>
        </w:rPr>
      </w:pPr>
      <w:bookmarkStart w:id="3" w:name="_Toc230788341"/>
      <w:r w:rsidRPr="00D617C4">
        <w:rPr>
          <w:lang w:val="en-US"/>
        </w:rPr>
        <w:t>1. Introduction and Scope</w:t>
      </w:r>
      <w:bookmarkEnd w:id="3"/>
    </w:p>
    <w:p w14:paraId="5C1B91EF" w14:textId="77777777" w:rsidR="00FF6ED5" w:rsidRPr="00D617C4" w:rsidRDefault="00000000">
      <w:pPr>
        <w:spacing w:after="160" w:line="300" w:lineRule="auto"/>
        <w:jc w:val="both"/>
        <w:rPr>
          <w:lang w:val="en-US"/>
        </w:rPr>
      </w:pPr>
      <w:r w:rsidRPr="00D617C4">
        <w:rPr>
          <w:lang w:val="en-US"/>
        </w:rPr>
        <w:t>This document defines the functional and non-functional requirements for two interconnected yet independently deployable software systems conceived within the Mobility-as-a-Service (MaaS) paradigm. The first system, code-named OMNIMOVE, is a cross-platform application that aggregates heterogeneous mobility options (public transit, car sharing, bike sharing, e-scooter rental, taxi, ride-hailing, and other micro-mobility services) into a single, intelligent user interface, enabling travellers to plan, compare, and ultimately select multimodal door-to-door journeys on the basis of cost, environmental impact, travel time, comfort, and real-time contextual factors such as weather forecasts and vehicle availability. The second system, code-named CASSITRACK (from “Cassino” + “tracking”), is a real-time fleet monitoring platform purpose-built for the MAGNI urban bus fleet operating in the city of Cassino (province of Frosinone, Lazio, Italy). CASSITRACK encompasses both hardware (ESP32-based on-board GPS/LoRa telemetry units) and software (ingestion pipeline, dashboard, and API layer) components and is designed to feed authoritative, real-time positional and crowding data into OMNIMOVE as well as into third-party MaaS platforms and the national NAP.</w:t>
      </w:r>
    </w:p>
    <w:p w14:paraId="28BA61DB" w14:textId="77777777" w:rsidR="00FF6ED5" w:rsidRPr="00D617C4" w:rsidRDefault="00000000">
      <w:pPr>
        <w:spacing w:after="160" w:line="300" w:lineRule="auto"/>
        <w:jc w:val="both"/>
        <w:rPr>
          <w:lang w:val="en-US"/>
        </w:rPr>
      </w:pPr>
      <w:r w:rsidRPr="00D617C4">
        <w:rPr>
          <w:lang w:val="en-US"/>
        </w:rPr>
        <w:t>The two systems are conceived as complementary layers of a broader smart-mobility ecosystem for small-to-medium Italian cities. OMNIMOVE addresses the information and planning layer, while CASSITRACK addresses the data-acquisition and fleet-intelligence layer. Together they form a vertically integrated prototype that demonstrates, at the scale of Cassino and its approximately 40 urban buses, how open data, standard APIs, embedded sensing, and modern web/mobile technologies can be combined to deliver a tangible MaaS experience to citizens.</w:t>
      </w:r>
    </w:p>
    <w:p w14:paraId="1148D4D8" w14:textId="77777777" w:rsidR="00FF6ED5" w:rsidRPr="00D617C4" w:rsidRDefault="00000000">
      <w:pPr>
        <w:spacing w:after="160" w:line="300" w:lineRule="auto"/>
        <w:jc w:val="both"/>
        <w:rPr>
          <w:lang w:val="en-US"/>
        </w:rPr>
      </w:pPr>
      <w:r w:rsidRPr="00D617C4">
        <w:rPr>
          <w:b/>
          <w:bCs/>
          <w:lang w:val="en-US"/>
        </w:rPr>
        <w:t xml:space="preserve">Architectural invariant. </w:t>
      </w:r>
      <w:r w:rsidRPr="00D617C4">
        <w:rPr>
          <w:lang w:val="en-US"/>
        </w:rPr>
        <w:t xml:space="preserve">Throughout this specification, OMNIMOVE and CASSITRACK are treated as </w:t>
      </w:r>
      <w:r w:rsidRPr="00D617C4">
        <w:rPr>
          <w:b/>
          <w:bCs/>
          <w:lang w:val="en-US"/>
        </w:rPr>
        <w:t>independently deployable</w:t>
      </w:r>
      <w:r w:rsidRPr="00D617C4">
        <w:rPr>
          <w:lang w:val="en-US"/>
        </w:rPr>
        <w:t xml:space="preserve"> services that communicate exclusively through a documented public contract (OpenAPI 3.0, SIRI-VM, GTFS Realtime). Neither system may assume privileged access to the other’s internal state, database, or message broker. This constraint is enforced both pedagogically (sub-teams own their service boundary) and technically (the integration surface is the only contract subject to compatibility review).</w:t>
      </w:r>
    </w:p>
    <w:p w14:paraId="321A247B" w14:textId="77777777" w:rsidR="00FF6ED5" w:rsidRPr="00D617C4" w:rsidRDefault="00000000">
      <w:pPr>
        <w:pStyle w:val="Titolo2"/>
        <w:rPr>
          <w:lang w:val="en-US"/>
        </w:rPr>
      </w:pPr>
      <w:bookmarkStart w:id="4" w:name="_Toc230788342"/>
      <w:r w:rsidRPr="00D617C4">
        <w:rPr>
          <w:lang w:val="en-US"/>
        </w:rPr>
        <w:t>2. Regulatory and Normative Context</w:t>
      </w:r>
      <w:bookmarkEnd w:id="4"/>
    </w:p>
    <w:p w14:paraId="2FF65D7F" w14:textId="77777777" w:rsidR="00FF6ED5" w:rsidRPr="00D617C4" w:rsidRDefault="00000000">
      <w:pPr>
        <w:spacing w:after="160" w:line="300" w:lineRule="auto"/>
        <w:jc w:val="both"/>
        <w:rPr>
          <w:lang w:val="en-US"/>
        </w:rPr>
      </w:pPr>
      <w:r w:rsidRPr="00D617C4">
        <w:rPr>
          <w:lang w:val="en-US"/>
        </w:rPr>
        <w:t>The design and deployment of MaaS platforms in the European Union, and specifically in Italy, is shaped by a multi-layered regulatory framework that spans transport data, privacy, cybersecurity, payments, public procurement, and competition law. This section provides a comprehensive mapping of the most relevant regulations, directives, and national provisions, together with their operational implications for OMNIMOVE and CASSITRACK. Section 2.11 then consolidates these implications into concrete design constraints on the integration layer between the two systems.</w:t>
      </w:r>
    </w:p>
    <w:p w14:paraId="196DB0AC" w14:textId="77777777" w:rsidR="00FF6ED5" w:rsidRPr="00D617C4" w:rsidRDefault="00000000">
      <w:pPr>
        <w:pStyle w:val="Titolo3"/>
        <w:rPr>
          <w:lang w:val="en-US"/>
        </w:rPr>
      </w:pPr>
      <w:bookmarkStart w:id="5" w:name="_Toc230788343"/>
      <w:r w:rsidRPr="00D617C4">
        <w:rPr>
          <w:lang w:val="en-US"/>
        </w:rPr>
        <w:t>2.1 ITS Directive and Delegated Regulations</w:t>
      </w:r>
      <w:bookmarkEnd w:id="5"/>
    </w:p>
    <w:p w14:paraId="201F80AA" w14:textId="77777777" w:rsidR="00FF6ED5" w:rsidRPr="00D617C4" w:rsidRDefault="00000000">
      <w:pPr>
        <w:spacing w:after="160" w:line="300" w:lineRule="auto"/>
        <w:jc w:val="both"/>
        <w:rPr>
          <w:lang w:val="en-US"/>
        </w:rPr>
      </w:pPr>
      <w:r w:rsidRPr="00D617C4">
        <w:rPr>
          <w:lang w:val="en-US"/>
        </w:rPr>
        <w:t xml:space="preserve">The foundational legal basis for Intelligent Transport Systems in Europe is Directive 2010/40/EU, which establishes a framework for the deployment of ITS in road transport and interfaces with other modes. </w:t>
      </w:r>
      <w:r w:rsidRPr="00D617C4">
        <w:rPr>
          <w:lang w:val="en-US"/>
        </w:rPr>
        <w:lastRenderedPageBreak/>
        <w:t>The directive empowers the European Commission to adopt delegated acts specifying standards and requirements for ITS services across four priority areas, including the provision of EU-wide multimodal travel information services. The directive was amended by Directive (EU) 2023/2661, which extends and strengthens the scope of data-sharing obligations.</w:t>
      </w:r>
    </w:p>
    <w:p w14:paraId="7397CCDA" w14:textId="77777777" w:rsidR="00FF6ED5" w:rsidRPr="00D617C4" w:rsidRDefault="00000000">
      <w:pPr>
        <w:spacing w:after="160" w:line="300" w:lineRule="auto"/>
        <w:jc w:val="both"/>
        <w:rPr>
          <w:lang w:val="en-US"/>
        </w:rPr>
      </w:pPr>
      <w:r w:rsidRPr="00D617C4">
        <w:rPr>
          <w:lang w:val="en-US"/>
        </w:rPr>
        <w:t>The most operationally relevant delegated act for MaaS is Commission Delegated Regulation (EU) 2017/1926, commonly referred to as the MMTIS regulation (Multimodal Travel Information Services). This regulation obliges transport authorities, operators, and infrastructure managers to make specified categories of transport data available through National Access Points (NAPs) in machine-readable formats. The categories cover both static data (network topology, scheduled timetables, fares, accessibility information) and dynamic data (real-time departures, disruptions, vehicle availability). Delegated Regulation (EU) 2024/490 amends and extends 2017/1926 by broadening the set of mandatory datasets and tightening quality and update-frequency requirements.</w:t>
      </w:r>
    </w:p>
    <w:p w14:paraId="219AB1E5" w14:textId="77777777" w:rsidR="00FF6ED5" w:rsidRPr="00D617C4" w:rsidRDefault="00000000">
      <w:pPr>
        <w:spacing w:after="160" w:line="300" w:lineRule="auto"/>
        <w:jc w:val="both"/>
        <w:rPr>
          <w:lang w:val="en-US"/>
        </w:rPr>
      </w:pPr>
      <w:r w:rsidRPr="00D617C4">
        <w:rPr>
          <w:lang w:val="en-US"/>
        </w:rPr>
        <w:t>For OMNIMOVE, compliance with these regulations means that the platform should be architected to consume data from NAPs and from operators exposing their feeds in the mandated formats (NeTEx, SIRI, GTFS, GBFS). For CASSITRACK, the regulation implies that the positional and schedule-adherence data produced by the system should be publishable to the Italian NAP (hosted by CCISS) in a standards-compliant format, specifically the Italian NeTEx Profile for the static network/timetable data and SIRI (specifically SIRI-VM and SIRI-SM) for the real-time feeds.</w:t>
      </w:r>
    </w:p>
    <w:p w14:paraId="46A76AD8" w14:textId="77777777" w:rsidR="00FF6ED5" w:rsidRPr="00D617C4" w:rsidRDefault="00000000">
      <w:pPr>
        <w:pStyle w:val="Titolo3"/>
        <w:rPr>
          <w:lang w:val="en-US"/>
        </w:rPr>
      </w:pPr>
      <w:bookmarkStart w:id="6" w:name="_Toc230788344"/>
      <w:r w:rsidRPr="00D617C4">
        <w:rPr>
          <w:lang w:val="en-US"/>
        </w:rPr>
        <w:t>2.2 National Access Points and NAPCore</w:t>
      </w:r>
      <w:bookmarkEnd w:id="6"/>
    </w:p>
    <w:p w14:paraId="1FBAB357" w14:textId="77777777" w:rsidR="00FF6ED5" w:rsidRPr="00D617C4" w:rsidRDefault="00000000">
      <w:pPr>
        <w:spacing w:after="160" w:line="300" w:lineRule="auto"/>
        <w:jc w:val="both"/>
        <w:rPr>
          <w:lang w:val="en-US"/>
        </w:rPr>
      </w:pPr>
      <w:r w:rsidRPr="00D617C4">
        <w:rPr>
          <w:lang w:val="en-US"/>
        </w:rPr>
        <w:t>National Access Points serve as the backbone of multimodal data exchange in Europe. Each EU Member State is required to operate a NAP through which transport data can be discovered and accessed. In Italy, the NAP for multimodal transport information is operated by CCISS and accepts data from Regional Access Points (RAPs) and from individual transport operators. The NAP publishes metadata catalogues and endpoints aligned with NeTEx and SIRI standards, and explicitly references the Italian NeTEx Profile and the Transmodel conceptual data model.</w:t>
      </w:r>
    </w:p>
    <w:p w14:paraId="587EE666" w14:textId="77777777" w:rsidR="00FF6ED5" w:rsidRPr="00D617C4" w:rsidRDefault="00000000">
      <w:pPr>
        <w:spacing w:after="160" w:line="300" w:lineRule="auto"/>
        <w:jc w:val="both"/>
        <w:rPr>
          <w:lang w:val="en-US"/>
        </w:rPr>
      </w:pPr>
      <w:r w:rsidRPr="00D617C4">
        <w:rPr>
          <w:lang w:val="en-US"/>
        </w:rPr>
        <w:t>The NAPCore coordination project aims to harmonise NAP implementations across Member States, reducing fragmentation and enabling cross-border data consumption. For CASSITRACK, the practical implication is that the system should expose its real-time bus position data through SIRI-compliant endpoints that can be registered with the Lazio RAP and ultimately federated into the national NAP. For OMNIMOVE, the NAP is a potential data source for enriching multimodal journey planning with standardised feeds from operators across the territory.</w:t>
      </w:r>
    </w:p>
    <w:p w14:paraId="1759B013" w14:textId="77777777" w:rsidR="00FF6ED5" w:rsidRPr="00D617C4" w:rsidRDefault="00000000">
      <w:pPr>
        <w:pStyle w:val="Titolo3"/>
        <w:rPr>
          <w:lang w:val="en-US"/>
        </w:rPr>
      </w:pPr>
      <w:bookmarkStart w:id="7" w:name="_Toc230788345"/>
      <w:r w:rsidRPr="00D617C4">
        <w:rPr>
          <w:lang w:val="en-US"/>
        </w:rPr>
        <w:t>2.3 General Data Protection Regulation (GDPR)</w:t>
      </w:r>
      <w:bookmarkEnd w:id="7"/>
    </w:p>
    <w:p w14:paraId="66C47449" w14:textId="77777777" w:rsidR="00FF6ED5" w:rsidRPr="00D617C4" w:rsidRDefault="00000000">
      <w:pPr>
        <w:spacing w:after="160" w:line="300" w:lineRule="auto"/>
        <w:jc w:val="both"/>
        <w:rPr>
          <w:lang w:val="en-US"/>
        </w:rPr>
      </w:pPr>
      <w:r w:rsidRPr="00D617C4">
        <w:rPr>
          <w:lang w:val="en-US"/>
        </w:rPr>
        <w:t xml:space="preserve">MaaS platforms process significant volumes of personal data, including user account information, geolocation data (both of passengers using the app and of drivers operating monitored vehicles), travel history, payment details, and behavioural profiles derived from usage analytics. The General Data Protection Regulation (Regulation (EU) 2016/679), as supplemented by Italian Legislative Decree 101/2018, establishes stringent requirements on the lawful basis for processing, data minimisation, </w:t>
      </w:r>
      <w:r w:rsidRPr="00D617C4">
        <w:rPr>
          <w:lang w:val="en-US"/>
        </w:rPr>
        <w:lastRenderedPageBreak/>
        <w:t>purpose limitation, storage limitation, and the rights of data subjects (access, rectification, erasure, portability, objection to profiling).</w:t>
      </w:r>
    </w:p>
    <w:p w14:paraId="19ADF4E1" w14:textId="77777777" w:rsidR="00FF6ED5" w:rsidRPr="00D617C4" w:rsidRDefault="00000000">
      <w:pPr>
        <w:spacing w:after="160" w:line="300" w:lineRule="auto"/>
        <w:jc w:val="both"/>
        <w:rPr>
          <w:lang w:val="en-US"/>
        </w:rPr>
      </w:pPr>
      <w:r w:rsidRPr="00D617C4">
        <w:rPr>
          <w:lang w:val="en-US"/>
        </w:rPr>
        <w:t>For OMNIMOVE, the most sensitive processing activities concern: (a) geolocation of the user for route planning, (b) storage of trip history and preferences for personalisation, and (c) sharing of anonymised or aggregated usage data with third parties for analytics. A Data Protection Impact Assessment (DPIA) is recommended prior to deployment, particularly for real-time location tracking and for any profiling or scoring of user mobility patterns.</w:t>
      </w:r>
    </w:p>
    <w:p w14:paraId="419825D8" w14:textId="77777777" w:rsidR="00FF6ED5" w:rsidRPr="00D617C4" w:rsidRDefault="00000000">
      <w:pPr>
        <w:spacing w:after="160" w:line="300" w:lineRule="auto"/>
        <w:jc w:val="both"/>
        <w:rPr>
          <w:lang w:val="en-US"/>
        </w:rPr>
      </w:pPr>
      <w:r w:rsidRPr="00D617C4">
        <w:rPr>
          <w:lang w:val="en-US"/>
        </w:rPr>
        <w:t>For CASSITRACK, the voluntary GPS tracking of bus drivers via a mobile application raises particularly delicate issues. Even on a voluntary basis, the collection of real-time location data from employees requires a clear legal basis (typically explicit consent or a legitimate interest balanced against employee rights), transparent information under Articles 13–14 GDPR, and robust technical measures (pseudonymisation, access controls, limited retention). Trade-union consultation is advisable and may be legally required under Italian employment law (Statuto dei Lavoratori, Article 4, as amended by Legislative Decree 151/2015 and Legislative Decree 185/2016), which regulates remote monitoring of workers through electronic devices.</w:t>
      </w:r>
    </w:p>
    <w:p w14:paraId="04F09B9A" w14:textId="77777777" w:rsidR="00FF6ED5" w:rsidRPr="00D617C4" w:rsidRDefault="00000000">
      <w:pPr>
        <w:pStyle w:val="Titolo3"/>
        <w:rPr>
          <w:lang w:val="en-US"/>
        </w:rPr>
      </w:pPr>
      <w:bookmarkStart w:id="8" w:name="_Toc230788346"/>
      <w:r w:rsidRPr="00D617C4">
        <w:rPr>
          <w:lang w:val="en-US"/>
        </w:rPr>
        <w:t>2.4 Open Data Directive and High-Value Datasets</w:t>
      </w:r>
      <w:bookmarkEnd w:id="8"/>
    </w:p>
    <w:p w14:paraId="1D8E050A" w14:textId="77777777" w:rsidR="00FF6ED5" w:rsidRPr="00D617C4" w:rsidRDefault="00000000">
      <w:pPr>
        <w:spacing w:after="160" w:line="300" w:lineRule="auto"/>
        <w:jc w:val="both"/>
        <w:rPr>
          <w:lang w:val="en-US"/>
        </w:rPr>
      </w:pPr>
      <w:r w:rsidRPr="00D617C4">
        <w:rPr>
          <w:lang w:val="en-US"/>
        </w:rPr>
        <w:t>Directive (EU) 2019/1024 on open data and the re-use of public-sector information, transposed in Italy by Legislative Decree 200/2021, promotes the availability and re-use of government-held data. Implementing Regulation (EU) 2023/138 identifies specific High-Value Datasets (HVDs) across six thematic categories, including “mobility.” HVD provisions require that designated datasets be made available free of charge, in machine-readable formats, via APIs and bulk download, with standardised metadata.</w:t>
      </w:r>
    </w:p>
    <w:p w14:paraId="6C641CE8" w14:textId="77777777" w:rsidR="00FF6ED5" w:rsidRPr="00D617C4" w:rsidRDefault="00000000">
      <w:pPr>
        <w:spacing w:after="160" w:line="300" w:lineRule="auto"/>
        <w:jc w:val="both"/>
        <w:rPr>
          <w:lang w:val="en-US"/>
        </w:rPr>
      </w:pPr>
      <w:r w:rsidRPr="00D617C4">
        <w:rPr>
          <w:lang w:val="en-US"/>
        </w:rPr>
        <w:t>For the Cassino municipal transport operator, this means that schedule data, route data, and stop location data may fall within the scope of HVD obligations and should be published accordingly. CASSITRACK can serve as the technical infrastructure that produces and exposes these datasets in compliance with the regulation, feeding both the NAP and direct API consumers.</w:t>
      </w:r>
    </w:p>
    <w:p w14:paraId="57B5ED09" w14:textId="77777777" w:rsidR="00FF6ED5" w:rsidRPr="00D617C4" w:rsidRDefault="00000000">
      <w:pPr>
        <w:pStyle w:val="Titolo3"/>
        <w:rPr>
          <w:lang w:val="en-US"/>
        </w:rPr>
      </w:pPr>
      <w:bookmarkStart w:id="9" w:name="_Toc230788347"/>
      <w:r w:rsidRPr="00D617C4">
        <w:rPr>
          <w:lang w:val="en-US"/>
        </w:rPr>
        <w:t>2.5 Payment Services (PSD2) and Strong Customer Authentication</w:t>
      </w:r>
      <w:bookmarkEnd w:id="9"/>
    </w:p>
    <w:p w14:paraId="79535CBD" w14:textId="77777777" w:rsidR="00FF6ED5" w:rsidRPr="00D617C4" w:rsidRDefault="00000000">
      <w:pPr>
        <w:spacing w:after="160" w:line="300" w:lineRule="auto"/>
        <w:jc w:val="both"/>
        <w:rPr>
          <w:lang w:val="en-US"/>
        </w:rPr>
      </w:pPr>
      <w:r w:rsidRPr="00D617C4">
        <w:rPr>
          <w:lang w:val="en-US"/>
        </w:rPr>
        <w:t>If OMNIMOVE evolves to include ticketing and payment capabilities (a SHOULD-level requirement in this specification), it must comply with Directive (EU) 2015/2366 (PSD2), which mandates Strong Customer Authentication (SCA) for electronic payments, defines roles and responsibilities of Payment Service Providers (PSPs), and regulates access to payment accounts. The checkout flow must be designed to support SCA (typically via 3D Secure for card payments) and to minimise the handling of payment card data (tokenisation is strongly recommended). The platform should delegate actual payment processing to a certified PSP rather than handling card details directly.</w:t>
      </w:r>
    </w:p>
    <w:p w14:paraId="0E19C323" w14:textId="77777777" w:rsidR="00FF6ED5" w:rsidRPr="00D617C4" w:rsidRDefault="00000000">
      <w:pPr>
        <w:pStyle w:val="Titolo3"/>
        <w:rPr>
          <w:lang w:val="en-US"/>
        </w:rPr>
      </w:pPr>
      <w:bookmarkStart w:id="10" w:name="_Toc230788348"/>
      <w:r w:rsidRPr="00D617C4">
        <w:rPr>
          <w:lang w:val="en-US"/>
        </w:rPr>
        <w:t>2.6 Cybersecurity (NIS2)</w:t>
      </w:r>
      <w:bookmarkEnd w:id="10"/>
    </w:p>
    <w:p w14:paraId="0D5FCE97" w14:textId="77777777" w:rsidR="00FF6ED5" w:rsidRPr="00D617C4" w:rsidRDefault="00000000">
      <w:pPr>
        <w:spacing w:after="160" w:line="300" w:lineRule="auto"/>
        <w:jc w:val="both"/>
        <w:rPr>
          <w:lang w:val="en-US"/>
        </w:rPr>
      </w:pPr>
      <w:r w:rsidRPr="00D617C4">
        <w:rPr>
          <w:lang w:val="en-US"/>
        </w:rPr>
        <w:t xml:space="preserve">Directive (EU) 2022/2555 (NIS2) tightens cybersecurity requirements for entities operating essential and important services, including transport operators and their ICT supply chains. While a prototype </w:t>
      </w:r>
      <w:r w:rsidRPr="00D617C4">
        <w:rPr>
          <w:lang w:val="en-US"/>
        </w:rPr>
        <w:lastRenderedPageBreak/>
        <w:t>university project is not directly subject to NIS2 obligations, designing CASSITRACK and OMNIMOVE with security-by-design principles is essential for any future production deployment. This includes secure API authentication (OAuth 2.0 / API keys / JWT), encrypted data in transit (TLS 1.3), vulnerability management, and an incident response plan.</w:t>
      </w:r>
    </w:p>
    <w:p w14:paraId="2F85252A" w14:textId="77777777" w:rsidR="00FF6ED5" w:rsidRPr="00D617C4" w:rsidRDefault="00000000">
      <w:pPr>
        <w:pStyle w:val="Titolo3"/>
        <w:rPr>
          <w:lang w:val="en-US"/>
        </w:rPr>
      </w:pPr>
      <w:bookmarkStart w:id="11" w:name="_Toc230788349"/>
      <w:r w:rsidRPr="00D617C4">
        <w:rPr>
          <w:lang w:val="en-US"/>
        </w:rPr>
        <w:t>2.7 Digital Markets Act (DMA)</w:t>
      </w:r>
      <w:bookmarkEnd w:id="11"/>
    </w:p>
    <w:p w14:paraId="21EF797A" w14:textId="77777777" w:rsidR="00FF6ED5" w:rsidRPr="00D617C4" w:rsidRDefault="00000000">
      <w:pPr>
        <w:spacing w:after="160" w:line="300" w:lineRule="auto"/>
        <w:jc w:val="both"/>
        <w:rPr>
          <w:lang w:val="en-US"/>
        </w:rPr>
      </w:pPr>
      <w:r w:rsidRPr="00D617C4">
        <w:rPr>
          <w:lang w:val="en-US"/>
        </w:rPr>
        <w:t>Regulation (EU) 2022/1925 (Digital Markets Act) addresses anti-competitive practices by large digital platforms designated as “gatekeepers.” While MaaS platforms are not themselves gatekeepers, they may depend on gatekeeper ecosystems for distribution (app stores), mapping data (Google Maps, Apple Maps), identity services (Google/Apple Sign-In), and push notifications. The DMA’s interoperability and non-discrimination provisions may over time improve the conditions under which independent MaaS platforms can access these ecosystems. OMNIMOVE should be designed to diversify dependencies (e.g., supporting OpenStreetMap as an alternative mapping provider and multiple identity providers).</w:t>
      </w:r>
    </w:p>
    <w:p w14:paraId="7B140027" w14:textId="77777777" w:rsidR="00FF6ED5" w:rsidRPr="00D617C4" w:rsidRDefault="00000000">
      <w:pPr>
        <w:pStyle w:val="Titolo3"/>
        <w:rPr>
          <w:lang w:val="en-US"/>
        </w:rPr>
      </w:pPr>
      <w:bookmarkStart w:id="12" w:name="_Toc230788350"/>
      <w:r w:rsidRPr="00D617C4">
        <w:rPr>
          <w:lang w:val="en-US"/>
        </w:rPr>
        <w:t>2.8 Public Procurement</w:t>
      </w:r>
      <w:bookmarkEnd w:id="12"/>
    </w:p>
    <w:p w14:paraId="4956D945" w14:textId="77777777" w:rsidR="00FF6ED5" w:rsidRPr="00D617C4" w:rsidRDefault="00000000">
      <w:pPr>
        <w:spacing w:after="160" w:line="300" w:lineRule="auto"/>
        <w:jc w:val="both"/>
        <w:rPr>
          <w:lang w:val="en-US"/>
        </w:rPr>
      </w:pPr>
      <w:r w:rsidRPr="00D617C4">
        <w:rPr>
          <w:lang w:val="en-US"/>
        </w:rPr>
        <w:t>Many MaaS deployments are procured by public transport authorities. Directive 2014/24/EU and the Italian Public Contracts Code (Legislative Decree 36/2023) establish the procedural framework. While the current project is academic, the design should incorporate principles of open standards, data portability, and vendor lock-in avoidance that would be required in a real procurement context. Specifically, all APIs should be documented using OpenAPI 3.x, all data formats should align with recognised standards (NeTEx, SIRI, GTFS, GBFS, TOMP-API), and the system architecture should support data export and migration.</w:t>
      </w:r>
    </w:p>
    <w:p w14:paraId="23DA04B5" w14:textId="77777777" w:rsidR="00FF6ED5" w:rsidRPr="00D617C4" w:rsidRDefault="00000000">
      <w:pPr>
        <w:pStyle w:val="Titolo3"/>
        <w:rPr>
          <w:lang w:val="en-US"/>
        </w:rPr>
      </w:pPr>
      <w:bookmarkStart w:id="13" w:name="_Toc230788351"/>
      <w:r w:rsidRPr="00D617C4">
        <w:rPr>
          <w:lang w:val="en-US"/>
        </w:rPr>
        <w:t>2.9 Data Governance Act and Data Act</w:t>
      </w:r>
      <w:bookmarkEnd w:id="13"/>
    </w:p>
    <w:p w14:paraId="7DF36905" w14:textId="77777777" w:rsidR="00FF6ED5" w:rsidRPr="00D617C4" w:rsidRDefault="00000000">
      <w:pPr>
        <w:spacing w:after="160" w:line="300" w:lineRule="auto"/>
        <w:jc w:val="both"/>
        <w:rPr>
          <w:lang w:val="en-US"/>
        </w:rPr>
      </w:pPr>
      <w:r w:rsidRPr="00D617C4">
        <w:rPr>
          <w:lang w:val="en-US"/>
        </w:rPr>
        <w:t>Regulation (EU) 2022/868 (Data Governance Act) and Regulation (EU) 2023/2854 (Data Act, applicable from September 2025) establish rules on data intermediation, re-use of protected data held by public bodies, and access/use rights for data generated by connected devices. For CASSITRACK, the Data Act is particularly relevant because the on-board ESP32 units generate data during the provision of a (public transport) service; the regulation may grant the data holder (the transport operator) and potentially the user (passengers, if identifiable) rights of access to such data. OMNIMOVE should be designed with data governance principles in mind, including clear contracts on data ownership, usage rights, and portability.</w:t>
      </w:r>
    </w:p>
    <w:p w14:paraId="7E10D9C7" w14:textId="77777777" w:rsidR="00FF6ED5" w:rsidRPr="00D617C4" w:rsidRDefault="00000000">
      <w:pPr>
        <w:pStyle w:val="Titolo3"/>
        <w:rPr>
          <w:lang w:val="en-US"/>
        </w:rPr>
      </w:pPr>
      <w:bookmarkStart w:id="14" w:name="_Toc230788352"/>
      <w:r w:rsidRPr="00D617C4">
        <w:rPr>
          <w:lang w:val="en-US"/>
        </w:rPr>
        <w:t>2.10 Italian National Framework</w:t>
      </w:r>
      <w:bookmarkEnd w:id="14"/>
    </w:p>
    <w:p w14:paraId="677F95F6" w14:textId="77777777" w:rsidR="00FF6ED5" w:rsidRPr="00D617C4" w:rsidRDefault="00000000">
      <w:pPr>
        <w:spacing w:after="160" w:line="300" w:lineRule="auto"/>
        <w:jc w:val="both"/>
        <w:rPr>
          <w:lang w:val="en-US"/>
        </w:rPr>
      </w:pPr>
      <w:r w:rsidRPr="00D617C4">
        <w:rPr>
          <w:lang w:val="en-US"/>
        </w:rPr>
        <w:t xml:space="preserve">At the national level, Italy’s ITS framework is anchored by the Ministerial Decree of 1 February 2013 on the dissemination of ITS, which transposes the ITS Directive and establishes coordination mechanisms. The CCISS operates the multimodal NAP. The MaaS4Italy programme, funded under the PNRR (National Recovery and Resilience Plan) and the Complementary Fund, defines territorial MaaS experiments across several pilot cities and regions (including Milan, Rome, Naples, and Emilia-Romagna), a national data/services repository (DSRM/DS&amp;SRF), and linkages with the NAP infrastructure. Early results from these experiments indicate moderate user adoption and highlight </w:t>
      </w:r>
      <w:r w:rsidRPr="00D617C4">
        <w:rPr>
          <w:lang w:val="en-US"/>
        </w:rPr>
        <w:lastRenderedPageBreak/>
        <w:t>the critical role of engagement campaigns, data quality, and the maturity of the national integration layer.</w:t>
      </w:r>
    </w:p>
    <w:p w14:paraId="24A8E326" w14:textId="77777777" w:rsidR="00FF6ED5" w:rsidRPr="00D617C4" w:rsidRDefault="00000000">
      <w:pPr>
        <w:pStyle w:val="Titolo3"/>
        <w:rPr>
          <w:lang w:val="en-US"/>
        </w:rPr>
      </w:pPr>
      <w:bookmarkStart w:id="15" w:name="_Toc230788353"/>
      <w:r w:rsidRPr="00D617C4">
        <w:rPr>
          <w:lang w:val="en-US"/>
        </w:rPr>
        <w:t>2.11 Regulatory Implications for the Integration Layer (new in V1.1)</w:t>
      </w:r>
      <w:bookmarkEnd w:id="15"/>
    </w:p>
    <w:p w14:paraId="7E1EE80A" w14:textId="77777777" w:rsidR="00FF6ED5" w:rsidRPr="00D617C4" w:rsidRDefault="00000000">
      <w:pPr>
        <w:spacing w:after="160" w:line="300" w:lineRule="auto"/>
        <w:jc w:val="both"/>
        <w:rPr>
          <w:lang w:val="en-US"/>
        </w:rPr>
      </w:pPr>
      <w:r w:rsidRPr="00D617C4">
        <w:rPr>
          <w:lang w:val="en-US"/>
        </w:rPr>
        <w:t>Sections 2.1–2.10 establish the regulatory environment in general terms. This sub-section translates that environment into a small set of concrete design constraints that any acceptable solution to the OMNIMOVE–CASSITRACK integration problem must satisfy. These constraints are referenced explicitly in Part IV (§11.7) and in the requirements catalogue (FR-CT-016 through FR-CT-019).</w:t>
      </w:r>
    </w:p>
    <w:p w14:paraId="02B8D387" w14:textId="77777777" w:rsidR="00FF6ED5" w:rsidRPr="00D617C4" w:rsidRDefault="00000000">
      <w:pPr>
        <w:spacing w:after="160" w:line="300" w:lineRule="auto"/>
        <w:jc w:val="both"/>
        <w:rPr>
          <w:lang w:val="en-US"/>
        </w:rPr>
      </w:pPr>
      <w:r w:rsidRPr="00D617C4">
        <w:rPr>
          <w:b/>
          <w:bCs/>
          <w:lang w:val="en-US"/>
        </w:rPr>
        <w:t xml:space="preserve">Standards-first, not standards-only. </w:t>
      </w:r>
      <w:r w:rsidRPr="00D617C4">
        <w:rPr>
          <w:lang w:val="en-US"/>
        </w:rPr>
        <w:t xml:space="preserve">MMTIS (Regulation 2017/1926, as amended by 2024/490) and the Italian NAP profile require that the static and dynamic data produced by CASSITRACK be publishable in NeTEx (static network/timetable) and SIRI (real-time vehicle monitoring, stop monitoring, situation exchange) formats. However, internal system-to-system communication between OMNIMOVE and CASSITRACK is not required to use these formats. The integration layer is therefore designed in two distinct projections of the same underlying state: an </w:t>
      </w:r>
      <w:r w:rsidRPr="00D617C4">
        <w:rPr>
          <w:b/>
          <w:bCs/>
          <w:lang w:val="en-US"/>
        </w:rPr>
        <w:t>internal contract</w:t>
      </w:r>
      <w:r w:rsidRPr="00D617C4">
        <w:rPr>
          <w:lang w:val="en-US"/>
        </w:rPr>
        <w:t xml:space="preserve"> optimised for development velocity (REST + SSE over JSON, with OpenAPI 3.0 as the source of truth) and a </w:t>
      </w:r>
      <w:r w:rsidRPr="00D617C4">
        <w:rPr>
          <w:b/>
          <w:bCs/>
          <w:lang w:val="en-US"/>
        </w:rPr>
        <w:t>public-standards contract</w:t>
      </w:r>
      <w:r w:rsidRPr="00D617C4">
        <w:rPr>
          <w:lang w:val="en-US"/>
        </w:rPr>
        <w:t xml:space="preserve"> (SIRI-VM and SIRI-SM over XML, GTFS Realtime over Protocol Buffers, NeTEx for static reference data) for NAP/RAP federation and third-party interoperability.</w:t>
      </w:r>
    </w:p>
    <w:p w14:paraId="07979A51" w14:textId="77777777" w:rsidR="00FF6ED5" w:rsidRPr="00D617C4" w:rsidRDefault="00000000">
      <w:pPr>
        <w:spacing w:after="160" w:line="300" w:lineRule="auto"/>
        <w:jc w:val="both"/>
        <w:rPr>
          <w:lang w:val="en-US"/>
        </w:rPr>
      </w:pPr>
      <w:r w:rsidRPr="00D617C4">
        <w:rPr>
          <w:b/>
          <w:bCs/>
          <w:lang w:val="en-US"/>
        </w:rPr>
        <w:t xml:space="preserve">Vendor lock-in avoidance. </w:t>
      </w:r>
      <w:r w:rsidRPr="00D617C4">
        <w:rPr>
          <w:lang w:val="en-US"/>
        </w:rPr>
        <w:t>Section 2.8 (Public Procurement) and Section 2.9 (Data Act / Data Governance Act) jointly imply that the integration contract must be replaceable: a future operator must be able to substitute either system with a conformant alternative without rewriting the other. This rules out integration patterns that leak internal implementation details, such as cross-system access to a shared MQTT broker or to the time-series database. The integration surface is the OpenAPI specification plus the SIRI/GTFS-RT public endpoints, and nothing else.</w:t>
      </w:r>
    </w:p>
    <w:p w14:paraId="5E07D8B6" w14:textId="77777777" w:rsidR="00FF6ED5" w:rsidRPr="00D617C4" w:rsidRDefault="00000000">
      <w:pPr>
        <w:spacing w:after="160" w:line="300" w:lineRule="auto"/>
        <w:jc w:val="both"/>
        <w:rPr>
          <w:lang w:val="en-US"/>
        </w:rPr>
      </w:pPr>
      <w:r w:rsidRPr="00D617C4">
        <w:rPr>
          <w:b/>
          <w:bCs/>
          <w:lang w:val="en-US"/>
        </w:rPr>
        <w:t xml:space="preserve">GDPR-aware integration. </w:t>
      </w:r>
      <w:r w:rsidRPr="00D617C4">
        <w:rPr>
          <w:lang w:val="en-US"/>
        </w:rPr>
        <w:t>Section 2.3 implies that personal data (driver identity, individual passenger trip history) must never flow across the OMNIMOVE–CASSITRACK boundary. The integration payload is restricted to aggregated, non-personal data: vehicle identifiers (pseudonymous), positions, speeds, headings, route/trip identifiers, schedule adherence, and aggregated crowding estimates. This constraint shapes both the API design (no driver-level endpoints exposed by CASSITRACK to OMNIMOVE) and the on-the-wire payloads (no personally identifiable fields permitted).</w:t>
      </w:r>
    </w:p>
    <w:p w14:paraId="6E11B34B" w14:textId="77777777" w:rsidR="00FF6ED5" w:rsidRPr="00D617C4" w:rsidRDefault="00000000">
      <w:pPr>
        <w:spacing w:after="160" w:line="300" w:lineRule="auto"/>
        <w:jc w:val="both"/>
        <w:rPr>
          <w:lang w:val="en-US"/>
        </w:rPr>
      </w:pPr>
      <w:r w:rsidRPr="00D617C4">
        <w:rPr>
          <w:b/>
          <w:bCs/>
          <w:lang w:val="en-US"/>
        </w:rPr>
        <w:t xml:space="preserve">Graceful degradation. </w:t>
      </w:r>
      <w:r w:rsidRPr="00D617C4">
        <w:rPr>
          <w:lang w:val="en-US"/>
        </w:rPr>
        <w:t>Section 2.6 (NIS2) and operational continuity considerations require that the user-facing service (OMNIMOVE) degrade gracefully when CASSITRACK is temporarily unavailable. OMNIMOVE shall fall back to the static schedule (GTFS) and surface a visible “real-time data unavailable” indicator, rather than failing the journey-planning request. This is operationalised through circuit-breaker logic on the integration client (see §11.7.4).</w:t>
      </w:r>
    </w:p>
    <w:p w14:paraId="38183876" w14:textId="77777777" w:rsidR="00FF6ED5" w:rsidRPr="00D617C4" w:rsidRDefault="00000000">
      <w:pPr>
        <w:pStyle w:val="Titolo2"/>
        <w:rPr>
          <w:lang w:val="en-US"/>
        </w:rPr>
      </w:pPr>
      <w:bookmarkStart w:id="16" w:name="_Toc230788354"/>
      <w:r w:rsidRPr="00D617C4">
        <w:rPr>
          <w:lang w:val="en-US"/>
        </w:rPr>
        <w:t>3. State of the Art: MaaS Solutions and Data Standards</w:t>
      </w:r>
      <w:bookmarkEnd w:id="16"/>
    </w:p>
    <w:p w14:paraId="143AD638" w14:textId="77777777" w:rsidR="00FF6ED5" w:rsidRPr="00D617C4" w:rsidRDefault="00000000">
      <w:pPr>
        <w:pStyle w:val="Titolo3"/>
        <w:rPr>
          <w:lang w:val="en-US"/>
        </w:rPr>
      </w:pPr>
      <w:bookmarkStart w:id="17" w:name="_Toc230788355"/>
      <w:r w:rsidRPr="00D617C4">
        <w:rPr>
          <w:lang w:val="en-US"/>
        </w:rPr>
        <w:t>3.1 MaaS Solution Landscape</w:t>
      </w:r>
      <w:bookmarkEnd w:id="17"/>
    </w:p>
    <w:p w14:paraId="3038E388" w14:textId="77777777" w:rsidR="00FF6ED5" w:rsidRPr="00D617C4" w:rsidRDefault="00000000">
      <w:pPr>
        <w:spacing w:after="160" w:line="300" w:lineRule="auto"/>
        <w:jc w:val="both"/>
        <w:rPr>
          <w:lang w:val="en-US"/>
        </w:rPr>
      </w:pPr>
      <w:r w:rsidRPr="00D617C4">
        <w:rPr>
          <w:lang w:val="en-US"/>
        </w:rPr>
        <w:t xml:space="preserve">The global MaaS solution landscape spans a continuum from enriched public-transport apps (with ticketing and first/last-mile integration) to full-spectrum MaaS platforms offering end-to-end journey </w:t>
      </w:r>
      <w:r w:rsidRPr="00D617C4">
        <w:rPr>
          <w:lang w:val="en-US"/>
        </w:rPr>
        <w:lastRenderedPageBreak/>
        <w:t>planning, booking, payment, and clearing. Reference deployments studied for this project include Whim (Helsinki, 2017–) with its tiered subscription bundles; Mobility-as-a-Service hubs in Bremen and other German cities combining digital MaaS with physical Mobility Hubs; the WienMobil app of Vienna’s transit operator linking digital and physical “WienMobil Stations”; Hannover’s integration of micromobility into the public-transit ticketing app; the MyCicero consumer app covering parking, transit ticketing, and mobility services across over 5,000 Italian municipalities; the Telepass super-app extending from tolling into parking and sharing; and B2B platform providers offering white-label MaaS solutions, integration layers, journey-planning APIs, and ticketing/fare-media infrastructure.</w:t>
      </w:r>
    </w:p>
    <w:p w14:paraId="117DB34C" w14:textId="77777777" w:rsidR="00FF6ED5" w:rsidRPr="00D617C4" w:rsidRDefault="00000000">
      <w:pPr>
        <w:spacing w:after="160" w:line="300" w:lineRule="auto"/>
        <w:jc w:val="both"/>
        <w:rPr>
          <w:lang w:val="en-US"/>
        </w:rPr>
      </w:pPr>
      <w:r w:rsidRPr="00D617C4">
        <w:rPr>
          <w:lang w:val="en-US"/>
        </w:rPr>
        <w:t>The Italian MaaS4Italy experiments (Milan, Rome, Naples, Emilia-Romagna) have produced early results: Emilia-Romagna reported 3,866 candidates, 2,862 with the app installed, 1,507 who completed at least one trip, and 13,130 MaaS journeys. The conversion funnel from sign-up to active use is a critical KPI that is often well below expectations when information campaigns are weak.</w:t>
      </w:r>
    </w:p>
    <w:p w14:paraId="1E542AC0" w14:textId="77777777" w:rsidR="00FF6ED5" w:rsidRPr="00D617C4" w:rsidRDefault="00000000">
      <w:pPr>
        <w:pStyle w:val="Titolo3"/>
        <w:rPr>
          <w:lang w:val="en-US"/>
        </w:rPr>
      </w:pPr>
      <w:bookmarkStart w:id="18" w:name="_Toc230788356"/>
      <w:r w:rsidRPr="00D617C4">
        <w:rPr>
          <w:lang w:val="en-US"/>
        </w:rPr>
        <w:t>3.2 Data Standards for MaaS</w:t>
      </w:r>
      <w:bookmarkEnd w:id="18"/>
    </w:p>
    <w:p w14:paraId="1DF8CDCF" w14:textId="77777777" w:rsidR="00FF6ED5" w:rsidRPr="00D617C4" w:rsidRDefault="00000000">
      <w:pPr>
        <w:spacing w:after="160" w:line="300" w:lineRule="auto"/>
        <w:jc w:val="both"/>
        <w:rPr>
          <w:lang w:val="en-US"/>
        </w:rPr>
      </w:pPr>
      <w:r w:rsidRPr="00D617C4">
        <w:rPr>
          <w:lang w:val="en-US"/>
        </w:rPr>
        <w:t>Interoperability in MaaS depends on the adoption of shared data standards across four domains: static transit data, real-time transit data, shared-mobility data, and MaaS-to-operator transactional APIs. The most relevant standards for this project are summarised below.</w:t>
      </w:r>
    </w:p>
    <w:p w14:paraId="6CFC51AB" w14:textId="77777777" w:rsidR="00FF6ED5" w:rsidRPr="00D617C4" w:rsidRDefault="00000000">
      <w:pPr>
        <w:spacing w:after="160" w:line="300" w:lineRule="auto"/>
        <w:jc w:val="both"/>
        <w:rPr>
          <w:lang w:val="en-US"/>
        </w:rPr>
      </w:pPr>
      <w:r w:rsidRPr="00D617C4">
        <w:rPr>
          <w:b/>
          <w:bCs/>
          <w:lang w:val="en-US"/>
        </w:rPr>
        <w:t xml:space="preserve">NeTEx and SIRI are complementary, not alternative. </w:t>
      </w:r>
      <w:r w:rsidRPr="00D617C4">
        <w:rPr>
          <w:lang w:val="en-US"/>
        </w:rPr>
        <w:t xml:space="preserve">A frequent source of confusion at the start of a MaaS project is the relationship between NeTEx and SIRI. They are two CEN standards that </w:t>
      </w:r>
      <w:r w:rsidRPr="00D617C4">
        <w:rPr>
          <w:b/>
          <w:bCs/>
          <w:lang w:val="en-US"/>
        </w:rPr>
        <w:t>cover different temporal layers</w:t>
      </w:r>
      <w:r w:rsidRPr="00D617C4">
        <w:rPr>
          <w:lang w:val="en-US"/>
        </w:rPr>
        <w:t xml:space="preserve"> of transit information and are designed to be used together:</w:t>
      </w:r>
    </w:p>
    <w:p w14:paraId="26D5F44D" w14:textId="77777777" w:rsidR="00FF6ED5" w:rsidRDefault="00000000">
      <w:pPr>
        <w:pStyle w:val="Paragrafoelenco"/>
        <w:numPr>
          <w:ilvl w:val="0"/>
          <w:numId w:val="2"/>
        </w:numPr>
        <w:spacing w:after="80" w:line="280" w:lineRule="auto"/>
      </w:pPr>
      <w:r w:rsidRPr="00D617C4">
        <w:rPr>
          <w:b/>
          <w:bCs/>
          <w:lang w:val="en-US"/>
        </w:rPr>
        <w:t xml:space="preserve">NeTEx </w:t>
      </w:r>
      <w:r w:rsidRPr="00D617C4">
        <w:rPr>
          <w:lang w:val="en-US"/>
        </w:rPr>
        <w:t xml:space="preserve">(CEN/TS 16614) is an XML schema for </w:t>
      </w:r>
      <w:r w:rsidRPr="00D617C4">
        <w:rPr>
          <w:b/>
          <w:bCs/>
          <w:lang w:val="en-US"/>
        </w:rPr>
        <w:t>static and semi-static</w:t>
      </w:r>
      <w:r w:rsidRPr="00D617C4">
        <w:rPr>
          <w:lang w:val="en-US"/>
        </w:rPr>
        <w:t xml:space="preserve"> transit data: network topology (lines, routes, stops), scheduled timetables, fare structures, accessibility information. It is the European, Transmodel-based equivalent of GTFS Static, but considerably richer. </w:t>
      </w:r>
      <w:proofErr w:type="spellStart"/>
      <w:r>
        <w:t>NeTEx</w:t>
      </w:r>
      <w:proofErr w:type="spellEnd"/>
      <w:r>
        <w:t xml:space="preserve"> </w:t>
      </w:r>
      <w:proofErr w:type="spellStart"/>
      <w:r>
        <w:t>does</w:t>
      </w:r>
      <w:proofErr w:type="spellEnd"/>
      <w:r>
        <w:t xml:space="preserve"> </w:t>
      </w:r>
      <w:proofErr w:type="spellStart"/>
      <w:r>
        <w:rPr>
          <w:i/>
          <w:iCs/>
        </w:rPr>
        <w:t>not</w:t>
      </w:r>
      <w:proofErr w:type="spellEnd"/>
      <w:r>
        <w:t xml:space="preserve"> </w:t>
      </w:r>
      <w:proofErr w:type="spellStart"/>
      <w:r>
        <w:t>carry</w:t>
      </w:r>
      <w:proofErr w:type="spellEnd"/>
      <w:r>
        <w:t xml:space="preserve"> real-time information.</w:t>
      </w:r>
    </w:p>
    <w:p w14:paraId="7909E617"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SIRI </w:t>
      </w:r>
      <w:r w:rsidRPr="00D617C4">
        <w:rPr>
          <w:lang w:val="en-US"/>
        </w:rPr>
        <w:t xml:space="preserve">(CEN/TS 15531) is the </w:t>
      </w:r>
      <w:r w:rsidRPr="00D617C4">
        <w:rPr>
          <w:b/>
          <w:bCs/>
          <w:lang w:val="en-US"/>
        </w:rPr>
        <w:t>real-time</w:t>
      </w:r>
      <w:r w:rsidRPr="00D617C4">
        <w:rPr>
          <w:lang w:val="en-US"/>
        </w:rPr>
        <w:t xml:space="preserve"> counterpart of NeTEx. It is modular; the services relevant to this project are </w:t>
      </w:r>
      <w:r w:rsidRPr="00D617C4">
        <w:rPr>
          <w:b/>
          <w:bCs/>
          <w:lang w:val="en-US"/>
        </w:rPr>
        <w:t>SIRI-VM</w:t>
      </w:r>
      <w:r w:rsidRPr="00D617C4">
        <w:rPr>
          <w:lang w:val="en-US"/>
        </w:rPr>
        <w:t xml:space="preserve"> (Vehicle Monitoring — live vehicle positions), </w:t>
      </w:r>
      <w:r w:rsidRPr="00D617C4">
        <w:rPr>
          <w:b/>
          <w:bCs/>
          <w:lang w:val="en-US"/>
        </w:rPr>
        <w:t>SIRI-SM</w:t>
      </w:r>
      <w:r w:rsidRPr="00D617C4">
        <w:rPr>
          <w:lang w:val="en-US"/>
        </w:rPr>
        <w:t xml:space="preserve"> (Stop Monitoring — real-time predicted arrivals and departures at a stop), </w:t>
      </w:r>
      <w:r w:rsidRPr="00D617C4">
        <w:rPr>
          <w:b/>
          <w:bCs/>
          <w:lang w:val="en-US"/>
        </w:rPr>
        <w:t>SIRI-ET</w:t>
      </w:r>
      <w:r w:rsidRPr="00D617C4">
        <w:rPr>
          <w:lang w:val="en-US"/>
        </w:rPr>
        <w:t xml:space="preserve"> (Estimated Timetable — dynamic timetable adjustments) and </w:t>
      </w:r>
      <w:r w:rsidRPr="00D617C4">
        <w:rPr>
          <w:b/>
          <w:bCs/>
          <w:lang w:val="en-US"/>
        </w:rPr>
        <w:t>SIRI-SX</w:t>
      </w:r>
      <w:r w:rsidRPr="00D617C4">
        <w:rPr>
          <w:lang w:val="en-US"/>
        </w:rPr>
        <w:t xml:space="preserve"> (Situation Exchange — disruption and incident messages).</w:t>
      </w:r>
    </w:p>
    <w:p w14:paraId="0BCD026F" w14:textId="77777777" w:rsidR="00FF6ED5" w:rsidRPr="00D617C4" w:rsidRDefault="00000000">
      <w:pPr>
        <w:spacing w:after="160" w:line="300" w:lineRule="auto"/>
        <w:jc w:val="both"/>
        <w:rPr>
          <w:lang w:val="en-US"/>
        </w:rPr>
      </w:pPr>
      <w:r w:rsidRPr="00D617C4">
        <w:rPr>
          <w:lang w:val="en-US"/>
        </w:rPr>
        <w:t>For CASSITRACK, this implies: the network and scheduled timetable of the MAGNI fleet shall be exposed (or made consumable) in NeTEx; the live positional and arrival-prediction data shall be exposed in SIRI-VM and SIRI-SM. The two feeds reference each other through stable identifiers (line, route, stop, journey identifiers) defined once in NeTEx and reused in every SIRI message.</w:t>
      </w:r>
    </w:p>
    <w:p w14:paraId="52E31C63" w14:textId="77777777" w:rsidR="00FF6ED5" w:rsidRPr="00D617C4" w:rsidRDefault="00000000">
      <w:pPr>
        <w:spacing w:after="160" w:line="300" w:lineRule="auto"/>
        <w:jc w:val="both"/>
        <w:rPr>
          <w:lang w:val="en-US"/>
        </w:rPr>
      </w:pPr>
      <w:r w:rsidRPr="00D617C4">
        <w:rPr>
          <w:b/>
          <w:bCs/>
          <w:lang w:val="en-US"/>
        </w:rPr>
        <w:t xml:space="preserve">Other relevant standards. </w:t>
      </w:r>
      <w:r w:rsidRPr="00D617C4">
        <w:rPr>
          <w:lang w:val="en-US"/>
        </w:rPr>
        <w:t xml:space="preserve">GTFS (General Transit Feed Specification) is the de facto global standard for rider-facing schedule and network data; in this project it serves as a lightweight fallback and as the format consumed by third-party journey planners. GTFS Realtime is the community-driven counterpart of SIRI for real-time data, using Protocol Buffers. GBFS (General Bikeshare Feed Specification) is a pull-based JSON feed for shared-vehicle status and is consumed by OMNIMOVE. MDS (Mobility Data Specification) defines a two-way regulatory API between cities and shared-mobility operators. TOMP-API standardises transactional communication between Transport </w:t>
      </w:r>
      <w:r w:rsidRPr="00D617C4">
        <w:rPr>
          <w:lang w:val="en-US"/>
        </w:rPr>
        <w:lastRenderedPageBreak/>
        <w:t>Operators and MaaS Providers (planning, booking, payment). OJP (CEN/TS 17118) standardises distributed cross-operator journey planning.</w:t>
      </w:r>
    </w:p>
    <w:p w14:paraId="6DC4E76A" w14:textId="77777777" w:rsidR="00FF6ED5" w:rsidRPr="00D617C4" w:rsidRDefault="00000000">
      <w:pPr>
        <w:spacing w:after="160" w:line="300" w:lineRule="auto"/>
        <w:jc w:val="both"/>
        <w:rPr>
          <w:lang w:val="en-US"/>
        </w:rPr>
      </w:pPr>
      <w:r w:rsidRPr="00D617C4">
        <w:rPr>
          <w:lang w:val="en-US"/>
        </w:rPr>
        <w:t xml:space="preserve">CASSITRACK shall produce data in both </w:t>
      </w:r>
      <w:r w:rsidRPr="00D617C4">
        <w:rPr>
          <w:b/>
          <w:bCs/>
          <w:lang w:val="en-US"/>
        </w:rPr>
        <w:t>GTFS Realtime</w:t>
      </w:r>
      <w:r w:rsidRPr="00D617C4">
        <w:rPr>
          <w:lang w:val="en-US"/>
        </w:rPr>
        <w:t xml:space="preserve"> and </w:t>
      </w:r>
      <w:r w:rsidRPr="00D617C4">
        <w:rPr>
          <w:b/>
          <w:bCs/>
          <w:lang w:val="en-US"/>
        </w:rPr>
        <w:t>SIRI-VM</w:t>
      </w:r>
      <w:r w:rsidRPr="00D617C4">
        <w:rPr>
          <w:lang w:val="en-US"/>
        </w:rPr>
        <w:t xml:space="preserve"> formats (the former for community consumers and the NAP feed-aggregator path, the latter for the official Italian NAP/RAP profile). OMNIMOVE shall consume data in </w:t>
      </w:r>
      <w:r w:rsidRPr="00D617C4">
        <w:rPr>
          <w:b/>
          <w:bCs/>
          <w:lang w:val="en-US"/>
        </w:rPr>
        <w:t>GTFS, GTFS Realtime, GBFS</w:t>
      </w:r>
      <w:r w:rsidRPr="00D617C4">
        <w:rPr>
          <w:lang w:val="en-US"/>
        </w:rPr>
        <w:t xml:space="preserve"> and optionally </w:t>
      </w:r>
      <w:r w:rsidRPr="00D617C4">
        <w:rPr>
          <w:b/>
          <w:bCs/>
          <w:lang w:val="en-US"/>
        </w:rPr>
        <w:t>NeTEx and SIRI</w:t>
      </w:r>
      <w:r w:rsidRPr="00D617C4">
        <w:rPr>
          <w:lang w:val="en-US"/>
        </w:rPr>
        <w:t xml:space="preserve"> from external operators and the NAP.</w:t>
      </w:r>
    </w:p>
    <w:p w14:paraId="35EECB77" w14:textId="77777777" w:rsidR="00FF6ED5" w:rsidRPr="00D617C4" w:rsidRDefault="00000000">
      <w:pPr>
        <w:pStyle w:val="Titolo2"/>
        <w:rPr>
          <w:lang w:val="en-US"/>
        </w:rPr>
      </w:pPr>
      <w:bookmarkStart w:id="19" w:name="_Toc230788357"/>
      <w:r w:rsidRPr="00D617C4">
        <w:rPr>
          <w:lang w:val="en-US"/>
        </w:rPr>
        <w:t>4. MaaS4Italy and Lessons Learned</w:t>
      </w:r>
      <w:bookmarkEnd w:id="19"/>
    </w:p>
    <w:p w14:paraId="250054BF" w14:textId="77777777" w:rsidR="00FF6ED5" w:rsidRPr="00D617C4" w:rsidRDefault="00000000">
      <w:pPr>
        <w:spacing w:after="160" w:line="300" w:lineRule="auto"/>
        <w:jc w:val="both"/>
        <w:rPr>
          <w:lang w:val="en-US"/>
        </w:rPr>
      </w:pPr>
      <w:r w:rsidRPr="00D617C4">
        <w:rPr>
          <w:lang w:val="en-US"/>
        </w:rPr>
        <w:t>The Italian national MaaS programme (MaaS4Italy) has funded experiments in multiple territories with the goal of establishing a national MaaS ecosystem supported by a centralised data repository (DSRM/DS&amp;SRF) and linked to the multimodal NAP. Key findings from published milestone reports and regional results include: Milan adopted a conservative architectural approach in its first phase, relying on direct interactions between MaaS Operators and transport/mobility operators and deferring full adherence to the national integration layer; user enrolment rates have been generally lower than targets, pointing to the need for stronger communication campaigns and user incentives; Rome has defined a governance model with Roma Servizi per la Mobilità acting as both MaaS Integrator and RAP, responsible for standardising local data flows and interfacing with the national layer; Emilia-Romagna’s published results show that less than 40% of candidates who downloaded the app completed even one MaaS journey, highlighting a significant engagement gap; incentives (welcome bonuses, cashback, vouchers) can stimulate initial adoption but retention requires reliable real-time data, good user experience, and diverse modal options.</w:t>
      </w:r>
    </w:p>
    <w:p w14:paraId="18BFE5ED" w14:textId="77777777" w:rsidR="00FF6ED5" w:rsidRPr="00D617C4" w:rsidRDefault="00000000">
      <w:pPr>
        <w:spacing w:after="160" w:line="300" w:lineRule="auto"/>
        <w:jc w:val="both"/>
        <w:rPr>
          <w:lang w:val="en-US"/>
        </w:rPr>
      </w:pPr>
      <w:r w:rsidRPr="00D617C4">
        <w:rPr>
          <w:lang w:val="en-US"/>
        </w:rPr>
        <w:t>These lessons directly inform the requirements below: OMNIMOVE must prioritise data quality and user experience from the outset, and CASSITRACK must deliver reliable, low-latency positional data to underpin credible real-time information for passengers.</w:t>
      </w:r>
    </w:p>
    <w:p w14:paraId="14E473F7" w14:textId="77777777" w:rsidR="00FF6ED5" w:rsidRPr="00D617C4" w:rsidRDefault="00000000">
      <w:pPr>
        <w:pStyle w:val="Titolo1"/>
        <w:pageBreakBefore/>
        <w:rPr>
          <w:lang w:val="en-US"/>
        </w:rPr>
      </w:pPr>
      <w:bookmarkStart w:id="20" w:name="_Toc230788358"/>
      <w:r w:rsidRPr="00D617C4">
        <w:rPr>
          <w:lang w:val="en-US"/>
        </w:rPr>
        <w:lastRenderedPageBreak/>
        <w:t>PART II — System 1: OMNIMOVE — Functional and Non-Functional Requirements</w:t>
      </w:r>
      <w:bookmarkEnd w:id="20"/>
    </w:p>
    <w:p w14:paraId="1B418D6B" w14:textId="77777777" w:rsidR="00FF6ED5" w:rsidRPr="00D617C4" w:rsidRDefault="00000000">
      <w:pPr>
        <w:pStyle w:val="Titolo2"/>
        <w:rPr>
          <w:lang w:val="en-US"/>
        </w:rPr>
      </w:pPr>
      <w:bookmarkStart w:id="21" w:name="_Toc230788359"/>
      <w:r w:rsidRPr="00D617C4">
        <w:rPr>
          <w:lang w:val="en-US"/>
        </w:rPr>
        <w:t>5. System Overview: OMNIMOVE</w:t>
      </w:r>
      <w:bookmarkEnd w:id="21"/>
    </w:p>
    <w:p w14:paraId="3CDB0EAC" w14:textId="77777777" w:rsidR="00FF6ED5" w:rsidRPr="00D617C4" w:rsidRDefault="00000000">
      <w:pPr>
        <w:spacing w:after="160" w:line="300" w:lineRule="auto"/>
        <w:jc w:val="both"/>
        <w:rPr>
          <w:lang w:val="en-US"/>
        </w:rPr>
      </w:pPr>
      <w:r w:rsidRPr="00D617C4">
        <w:rPr>
          <w:lang w:val="en-US"/>
        </w:rPr>
        <w:t>OMNIMOVE is a cross-platform Mobility-as-a-Service prototype application that presents travellers with a unified, intelligent view of all available mobility options for a given origin–destination pair. The system aggregates information from public-transport operators, shared-mobility providers (car sharing, bike sharing, e-scooter rental), taxi/ride-hailing services, and private mobility data, enabling users to compare alternatives along multiple dimensions: cost, environmental impact (a “Green Index”), travel time, comfort, and real-time contextual suitability. OMNIMOVE is designed to operate both as a responsive web application and as a mobile app, sharing a common server-side codebase and maximising client-side code reuse through cross-platform technologies.</w:t>
      </w:r>
    </w:p>
    <w:p w14:paraId="3ACEBD4B" w14:textId="77777777" w:rsidR="00FF6ED5" w:rsidRPr="00D617C4" w:rsidRDefault="00000000">
      <w:pPr>
        <w:pStyle w:val="Titolo2"/>
        <w:rPr>
          <w:lang w:val="en-US"/>
        </w:rPr>
      </w:pPr>
      <w:bookmarkStart w:id="22" w:name="_Toc230788360"/>
      <w:r w:rsidRPr="00D617C4">
        <w:rPr>
          <w:lang w:val="en-US"/>
        </w:rPr>
        <w:t>6. MoSCoW-Prioritised Requirements</w:t>
      </w:r>
      <w:bookmarkEnd w:id="22"/>
    </w:p>
    <w:p w14:paraId="2840B3CC" w14:textId="77777777" w:rsidR="00FF6ED5" w:rsidRPr="00D617C4" w:rsidRDefault="00000000">
      <w:pPr>
        <w:spacing w:after="160" w:line="300" w:lineRule="auto"/>
        <w:jc w:val="both"/>
        <w:rPr>
          <w:lang w:val="en-US"/>
        </w:rPr>
      </w:pPr>
      <w:r w:rsidRPr="00D617C4">
        <w:rPr>
          <w:lang w:val="en-US"/>
        </w:rPr>
        <w:t>Requirements are categorised using the MoSCoW prioritisation method: MUST have (essential for the June exam milestone), SHOULD have (expected for the July delivery), COULD have (desirable for the September challenge), and WON’T have this time (out of scope for this academic cycle but documented for future reference).</w:t>
      </w:r>
    </w:p>
    <w:p w14:paraId="553E72DF" w14:textId="77777777" w:rsidR="00FF6ED5" w:rsidRPr="00D617C4" w:rsidRDefault="00000000">
      <w:pPr>
        <w:pStyle w:val="Titolo3"/>
        <w:rPr>
          <w:lang w:val="en-US"/>
        </w:rPr>
      </w:pPr>
      <w:bookmarkStart w:id="23" w:name="_Toc230788361"/>
      <w:r w:rsidRPr="00D617C4">
        <w:rPr>
          <w:lang w:val="en-US"/>
        </w:rPr>
        <w:t>6.1 Functional Requirements</w:t>
      </w:r>
      <w:bookmarkEnd w:id="23"/>
    </w:p>
    <w:p w14:paraId="57C9C614" w14:textId="77777777" w:rsidR="00FF6ED5" w:rsidRPr="00D617C4" w:rsidRDefault="00000000">
      <w:pPr>
        <w:spacing w:before="220" w:after="80"/>
        <w:rPr>
          <w:lang w:val="en-US"/>
        </w:rPr>
      </w:pPr>
      <w:r w:rsidRPr="00D617C4">
        <w:rPr>
          <w:b/>
          <w:bCs/>
          <w:color w:val="1F4E79"/>
          <w:lang w:val="en-US"/>
        </w:rPr>
        <w:t>FR-OM-001</w:t>
      </w:r>
      <w:r w:rsidRPr="00D617C4">
        <w:rPr>
          <w:b/>
          <w:bCs/>
          <w:lang w:val="en-US"/>
        </w:rPr>
        <w:t xml:space="preserve"> · Multimodal Journey Planning</w:t>
      </w:r>
      <w:r w:rsidRPr="00D617C4">
        <w:rPr>
          <w:i/>
          <w:iCs/>
          <w:color w:val="707070"/>
          <w:sz w:val="20"/>
          <w:szCs w:val="20"/>
          <w:lang w:val="en-US"/>
        </w:rPr>
        <w:t xml:space="preserve">  [MUST]</w:t>
      </w:r>
    </w:p>
    <w:p w14:paraId="72C0CAC6" w14:textId="77777777" w:rsidR="00FF6ED5" w:rsidRPr="00D617C4" w:rsidRDefault="00000000">
      <w:pPr>
        <w:spacing w:after="160" w:line="300" w:lineRule="auto"/>
        <w:jc w:val="both"/>
        <w:rPr>
          <w:lang w:val="en-US"/>
        </w:rPr>
      </w:pPr>
      <w:r w:rsidRPr="00D617C4">
        <w:rPr>
          <w:lang w:val="en-US"/>
        </w:rPr>
        <w:t>The system shall allow the user to specify an origin and a destination (by address, point-of-interest name, GPS coordinates, or map tap) and shall return a ranked list of feasible multimodal journey options. Each option shall specify the sequence of legs (walking, bus, metro, tram, train, bike, scooter, car, taxi), the estimated travel time per leg and total, the estimated cost per leg and total (where available from provider APIs), and a composite Green Index score indicating the environmental friendliness of the journey.</w:t>
      </w:r>
    </w:p>
    <w:p w14:paraId="69300224" w14:textId="77777777" w:rsidR="00FF6ED5" w:rsidRPr="00D617C4" w:rsidRDefault="00000000">
      <w:pPr>
        <w:spacing w:before="220" w:after="80"/>
        <w:rPr>
          <w:lang w:val="en-US"/>
        </w:rPr>
      </w:pPr>
      <w:r w:rsidRPr="00D617C4">
        <w:rPr>
          <w:b/>
          <w:bCs/>
          <w:color w:val="1F4E79"/>
          <w:lang w:val="en-US"/>
        </w:rPr>
        <w:t>FR-OM-002</w:t>
      </w:r>
      <w:r w:rsidRPr="00D617C4">
        <w:rPr>
          <w:b/>
          <w:bCs/>
          <w:lang w:val="en-US"/>
        </w:rPr>
        <w:t xml:space="preserve"> · Green Index Computation</w:t>
      </w:r>
      <w:r w:rsidRPr="00D617C4">
        <w:rPr>
          <w:i/>
          <w:iCs/>
          <w:color w:val="707070"/>
          <w:sz w:val="20"/>
          <w:szCs w:val="20"/>
          <w:lang w:val="en-US"/>
        </w:rPr>
        <w:t xml:space="preserve">  [MUST]</w:t>
      </w:r>
    </w:p>
    <w:p w14:paraId="71CF14CA" w14:textId="77777777" w:rsidR="00FF6ED5" w:rsidRPr="00D617C4" w:rsidRDefault="00000000">
      <w:pPr>
        <w:spacing w:after="160" w:line="300" w:lineRule="auto"/>
        <w:jc w:val="both"/>
        <w:rPr>
          <w:lang w:val="en-US"/>
        </w:rPr>
      </w:pPr>
      <w:r w:rsidRPr="00D617C4">
        <w:rPr>
          <w:lang w:val="en-US"/>
        </w:rPr>
        <w:t>Each journey alternative shall be associated with a Green Index, computed as a normalised score (0–100) based on estimated CO₂ emissions per passenger-kilometre for each transport mode used. The computation model shall use reference emission factors (e.g., from the European Environment Agency) and shall weight each leg proportionally to its distance. Walking and cycling shall receive maximum scores; private car use shall receive the lowest. The index shall be displayed prominently in the results list and shall be usable as a sorting/filtering criterion.</w:t>
      </w:r>
    </w:p>
    <w:p w14:paraId="305D70EF" w14:textId="77777777" w:rsidR="00FF6ED5" w:rsidRPr="00D617C4" w:rsidRDefault="00000000">
      <w:pPr>
        <w:spacing w:before="220" w:after="80"/>
        <w:rPr>
          <w:lang w:val="en-US"/>
        </w:rPr>
      </w:pPr>
      <w:r w:rsidRPr="00D617C4">
        <w:rPr>
          <w:b/>
          <w:bCs/>
          <w:color w:val="1F4E79"/>
          <w:lang w:val="en-US"/>
        </w:rPr>
        <w:t>FR-OM-003</w:t>
      </w:r>
      <w:r w:rsidRPr="00D617C4">
        <w:rPr>
          <w:b/>
          <w:bCs/>
          <w:lang w:val="en-US"/>
        </w:rPr>
        <w:t xml:space="preserve"> · Cost Estimation</w:t>
      </w:r>
      <w:r w:rsidRPr="00D617C4">
        <w:rPr>
          <w:i/>
          <w:iCs/>
          <w:color w:val="707070"/>
          <w:sz w:val="20"/>
          <w:szCs w:val="20"/>
          <w:lang w:val="en-US"/>
        </w:rPr>
        <w:t xml:space="preserve">  [MUST]</w:t>
      </w:r>
    </w:p>
    <w:p w14:paraId="0BC25BDE" w14:textId="77777777" w:rsidR="00FF6ED5" w:rsidRPr="00D617C4" w:rsidRDefault="00000000">
      <w:pPr>
        <w:spacing w:after="160" w:line="300" w:lineRule="auto"/>
        <w:jc w:val="both"/>
        <w:rPr>
          <w:lang w:val="en-US"/>
        </w:rPr>
      </w:pPr>
      <w:r w:rsidRPr="00D617C4">
        <w:rPr>
          <w:lang w:val="en-US"/>
        </w:rPr>
        <w:t xml:space="preserve">For each journey option, the system shall display an estimated total cost. The cost shall be derived from: (a) published fare data for public transport (from GTFS fare attributes or operator APIs), (b) pricing models exposed by sharing/micromobility providers (from GBFS pricing feeds or operator APIs), (c) estimated taxi/ride-hailing fares (from provider APIs where available, or from heuristic </w:t>
      </w:r>
      <w:r w:rsidRPr="00D617C4">
        <w:rPr>
          <w:lang w:val="en-US"/>
        </w:rPr>
        <w:lastRenderedPageBreak/>
        <w:t>models based on distance and published tariff tables). Where exact cost data is unavailable, the system shall display an indicative range and clearly label it as an estimate.</w:t>
      </w:r>
    </w:p>
    <w:p w14:paraId="3A4AFB5C" w14:textId="77777777" w:rsidR="00FF6ED5" w:rsidRPr="00D617C4" w:rsidRDefault="00000000">
      <w:pPr>
        <w:spacing w:before="220" w:after="80"/>
        <w:rPr>
          <w:lang w:val="en-US"/>
        </w:rPr>
      </w:pPr>
      <w:r w:rsidRPr="00D617C4">
        <w:rPr>
          <w:b/>
          <w:bCs/>
          <w:color w:val="1F4E79"/>
          <w:lang w:val="en-US"/>
        </w:rPr>
        <w:t>FR-OM-004</w:t>
      </w:r>
      <w:r w:rsidRPr="00D617C4">
        <w:rPr>
          <w:b/>
          <w:bCs/>
          <w:lang w:val="en-US"/>
        </w:rPr>
        <w:t xml:space="preserve"> · Real-Time Vehicle Availability and Status</w:t>
      </w:r>
      <w:r w:rsidRPr="00D617C4">
        <w:rPr>
          <w:i/>
          <w:iCs/>
          <w:color w:val="707070"/>
          <w:sz w:val="20"/>
          <w:szCs w:val="20"/>
          <w:lang w:val="en-US"/>
        </w:rPr>
        <w:t xml:space="preserve">  [MUST]</w:t>
      </w:r>
    </w:p>
    <w:p w14:paraId="6999DC99" w14:textId="77777777" w:rsidR="00FF6ED5" w:rsidRPr="00D617C4" w:rsidRDefault="00000000">
      <w:pPr>
        <w:spacing w:after="160" w:line="300" w:lineRule="auto"/>
        <w:jc w:val="both"/>
        <w:rPr>
          <w:lang w:val="en-US"/>
        </w:rPr>
      </w:pPr>
      <w:r w:rsidRPr="00D617C4">
        <w:rPr>
          <w:lang w:val="en-US"/>
        </w:rPr>
        <w:t>The system shall display real-time availability information for shared mobility vehicles (bikes, e-scooters, shared cars) including their current location on the map, their battery/charge level (for electric vehicles), and their operational status (available, reserved, in-use, out-of-service). This data shall be consumed from GBFS feeds and/or operator-specific APIs.</w:t>
      </w:r>
    </w:p>
    <w:p w14:paraId="4EB0D42A" w14:textId="77777777" w:rsidR="00FF6ED5" w:rsidRPr="00D617C4" w:rsidRDefault="00000000">
      <w:pPr>
        <w:spacing w:before="220" w:after="80"/>
        <w:rPr>
          <w:lang w:val="en-US"/>
        </w:rPr>
      </w:pPr>
      <w:r w:rsidRPr="00D617C4">
        <w:rPr>
          <w:b/>
          <w:bCs/>
          <w:color w:val="1F4E79"/>
          <w:lang w:val="en-US"/>
        </w:rPr>
        <w:t>FR-OM-005</w:t>
      </w:r>
      <w:r w:rsidRPr="00D617C4">
        <w:rPr>
          <w:b/>
          <w:bCs/>
          <w:lang w:val="en-US"/>
        </w:rPr>
        <w:t xml:space="preserve"> · Weather-Aware Recommendations</w:t>
      </w:r>
      <w:r w:rsidRPr="00D617C4">
        <w:rPr>
          <w:i/>
          <w:iCs/>
          <w:color w:val="707070"/>
          <w:sz w:val="20"/>
          <w:szCs w:val="20"/>
          <w:lang w:val="en-US"/>
        </w:rPr>
        <w:t xml:space="preserve">  [SHOULD]</w:t>
      </w:r>
    </w:p>
    <w:p w14:paraId="70C82F63" w14:textId="77777777" w:rsidR="00FF6ED5" w:rsidRPr="00D617C4" w:rsidRDefault="00000000">
      <w:pPr>
        <w:spacing w:after="160" w:line="300" w:lineRule="auto"/>
        <w:jc w:val="both"/>
        <w:rPr>
          <w:lang w:val="en-US"/>
        </w:rPr>
      </w:pPr>
      <w:r w:rsidRPr="00D617C4">
        <w:rPr>
          <w:lang w:val="en-US"/>
        </w:rPr>
        <w:t>The system shall integrate weather forecast data (from a public weather API such as OpenWeatherMap or Open-Meteo) for the user’s planned departure time and route. When adverse weather conditions are forecast (rain, snow, extreme temperatures, high wind), the system shall: (a) display a weather warning alongside affected journey options, (b) visually flag or de-prioritise transport modes that are unsafe or uncomfortable in such conditions (e.g., e-scooters and bicycles in rain), and (c) optionally auto-exclude such modes if the user has enabled a “weather-safe” preference.</w:t>
      </w:r>
    </w:p>
    <w:p w14:paraId="4ACEEAE4" w14:textId="77777777" w:rsidR="00FF6ED5" w:rsidRPr="00D617C4" w:rsidRDefault="00000000">
      <w:pPr>
        <w:spacing w:before="220" w:after="80"/>
        <w:rPr>
          <w:lang w:val="en-US"/>
        </w:rPr>
      </w:pPr>
      <w:r w:rsidRPr="00D617C4">
        <w:rPr>
          <w:b/>
          <w:bCs/>
          <w:color w:val="1F4E79"/>
          <w:lang w:val="en-US"/>
        </w:rPr>
        <w:t>FR-OM-006</w:t>
      </w:r>
      <w:r w:rsidRPr="00D617C4">
        <w:rPr>
          <w:b/>
          <w:bCs/>
          <w:lang w:val="en-US"/>
        </w:rPr>
        <w:t xml:space="preserve"> · Vehicle Health and Charge Information</w:t>
      </w:r>
      <w:r w:rsidRPr="00D617C4">
        <w:rPr>
          <w:i/>
          <w:iCs/>
          <w:color w:val="707070"/>
          <w:sz w:val="20"/>
          <w:szCs w:val="20"/>
          <w:lang w:val="en-US"/>
        </w:rPr>
        <w:t xml:space="preserve">  [SHOULD]</w:t>
      </w:r>
    </w:p>
    <w:p w14:paraId="7F160577" w14:textId="77777777" w:rsidR="00FF6ED5" w:rsidRPr="00D617C4" w:rsidRDefault="00000000">
      <w:pPr>
        <w:spacing w:after="160" w:line="300" w:lineRule="auto"/>
        <w:jc w:val="both"/>
        <w:rPr>
          <w:lang w:val="en-US"/>
        </w:rPr>
      </w:pPr>
      <w:r w:rsidRPr="00D617C4">
        <w:rPr>
          <w:lang w:val="en-US"/>
        </w:rPr>
        <w:t>For shared electric vehicles (e-scooters, e-bikes, electric shared cars), the system shall display the current battery charge level and estimated remaining range. If the estimated range is insufficient to complete the planned leg, the system shall warn the user and suggest alternatives (e.g., a different vehicle nearby with higher charge, or a different mode for that leg).</w:t>
      </w:r>
    </w:p>
    <w:p w14:paraId="0ADCA1DE" w14:textId="77777777" w:rsidR="00FF6ED5" w:rsidRPr="00D617C4" w:rsidRDefault="00000000">
      <w:pPr>
        <w:spacing w:before="220" w:after="80"/>
        <w:rPr>
          <w:lang w:val="en-US"/>
        </w:rPr>
      </w:pPr>
      <w:r w:rsidRPr="00D617C4">
        <w:rPr>
          <w:b/>
          <w:bCs/>
          <w:color w:val="1F4E79"/>
          <w:lang w:val="en-US"/>
        </w:rPr>
        <w:t>FR-OM-007</w:t>
      </w:r>
      <w:r w:rsidRPr="00D617C4">
        <w:rPr>
          <w:b/>
          <w:bCs/>
          <w:lang w:val="en-US"/>
        </w:rPr>
        <w:t xml:space="preserve"> · Cross-Platform User Interface</w:t>
      </w:r>
      <w:r w:rsidRPr="00D617C4">
        <w:rPr>
          <w:i/>
          <w:iCs/>
          <w:color w:val="707070"/>
          <w:sz w:val="20"/>
          <w:szCs w:val="20"/>
          <w:lang w:val="en-US"/>
        </w:rPr>
        <w:t xml:space="preserve">  [MUST]</w:t>
      </w:r>
    </w:p>
    <w:p w14:paraId="4D3A6A09" w14:textId="77777777" w:rsidR="00FF6ED5" w:rsidRPr="00D617C4" w:rsidRDefault="00000000">
      <w:pPr>
        <w:spacing w:after="160" w:line="300" w:lineRule="auto"/>
        <w:jc w:val="both"/>
        <w:rPr>
          <w:lang w:val="en-US"/>
        </w:rPr>
      </w:pPr>
      <w:r w:rsidRPr="00D617C4">
        <w:rPr>
          <w:lang w:val="en-US"/>
        </w:rPr>
        <w:t>The system shall provide a responsive web application accessible from desktop and mobile browsers, and (optionally) a mobile application for Android and iOS. The web and mobile interfaces shall share the same visual design language and offer equivalent functionality. The recommended approach is a Progressive Web App (PWA) or a hybrid framework (e.g., React Native, Flutter, or Ionic with Capacitor) that maximises code reuse between web and mobile.</w:t>
      </w:r>
    </w:p>
    <w:p w14:paraId="5502B170" w14:textId="77777777" w:rsidR="00FF6ED5" w:rsidRPr="00D617C4" w:rsidRDefault="00000000">
      <w:pPr>
        <w:spacing w:before="220" w:after="80"/>
        <w:rPr>
          <w:lang w:val="en-US"/>
        </w:rPr>
      </w:pPr>
      <w:r w:rsidRPr="00D617C4">
        <w:rPr>
          <w:b/>
          <w:bCs/>
          <w:color w:val="1F4E79"/>
          <w:lang w:val="en-US"/>
        </w:rPr>
        <w:t>FR-OM-008</w:t>
      </w:r>
      <w:r w:rsidRPr="00D617C4">
        <w:rPr>
          <w:b/>
          <w:bCs/>
          <w:lang w:val="en-US"/>
        </w:rPr>
        <w:t xml:space="preserve"> · User Preference Profiles</w:t>
      </w:r>
      <w:r w:rsidRPr="00D617C4">
        <w:rPr>
          <w:i/>
          <w:iCs/>
          <w:color w:val="707070"/>
          <w:sz w:val="20"/>
          <w:szCs w:val="20"/>
          <w:lang w:val="en-US"/>
        </w:rPr>
        <w:t xml:space="preserve">  [SHOULD]</w:t>
      </w:r>
    </w:p>
    <w:p w14:paraId="635DEB2E" w14:textId="77777777" w:rsidR="00FF6ED5" w:rsidRPr="00D617C4" w:rsidRDefault="00000000">
      <w:pPr>
        <w:spacing w:after="160" w:line="300" w:lineRule="auto"/>
        <w:jc w:val="both"/>
        <w:rPr>
          <w:lang w:val="en-US"/>
        </w:rPr>
      </w:pPr>
      <w:r w:rsidRPr="00D617C4">
        <w:rPr>
          <w:lang w:val="en-US"/>
        </w:rPr>
        <w:t>The system shall allow registered users to define and save personal mobility preference profiles. Each profile shall specify weights for: (a) environmental impact (Green Index priority), (b) cost minimisation, (c) travel time minimisation, (d) comfort (e.g., prefer seated options, avoid crowded vehicles, prefer sheltered modes in bad weather). The system shall offer at least three pre-configured profiles (“Eco”, “Budget”, “Fast”) and allow custom profiles.</w:t>
      </w:r>
    </w:p>
    <w:p w14:paraId="25142738" w14:textId="77777777" w:rsidR="00FF6ED5" w:rsidRPr="00D617C4" w:rsidRDefault="00000000">
      <w:pPr>
        <w:spacing w:before="220" w:after="80"/>
        <w:rPr>
          <w:lang w:val="en-US"/>
        </w:rPr>
      </w:pPr>
      <w:r w:rsidRPr="00D617C4">
        <w:rPr>
          <w:b/>
          <w:bCs/>
          <w:color w:val="1F4E79"/>
          <w:lang w:val="en-US"/>
        </w:rPr>
        <w:t>FR-OM-009</w:t>
      </w:r>
      <w:r w:rsidRPr="00D617C4">
        <w:rPr>
          <w:b/>
          <w:bCs/>
          <w:lang w:val="en-US"/>
        </w:rPr>
        <w:t xml:space="preserve"> · Analytics Dashboard</w:t>
      </w:r>
      <w:r w:rsidRPr="00D617C4">
        <w:rPr>
          <w:i/>
          <w:iCs/>
          <w:color w:val="707070"/>
          <w:sz w:val="20"/>
          <w:szCs w:val="20"/>
          <w:lang w:val="en-US"/>
        </w:rPr>
        <w:t xml:space="preserve">  [MUST]</w:t>
      </w:r>
    </w:p>
    <w:p w14:paraId="11314B37" w14:textId="77777777" w:rsidR="00FF6ED5" w:rsidRPr="00D617C4" w:rsidRDefault="00000000">
      <w:pPr>
        <w:spacing w:after="160" w:line="300" w:lineRule="auto"/>
        <w:jc w:val="both"/>
        <w:rPr>
          <w:lang w:val="en-US"/>
        </w:rPr>
      </w:pPr>
      <w:r w:rsidRPr="00D617C4">
        <w:rPr>
          <w:lang w:val="en-US"/>
        </w:rPr>
        <w:t xml:space="preserve">The system shall provide an administrative analytics dashboard displaying aggregated usage statistics. The dashboard shall include: (a) total number of journey searches and selections, (b) breakdown of selected modes (pie chart), (c) distribution of selections by time of day and day of week (heatmap or line chart), (d) average Green Index of selected journeys over time, (e) comparison of user preferences </w:t>
      </w:r>
      <w:r w:rsidRPr="00D617C4">
        <w:rPr>
          <w:lang w:val="en-US"/>
        </w:rPr>
        <w:lastRenderedPageBreak/>
        <w:t>(eco vs. budget vs. fast vs. comfort), (f) geographic heatmap of popular origins and destinations. All data displayed in the dashboard shall be anonymised and aggregated in compliance with GDPR.</w:t>
      </w:r>
    </w:p>
    <w:p w14:paraId="2B1F357A" w14:textId="77777777" w:rsidR="00FF6ED5" w:rsidRPr="00D617C4" w:rsidRDefault="00000000">
      <w:pPr>
        <w:spacing w:before="220" w:after="80"/>
        <w:rPr>
          <w:lang w:val="en-US"/>
        </w:rPr>
      </w:pPr>
      <w:r w:rsidRPr="00D617C4">
        <w:rPr>
          <w:b/>
          <w:bCs/>
          <w:color w:val="1F4E79"/>
          <w:lang w:val="en-US"/>
        </w:rPr>
        <w:t>FR-OM-010</w:t>
      </w:r>
      <w:r w:rsidRPr="00D617C4">
        <w:rPr>
          <w:b/>
          <w:bCs/>
          <w:lang w:val="en-US"/>
        </w:rPr>
        <w:t xml:space="preserve"> · Integration with CASSITRACK</w:t>
      </w:r>
      <w:r w:rsidRPr="00D617C4">
        <w:rPr>
          <w:i/>
          <w:iCs/>
          <w:color w:val="707070"/>
          <w:sz w:val="20"/>
          <w:szCs w:val="20"/>
          <w:lang w:val="en-US"/>
        </w:rPr>
        <w:t xml:space="preserve">  [MUST]</w:t>
      </w:r>
    </w:p>
    <w:p w14:paraId="67536182" w14:textId="77777777" w:rsidR="00FF6ED5" w:rsidRPr="00D617C4" w:rsidRDefault="00000000">
      <w:pPr>
        <w:spacing w:after="160" w:line="300" w:lineRule="auto"/>
        <w:jc w:val="both"/>
        <w:rPr>
          <w:lang w:val="en-US"/>
        </w:rPr>
      </w:pPr>
      <w:r w:rsidRPr="00D617C4">
        <w:rPr>
          <w:lang w:val="en-US"/>
        </w:rPr>
        <w:t xml:space="preserve">OMNIMOVE shall consume real-time bus position and estimated arrival time data from the CASSITRACK API (see Part III, §9.5 and §11.7). The integration shall be implemented via a contract-first OpenAPI 3.0 specification, with two complementary access patterns: </w:t>
      </w:r>
      <w:r w:rsidRPr="00D617C4">
        <w:rPr>
          <w:b/>
          <w:bCs/>
          <w:lang w:val="en-US"/>
        </w:rPr>
        <w:t>REST request/response</w:t>
      </w:r>
      <w:r w:rsidRPr="00D617C4">
        <w:rPr>
          <w:lang w:val="en-US"/>
        </w:rPr>
        <w:t xml:space="preserve"> for snapshot queries (vehicles list, stop ETAs) and </w:t>
      </w:r>
      <w:r w:rsidRPr="00D617C4">
        <w:rPr>
          <w:b/>
          <w:bCs/>
          <w:lang w:val="en-US"/>
        </w:rPr>
        <w:t>Server-Sent Events (SSE)</w:t>
      </w:r>
      <w:r w:rsidRPr="00D617C4">
        <w:rPr>
          <w:lang w:val="en-US"/>
        </w:rPr>
        <w:t xml:space="preserve"> for the continuous stream of position updates. The bus positions shall be displayed on the map alongside other mobility options, and bus arrival times shall be used in journey-planning computations. If CASSITRACK data is temporarily unavailable, OMNIMOVE shall fall back to scheduled timetable data (GTFS Static) and display a visible “real-time data unavailable” indicator to the user. This requirement is updated in V1.1 to make the SSE channel explicit.</w:t>
      </w:r>
    </w:p>
    <w:p w14:paraId="04D0B06A" w14:textId="77777777" w:rsidR="00FF6ED5" w:rsidRPr="00D617C4" w:rsidRDefault="00000000">
      <w:pPr>
        <w:spacing w:before="220" w:after="80"/>
        <w:rPr>
          <w:lang w:val="en-US"/>
        </w:rPr>
      </w:pPr>
      <w:r w:rsidRPr="00D617C4">
        <w:rPr>
          <w:b/>
          <w:bCs/>
          <w:color w:val="1F4E79"/>
          <w:lang w:val="en-US"/>
        </w:rPr>
        <w:t>FR-OM-011</w:t>
      </w:r>
      <w:r w:rsidRPr="00D617C4">
        <w:rPr>
          <w:b/>
          <w:bCs/>
          <w:lang w:val="en-US"/>
        </w:rPr>
        <w:t xml:space="preserve"> · Multi-Language Support</w:t>
      </w:r>
      <w:r w:rsidRPr="00D617C4">
        <w:rPr>
          <w:i/>
          <w:iCs/>
          <w:color w:val="707070"/>
          <w:sz w:val="20"/>
          <w:szCs w:val="20"/>
          <w:lang w:val="en-US"/>
        </w:rPr>
        <w:t xml:space="preserve">  [SHOULD]</w:t>
      </w:r>
    </w:p>
    <w:p w14:paraId="550C9378" w14:textId="77777777" w:rsidR="00FF6ED5" w:rsidRPr="00D617C4" w:rsidRDefault="00000000">
      <w:pPr>
        <w:spacing w:after="160" w:line="300" w:lineRule="auto"/>
        <w:jc w:val="both"/>
        <w:rPr>
          <w:lang w:val="en-US"/>
        </w:rPr>
      </w:pPr>
      <w:r w:rsidRPr="00D617C4">
        <w:rPr>
          <w:lang w:val="en-US"/>
        </w:rPr>
        <w:t>The user interface shall support at least Italian and English. Language selection shall be automatic based on browser/device locale with manual override available.</w:t>
      </w:r>
    </w:p>
    <w:p w14:paraId="5E824EF0" w14:textId="77777777" w:rsidR="00FF6ED5" w:rsidRPr="00D617C4" w:rsidRDefault="00000000">
      <w:pPr>
        <w:spacing w:before="220" w:after="80"/>
        <w:rPr>
          <w:lang w:val="en-US"/>
        </w:rPr>
      </w:pPr>
      <w:r w:rsidRPr="00D617C4">
        <w:rPr>
          <w:b/>
          <w:bCs/>
          <w:color w:val="1F4E79"/>
          <w:lang w:val="en-US"/>
        </w:rPr>
        <w:t>FR-OM-012</w:t>
      </w:r>
      <w:r w:rsidRPr="00D617C4">
        <w:rPr>
          <w:b/>
          <w:bCs/>
          <w:lang w:val="en-US"/>
        </w:rPr>
        <w:t xml:space="preserve"> · Accessibility</w:t>
      </w:r>
      <w:r w:rsidRPr="00D617C4">
        <w:rPr>
          <w:i/>
          <w:iCs/>
          <w:color w:val="707070"/>
          <w:sz w:val="20"/>
          <w:szCs w:val="20"/>
          <w:lang w:val="en-US"/>
        </w:rPr>
        <w:t xml:space="preserve">  [SHOULD]</w:t>
      </w:r>
    </w:p>
    <w:p w14:paraId="481B400D" w14:textId="77777777" w:rsidR="00FF6ED5" w:rsidRPr="00D617C4" w:rsidRDefault="00000000">
      <w:pPr>
        <w:spacing w:after="160" w:line="300" w:lineRule="auto"/>
        <w:jc w:val="both"/>
        <w:rPr>
          <w:lang w:val="en-US"/>
        </w:rPr>
      </w:pPr>
      <w:r w:rsidRPr="00D617C4">
        <w:rPr>
          <w:lang w:val="en-US"/>
        </w:rPr>
        <w:t>The application shall comply with WCAG 2.1 Level AA guidelines, ensuring usability for people with disabilities. This includes screen-reader compatibility, sufficient colour contrast, keyboard navigation, and the ability to filter journey options for wheelchair-accessible routes.</w:t>
      </w:r>
    </w:p>
    <w:p w14:paraId="58751E05" w14:textId="77777777" w:rsidR="00FF6ED5" w:rsidRPr="00D617C4" w:rsidRDefault="00000000">
      <w:pPr>
        <w:spacing w:before="220" w:after="80"/>
        <w:rPr>
          <w:lang w:val="en-US"/>
        </w:rPr>
      </w:pPr>
      <w:r w:rsidRPr="00D617C4">
        <w:rPr>
          <w:b/>
          <w:bCs/>
          <w:color w:val="1F4E79"/>
          <w:lang w:val="en-US"/>
        </w:rPr>
        <w:t>FR-OM-013</w:t>
      </w:r>
      <w:r w:rsidRPr="00D617C4">
        <w:rPr>
          <w:b/>
          <w:bCs/>
          <w:lang w:val="en-US"/>
        </w:rPr>
        <w:t xml:space="preserve"> · Ticketing and Payment Integration</w:t>
      </w:r>
      <w:r w:rsidRPr="00D617C4">
        <w:rPr>
          <w:i/>
          <w:iCs/>
          <w:color w:val="707070"/>
          <w:sz w:val="20"/>
          <w:szCs w:val="20"/>
          <w:lang w:val="en-US"/>
        </w:rPr>
        <w:t xml:space="preserve">  [COULD]</w:t>
      </w:r>
    </w:p>
    <w:p w14:paraId="200D83DB" w14:textId="77777777" w:rsidR="00FF6ED5" w:rsidRPr="00D617C4" w:rsidRDefault="00000000">
      <w:pPr>
        <w:spacing w:after="160" w:line="300" w:lineRule="auto"/>
        <w:jc w:val="both"/>
        <w:rPr>
          <w:lang w:val="en-US"/>
        </w:rPr>
      </w:pPr>
      <w:r w:rsidRPr="00D617C4">
        <w:rPr>
          <w:lang w:val="en-US"/>
        </w:rPr>
        <w:t>The system shall allow users to purchase public transport tickets and/or initiate shared-mobility rental sessions directly from the journey results. Payment shall be processed through a third-party PSP with SCA compliance (PSD2). The system shall not store raw payment card data.</w:t>
      </w:r>
    </w:p>
    <w:p w14:paraId="41881A76" w14:textId="77777777" w:rsidR="00FF6ED5" w:rsidRPr="00D617C4" w:rsidRDefault="00000000">
      <w:pPr>
        <w:spacing w:before="220" w:after="80"/>
        <w:rPr>
          <w:lang w:val="en-US"/>
        </w:rPr>
      </w:pPr>
      <w:r w:rsidRPr="00D617C4">
        <w:rPr>
          <w:b/>
          <w:bCs/>
          <w:color w:val="1F4E79"/>
          <w:lang w:val="en-US"/>
        </w:rPr>
        <w:t>FR-OM-014</w:t>
      </w:r>
      <w:r w:rsidRPr="00D617C4">
        <w:rPr>
          <w:b/>
          <w:bCs/>
          <w:lang w:val="en-US"/>
        </w:rPr>
        <w:t xml:space="preserve"> · AI-Powered Conversational Assistant</w:t>
      </w:r>
      <w:r w:rsidRPr="00D617C4">
        <w:rPr>
          <w:i/>
          <w:iCs/>
          <w:color w:val="707070"/>
          <w:sz w:val="20"/>
          <w:szCs w:val="20"/>
          <w:lang w:val="en-US"/>
        </w:rPr>
        <w:t xml:space="preserve">  [COULD]</w:t>
      </w:r>
    </w:p>
    <w:p w14:paraId="1D6BF9A9" w14:textId="77777777" w:rsidR="00FF6ED5" w:rsidRPr="00D617C4" w:rsidRDefault="00000000">
      <w:pPr>
        <w:spacing w:after="160" w:line="300" w:lineRule="auto"/>
        <w:jc w:val="both"/>
        <w:rPr>
          <w:lang w:val="en-US"/>
        </w:rPr>
      </w:pPr>
      <w:r w:rsidRPr="00D617C4">
        <w:rPr>
          <w:lang w:val="en-US"/>
        </w:rPr>
        <w:t>The system shall integrate a conversational AI assistant (chatbot) that helps users formulate journey queries in natural language (e.g., “I need to get to the train station in 30 minutes without getting wet”) and provides contextual suggestions. The assistant may be implemented using a large language model API (e.g., OpenAI, Anthropic, or open-source LLM) with function-calling capabilities to invoke journey-planning APIs.</w:t>
      </w:r>
    </w:p>
    <w:p w14:paraId="5255853C" w14:textId="77777777" w:rsidR="00FF6ED5" w:rsidRPr="00D617C4" w:rsidRDefault="00000000">
      <w:pPr>
        <w:spacing w:before="220" w:after="80"/>
        <w:rPr>
          <w:lang w:val="en-US"/>
        </w:rPr>
      </w:pPr>
      <w:r w:rsidRPr="00D617C4">
        <w:rPr>
          <w:b/>
          <w:bCs/>
          <w:color w:val="1F4E79"/>
          <w:lang w:val="en-US"/>
        </w:rPr>
        <w:t>FR-OM-015</w:t>
      </w:r>
      <w:r w:rsidRPr="00D617C4">
        <w:rPr>
          <w:b/>
          <w:bCs/>
          <w:lang w:val="en-US"/>
        </w:rPr>
        <w:t xml:space="preserve"> · Crowding Information Display</w:t>
      </w:r>
      <w:r w:rsidRPr="00D617C4">
        <w:rPr>
          <w:i/>
          <w:iCs/>
          <w:color w:val="707070"/>
          <w:sz w:val="20"/>
          <w:szCs w:val="20"/>
          <w:lang w:val="en-US"/>
        </w:rPr>
        <w:t xml:space="preserve">  [COULD]</w:t>
      </w:r>
    </w:p>
    <w:p w14:paraId="35E53B85" w14:textId="77777777" w:rsidR="00FF6ED5" w:rsidRPr="00D617C4" w:rsidRDefault="00000000">
      <w:pPr>
        <w:spacing w:after="160" w:line="300" w:lineRule="auto"/>
        <w:jc w:val="both"/>
        <w:rPr>
          <w:lang w:val="en-US"/>
        </w:rPr>
      </w:pPr>
      <w:r w:rsidRPr="00D617C4">
        <w:rPr>
          <w:lang w:val="en-US"/>
        </w:rPr>
        <w:t>Where available (e.g., from CASSITRACK’s Bluetooth-based crowd estimation or from operator APIs), the system shall display estimated crowding levels for public-transport vehicles, enabling users to choose less crowded alternatives.</w:t>
      </w:r>
    </w:p>
    <w:p w14:paraId="3629264C" w14:textId="77777777" w:rsidR="00FF6ED5" w:rsidRPr="00D617C4" w:rsidRDefault="00000000">
      <w:pPr>
        <w:spacing w:before="220" w:after="80"/>
        <w:rPr>
          <w:lang w:val="en-US"/>
        </w:rPr>
      </w:pPr>
      <w:r w:rsidRPr="00D617C4">
        <w:rPr>
          <w:b/>
          <w:bCs/>
          <w:color w:val="1F4E79"/>
          <w:lang w:val="en-US"/>
        </w:rPr>
        <w:t>FR-OM-016</w:t>
      </w:r>
      <w:r w:rsidRPr="00D617C4">
        <w:rPr>
          <w:b/>
          <w:bCs/>
          <w:lang w:val="en-US"/>
        </w:rPr>
        <w:t xml:space="preserve"> · Social/Gamification Features</w:t>
      </w:r>
      <w:r w:rsidRPr="00D617C4">
        <w:rPr>
          <w:i/>
          <w:iCs/>
          <w:color w:val="707070"/>
          <w:sz w:val="20"/>
          <w:szCs w:val="20"/>
          <w:lang w:val="en-US"/>
        </w:rPr>
        <w:t xml:space="preserve">  [WON’T]</w:t>
      </w:r>
    </w:p>
    <w:p w14:paraId="63AF084D" w14:textId="77777777" w:rsidR="00FF6ED5" w:rsidRPr="00D617C4" w:rsidRDefault="00000000">
      <w:pPr>
        <w:spacing w:after="160" w:line="300" w:lineRule="auto"/>
        <w:jc w:val="both"/>
        <w:rPr>
          <w:lang w:val="en-US"/>
        </w:rPr>
      </w:pPr>
      <w:r w:rsidRPr="00D617C4">
        <w:rPr>
          <w:lang w:val="en-US"/>
        </w:rPr>
        <w:lastRenderedPageBreak/>
        <w:t>The system could include gamification elements such as: eco-points earned for choosing green transport modes, leaderboards, challenges (e.g., “car-free week”), and badges. This feature is deferred to post-September development.</w:t>
      </w:r>
    </w:p>
    <w:p w14:paraId="4CDE51E1" w14:textId="77777777" w:rsidR="00FF6ED5" w:rsidRPr="00D617C4" w:rsidRDefault="00000000">
      <w:pPr>
        <w:pStyle w:val="Titolo3"/>
        <w:rPr>
          <w:lang w:val="en-US"/>
        </w:rPr>
      </w:pPr>
      <w:bookmarkStart w:id="24" w:name="_Toc230788362"/>
      <w:r w:rsidRPr="00D617C4">
        <w:rPr>
          <w:lang w:val="en-US"/>
        </w:rPr>
        <w:t>6.2 Non-Functional Requirements</w:t>
      </w:r>
      <w:bookmarkEnd w:id="24"/>
    </w:p>
    <w:p w14:paraId="07F811C3" w14:textId="77777777" w:rsidR="00FF6ED5" w:rsidRPr="00D617C4" w:rsidRDefault="00000000">
      <w:pPr>
        <w:spacing w:before="220" w:after="80"/>
        <w:rPr>
          <w:lang w:val="en-US"/>
        </w:rPr>
      </w:pPr>
      <w:r w:rsidRPr="00D617C4">
        <w:rPr>
          <w:b/>
          <w:bCs/>
          <w:color w:val="1F4E79"/>
          <w:lang w:val="en-US"/>
        </w:rPr>
        <w:t>NFR-OM-001</w:t>
      </w:r>
      <w:r w:rsidRPr="00D617C4">
        <w:rPr>
          <w:b/>
          <w:bCs/>
          <w:lang w:val="en-US"/>
        </w:rPr>
        <w:t xml:space="preserve"> · Performance</w:t>
      </w:r>
      <w:r w:rsidRPr="00D617C4">
        <w:rPr>
          <w:i/>
          <w:iCs/>
          <w:color w:val="707070"/>
          <w:sz w:val="20"/>
          <w:szCs w:val="20"/>
          <w:lang w:val="en-US"/>
        </w:rPr>
        <w:t xml:space="preserve">  [MUST]</w:t>
      </w:r>
    </w:p>
    <w:p w14:paraId="52CE2454" w14:textId="77777777" w:rsidR="00FF6ED5" w:rsidRPr="00D617C4" w:rsidRDefault="00000000">
      <w:pPr>
        <w:spacing w:after="160" w:line="300" w:lineRule="auto"/>
        <w:jc w:val="both"/>
        <w:rPr>
          <w:lang w:val="en-US"/>
        </w:rPr>
      </w:pPr>
      <w:r w:rsidRPr="00D617C4">
        <w:rPr>
          <w:lang w:val="en-US"/>
        </w:rPr>
        <w:t>Journey search results shall be returned within 3 seconds for at least 95% of queries under normal load conditions (up to 100 concurrent users for the prototype).</w:t>
      </w:r>
    </w:p>
    <w:p w14:paraId="49549716" w14:textId="77777777" w:rsidR="00FF6ED5" w:rsidRPr="00D617C4" w:rsidRDefault="00000000">
      <w:pPr>
        <w:spacing w:before="220" w:after="80"/>
        <w:rPr>
          <w:lang w:val="en-US"/>
        </w:rPr>
      </w:pPr>
      <w:r w:rsidRPr="00D617C4">
        <w:rPr>
          <w:b/>
          <w:bCs/>
          <w:color w:val="1F4E79"/>
          <w:lang w:val="en-US"/>
        </w:rPr>
        <w:t>NFR-OM-002</w:t>
      </w:r>
      <w:r w:rsidRPr="00D617C4">
        <w:rPr>
          <w:b/>
          <w:bCs/>
          <w:lang w:val="en-US"/>
        </w:rPr>
        <w:t xml:space="preserve"> · Scalability</w:t>
      </w:r>
      <w:r w:rsidRPr="00D617C4">
        <w:rPr>
          <w:i/>
          <w:iCs/>
          <w:color w:val="707070"/>
          <w:sz w:val="20"/>
          <w:szCs w:val="20"/>
          <w:lang w:val="en-US"/>
        </w:rPr>
        <w:t xml:space="preserve">  [SHOULD]</w:t>
      </w:r>
    </w:p>
    <w:p w14:paraId="4D350866" w14:textId="77777777" w:rsidR="00FF6ED5" w:rsidRPr="00D617C4" w:rsidRDefault="00000000">
      <w:pPr>
        <w:spacing w:after="160" w:line="300" w:lineRule="auto"/>
        <w:jc w:val="both"/>
        <w:rPr>
          <w:lang w:val="en-US"/>
        </w:rPr>
      </w:pPr>
      <w:r w:rsidRPr="00D617C4">
        <w:rPr>
          <w:lang w:val="en-US"/>
        </w:rPr>
        <w:t>The server-side architecture shall support horizontal scaling through containerisation (Docker) and container orchestration (e.g., Kubernetes) to accommodate growth beyond the prototype phase.</w:t>
      </w:r>
    </w:p>
    <w:p w14:paraId="06900FFE" w14:textId="77777777" w:rsidR="00FF6ED5" w:rsidRPr="00D617C4" w:rsidRDefault="00000000">
      <w:pPr>
        <w:spacing w:before="220" w:after="80"/>
        <w:rPr>
          <w:lang w:val="en-US"/>
        </w:rPr>
      </w:pPr>
      <w:r w:rsidRPr="00D617C4">
        <w:rPr>
          <w:b/>
          <w:bCs/>
          <w:color w:val="1F4E79"/>
          <w:lang w:val="en-US"/>
        </w:rPr>
        <w:t>NFR-OM-003</w:t>
      </w:r>
      <w:r w:rsidRPr="00D617C4">
        <w:rPr>
          <w:b/>
          <w:bCs/>
          <w:lang w:val="en-US"/>
        </w:rPr>
        <w:t xml:space="preserve"> · Security</w:t>
      </w:r>
      <w:r w:rsidRPr="00D617C4">
        <w:rPr>
          <w:i/>
          <w:iCs/>
          <w:color w:val="707070"/>
          <w:sz w:val="20"/>
          <w:szCs w:val="20"/>
          <w:lang w:val="en-US"/>
        </w:rPr>
        <w:t xml:space="preserve">  [MUST]</w:t>
      </w:r>
    </w:p>
    <w:p w14:paraId="5FC23C11" w14:textId="77777777" w:rsidR="00FF6ED5" w:rsidRPr="00D617C4" w:rsidRDefault="00000000">
      <w:pPr>
        <w:spacing w:after="160" w:line="300" w:lineRule="auto"/>
        <w:jc w:val="both"/>
        <w:rPr>
          <w:lang w:val="en-US"/>
        </w:rPr>
      </w:pPr>
      <w:r w:rsidRPr="00D617C4">
        <w:rPr>
          <w:lang w:val="en-US"/>
        </w:rPr>
        <w:t>All client–server communication shall use TLS 1.2 or higher. API endpoints shall require authentication (JWT or OAuth 2.0 bearer tokens). User passwords shall be stored using bcrypt or Argon2 hashing. OWASP Top 10 vulnerabilities shall be mitigated.</w:t>
      </w:r>
    </w:p>
    <w:p w14:paraId="39874C3E" w14:textId="77777777" w:rsidR="00FF6ED5" w:rsidRPr="00D617C4" w:rsidRDefault="00000000">
      <w:pPr>
        <w:spacing w:before="220" w:after="80"/>
        <w:rPr>
          <w:lang w:val="en-US"/>
        </w:rPr>
      </w:pPr>
      <w:r w:rsidRPr="00D617C4">
        <w:rPr>
          <w:b/>
          <w:bCs/>
          <w:color w:val="1F4E79"/>
          <w:lang w:val="en-US"/>
        </w:rPr>
        <w:t>NFR-OM-004</w:t>
      </w:r>
      <w:r w:rsidRPr="00D617C4">
        <w:rPr>
          <w:b/>
          <w:bCs/>
          <w:lang w:val="en-US"/>
        </w:rPr>
        <w:t xml:space="preserve"> · Data Freshness</w:t>
      </w:r>
      <w:r w:rsidRPr="00D617C4">
        <w:rPr>
          <w:i/>
          <w:iCs/>
          <w:color w:val="707070"/>
          <w:sz w:val="20"/>
          <w:szCs w:val="20"/>
          <w:lang w:val="en-US"/>
        </w:rPr>
        <w:t xml:space="preserve">  [MUST]</w:t>
      </w:r>
    </w:p>
    <w:p w14:paraId="1684A7DD" w14:textId="77777777" w:rsidR="00FF6ED5" w:rsidRPr="00D617C4" w:rsidRDefault="00000000">
      <w:pPr>
        <w:spacing w:after="160" w:line="300" w:lineRule="auto"/>
        <w:jc w:val="both"/>
        <w:rPr>
          <w:lang w:val="en-US"/>
        </w:rPr>
      </w:pPr>
      <w:r w:rsidRPr="00D617C4">
        <w:rPr>
          <w:lang w:val="en-US"/>
        </w:rPr>
        <w:t>Real-time data (vehicle positions, availability, weather) shall be refreshed at intervals no greater than 30 seconds for map display and no greater than 60 seconds for journey-planning computations. Where the SSE channel from CASSITRACK is available and active, OMNIMOVE shall propagate updates to the PWA within 5 seconds of their arrival.</w:t>
      </w:r>
    </w:p>
    <w:p w14:paraId="7A288BBE" w14:textId="77777777" w:rsidR="00FF6ED5" w:rsidRPr="00D617C4" w:rsidRDefault="00000000">
      <w:pPr>
        <w:spacing w:before="220" w:after="80"/>
        <w:rPr>
          <w:lang w:val="en-US"/>
        </w:rPr>
      </w:pPr>
      <w:r w:rsidRPr="00D617C4">
        <w:rPr>
          <w:b/>
          <w:bCs/>
          <w:color w:val="1F4E79"/>
          <w:lang w:val="en-US"/>
        </w:rPr>
        <w:t>NFR-OM-005</w:t>
      </w:r>
      <w:r w:rsidRPr="00D617C4">
        <w:rPr>
          <w:b/>
          <w:bCs/>
          <w:lang w:val="en-US"/>
        </w:rPr>
        <w:t xml:space="preserve"> · API Documentation</w:t>
      </w:r>
      <w:r w:rsidRPr="00D617C4">
        <w:rPr>
          <w:i/>
          <w:iCs/>
          <w:color w:val="707070"/>
          <w:sz w:val="20"/>
          <w:szCs w:val="20"/>
          <w:lang w:val="en-US"/>
        </w:rPr>
        <w:t xml:space="preserve">  [MUST]</w:t>
      </w:r>
    </w:p>
    <w:p w14:paraId="0085FCA7" w14:textId="77777777" w:rsidR="00FF6ED5" w:rsidRPr="00D617C4" w:rsidRDefault="00000000">
      <w:pPr>
        <w:spacing w:after="160" w:line="300" w:lineRule="auto"/>
        <w:jc w:val="both"/>
        <w:rPr>
          <w:lang w:val="en-US"/>
        </w:rPr>
      </w:pPr>
      <w:r w:rsidRPr="00D617C4">
        <w:rPr>
          <w:lang w:val="en-US"/>
        </w:rPr>
        <w:t>All REST APIs exposed and consumed by OMNIMOVE shall be documented using the OpenAPI 3.0 (Swagger) specification. API documentation shall be generated automatically from annotations in the source code and shall be published on a dedicated endpoint (e.g., /api/docs).</w:t>
      </w:r>
    </w:p>
    <w:p w14:paraId="2F3A3343" w14:textId="77777777" w:rsidR="00FF6ED5" w:rsidRPr="00D617C4" w:rsidRDefault="00000000">
      <w:pPr>
        <w:spacing w:before="220" w:after="80"/>
        <w:rPr>
          <w:lang w:val="en-US"/>
        </w:rPr>
      </w:pPr>
      <w:r w:rsidRPr="00D617C4">
        <w:rPr>
          <w:b/>
          <w:bCs/>
          <w:color w:val="1F4E79"/>
          <w:lang w:val="en-US"/>
        </w:rPr>
        <w:t>NFR-OM-006</w:t>
      </w:r>
      <w:r w:rsidRPr="00D617C4">
        <w:rPr>
          <w:b/>
          <w:bCs/>
          <w:lang w:val="en-US"/>
        </w:rPr>
        <w:t xml:space="preserve"> · Code Quality and Testing</w:t>
      </w:r>
      <w:r w:rsidRPr="00D617C4">
        <w:rPr>
          <w:i/>
          <w:iCs/>
          <w:color w:val="707070"/>
          <w:sz w:val="20"/>
          <w:szCs w:val="20"/>
          <w:lang w:val="en-US"/>
        </w:rPr>
        <w:t xml:space="preserve">  [MUST]</w:t>
      </w:r>
    </w:p>
    <w:p w14:paraId="66CD6BB4" w14:textId="77777777" w:rsidR="00FF6ED5" w:rsidRPr="00D617C4" w:rsidRDefault="00000000">
      <w:pPr>
        <w:spacing w:after="160" w:line="300" w:lineRule="auto"/>
        <w:jc w:val="both"/>
        <w:rPr>
          <w:lang w:val="en-US"/>
        </w:rPr>
      </w:pPr>
      <w:r w:rsidRPr="00D617C4">
        <w:rPr>
          <w:lang w:val="en-US"/>
        </w:rPr>
        <w:t>The codebase shall achieve a minimum of 60% unit-test coverage (measured by JaCoCo for Java code and Jest/equivalent for JavaScript code). Integration tests shall cover all critical API endpoints. A CI/CD pipeline (GitHub Actions or equivalent) shall run tests on every push.</w:t>
      </w:r>
    </w:p>
    <w:p w14:paraId="71A9BFFA" w14:textId="77777777" w:rsidR="00FF6ED5" w:rsidRPr="00D617C4" w:rsidRDefault="00000000">
      <w:pPr>
        <w:spacing w:before="220" w:after="80"/>
        <w:rPr>
          <w:lang w:val="en-US"/>
        </w:rPr>
      </w:pPr>
      <w:r w:rsidRPr="00D617C4">
        <w:rPr>
          <w:b/>
          <w:bCs/>
          <w:color w:val="1F4E79"/>
          <w:lang w:val="en-US"/>
        </w:rPr>
        <w:t>NFR-OM-007</w:t>
      </w:r>
      <w:r w:rsidRPr="00D617C4">
        <w:rPr>
          <w:b/>
          <w:bCs/>
          <w:lang w:val="en-US"/>
        </w:rPr>
        <w:t xml:space="preserve"> · Logging and Observability</w:t>
      </w:r>
      <w:r w:rsidRPr="00D617C4">
        <w:rPr>
          <w:i/>
          <w:iCs/>
          <w:color w:val="707070"/>
          <w:sz w:val="20"/>
          <w:szCs w:val="20"/>
          <w:lang w:val="en-US"/>
        </w:rPr>
        <w:t xml:space="preserve">  [SHOULD]</w:t>
      </w:r>
    </w:p>
    <w:p w14:paraId="1836CB6A" w14:textId="77777777" w:rsidR="00FF6ED5" w:rsidRPr="00D617C4" w:rsidRDefault="00000000">
      <w:pPr>
        <w:spacing w:after="160" w:line="300" w:lineRule="auto"/>
        <w:jc w:val="both"/>
        <w:rPr>
          <w:lang w:val="en-US"/>
        </w:rPr>
      </w:pPr>
      <w:r w:rsidRPr="00D617C4">
        <w:rPr>
          <w:lang w:val="en-US"/>
        </w:rPr>
        <w:t>The system shall produce structured logs (JSON format) for all API requests, errors, and significant events. Logs shall be queryable through a centralised logging tool (e.g., the ELK stack or Grafana Loki).</w:t>
      </w:r>
    </w:p>
    <w:p w14:paraId="09266313" w14:textId="77777777" w:rsidR="00FF6ED5" w:rsidRPr="00D617C4" w:rsidRDefault="00000000">
      <w:pPr>
        <w:pStyle w:val="Titolo2"/>
        <w:rPr>
          <w:lang w:val="en-US"/>
        </w:rPr>
      </w:pPr>
      <w:bookmarkStart w:id="25" w:name="_Toc230788363"/>
      <w:r w:rsidRPr="00D617C4">
        <w:rPr>
          <w:lang w:val="en-US"/>
        </w:rPr>
        <w:t>7. User Stories: OMNIMOVE</w:t>
      </w:r>
      <w:bookmarkEnd w:id="25"/>
    </w:p>
    <w:p w14:paraId="20B380E8" w14:textId="77777777" w:rsidR="00FF6ED5" w:rsidRPr="00D617C4" w:rsidRDefault="00000000">
      <w:pPr>
        <w:spacing w:after="160" w:line="300" w:lineRule="auto"/>
        <w:jc w:val="both"/>
        <w:rPr>
          <w:lang w:val="en-US"/>
        </w:rPr>
      </w:pPr>
      <w:r w:rsidRPr="00D617C4">
        <w:rPr>
          <w:lang w:val="en-US"/>
        </w:rPr>
        <w:t>The following user stories are expressed in the standard Extreme Programming format (“As a [role], I want [goal], so that [benefit]”) and are tagged with their MoSCoW priority.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997"/>
        <w:gridCol w:w="5839"/>
        <w:gridCol w:w="1307"/>
      </w:tblGrid>
      <w:tr w:rsidR="00FF6ED5" w14:paraId="0FC731E5"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165162E" w14:textId="77777777" w:rsidR="00FF6ED5" w:rsidRDefault="00000000">
            <w:pPr>
              <w:spacing w:line="260" w:lineRule="auto"/>
            </w:pPr>
            <w:r>
              <w:rPr>
                <w:b/>
                <w:bCs/>
                <w:sz w:val="20"/>
                <w:szCs w:val="20"/>
              </w:rPr>
              <w:lastRenderedPageBreak/>
              <w:t>ID</w:t>
            </w:r>
          </w:p>
        </w:tc>
        <w:tc>
          <w:tcPr>
            <w:tcW w:w="1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E10AAA4" w14:textId="77777777" w:rsidR="00FF6ED5" w:rsidRDefault="00000000">
            <w:pPr>
              <w:spacing w:line="260" w:lineRule="auto"/>
            </w:pPr>
            <w:proofErr w:type="spellStart"/>
            <w:r>
              <w:rPr>
                <w:b/>
                <w:bCs/>
                <w:sz w:val="20"/>
                <w:szCs w:val="20"/>
              </w:rPr>
              <w:t>Priority</w:t>
            </w:r>
            <w:proofErr w:type="spellEnd"/>
          </w:p>
        </w:tc>
        <w:tc>
          <w:tcPr>
            <w:tcW w:w="6026"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06F3DCE" w14:textId="77777777" w:rsidR="00FF6ED5" w:rsidRDefault="00000000">
            <w:pPr>
              <w:spacing w:line="260" w:lineRule="auto"/>
            </w:pPr>
            <w:r>
              <w:rPr>
                <w:b/>
                <w:bCs/>
                <w:sz w:val="20"/>
                <w:szCs w:val="20"/>
              </w:rPr>
              <w:t>User Story</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6A2D4B6" w14:textId="77777777" w:rsidR="00FF6ED5" w:rsidRDefault="00000000">
            <w:pPr>
              <w:spacing w:line="260" w:lineRule="auto"/>
            </w:pPr>
            <w:proofErr w:type="spellStart"/>
            <w:r>
              <w:rPr>
                <w:b/>
                <w:bCs/>
                <w:sz w:val="20"/>
                <w:szCs w:val="20"/>
              </w:rPr>
              <w:t>Linked</w:t>
            </w:r>
            <w:proofErr w:type="spellEnd"/>
            <w:r>
              <w:rPr>
                <w:b/>
                <w:bCs/>
                <w:sz w:val="20"/>
                <w:szCs w:val="20"/>
              </w:rPr>
              <w:t xml:space="preserve"> </w:t>
            </w:r>
            <w:proofErr w:type="spellStart"/>
            <w:r>
              <w:rPr>
                <w:b/>
                <w:bCs/>
                <w:sz w:val="20"/>
                <w:szCs w:val="20"/>
              </w:rPr>
              <w:t>Req</w:t>
            </w:r>
            <w:proofErr w:type="spellEnd"/>
            <w:r>
              <w:rPr>
                <w:b/>
                <w:bCs/>
                <w:sz w:val="20"/>
                <w:szCs w:val="20"/>
              </w:rPr>
              <w:t>.</w:t>
            </w:r>
          </w:p>
        </w:tc>
      </w:tr>
      <w:tr w:rsidR="00FF6ED5" w14:paraId="76F8872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D1E79E" w14:textId="77777777" w:rsidR="00FF6ED5" w:rsidRDefault="00000000">
            <w:pPr>
              <w:spacing w:line="260" w:lineRule="auto"/>
            </w:pPr>
            <w:r>
              <w:rPr>
                <w:b/>
                <w:bCs/>
                <w:sz w:val="20"/>
                <w:szCs w:val="20"/>
              </w:rPr>
              <w:t>US-01</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AAF98E6" w14:textId="77777777" w:rsidR="00FF6ED5" w:rsidRDefault="00000000">
            <w:pPr>
              <w:spacing w:line="260" w:lineRule="auto"/>
              <w:jc w:val="center"/>
            </w:pPr>
            <w:r>
              <w:rPr>
                <w:b/>
                <w:bCs/>
                <w:sz w:val="20"/>
                <w:szCs w:val="20"/>
              </w:rPr>
              <w:t>MUST</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899D1A" w14:textId="77777777" w:rsidR="00FF6ED5" w:rsidRPr="00D617C4" w:rsidRDefault="00000000">
            <w:pPr>
              <w:spacing w:line="260" w:lineRule="auto"/>
              <w:rPr>
                <w:lang w:val="en-US"/>
              </w:rPr>
            </w:pPr>
            <w:r w:rsidRPr="00D617C4">
              <w:rPr>
                <w:sz w:val="20"/>
                <w:szCs w:val="20"/>
                <w:lang w:val="en-US"/>
              </w:rPr>
              <w:t>As a traveller, I want to enter my origin and destination so that I can see all available transport options for my trip.</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5CB780" w14:textId="77777777" w:rsidR="00FF6ED5" w:rsidRDefault="00000000">
            <w:pPr>
              <w:spacing w:line="260" w:lineRule="auto"/>
              <w:jc w:val="center"/>
            </w:pPr>
            <w:r>
              <w:rPr>
                <w:sz w:val="20"/>
                <w:szCs w:val="20"/>
              </w:rPr>
              <w:t>FR-OM-001</w:t>
            </w:r>
          </w:p>
        </w:tc>
      </w:tr>
      <w:tr w:rsidR="00FF6ED5" w14:paraId="4DAF14F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660BAF" w14:textId="77777777" w:rsidR="00FF6ED5" w:rsidRDefault="00000000">
            <w:pPr>
              <w:spacing w:line="260" w:lineRule="auto"/>
            </w:pPr>
            <w:r>
              <w:rPr>
                <w:b/>
                <w:bCs/>
                <w:sz w:val="20"/>
                <w:szCs w:val="20"/>
              </w:rPr>
              <w:t>US-02</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60DAFFAE" w14:textId="77777777" w:rsidR="00FF6ED5" w:rsidRDefault="00000000">
            <w:pPr>
              <w:spacing w:line="260" w:lineRule="auto"/>
              <w:jc w:val="center"/>
            </w:pPr>
            <w:r>
              <w:rPr>
                <w:b/>
                <w:bCs/>
                <w:sz w:val="20"/>
                <w:szCs w:val="20"/>
              </w:rPr>
              <w:t>MUST</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8F9E83" w14:textId="77777777" w:rsidR="00FF6ED5" w:rsidRPr="00D617C4" w:rsidRDefault="00000000">
            <w:pPr>
              <w:spacing w:line="260" w:lineRule="auto"/>
              <w:rPr>
                <w:lang w:val="en-US"/>
              </w:rPr>
            </w:pPr>
            <w:r w:rsidRPr="00D617C4">
              <w:rPr>
                <w:sz w:val="20"/>
                <w:szCs w:val="20"/>
                <w:lang w:val="en-US"/>
              </w:rPr>
              <w:t>As a traveller, I want each journey option to show its estimated cost, travel time, and Green Index so that I can make an informed choice.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C0DB6F" w14:textId="77777777" w:rsidR="00FF6ED5" w:rsidRDefault="00000000">
            <w:pPr>
              <w:spacing w:line="260" w:lineRule="auto"/>
              <w:jc w:val="center"/>
            </w:pPr>
            <w:r>
              <w:rPr>
                <w:sz w:val="20"/>
                <w:szCs w:val="20"/>
              </w:rPr>
              <w:t>FR-OM-001/002/003</w:t>
            </w:r>
          </w:p>
        </w:tc>
      </w:tr>
      <w:tr w:rsidR="00FF6ED5" w14:paraId="217C5FC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C4AAFD" w14:textId="77777777" w:rsidR="00FF6ED5" w:rsidRDefault="00000000">
            <w:pPr>
              <w:spacing w:line="260" w:lineRule="auto"/>
            </w:pPr>
            <w:r>
              <w:rPr>
                <w:b/>
                <w:bCs/>
                <w:sz w:val="20"/>
                <w:szCs w:val="20"/>
              </w:rPr>
              <w:t>US-03</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3E08288" w14:textId="77777777" w:rsidR="00FF6ED5" w:rsidRDefault="00000000">
            <w:pPr>
              <w:spacing w:line="260" w:lineRule="auto"/>
              <w:jc w:val="center"/>
            </w:pPr>
            <w:r>
              <w:rPr>
                <w:b/>
                <w:bCs/>
                <w:sz w:val="20"/>
                <w:szCs w:val="20"/>
              </w:rPr>
              <w:t>MUST</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FC4DFB" w14:textId="77777777" w:rsidR="00FF6ED5" w:rsidRPr="00D617C4" w:rsidRDefault="00000000">
            <w:pPr>
              <w:spacing w:line="260" w:lineRule="auto"/>
              <w:rPr>
                <w:lang w:val="en-US"/>
              </w:rPr>
            </w:pPr>
            <w:r w:rsidRPr="00D617C4">
              <w:rPr>
                <w:sz w:val="20"/>
                <w:szCs w:val="20"/>
                <w:lang w:val="en-US"/>
              </w:rPr>
              <w:t>As a traveller, I want to see shared bikes, scooters, and cars on a map with their availability and charge level so that I can find a nearby vehicle.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488753" w14:textId="77777777" w:rsidR="00FF6ED5" w:rsidRDefault="00000000">
            <w:pPr>
              <w:spacing w:line="260" w:lineRule="auto"/>
              <w:jc w:val="center"/>
            </w:pPr>
            <w:r>
              <w:rPr>
                <w:sz w:val="20"/>
                <w:szCs w:val="20"/>
              </w:rPr>
              <w:t>FR-OM-004</w:t>
            </w:r>
          </w:p>
        </w:tc>
      </w:tr>
      <w:tr w:rsidR="00FF6ED5" w14:paraId="280ACEC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735353" w14:textId="77777777" w:rsidR="00FF6ED5" w:rsidRDefault="00000000">
            <w:pPr>
              <w:spacing w:line="260" w:lineRule="auto"/>
            </w:pPr>
            <w:r>
              <w:rPr>
                <w:b/>
                <w:bCs/>
                <w:sz w:val="20"/>
                <w:szCs w:val="20"/>
              </w:rPr>
              <w:t>US-04</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52505E8F" w14:textId="77777777" w:rsidR="00FF6ED5" w:rsidRDefault="00000000">
            <w:pPr>
              <w:spacing w:line="260" w:lineRule="auto"/>
              <w:jc w:val="center"/>
            </w:pPr>
            <w:r>
              <w:rPr>
                <w:b/>
                <w:bCs/>
                <w:sz w:val="20"/>
                <w:szCs w:val="20"/>
              </w:rPr>
              <w:t>SHOULD</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4871C2" w14:textId="77777777" w:rsidR="00FF6ED5" w:rsidRPr="00D617C4" w:rsidRDefault="00000000">
            <w:pPr>
              <w:spacing w:line="260" w:lineRule="auto"/>
              <w:rPr>
                <w:lang w:val="en-US"/>
              </w:rPr>
            </w:pPr>
            <w:r w:rsidRPr="00D617C4">
              <w:rPr>
                <w:sz w:val="20"/>
                <w:szCs w:val="20"/>
                <w:lang w:val="en-US"/>
              </w:rPr>
              <w:t>As a traveller, I want the system to warn me if rain is forecast for my trip so that I can avoid open-air transport modes.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410934" w14:textId="77777777" w:rsidR="00FF6ED5" w:rsidRDefault="00000000">
            <w:pPr>
              <w:spacing w:line="260" w:lineRule="auto"/>
              <w:jc w:val="center"/>
            </w:pPr>
            <w:r>
              <w:rPr>
                <w:sz w:val="20"/>
                <w:szCs w:val="20"/>
              </w:rPr>
              <w:t>FR-OM-005</w:t>
            </w:r>
          </w:p>
        </w:tc>
      </w:tr>
      <w:tr w:rsidR="00FF6ED5" w14:paraId="7B6794E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AAAB2A" w14:textId="77777777" w:rsidR="00FF6ED5" w:rsidRDefault="00000000">
            <w:pPr>
              <w:spacing w:line="260" w:lineRule="auto"/>
            </w:pPr>
            <w:r>
              <w:rPr>
                <w:b/>
                <w:bCs/>
                <w:sz w:val="20"/>
                <w:szCs w:val="20"/>
              </w:rPr>
              <w:t>US-05</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4B75370F" w14:textId="77777777" w:rsidR="00FF6ED5" w:rsidRDefault="00000000">
            <w:pPr>
              <w:spacing w:line="260" w:lineRule="auto"/>
              <w:jc w:val="center"/>
            </w:pPr>
            <w:r>
              <w:rPr>
                <w:b/>
                <w:bCs/>
                <w:sz w:val="20"/>
                <w:szCs w:val="20"/>
              </w:rPr>
              <w:t>SHOULD</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CE1B41" w14:textId="77777777" w:rsidR="00FF6ED5" w:rsidRPr="00D617C4" w:rsidRDefault="00000000">
            <w:pPr>
              <w:spacing w:line="260" w:lineRule="auto"/>
              <w:rPr>
                <w:lang w:val="en-US"/>
              </w:rPr>
            </w:pPr>
            <w:r w:rsidRPr="00D617C4">
              <w:rPr>
                <w:sz w:val="20"/>
                <w:szCs w:val="20"/>
                <w:lang w:val="en-US"/>
              </w:rPr>
              <w:t>As a traveller, I want to save my preference for eco-friendly transport so that the system prioritises green options by default.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F88086" w14:textId="77777777" w:rsidR="00FF6ED5" w:rsidRDefault="00000000">
            <w:pPr>
              <w:spacing w:line="260" w:lineRule="auto"/>
              <w:jc w:val="center"/>
            </w:pPr>
            <w:r>
              <w:rPr>
                <w:sz w:val="20"/>
                <w:szCs w:val="20"/>
              </w:rPr>
              <w:t>FR-OM-008</w:t>
            </w:r>
          </w:p>
        </w:tc>
      </w:tr>
      <w:tr w:rsidR="00FF6ED5" w14:paraId="4B1FE9C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C773D9" w14:textId="77777777" w:rsidR="00FF6ED5" w:rsidRDefault="00000000">
            <w:pPr>
              <w:spacing w:line="260" w:lineRule="auto"/>
            </w:pPr>
            <w:r>
              <w:rPr>
                <w:b/>
                <w:bCs/>
                <w:sz w:val="20"/>
                <w:szCs w:val="20"/>
              </w:rPr>
              <w:t>US-06</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1B42C44" w14:textId="77777777" w:rsidR="00FF6ED5" w:rsidRDefault="00000000">
            <w:pPr>
              <w:spacing w:line="260" w:lineRule="auto"/>
              <w:jc w:val="center"/>
            </w:pPr>
            <w:r>
              <w:rPr>
                <w:b/>
                <w:bCs/>
                <w:sz w:val="20"/>
                <w:szCs w:val="20"/>
              </w:rPr>
              <w:t>MUST</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12FDC6" w14:textId="77777777" w:rsidR="00FF6ED5" w:rsidRPr="00D617C4" w:rsidRDefault="00000000">
            <w:pPr>
              <w:spacing w:line="260" w:lineRule="auto"/>
              <w:rPr>
                <w:lang w:val="en-US"/>
              </w:rPr>
            </w:pPr>
            <w:r w:rsidRPr="00D617C4">
              <w:rPr>
                <w:sz w:val="20"/>
                <w:szCs w:val="20"/>
                <w:lang w:val="en-US"/>
              </w:rPr>
              <w:t>As a traveller, I want to see the real-time position of Cassino city buses on the map so that I know when the next bus will arrive.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9E834D" w14:textId="77777777" w:rsidR="00FF6ED5" w:rsidRDefault="00000000">
            <w:pPr>
              <w:spacing w:line="260" w:lineRule="auto"/>
              <w:jc w:val="center"/>
            </w:pPr>
            <w:r>
              <w:rPr>
                <w:sz w:val="20"/>
                <w:szCs w:val="20"/>
              </w:rPr>
              <w:t>FR-OM-010</w:t>
            </w:r>
          </w:p>
        </w:tc>
      </w:tr>
      <w:tr w:rsidR="00FF6ED5" w14:paraId="7CDA93C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594C98" w14:textId="77777777" w:rsidR="00FF6ED5" w:rsidRDefault="00000000">
            <w:pPr>
              <w:spacing w:line="260" w:lineRule="auto"/>
            </w:pPr>
            <w:r>
              <w:rPr>
                <w:b/>
                <w:bCs/>
                <w:sz w:val="20"/>
                <w:szCs w:val="20"/>
              </w:rPr>
              <w:t>US-07</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6DC2501" w14:textId="77777777" w:rsidR="00FF6ED5" w:rsidRDefault="00000000">
            <w:pPr>
              <w:spacing w:line="260" w:lineRule="auto"/>
              <w:jc w:val="center"/>
            </w:pPr>
            <w:r>
              <w:rPr>
                <w:b/>
                <w:bCs/>
                <w:sz w:val="20"/>
                <w:szCs w:val="20"/>
              </w:rPr>
              <w:t>MUST</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8483A2" w14:textId="77777777" w:rsidR="00FF6ED5" w:rsidRPr="00D617C4" w:rsidRDefault="00000000">
            <w:pPr>
              <w:spacing w:line="260" w:lineRule="auto"/>
              <w:rPr>
                <w:lang w:val="en-US"/>
              </w:rPr>
            </w:pPr>
            <w:r w:rsidRPr="00D617C4">
              <w:rPr>
                <w:sz w:val="20"/>
                <w:szCs w:val="20"/>
                <w:lang w:val="en-US"/>
              </w:rPr>
              <w:t>As an administrator, I want to view an analytics dashboard showing which transport modes are most popular by time of day so that I can identify usage patterns.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BAC9C0" w14:textId="77777777" w:rsidR="00FF6ED5" w:rsidRDefault="00000000">
            <w:pPr>
              <w:spacing w:line="260" w:lineRule="auto"/>
              <w:jc w:val="center"/>
            </w:pPr>
            <w:r>
              <w:rPr>
                <w:sz w:val="20"/>
                <w:szCs w:val="20"/>
              </w:rPr>
              <w:t>FR-OM-009</w:t>
            </w:r>
          </w:p>
        </w:tc>
      </w:tr>
      <w:tr w:rsidR="00FF6ED5" w14:paraId="67654E3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65237F" w14:textId="77777777" w:rsidR="00FF6ED5" w:rsidRDefault="00000000">
            <w:pPr>
              <w:spacing w:line="260" w:lineRule="auto"/>
            </w:pPr>
            <w:r>
              <w:rPr>
                <w:b/>
                <w:bCs/>
                <w:sz w:val="20"/>
                <w:szCs w:val="20"/>
              </w:rPr>
              <w:t>US-08</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0B0F9B14" w14:textId="77777777" w:rsidR="00FF6ED5" w:rsidRDefault="00000000">
            <w:pPr>
              <w:spacing w:line="260" w:lineRule="auto"/>
              <w:jc w:val="center"/>
            </w:pPr>
            <w:r>
              <w:rPr>
                <w:b/>
                <w:bCs/>
                <w:sz w:val="20"/>
                <w:szCs w:val="20"/>
              </w:rPr>
              <w:t>SHOULD</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BCFCDE" w14:textId="77777777" w:rsidR="00FF6ED5" w:rsidRPr="00D617C4" w:rsidRDefault="00000000">
            <w:pPr>
              <w:spacing w:line="260" w:lineRule="auto"/>
              <w:rPr>
                <w:lang w:val="en-US"/>
              </w:rPr>
            </w:pPr>
            <w:r w:rsidRPr="00D617C4">
              <w:rPr>
                <w:sz w:val="20"/>
                <w:szCs w:val="20"/>
                <w:lang w:val="en-US"/>
              </w:rPr>
              <w:t>As a traveller, I want to use the app in Italian or English so that I can understand all information in my preferred language.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3DD01B" w14:textId="77777777" w:rsidR="00FF6ED5" w:rsidRDefault="00000000">
            <w:pPr>
              <w:spacing w:line="260" w:lineRule="auto"/>
              <w:jc w:val="center"/>
            </w:pPr>
            <w:r>
              <w:rPr>
                <w:sz w:val="20"/>
                <w:szCs w:val="20"/>
              </w:rPr>
              <w:t>FR-OM-011</w:t>
            </w:r>
          </w:p>
        </w:tc>
      </w:tr>
      <w:tr w:rsidR="00FF6ED5" w14:paraId="73664EE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773701" w14:textId="77777777" w:rsidR="00FF6ED5" w:rsidRDefault="00000000">
            <w:pPr>
              <w:spacing w:line="260" w:lineRule="auto"/>
            </w:pPr>
            <w:r>
              <w:rPr>
                <w:b/>
                <w:bCs/>
                <w:sz w:val="20"/>
                <w:szCs w:val="20"/>
              </w:rPr>
              <w:t>US-09</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5C85E7B8" w14:textId="77777777" w:rsidR="00FF6ED5" w:rsidRDefault="00000000">
            <w:pPr>
              <w:spacing w:line="260" w:lineRule="auto"/>
              <w:jc w:val="center"/>
            </w:pPr>
            <w:r>
              <w:rPr>
                <w:b/>
                <w:bCs/>
                <w:sz w:val="20"/>
                <w:szCs w:val="20"/>
              </w:rPr>
              <w:t>SHOULD</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176D31" w14:textId="77777777" w:rsidR="00FF6ED5" w:rsidRPr="00D617C4" w:rsidRDefault="00000000">
            <w:pPr>
              <w:spacing w:line="260" w:lineRule="auto"/>
              <w:rPr>
                <w:lang w:val="en-US"/>
              </w:rPr>
            </w:pPr>
            <w:r w:rsidRPr="00D617C4">
              <w:rPr>
                <w:sz w:val="20"/>
                <w:szCs w:val="20"/>
                <w:lang w:val="en-US"/>
              </w:rPr>
              <w:t>As a traveller with a wheelchair, I want to filter journey options for accessible routes so that I can travel independently.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C4A121" w14:textId="77777777" w:rsidR="00FF6ED5" w:rsidRDefault="00000000">
            <w:pPr>
              <w:spacing w:line="260" w:lineRule="auto"/>
              <w:jc w:val="center"/>
            </w:pPr>
            <w:r>
              <w:rPr>
                <w:sz w:val="20"/>
                <w:szCs w:val="20"/>
              </w:rPr>
              <w:t>FR-OM-012</w:t>
            </w:r>
          </w:p>
        </w:tc>
      </w:tr>
      <w:tr w:rsidR="00FF6ED5" w14:paraId="10488CE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ED9437" w14:textId="77777777" w:rsidR="00FF6ED5" w:rsidRDefault="00000000">
            <w:pPr>
              <w:spacing w:line="260" w:lineRule="auto"/>
            </w:pPr>
            <w:r>
              <w:rPr>
                <w:b/>
                <w:bCs/>
                <w:sz w:val="20"/>
                <w:szCs w:val="20"/>
              </w:rPr>
              <w:t>US-10</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535BC08B" w14:textId="77777777" w:rsidR="00FF6ED5" w:rsidRDefault="00000000">
            <w:pPr>
              <w:spacing w:line="260" w:lineRule="auto"/>
              <w:jc w:val="center"/>
            </w:pPr>
            <w:r>
              <w:rPr>
                <w:b/>
                <w:bCs/>
                <w:sz w:val="20"/>
                <w:szCs w:val="20"/>
              </w:rPr>
              <w:t>COULD</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F6880A" w14:textId="77777777" w:rsidR="00FF6ED5" w:rsidRPr="00D617C4" w:rsidRDefault="00000000">
            <w:pPr>
              <w:spacing w:line="260" w:lineRule="auto"/>
              <w:rPr>
                <w:lang w:val="en-US"/>
              </w:rPr>
            </w:pPr>
            <w:r w:rsidRPr="00D617C4">
              <w:rPr>
                <w:sz w:val="20"/>
                <w:szCs w:val="20"/>
                <w:lang w:val="en-US"/>
              </w:rPr>
              <w:t>As a traveller, I want to ask the app in natural language to find me a cheap, dry route to the station so that I don’t need to configure filters manually.</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CD9E8E" w14:textId="77777777" w:rsidR="00FF6ED5" w:rsidRDefault="00000000">
            <w:pPr>
              <w:spacing w:line="260" w:lineRule="auto"/>
              <w:jc w:val="center"/>
            </w:pPr>
            <w:r>
              <w:rPr>
                <w:sz w:val="20"/>
                <w:szCs w:val="20"/>
              </w:rPr>
              <w:t>FR-OM-014</w:t>
            </w:r>
          </w:p>
        </w:tc>
      </w:tr>
      <w:tr w:rsidR="00FF6ED5" w14:paraId="0516BB5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521FD5" w14:textId="77777777" w:rsidR="00FF6ED5" w:rsidRDefault="00000000">
            <w:pPr>
              <w:spacing w:line="260" w:lineRule="auto"/>
            </w:pPr>
            <w:r>
              <w:rPr>
                <w:b/>
                <w:bCs/>
                <w:sz w:val="20"/>
                <w:szCs w:val="20"/>
              </w:rPr>
              <w:t>US-11</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4B9C04C5" w14:textId="77777777" w:rsidR="00FF6ED5" w:rsidRDefault="00000000">
            <w:pPr>
              <w:spacing w:line="260" w:lineRule="auto"/>
              <w:jc w:val="center"/>
            </w:pPr>
            <w:r>
              <w:rPr>
                <w:b/>
                <w:bCs/>
                <w:sz w:val="20"/>
                <w:szCs w:val="20"/>
              </w:rPr>
              <w:t>COULD</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6FE3F7" w14:textId="77777777" w:rsidR="00FF6ED5" w:rsidRPr="00D617C4" w:rsidRDefault="00000000">
            <w:pPr>
              <w:spacing w:line="260" w:lineRule="auto"/>
              <w:rPr>
                <w:lang w:val="en-US"/>
              </w:rPr>
            </w:pPr>
            <w:r w:rsidRPr="00D617C4">
              <w:rPr>
                <w:sz w:val="20"/>
                <w:szCs w:val="20"/>
                <w:lang w:val="en-US"/>
              </w:rPr>
              <w:t>As a traveller, I want to buy a bus ticket directly from the journey results so that I don’t need to switch to another app.</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E8951DF" w14:textId="77777777" w:rsidR="00FF6ED5" w:rsidRDefault="00000000">
            <w:pPr>
              <w:spacing w:line="260" w:lineRule="auto"/>
              <w:jc w:val="center"/>
            </w:pPr>
            <w:r>
              <w:rPr>
                <w:sz w:val="20"/>
                <w:szCs w:val="20"/>
              </w:rPr>
              <w:t>FR-OM-013</w:t>
            </w:r>
          </w:p>
        </w:tc>
      </w:tr>
      <w:tr w:rsidR="00FF6ED5" w14:paraId="64E1E4F1"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1ED971" w14:textId="77777777" w:rsidR="00FF6ED5" w:rsidRDefault="00000000">
            <w:pPr>
              <w:spacing w:line="260" w:lineRule="auto"/>
            </w:pPr>
            <w:r>
              <w:rPr>
                <w:b/>
                <w:bCs/>
                <w:sz w:val="20"/>
                <w:szCs w:val="20"/>
              </w:rPr>
              <w:t>US-12</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3E88AB27" w14:textId="77777777" w:rsidR="00FF6ED5" w:rsidRDefault="00000000">
            <w:pPr>
              <w:spacing w:line="260" w:lineRule="auto"/>
              <w:jc w:val="center"/>
            </w:pPr>
            <w:r>
              <w:rPr>
                <w:b/>
                <w:bCs/>
                <w:sz w:val="20"/>
                <w:szCs w:val="20"/>
              </w:rPr>
              <w:t>COULD</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1ACE9D" w14:textId="77777777" w:rsidR="00FF6ED5" w:rsidRPr="00D617C4" w:rsidRDefault="00000000">
            <w:pPr>
              <w:spacing w:line="260" w:lineRule="auto"/>
              <w:rPr>
                <w:lang w:val="en-US"/>
              </w:rPr>
            </w:pPr>
            <w:r w:rsidRPr="00D617C4">
              <w:rPr>
                <w:sz w:val="20"/>
                <w:szCs w:val="20"/>
                <w:lang w:val="en-US"/>
              </w:rPr>
              <w:t>As a traveller, I want to see how crowded the next bus is so that I can decide whether to wait for a less crowded one.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750F89" w14:textId="77777777" w:rsidR="00FF6ED5" w:rsidRDefault="00000000">
            <w:pPr>
              <w:spacing w:line="260" w:lineRule="auto"/>
              <w:jc w:val="center"/>
            </w:pPr>
            <w:r>
              <w:rPr>
                <w:sz w:val="20"/>
                <w:szCs w:val="20"/>
              </w:rPr>
              <w:t>FR-OM-015</w:t>
            </w:r>
          </w:p>
        </w:tc>
      </w:tr>
      <w:tr w:rsidR="00FF6ED5" w14:paraId="5FAD530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18DA27" w14:textId="77777777" w:rsidR="00FF6ED5" w:rsidRDefault="00000000">
            <w:pPr>
              <w:spacing w:line="260" w:lineRule="auto"/>
            </w:pPr>
            <w:r>
              <w:rPr>
                <w:b/>
                <w:bCs/>
                <w:sz w:val="20"/>
                <w:szCs w:val="20"/>
              </w:rPr>
              <w:t>US-13</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975D386" w14:textId="77777777" w:rsidR="00FF6ED5" w:rsidRDefault="00000000">
            <w:pPr>
              <w:spacing w:line="260" w:lineRule="auto"/>
              <w:jc w:val="center"/>
            </w:pPr>
            <w:r>
              <w:rPr>
                <w:b/>
                <w:bCs/>
                <w:sz w:val="20"/>
                <w:szCs w:val="20"/>
              </w:rPr>
              <w:t>MUST</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408EDA" w14:textId="77777777" w:rsidR="00FF6ED5" w:rsidRPr="00D617C4" w:rsidRDefault="00000000">
            <w:pPr>
              <w:spacing w:line="260" w:lineRule="auto"/>
              <w:rPr>
                <w:lang w:val="en-US"/>
              </w:rPr>
            </w:pPr>
            <w:r w:rsidRPr="00D617C4">
              <w:rPr>
                <w:sz w:val="20"/>
                <w:szCs w:val="20"/>
                <w:lang w:val="en-US"/>
              </w:rPr>
              <w:t>As a traveller, I want to use the same application on my phone browser and on a desktop so that I have a consistent experience across devices.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B50C7F" w14:textId="77777777" w:rsidR="00FF6ED5" w:rsidRDefault="00000000">
            <w:pPr>
              <w:spacing w:line="260" w:lineRule="auto"/>
              <w:jc w:val="center"/>
            </w:pPr>
            <w:r>
              <w:rPr>
                <w:sz w:val="20"/>
                <w:szCs w:val="20"/>
              </w:rPr>
              <w:t>FR-OM-007</w:t>
            </w:r>
          </w:p>
        </w:tc>
      </w:tr>
      <w:tr w:rsidR="00FF6ED5" w14:paraId="3C6D5E2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572D28" w14:textId="77777777" w:rsidR="00FF6ED5" w:rsidRDefault="00000000">
            <w:pPr>
              <w:spacing w:line="260" w:lineRule="auto"/>
            </w:pPr>
            <w:r>
              <w:rPr>
                <w:b/>
                <w:bCs/>
                <w:sz w:val="20"/>
                <w:szCs w:val="20"/>
              </w:rPr>
              <w:t>US-14</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066C0371" w14:textId="77777777" w:rsidR="00FF6ED5" w:rsidRDefault="00000000">
            <w:pPr>
              <w:spacing w:line="260" w:lineRule="auto"/>
              <w:jc w:val="center"/>
            </w:pPr>
            <w:r>
              <w:rPr>
                <w:b/>
                <w:bCs/>
                <w:sz w:val="20"/>
                <w:szCs w:val="20"/>
              </w:rPr>
              <w:t>SHOULD</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CCCA75" w14:textId="77777777" w:rsidR="00FF6ED5" w:rsidRPr="00D617C4" w:rsidRDefault="00000000">
            <w:pPr>
              <w:spacing w:line="260" w:lineRule="auto"/>
              <w:rPr>
                <w:lang w:val="en-US"/>
              </w:rPr>
            </w:pPr>
            <w:r w:rsidRPr="00D617C4">
              <w:rPr>
                <w:sz w:val="20"/>
                <w:szCs w:val="20"/>
                <w:lang w:val="en-US"/>
              </w:rPr>
              <w:t>As a traveller, I want to see the estimated battery range of a nearby e-scooter so that I know if it can complete my trip.</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37FE47C" w14:textId="77777777" w:rsidR="00FF6ED5" w:rsidRDefault="00000000">
            <w:pPr>
              <w:spacing w:line="260" w:lineRule="auto"/>
              <w:jc w:val="center"/>
            </w:pPr>
            <w:r>
              <w:rPr>
                <w:sz w:val="20"/>
                <w:szCs w:val="20"/>
              </w:rPr>
              <w:t>FR-OM-006</w:t>
            </w:r>
          </w:p>
        </w:tc>
      </w:tr>
      <w:tr w:rsidR="00FF6ED5" w14:paraId="1652B71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C22110" w14:textId="77777777" w:rsidR="00FF6ED5" w:rsidRDefault="00000000">
            <w:pPr>
              <w:spacing w:line="260" w:lineRule="auto"/>
            </w:pPr>
            <w:r>
              <w:rPr>
                <w:b/>
                <w:bCs/>
                <w:sz w:val="20"/>
                <w:szCs w:val="20"/>
              </w:rPr>
              <w:t>US-15</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147B384F" w14:textId="77777777" w:rsidR="00FF6ED5" w:rsidRDefault="00000000">
            <w:pPr>
              <w:spacing w:line="260" w:lineRule="auto"/>
              <w:jc w:val="center"/>
            </w:pPr>
            <w:r>
              <w:rPr>
                <w:b/>
                <w:bCs/>
                <w:sz w:val="20"/>
                <w:szCs w:val="20"/>
              </w:rPr>
              <w:t>MUST</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2BEBD7" w14:textId="77777777" w:rsidR="00FF6ED5" w:rsidRPr="00D617C4" w:rsidRDefault="00000000">
            <w:pPr>
              <w:spacing w:line="260" w:lineRule="auto"/>
              <w:rPr>
                <w:lang w:val="en-US"/>
              </w:rPr>
            </w:pPr>
            <w:r w:rsidRPr="00D617C4">
              <w:rPr>
                <w:sz w:val="20"/>
                <w:szCs w:val="20"/>
                <w:lang w:val="en-US"/>
              </w:rPr>
              <w:t>As a developer/evaluator, I want all APIs to be documented with OpenAPI/Swagger so that I can understand and test integrations.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037955" w14:textId="77777777" w:rsidR="00FF6ED5" w:rsidRDefault="00000000">
            <w:pPr>
              <w:spacing w:line="260" w:lineRule="auto"/>
              <w:jc w:val="center"/>
            </w:pPr>
            <w:r>
              <w:rPr>
                <w:sz w:val="20"/>
                <w:szCs w:val="20"/>
              </w:rPr>
              <w:t>NFR-OM-005</w:t>
            </w:r>
          </w:p>
        </w:tc>
      </w:tr>
    </w:tbl>
    <w:p w14:paraId="7E4738C8" w14:textId="77777777" w:rsidR="00FF6ED5" w:rsidRPr="00D617C4" w:rsidRDefault="00000000">
      <w:pPr>
        <w:pStyle w:val="Titolo1"/>
        <w:pageBreakBefore/>
        <w:rPr>
          <w:lang w:val="en-US"/>
        </w:rPr>
      </w:pPr>
      <w:bookmarkStart w:id="26" w:name="_Toc230788364"/>
      <w:r w:rsidRPr="00D617C4">
        <w:rPr>
          <w:lang w:val="en-US"/>
        </w:rPr>
        <w:lastRenderedPageBreak/>
        <w:t>PART III — System 2: CASSITRACK — Functional and Non-Functional Requirements</w:t>
      </w:r>
      <w:bookmarkEnd w:id="26"/>
    </w:p>
    <w:p w14:paraId="0D5A56C8" w14:textId="77777777" w:rsidR="00FF6ED5" w:rsidRPr="00D617C4" w:rsidRDefault="00000000">
      <w:pPr>
        <w:pStyle w:val="Titolo2"/>
        <w:rPr>
          <w:lang w:val="en-US"/>
        </w:rPr>
      </w:pPr>
      <w:bookmarkStart w:id="27" w:name="_Toc230788365"/>
      <w:r w:rsidRPr="00D617C4">
        <w:rPr>
          <w:lang w:val="en-US"/>
        </w:rPr>
        <w:t>8. System Overview: CASSITRACK</w:t>
      </w:r>
      <w:bookmarkEnd w:id="27"/>
    </w:p>
    <w:p w14:paraId="5DBFEF86" w14:textId="77777777" w:rsidR="00FF6ED5" w:rsidRPr="00D617C4" w:rsidRDefault="00000000">
      <w:pPr>
        <w:spacing w:after="160" w:line="300" w:lineRule="auto"/>
        <w:jc w:val="both"/>
        <w:rPr>
          <w:lang w:val="en-US"/>
        </w:rPr>
      </w:pPr>
      <w:r w:rsidRPr="00D617C4">
        <w:rPr>
          <w:lang w:val="en-US"/>
        </w:rPr>
        <w:t>CASSITRACK (Cassino Tracking) is a real-time fleet monitoring platform designed for the MAGNI urban bus fleet operating in the city of Cassino. The system comprises two data-acquisition channels — a hardware-based on-board telemetry unit (ESP32 with GPS and LoRa/cellular gateway) and a voluntary driver mobile application — as well as a server-side ingestion pipeline, a fleet management dashboard for the transport operator, and a set of open APIs that expose positional, schedule-adherence, and optional crowding data to external consumers (primarily OMNIMOVE and, in future, the regional/national NAP). The Cassino MAGNI fleet consists of approximately 40 vehicles operating on urban routes, making it a manageable yet realistic testbed for the technology.</w:t>
      </w:r>
    </w:p>
    <w:p w14:paraId="2754E2B7" w14:textId="77777777" w:rsidR="00FF6ED5" w:rsidRPr="00D617C4" w:rsidRDefault="00000000">
      <w:pPr>
        <w:pStyle w:val="Titolo2"/>
        <w:rPr>
          <w:lang w:val="en-US"/>
        </w:rPr>
      </w:pPr>
      <w:bookmarkStart w:id="28" w:name="_Toc230788366"/>
      <w:r w:rsidRPr="00D617C4">
        <w:rPr>
          <w:lang w:val="en-US"/>
        </w:rPr>
        <w:t>9. MoSCoW-Prioritised Requirements</w:t>
      </w:r>
      <w:bookmarkEnd w:id="28"/>
    </w:p>
    <w:p w14:paraId="7E8A43B2" w14:textId="77777777" w:rsidR="00FF6ED5" w:rsidRPr="00D617C4" w:rsidRDefault="00000000">
      <w:pPr>
        <w:pStyle w:val="Titolo3"/>
        <w:rPr>
          <w:lang w:val="en-US"/>
        </w:rPr>
      </w:pPr>
      <w:bookmarkStart w:id="29" w:name="_Toc230788367"/>
      <w:r w:rsidRPr="00D617C4">
        <w:rPr>
          <w:lang w:val="en-US"/>
        </w:rPr>
        <w:t>9.1 Data Acquisition: Hardware On-Board Unit</w:t>
      </w:r>
      <w:bookmarkEnd w:id="29"/>
    </w:p>
    <w:p w14:paraId="1953ECDE" w14:textId="77777777" w:rsidR="00FF6ED5" w:rsidRPr="00D617C4" w:rsidRDefault="00000000">
      <w:pPr>
        <w:spacing w:before="220" w:after="80"/>
        <w:rPr>
          <w:lang w:val="en-US"/>
        </w:rPr>
      </w:pPr>
      <w:r w:rsidRPr="00D617C4">
        <w:rPr>
          <w:b/>
          <w:bCs/>
          <w:color w:val="1F4E79"/>
          <w:lang w:val="en-US"/>
        </w:rPr>
        <w:t>FR-CT-001</w:t>
      </w:r>
      <w:r w:rsidRPr="00D617C4">
        <w:rPr>
          <w:b/>
          <w:bCs/>
          <w:lang w:val="en-US"/>
        </w:rPr>
        <w:t xml:space="preserve"> · GPS Position Reporting</w:t>
      </w:r>
      <w:r w:rsidRPr="00D617C4">
        <w:rPr>
          <w:i/>
          <w:iCs/>
          <w:color w:val="707070"/>
          <w:sz w:val="20"/>
          <w:szCs w:val="20"/>
          <w:lang w:val="en-US"/>
        </w:rPr>
        <w:t xml:space="preserve">  [MUST]</w:t>
      </w:r>
    </w:p>
    <w:p w14:paraId="43B2B506" w14:textId="77777777" w:rsidR="00FF6ED5" w:rsidRPr="00D617C4" w:rsidRDefault="00000000">
      <w:pPr>
        <w:spacing w:after="160" w:line="300" w:lineRule="auto"/>
        <w:jc w:val="both"/>
        <w:rPr>
          <w:lang w:val="en-US"/>
        </w:rPr>
      </w:pPr>
      <w:r w:rsidRPr="00D617C4">
        <w:rPr>
          <w:lang w:val="en-US"/>
        </w:rPr>
        <w:t>Each on-board unit shall acquire the vehicle’s GPS position (latitude, longitude, altitude, speed, heading) and transmit it to the central server at a configurable interval (default: once per minute, configurable down to once every 15 seconds). The GPS module shall have a horizontal accuracy of ±5 metres or better under open-sky conditions.</w:t>
      </w:r>
    </w:p>
    <w:p w14:paraId="39D77FBF" w14:textId="77777777" w:rsidR="00FF6ED5" w:rsidRPr="00D617C4" w:rsidRDefault="00000000">
      <w:pPr>
        <w:spacing w:before="220" w:after="80"/>
        <w:rPr>
          <w:lang w:val="en-US"/>
        </w:rPr>
      </w:pPr>
      <w:r w:rsidRPr="00D617C4">
        <w:rPr>
          <w:b/>
          <w:bCs/>
          <w:color w:val="1F4E79"/>
          <w:lang w:val="en-US"/>
        </w:rPr>
        <w:t>FR-CT-002</w:t>
      </w:r>
      <w:r w:rsidRPr="00D617C4">
        <w:rPr>
          <w:b/>
          <w:bCs/>
          <w:lang w:val="en-US"/>
        </w:rPr>
        <w:t xml:space="preserve"> · ESP32-Based Hardware Platform</w:t>
      </w:r>
      <w:r w:rsidRPr="00D617C4">
        <w:rPr>
          <w:i/>
          <w:iCs/>
          <w:color w:val="707070"/>
          <w:sz w:val="20"/>
          <w:szCs w:val="20"/>
          <w:lang w:val="en-US"/>
        </w:rPr>
        <w:t xml:space="preserve">  [MUST]</w:t>
      </w:r>
    </w:p>
    <w:p w14:paraId="1B4C90B0" w14:textId="77777777" w:rsidR="00FF6ED5" w:rsidRPr="00D617C4" w:rsidRDefault="00000000">
      <w:pPr>
        <w:spacing w:after="160" w:line="300" w:lineRule="auto"/>
        <w:jc w:val="both"/>
        <w:rPr>
          <w:lang w:val="en-US"/>
        </w:rPr>
      </w:pPr>
      <w:r w:rsidRPr="00D617C4">
        <w:rPr>
          <w:lang w:val="en-US"/>
        </w:rPr>
        <w:t>The on-board unit shall be based on the ESP32 microcontroller family, selected for its low cost, integrated Wi-Fi and Bluetooth capabilities, wide peripheral support, and extensive development ecosystem (Arduino / ESP-IDF). The unit shall include: (a) a GNSS module (e.g., u-blox NEO-6M or NEO-M8N), (b) a LoRa radio module (e.g., SX1276/SX1278) for areas with LoRa gateway coverage, and/or (c) a cellular modem (e.g., SIM800/SIM7000 series) for areas without LoRa coverage or as a fallback. Power shall be drawn from the vehicle’s 12V/24V electrical system via a DC-DC converter.</w:t>
      </w:r>
    </w:p>
    <w:p w14:paraId="635782A8" w14:textId="77777777" w:rsidR="00FF6ED5" w:rsidRPr="00D617C4" w:rsidRDefault="00000000">
      <w:pPr>
        <w:spacing w:before="220" w:after="80"/>
        <w:rPr>
          <w:lang w:val="en-US"/>
        </w:rPr>
      </w:pPr>
      <w:r w:rsidRPr="00D617C4">
        <w:rPr>
          <w:b/>
          <w:bCs/>
          <w:color w:val="1F4E79"/>
          <w:lang w:val="en-US"/>
        </w:rPr>
        <w:t>FR-CT-003</w:t>
      </w:r>
      <w:r w:rsidRPr="00D617C4">
        <w:rPr>
          <w:b/>
          <w:bCs/>
          <w:lang w:val="en-US"/>
        </w:rPr>
        <w:t xml:space="preserve"> · Data Transmission Gateway</w:t>
      </w:r>
      <w:r w:rsidRPr="00D617C4">
        <w:rPr>
          <w:i/>
          <w:iCs/>
          <w:color w:val="707070"/>
          <w:sz w:val="20"/>
          <w:szCs w:val="20"/>
          <w:lang w:val="en-US"/>
        </w:rPr>
        <w:t xml:space="preserve">  [MUST]</w:t>
      </w:r>
    </w:p>
    <w:p w14:paraId="2F3C5541" w14:textId="77777777" w:rsidR="00FF6ED5" w:rsidRPr="00D617C4" w:rsidRDefault="00000000">
      <w:pPr>
        <w:spacing w:after="160" w:line="300" w:lineRule="auto"/>
        <w:jc w:val="both"/>
        <w:rPr>
          <w:lang w:val="en-US"/>
        </w:rPr>
      </w:pPr>
      <w:r w:rsidRPr="00D617C4">
        <w:rPr>
          <w:lang w:val="en-US"/>
        </w:rPr>
        <w:t>The system shall support at least two communication pathways: (a) LoRaWAN transmission to a LoRa gateway installed at a fixed location (e.g., the bus depot or a central urban point) which forwards data to the server via IP connectivity, and (b) cellular (GPRS/3G/4G) transmission directly from the on-board unit to the server. The system shall attempt LoRa first and fall back to cellular if LoRa is unavailable or if the message fails to be acknowledged within a configurable timeout.</w:t>
      </w:r>
    </w:p>
    <w:p w14:paraId="389F5982" w14:textId="77777777" w:rsidR="00FF6ED5" w:rsidRPr="00D617C4" w:rsidRDefault="00000000">
      <w:pPr>
        <w:spacing w:before="220" w:after="80"/>
        <w:rPr>
          <w:lang w:val="en-US"/>
        </w:rPr>
      </w:pPr>
      <w:r w:rsidRPr="00D617C4">
        <w:rPr>
          <w:b/>
          <w:bCs/>
          <w:color w:val="1F4E79"/>
          <w:lang w:val="en-US"/>
        </w:rPr>
        <w:t>FR-CT-004</w:t>
      </w:r>
      <w:r w:rsidRPr="00D617C4">
        <w:rPr>
          <w:b/>
          <w:bCs/>
          <w:lang w:val="en-US"/>
        </w:rPr>
        <w:t xml:space="preserve"> · Bluetooth Crowd Estimation</w:t>
      </w:r>
      <w:r w:rsidRPr="00D617C4">
        <w:rPr>
          <w:i/>
          <w:iCs/>
          <w:color w:val="707070"/>
          <w:sz w:val="20"/>
          <w:szCs w:val="20"/>
          <w:lang w:val="en-US"/>
        </w:rPr>
        <w:t xml:space="preserve">  [SHOULD]</w:t>
      </w:r>
    </w:p>
    <w:p w14:paraId="5439A139" w14:textId="77777777" w:rsidR="00FF6ED5" w:rsidRPr="00D617C4" w:rsidRDefault="00000000">
      <w:pPr>
        <w:spacing w:after="160" w:line="300" w:lineRule="auto"/>
        <w:jc w:val="both"/>
        <w:rPr>
          <w:lang w:val="en-US"/>
        </w:rPr>
      </w:pPr>
      <w:r w:rsidRPr="00D617C4">
        <w:rPr>
          <w:lang w:val="en-US"/>
        </w:rPr>
        <w:t xml:space="preserve">The on-board unit shall perform periodic Bluetooth Low Energy (BLE) scans to count the approximate number of discoverable BLE devices in proximity, as a proxy for passenger density. The scan results (device count, timestamp) shall be transmitted alongside GPS data. This feature is intended to </w:t>
      </w:r>
      <w:r w:rsidRPr="00D617C4">
        <w:rPr>
          <w:lang w:val="en-US"/>
        </w:rPr>
        <w:lastRenderedPageBreak/>
        <w:t>interface with crowd-estimation research conducted by the university’s measurement group and shall be calibrated against ground-truth counts during a controlled experiment.</w:t>
      </w:r>
    </w:p>
    <w:p w14:paraId="41EAEF1C" w14:textId="77777777" w:rsidR="00FF6ED5" w:rsidRPr="00D617C4" w:rsidRDefault="00000000">
      <w:pPr>
        <w:spacing w:before="220" w:after="80"/>
        <w:rPr>
          <w:lang w:val="en-US"/>
        </w:rPr>
      </w:pPr>
      <w:r w:rsidRPr="00D617C4">
        <w:rPr>
          <w:b/>
          <w:bCs/>
          <w:color w:val="1F4E79"/>
          <w:lang w:val="en-US"/>
        </w:rPr>
        <w:t>FR-CT-005</w:t>
      </w:r>
      <w:r w:rsidRPr="00D617C4">
        <w:rPr>
          <w:b/>
          <w:bCs/>
          <w:lang w:val="en-US"/>
        </w:rPr>
        <w:t xml:space="preserve"> · On-Board Data Buffering</w:t>
      </w:r>
      <w:r w:rsidRPr="00D617C4">
        <w:rPr>
          <w:i/>
          <w:iCs/>
          <w:color w:val="707070"/>
          <w:sz w:val="20"/>
          <w:szCs w:val="20"/>
          <w:lang w:val="en-US"/>
        </w:rPr>
        <w:t xml:space="preserve">  [MUST]</w:t>
      </w:r>
    </w:p>
    <w:p w14:paraId="6CE3D21F" w14:textId="77777777" w:rsidR="00FF6ED5" w:rsidRPr="00D617C4" w:rsidRDefault="00000000">
      <w:pPr>
        <w:spacing w:after="160" w:line="300" w:lineRule="auto"/>
        <w:jc w:val="both"/>
        <w:rPr>
          <w:lang w:val="en-US"/>
        </w:rPr>
      </w:pPr>
      <w:r w:rsidRPr="00D617C4">
        <w:rPr>
          <w:lang w:val="en-US"/>
        </w:rPr>
        <w:t>The on-board unit shall buffer GPS fixes and BLE scan results in local non-volatile memory (SPIFFS or SD card) when no communication channel is available, and shall transmit buffered data when connectivity is restored. The buffer shall support at least 24 hours of data at the default transmission interval.</w:t>
      </w:r>
    </w:p>
    <w:p w14:paraId="7B00DE01" w14:textId="77777777" w:rsidR="00FF6ED5" w:rsidRPr="00D617C4" w:rsidRDefault="00000000">
      <w:pPr>
        <w:pStyle w:val="Titolo3"/>
        <w:rPr>
          <w:lang w:val="en-US"/>
        </w:rPr>
      </w:pPr>
      <w:bookmarkStart w:id="30" w:name="_Toc230788368"/>
      <w:r w:rsidRPr="00D617C4">
        <w:rPr>
          <w:lang w:val="en-US"/>
        </w:rPr>
        <w:t>9.2 Data Acquisition: Driver Mobile Application</w:t>
      </w:r>
      <w:bookmarkEnd w:id="30"/>
    </w:p>
    <w:p w14:paraId="6B51B82F" w14:textId="77777777" w:rsidR="00FF6ED5" w:rsidRPr="00D617C4" w:rsidRDefault="00000000">
      <w:pPr>
        <w:spacing w:before="220" w:after="80"/>
        <w:rPr>
          <w:lang w:val="en-US"/>
        </w:rPr>
      </w:pPr>
      <w:r w:rsidRPr="00D617C4">
        <w:rPr>
          <w:b/>
          <w:bCs/>
          <w:color w:val="1F4E79"/>
          <w:lang w:val="en-US"/>
        </w:rPr>
        <w:t>FR-CT-006</w:t>
      </w:r>
      <w:r w:rsidRPr="00D617C4">
        <w:rPr>
          <w:b/>
          <w:bCs/>
          <w:lang w:val="en-US"/>
        </w:rPr>
        <w:t xml:space="preserve"> · Voluntary Driver GPS App</w:t>
      </w:r>
      <w:r w:rsidRPr="00D617C4">
        <w:rPr>
          <w:i/>
          <w:iCs/>
          <w:color w:val="707070"/>
          <w:sz w:val="20"/>
          <w:szCs w:val="20"/>
          <w:lang w:val="en-US"/>
        </w:rPr>
        <w:t xml:space="preserve">  [MUST]</w:t>
      </w:r>
    </w:p>
    <w:p w14:paraId="3913CB9A" w14:textId="77777777" w:rsidR="00FF6ED5" w:rsidRPr="00D617C4" w:rsidRDefault="00000000">
      <w:pPr>
        <w:spacing w:after="160" w:line="300" w:lineRule="auto"/>
        <w:jc w:val="both"/>
        <w:rPr>
          <w:lang w:val="en-US"/>
        </w:rPr>
      </w:pPr>
      <w:r w:rsidRPr="00D617C4">
        <w:rPr>
          <w:lang w:val="en-US"/>
        </w:rPr>
        <w:t>The system shall include a lightweight mobile application (Android, optionally iOS) that bus drivers may voluntarily install on their personal smartphones. When activated by the driver at the start of a shift, the app shall transmit the device’s GPS position to the central server at the same configurable interval as the on-board unit. The app shall clearly display its tracking status (active/paused/stopped) and shall allow the driver to pause or stop tracking at any time.</w:t>
      </w:r>
    </w:p>
    <w:p w14:paraId="47769568" w14:textId="77777777" w:rsidR="00FF6ED5" w:rsidRPr="00D617C4" w:rsidRDefault="00000000">
      <w:pPr>
        <w:spacing w:before="220" w:after="80"/>
        <w:rPr>
          <w:lang w:val="en-US"/>
        </w:rPr>
      </w:pPr>
      <w:r w:rsidRPr="00D617C4">
        <w:rPr>
          <w:b/>
          <w:bCs/>
          <w:color w:val="1F4E79"/>
          <w:lang w:val="en-US"/>
        </w:rPr>
        <w:t>FR-CT-007</w:t>
      </w:r>
      <w:r w:rsidRPr="00D617C4">
        <w:rPr>
          <w:b/>
          <w:bCs/>
          <w:lang w:val="en-US"/>
        </w:rPr>
        <w:t xml:space="preserve"> · Driver Consent and Privacy</w:t>
      </w:r>
      <w:r w:rsidRPr="00D617C4">
        <w:rPr>
          <w:i/>
          <w:iCs/>
          <w:color w:val="707070"/>
          <w:sz w:val="20"/>
          <w:szCs w:val="20"/>
          <w:lang w:val="en-US"/>
        </w:rPr>
        <w:t xml:space="preserve">  [MUST]</w:t>
      </w:r>
    </w:p>
    <w:p w14:paraId="2B4E950B" w14:textId="77777777" w:rsidR="00FF6ED5" w:rsidRPr="00D617C4" w:rsidRDefault="00000000">
      <w:pPr>
        <w:spacing w:after="160" w:line="300" w:lineRule="auto"/>
        <w:jc w:val="both"/>
        <w:rPr>
          <w:lang w:val="en-US"/>
        </w:rPr>
      </w:pPr>
      <w:r w:rsidRPr="00D617C4">
        <w:rPr>
          <w:lang w:val="en-US"/>
        </w:rPr>
        <w:t>The driver app shall implement explicit, informed, revocable consent for GPS tracking, in compliance with GDPR and Italian employment law. Consent shall be recorded and auditable. The app shall not collect any data beyond GPS position, timestamp, and a pseudonymous vehicle identifier (no personal data of the driver shall be stored server-side). Union consultation documentation shall be prepared as part of the deployment package.</w:t>
      </w:r>
    </w:p>
    <w:p w14:paraId="00B88DCF" w14:textId="77777777" w:rsidR="00FF6ED5" w:rsidRPr="00D617C4" w:rsidRDefault="00000000">
      <w:pPr>
        <w:spacing w:before="220" w:after="80"/>
        <w:rPr>
          <w:lang w:val="en-US"/>
        </w:rPr>
      </w:pPr>
      <w:r w:rsidRPr="00D617C4">
        <w:rPr>
          <w:b/>
          <w:bCs/>
          <w:color w:val="1F4E79"/>
          <w:lang w:val="en-US"/>
        </w:rPr>
        <w:t>FR-CT-008</w:t>
      </w:r>
      <w:r w:rsidRPr="00D617C4">
        <w:rPr>
          <w:b/>
          <w:bCs/>
          <w:lang w:val="en-US"/>
        </w:rPr>
        <w:t xml:space="preserve"> · Driver App Low-Battery Mode</w:t>
      </w:r>
      <w:r w:rsidRPr="00D617C4">
        <w:rPr>
          <w:i/>
          <w:iCs/>
          <w:color w:val="707070"/>
          <w:sz w:val="20"/>
          <w:szCs w:val="20"/>
          <w:lang w:val="en-US"/>
        </w:rPr>
        <w:t xml:space="preserve">  [SHOULD]</w:t>
      </w:r>
    </w:p>
    <w:p w14:paraId="4324E443" w14:textId="77777777" w:rsidR="00FF6ED5" w:rsidRPr="00D617C4" w:rsidRDefault="00000000">
      <w:pPr>
        <w:spacing w:after="160" w:line="300" w:lineRule="auto"/>
        <w:jc w:val="both"/>
        <w:rPr>
          <w:lang w:val="en-US"/>
        </w:rPr>
      </w:pPr>
      <w:r w:rsidRPr="00D617C4">
        <w:rPr>
          <w:lang w:val="en-US"/>
        </w:rPr>
        <w:t>The driver app shall reduce GPS polling frequency (e.g., to once every 2 minutes) when the device battery drops below 20%, and shall display a notification to the driver.</w:t>
      </w:r>
    </w:p>
    <w:p w14:paraId="7955C2AB" w14:textId="77777777" w:rsidR="00FF6ED5" w:rsidRPr="00D617C4" w:rsidRDefault="00000000">
      <w:pPr>
        <w:pStyle w:val="Titolo3"/>
        <w:rPr>
          <w:lang w:val="en-US"/>
        </w:rPr>
      </w:pPr>
      <w:bookmarkStart w:id="31" w:name="_Toc230788369"/>
      <w:r w:rsidRPr="00D617C4">
        <w:rPr>
          <w:lang w:val="en-US"/>
        </w:rPr>
        <w:t>9.3 Server-Side: Ingestion, Processing, and Storage</w:t>
      </w:r>
      <w:bookmarkEnd w:id="31"/>
    </w:p>
    <w:p w14:paraId="6A1A07BD" w14:textId="77777777" w:rsidR="00FF6ED5" w:rsidRPr="00D617C4" w:rsidRDefault="00000000">
      <w:pPr>
        <w:spacing w:before="220" w:after="80"/>
        <w:rPr>
          <w:lang w:val="en-US"/>
        </w:rPr>
      </w:pPr>
      <w:r w:rsidRPr="00D617C4">
        <w:rPr>
          <w:b/>
          <w:bCs/>
          <w:color w:val="1F4E79"/>
          <w:lang w:val="en-US"/>
        </w:rPr>
        <w:t>FR-CT-009</w:t>
      </w:r>
      <w:r w:rsidRPr="00D617C4">
        <w:rPr>
          <w:b/>
          <w:bCs/>
          <w:lang w:val="en-US"/>
        </w:rPr>
        <w:t xml:space="preserve"> · Data Ingestion Pipeline</w:t>
      </w:r>
      <w:r w:rsidRPr="00D617C4">
        <w:rPr>
          <w:i/>
          <w:iCs/>
          <w:color w:val="707070"/>
          <w:sz w:val="20"/>
          <w:szCs w:val="20"/>
          <w:lang w:val="en-US"/>
        </w:rPr>
        <w:t xml:space="preserve">  [MUST]</w:t>
      </w:r>
    </w:p>
    <w:p w14:paraId="03A7D3FA" w14:textId="77777777" w:rsidR="00FF6ED5" w:rsidRPr="00D617C4" w:rsidRDefault="00000000">
      <w:pPr>
        <w:spacing w:after="160" w:line="300" w:lineRule="auto"/>
        <w:jc w:val="both"/>
        <w:rPr>
          <w:lang w:val="en-US"/>
        </w:rPr>
      </w:pPr>
      <w:r w:rsidRPr="00D617C4">
        <w:rPr>
          <w:lang w:val="en-US"/>
        </w:rPr>
        <w:t>The server shall expose an MQTT broker (or, as a fallback, a lightweight REST endpoint) for receiving position reports from both on-board units and driver apps. Each incoming message shall be validated (schema, bounds checking on coordinates, timestamp freshness), enriched with route/trip metadata (by matching position to known route geometry), and stored in a time-series database. The MQTT broker is an internal infrastructure component and shall not be exposed to OMNIMOVE or to third parties.</w:t>
      </w:r>
    </w:p>
    <w:p w14:paraId="587BCA07" w14:textId="77777777" w:rsidR="00FF6ED5" w:rsidRPr="00D617C4" w:rsidRDefault="00000000">
      <w:pPr>
        <w:spacing w:before="220" w:after="80"/>
        <w:rPr>
          <w:lang w:val="en-US"/>
        </w:rPr>
      </w:pPr>
      <w:r w:rsidRPr="00D617C4">
        <w:rPr>
          <w:b/>
          <w:bCs/>
          <w:color w:val="1F4E79"/>
          <w:lang w:val="en-US"/>
        </w:rPr>
        <w:t>FR-CT-010</w:t>
      </w:r>
      <w:r w:rsidRPr="00D617C4">
        <w:rPr>
          <w:b/>
          <w:bCs/>
          <w:lang w:val="en-US"/>
        </w:rPr>
        <w:t xml:space="preserve"> · Schedule Adherence Computation</w:t>
      </w:r>
      <w:r w:rsidRPr="00D617C4">
        <w:rPr>
          <w:i/>
          <w:iCs/>
          <w:color w:val="707070"/>
          <w:sz w:val="20"/>
          <w:szCs w:val="20"/>
          <w:lang w:val="en-US"/>
        </w:rPr>
        <w:t xml:space="preserve">  [MUST]</w:t>
      </w:r>
    </w:p>
    <w:p w14:paraId="20024ED4" w14:textId="77777777" w:rsidR="00FF6ED5" w:rsidRPr="00D617C4" w:rsidRDefault="00000000">
      <w:pPr>
        <w:spacing w:after="160" w:line="300" w:lineRule="auto"/>
        <w:jc w:val="both"/>
        <w:rPr>
          <w:lang w:val="en-US"/>
        </w:rPr>
      </w:pPr>
      <w:r w:rsidRPr="00D617C4">
        <w:rPr>
          <w:lang w:val="en-US"/>
        </w:rPr>
        <w:t>The server shall continuously compare actual vehicle positions against planned schedules (imported as GTFS Static or NeTEx) to compute schedule adherence metrics: early/on-time/late status, estimated time of arrival (ETA) at upcoming stops, and deviation from planned headways.</w:t>
      </w:r>
    </w:p>
    <w:p w14:paraId="1396DE28" w14:textId="77777777" w:rsidR="00FF6ED5" w:rsidRPr="00D617C4" w:rsidRDefault="00000000">
      <w:pPr>
        <w:spacing w:before="220" w:after="80"/>
        <w:rPr>
          <w:lang w:val="en-US"/>
        </w:rPr>
      </w:pPr>
      <w:r w:rsidRPr="00D617C4">
        <w:rPr>
          <w:b/>
          <w:bCs/>
          <w:color w:val="1F4E79"/>
          <w:lang w:val="en-US"/>
        </w:rPr>
        <w:lastRenderedPageBreak/>
        <w:t>FR-CT-011</w:t>
      </w:r>
      <w:r w:rsidRPr="00D617C4">
        <w:rPr>
          <w:b/>
          <w:bCs/>
          <w:lang w:val="en-US"/>
        </w:rPr>
        <w:t xml:space="preserve"> · Historical Data Storage</w:t>
      </w:r>
      <w:r w:rsidRPr="00D617C4">
        <w:rPr>
          <w:i/>
          <w:iCs/>
          <w:color w:val="707070"/>
          <w:sz w:val="20"/>
          <w:szCs w:val="20"/>
          <w:lang w:val="en-US"/>
        </w:rPr>
        <w:t xml:space="preserve">  [MUST]</w:t>
      </w:r>
    </w:p>
    <w:p w14:paraId="1DD54E6B" w14:textId="77777777" w:rsidR="00FF6ED5" w:rsidRPr="00D617C4" w:rsidRDefault="00000000">
      <w:pPr>
        <w:spacing w:after="160" w:line="300" w:lineRule="auto"/>
        <w:jc w:val="both"/>
        <w:rPr>
          <w:lang w:val="en-US"/>
        </w:rPr>
      </w:pPr>
      <w:r w:rsidRPr="00D617C4">
        <w:rPr>
          <w:lang w:val="en-US"/>
        </w:rPr>
        <w:t>The system shall store historical position and adherence data for at least 12 months, enabling retrospective analysis of route performance, travel times, and traffic patterns.</w:t>
      </w:r>
    </w:p>
    <w:p w14:paraId="1B2E26F4" w14:textId="77777777" w:rsidR="00FF6ED5" w:rsidRPr="00D617C4" w:rsidRDefault="00000000">
      <w:pPr>
        <w:pStyle w:val="Titolo3"/>
        <w:rPr>
          <w:lang w:val="en-US"/>
        </w:rPr>
      </w:pPr>
      <w:bookmarkStart w:id="32" w:name="_Toc230788370"/>
      <w:r w:rsidRPr="00D617C4">
        <w:rPr>
          <w:lang w:val="en-US"/>
        </w:rPr>
        <w:t>9.4 Fleet Management Dashboard</w:t>
      </w:r>
      <w:bookmarkEnd w:id="32"/>
    </w:p>
    <w:p w14:paraId="54992E70" w14:textId="77777777" w:rsidR="00FF6ED5" w:rsidRPr="00D617C4" w:rsidRDefault="00000000">
      <w:pPr>
        <w:spacing w:before="220" w:after="80"/>
        <w:rPr>
          <w:lang w:val="en-US"/>
        </w:rPr>
      </w:pPr>
      <w:r w:rsidRPr="00D617C4">
        <w:rPr>
          <w:b/>
          <w:bCs/>
          <w:color w:val="1F4E79"/>
          <w:lang w:val="en-US"/>
        </w:rPr>
        <w:t>FR-CT-012</w:t>
      </w:r>
      <w:r w:rsidRPr="00D617C4">
        <w:rPr>
          <w:b/>
          <w:bCs/>
          <w:lang w:val="en-US"/>
        </w:rPr>
        <w:t xml:space="preserve"> · Real-Time Fleet Map</w:t>
      </w:r>
      <w:r w:rsidRPr="00D617C4">
        <w:rPr>
          <w:i/>
          <w:iCs/>
          <w:color w:val="707070"/>
          <w:sz w:val="20"/>
          <w:szCs w:val="20"/>
          <w:lang w:val="en-US"/>
        </w:rPr>
        <w:t xml:space="preserve">  [MUST]</w:t>
      </w:r>
    </w:p>
    <w:p w14:paraId="139769B0" w14:textId="77777777" w:rsidR="00FF6ED5" w:rsidRPr="00D617C4" w:rsidRDefault="00000000">
      <w:pPr>
        <w:spacing w:after="160" w:line="300" w:lineRule="auto"/>
        <w:jc w:val="both"/>
        <w:rPr>
          <w:lang w:val="en-US"/>
        </w:rPr>
      </w:pPr>
      <w:r w:rsidRPr="00D617C4">
        <w:rPr>
          <w:lang w:val="en-US"/>
        </w:rPr>
        <w:t>The dashboard shall display a real-time map showing the current position of all tracked vehicles, colour-coded by status (on-time = green, slightly late = amber, significantly late = red, out of service = grey). Clicking a vehicle shall show details: route, next stop, ETA, current speed, and (if available) estimated crowding level. Position updates shall be pushed to the dashboard via WebSocket (see §11.7.2).</w:t>
      </w:r>
    </w:p>
    <w:p w14:paraId="32BE471A" w14:textId="77777777" w:rsidR="00FF6ED5" w:rsidRPr="00D617C4" w:rsidRDefault="00000000">
      <w:pPr>
        <w:spacing w:before="220" w:after="80"/>
        <w:rPr>
          <w:lang w:val="en-US"/>
        </w:rPr>
      </w:pPr>
      <w:r w:rsidRPr="00D617C4">
        <w:rPr>
          <w:b/>
          <w:bCs/>
          <w:color w:val="1F4E79"/>
          <w:lang w:val="en-US"/>
        </w:rPr>
        <w:t>FR-CT-013</w:t>
      </w:r>
      <w:r w:rsidRPr="00D617C4">
        <w:rPr>
          <w:b/>
          <w:bCs/>
          <w:lang w:val="en-US"/>
        </w:rPr>
        <w:t xml:space="preserve"> · Route Performance Analytics</w:t>
      </w:r>
      <w:r w:rsidRPr="00D617C4">
        <w:rPr>
          <w:i/>
          <w:iCs/>
          <w:color w:val="707070"/>
          <w:sz w:val="20"/>
          <w:szCs w:val="20"/>
          <w:lang w:val="en-US"/>
        </w:rPr>
        <w:t xml:space="preserve">  [SHOULD]</w:t>
      </w:r>
    </w:p>
    <w:p w14:paraId="48BA72D5" w14:textId="77777777" w:rsidR="00FF6ED5" w:rsidRPr="00D617C4" w:rsidRDefault="00000000">
      <w:pPr>
        <w:spacing w:after="160" w:line="300" w:lineRule="auto"/>
        <w:jc w:val="both"/>
        <w:rPr>
          <w:lang w:val="en-US"/>
        </w:rPr>
      </w:pPr>
      <w:r w:rsidRPr="00D617C4">
        <w:rPr>
          <w:lang w:val="en-US"/>
        </w:rPr>
        <w:t>The dashboard shall include analytics views: (a) average travel time per route segment by time of day, (b) punctuality rate (percentage of departures within ±3 minutes of schedule), (c) crowding trends by route and time, (d) vehicle utilisation metrics (km driven, hours in service, idle time).</w:t>
      </w:r>
    </w:p>
    <w:p w14:paraId="33D42CAC" w14:textId="77777777" w:rsidR="00FF6ED5" w:rsidRPr="00D617C4" w:rsidRDefault="00000000">
      <w:pPr>
        <w:spacing w:before="220" w:after="80"/>
        <w:rPr>
          <w:lang w:val="en-US"/>
        </w:rPr>
      </w:pPr>
      <w:r w:rsidRPr="00D617C4">
        <w:rPr>
          <w:b/>
          <w:bCs/>
          <w:color w:val="1F4E79"/>
          <w:lang w:val="en-US"/>
        </w:rPr>
        <w:t>FR-CT-014</w:t>
      </w:r>
      <w:r w:rsidRPr="00D617C4">
        <w:rPr>
          <w:b/>
          <w:bCs/>
          <w:lang w:val="en-US"/>
        </w:rPr>
        <w:t xml:space="preserve"> · Alert System</w:t>
      </w:r>
      <w:r w:rsidRPr="00D617C4">
        <w:rPr>
          <w:i/>
          <w:iCs/>
          <w:color w:val="707070"/>
          <w:sz w:val="20"/>
          <w:szCs w:val="20"/>
          <w:lang w:val="en-US"/>
        </w:rPr>
        <w:t xml:space="preserve">  [SHOULD]</w:t>
      </w:r>
    </w:p>
    <w:p w14:paraId="6DC28D69" w14:textId="77777777" w:rsidR="00FF6ED5" w:rsidRPr="00D617C4" w:rsidRDefault="00000000">
      <w:pPr>
        <w:spacing w:after="160" w:line="300" w:lineRule="auto"/>
        <w:jc w:val="both"/>
        <w:rPr>
          <w:lang w:val="en-US"/>
        </w:rPr>
      </w:pPr>
      <w:r w:rsidRPr="00D617C4">
        <w:rPr>
          <w:lang w:val="en-US"/>
        </w:rPr>
        <w:t>The dashboard shall generate configurable alerts for: (a) vehicle deviating from assigned route by more than a threshold distance, (b) vehicle not reporting position for more than a threshold time (communication loss), (c) schedule deviation exceeding a threshold, (d) crowding exceeding a threshold.</w:t>
      </w:r>
    </w:p>
    <w:p w14:paraId="5BB7E78F" w14:textId="77777777" w:rsidR="00FF6ED5" w:rsidRPr="00D617C4" w:rsidRDefault="00000000">
      <w:pPr>
        <w:spacing w:before="220" w:after="80"/>
        <w:rPr>
          <w:lang w:val="en-US"/>
        </w:rPr>
      </w:pPr>
      <w:r w:rsidRPr="00D617C4">
        <w:rPr>
          <w:b/>
          <w:bCs/>
          <w:color w:val="1F4E79"/>
          <w:lang w:val="en-US"/>
        </w:rPr>
        <w:t>FR-CT-015</w:t>
      </w:r>
      <w:r w:rsidRPr="00D617C4">
        <w:rPr>
          <w:b/>
          <w:bCs/>
          <w:lang w:val="en-US"/>
        </w:rPr>
        <w:t xml:space="preserve"> · Operator Reports</w:t>
      </w:r>
      <w:r w:rsidRPr="00D617C4">
        <w:rPr>
          <w:i/>
          <w:iCs/>
          <w:color w:val="707070"/>
          <w:sz w:val="20"/>
          <w:szCs w:val="20"/>
          <w:lang w:val="en-US"/>
        </w:rPr>
        <w:t xml:space="preserve">  [COULD]</w:t>
      </w:r>
    </w:p>
    <w:p w14:paraId="393B40E0" w14:textId="77777777" w:rsidR="00FF6ED5" w:rsidRPr="00D617C4" w:rsidRDefault="00000000">
      <w:pPr>
        <w:spacing w:after="160" w:line="300" w:lineRule="auto"/>
        <w:jc w:val="both"/>
        <w:rPr>
          <w:lang w:val="en-US"/>
        </w:rPr>
      </w:pPr>
      <w:r w:rsidRPr="00D617C4">
        <w:rPr>
          <w:lang w:val="en-US"/>
        </w:rPr>
        <w:t>The dashboard shall support export of periodic reports (daily, weekly, monthly) in PDF and CSV formats, summarising fleet KPIs: total km, total passengers (estimated), on-time performance, and incidents.</w:t>
      </w:r>
    </w:p>
    <w:p w14:paraId="3134A8BE" w14:textId="77777777" w:rsidR="00FF6ED5" w:rsidRPr="00D617C4" w:rsidRDefault="00000000">
      <w:pPr>
        <w:pStyle w:val="Titolo3"/>
        <w:rPr>
          <w:lang w:val="en-US"/>
        </w:rPr>
      </w:pPr>
      <w:bookmarkStart w:id="33" w:name="_Toc230788371"/>
      <w:r w:rsidRPr="00D617C4">
        <w:rPr>
          <w:lang w:val="en-US"/>
        </w:rPr>
        <w:t>9.5 API Layer (updated in V1.1)</w:t>
      </w:r>
      <w:bookmarkEnd w:id="33"/>
    </w:p>
    <w:p w14:paraId="4C3A52EB" w14:textId="77777777" w:rsidR="00FF6ED5" w:rsidRPr="00D617C4" w:rsidRDefault="00000000">
      <w:pPr>
        <w:spacing w:before="220" w:after="80"/>
        <w:rPr>
          <w:lang w:val="en-US"/>
        </w:rPr>
      </w:pPr>
      <w:r w:rsidRPr="00D617C4">
        <w:rPr>
          <w:b/>
          <w:bCs/>
          <w:color w:val="1F4E79"/>
          <w:lang w:val="en-US"/>
        </w:rPr>
        <w:t>FR-CT-016</w:t>
      </w:r>
      <w:r w:rsidRPr="00D617C4">
        <w:rPr>
          <w:b/>
          <w:bCs/>
          <w:lang w:val="en-US"/>
        </w:rPr>
        <w:t xml:space="preserve"> · Public Real-Time API — REST + SSE</w:t>
      </w:r>
      <w:r w:rsidRPr="00D617C4">
        <w:rPr>
          <w:i/>
          <w:iCs/>
          <w:color w:val="707070"/>
          <w:sz w:val="20"/>
          <w:szCs w:val="20"/>
          <w:lang w:val="en-US"/>
        </w:rPr>
        <w:t xml:space="preserve">  [MUST]</w:t>
      </w:r>
    </w:p>
    <w:p w14:paraId="748BEFAA" w14:textId="77777777" w:rsidR="00FF6ED5" w:rsidRPr="00D617C4" w:rsidRDefault="00000000">
      <w:pPr>
        <w:spacing w:after="160" w:line="300" w:lineRule="auto"/>
        <w:jc w:val="both"/>
        <w:rPr>
          <w:lang w:val="en-US"/>
        </w:rPr>
      </w:pPr>
      <w:r w:rsidRPr="00D617C4">
        <w:rPr>
          <w:lang w:val="en-US"/>
        </w:rPr>
        <w:t xml:space="preserve">CASSITRACK shall expose a RESTful API providing, at minimum: (a) current position and status of all active vehicles, (b) ETA at specified stops for specified routes, (c) crowding estimates (where available), (d) service alerts and disruptions. The API shall be documented using OpenAPI 3.0. </w:t>
      </w:r>
      <w:r w:rsidRPr="00D617C4">
        <w:rPr>
          <w:b/>
          <w:bCs/>
          <w:lang w:val="en-US"/>
        </w:rPr>
        <w:t>New in V1.1.</w:t>
      </w:r>
      <w:r w:rsidRPr="00D617C4">
        <w:rPr>
          <w:lang w:val="en-US"/>
        </w:rPr>
        <w:t xml:space="preserve"> The API shall additionally expose a Server-Sent Events (SSE) endpoint </w:t>
      </w:r>
      <w:r w:rsidRPr="00D617C4">
        <w:rPr>
          <w:rFonts w:ascii="Consolas" w:eastAsia="Consolas" w:hAnsi="Consolas" w:cs="Consolas"/>
          <w:sz w:val="20"/>
          <w:szCs w:val="20"/>
          <w:lang w:val="en-US"/>
        </w:rPr>
        <w:t>GET /api/v1/vehicles/stream</w:t>
      </w:r>
      <w:r w:rsidRPr="00D617C4">
        <w:rPr>
          <w:lang w:val="en-US"/>
        </w:rPr>
        <w:t xml:space="preserve"> delivering a continuous stream of position-update events to subscribed clients (primarily the OMNIMOVE backend). The SSE channel is the recommended mechanism for low-latency propagation of vehicle positions across the integration boundary; the REST endpoints remain available for snapshot queries, third-party clients, and as a fallback when SSE is not viable. This requirement is the primary integration point consumed by OMNIMOVE (FR-OM-010).</w:t>
      </w:r>
    </w:p>
    <w:p w14:paraId="377634FC" w14:textId="77777777" w:rsidR="00FF6ED5" w:rsidRPr="00D617C4" w:rsidRDefault="00000000">
      <w:pPr>
        <w:spacing w:before="220" w:after="80"/>
        <w:rPr>
          <w:lang w:val="en-US"/>
        </w:rPr>
      </w:pPr>
      <w:r w:rsidRPr="00D617C4">
        <w:rPr>
          <w:b/>
          <w:bCs/>
          <w:color w:val="1F4E79"/>
          <w:lang w:val="en-US"/>
        </w:rPr>
        <w:t>FR-CT-017</w:t>
      </w:r>
      <w:r w:rsidRPr="00D617C4">
        <w:rPr>
          <w:b/>
          <w:bCs/>
          <w:lang w:val="en-US"/>
        </w:rPr>
        <w:t xml:space="preserve"> · GTFS Realtime Feed</w:t>
      </w:r>
      <w:r w:rsidRPr="00D617C4">
        <w:rPr>
          <w:i/>
          <w:iCs/>
          <w:color w:val="707070"/>
          <w:sz w:val="20"/>
          <w:szCs w:val="20"/>
          <w:lang w:val="en-US"/>
        </w:rPr>
        <w:t xml:space="preserve">  [SHOULD]</w:t>
      </w:r>
    </w:p>
    <w:p w14:paraId="4CDB747F" w14:textId="77777777" w:rsidR="00FF6ED5" w:rsidRPr="00D617C4" w:rsidRDefault="00000000">
      <w:pPr>
        <w:spacing w:after="160" w:line="300" w:lineRule="auto"/>
        <w:jc w:val="both"/>
        <w:rPr>
          <w:lang w:val="en-US"/>
        </w:rPr>
      </w:pPr>
      <w:r w:rsidRPr="00D617C4">
        <w:rPr>
          <w:lang w:val="en-US"/>
        </w:rPr>
        <w:lastRenderedPageBreak/>
        <w:t>The system shall generate a GTFS Realtime feed (Protocol Buffers format) containing VehiclePosition and TripUpdate entities, exposed at a public endpoint, enabling any GTFS Realtime-compatible consumer (including third-party journey planners and the national NAP via the GTFS-RT aggregator path) to consume Cassino bus data. The feed shall be regenerated at intervals no greater than 30 seconds.</w:t>
      </w:r>
    </w:p>
    <w:p w14:paraId="1A111AE2" w14:textId="77777777" w:rsidR="00FF6ED5" w:rsidRPr="00D617C4" w:rsidRDefault="00000000">
      <w:pPr>
        <w:spacing w:before="220" w:after="80"/>
        <w:rPr>
          <w:lang w:val="en-US"/>
        </w:rPr>
      </w:pPr>
      <w:r w:rsidRPr="00D617C4">
        <w:rPr>
          <w:b/>
          <w:bCs/>
          <w:color w:val="1F4E79"/>
          <w:lang w:val="en-US"/>
        </w:rPr>
        <w:t>FR-CT-018</w:t>
      </w:r>
      <w:r w:rsidRPr="00D617C4">
        <w:rPr>
          <w:b/>
          <w:bCs/>
          <w:lang w:val="en-US"/>
        </w:rPr>
        <w:t xml:space="preserve"> · SIRI Vehicle Monitoring Interface — Italian Profile</w:t>
      </w:r>
      <w:r w:rsidRPr="00D617C4">
        <w:rPr>
          <w:i/>
          <w:iCs/>
          <w:color w:val="707070"/>
          <w:sz w:val="20"/>
          <w:szCs w:val="20"/>
          <w:lang w:val="en-US"/>
        </w:rPr>
        <w:t xml:space="preserve">  [SHOULD (July) / MUST (September)]</w:t>
      </w:r>
    </w:p>
    <w:p w14:paraId="1D41156A" w14:textId="77777777" w:rsidR="00FF6ED5" w:rsidRPr="00D617C4" w:rsidRDefault="00000000">
      <w:pPr>
        <w:spacing w:after="160" w:line="300" w:lineRule="auto"/>
        <w:jc w:val="both"/>
        <w:rPr>
          <w:lang w:val="en-US"/>
        </w:rPr>
      </w:pPr>
      <w:r w:rsidRPr="00D617C4">
        <w:rPr>
          <w:lang w:val="en-US"/>
        </w:rPr>
        <w:t xml:space="preserve">The system shall expose a SIRI Vehicle Monitoring interface aligned with the Italian SIRI profile, enabling data publication to the Lazio RAP and the national NAP. </w:t>
      </w:r>
      <w:r w:rsidRPr="00D617C4">
        <w:rPr>
          <w:b/>
          <w:bCs/>
          <w:lang w:val="en-US"/>
        </w:rPr>
        <w:t>Updated in V1.1.</w:t>
      </w:r>
      <w:r w:rsidRPr="00D617C4">
        <w:rPr>
          <w:lang w:val="en-US"/>
        </w:rPr>
        <w:t xml:space="preserve"> This requirement is promoted from COULD to </w:t>
      </w:r>
      <w:r w:rsidRPr="00D617C4">
        <w:rPr>
          <w:b/>
          <w:bCs/>
          <w:lang w:val="en-US"/>
        </w:rPr>
        <w:t>SHOULD for the July delivery</w:t>
      </w:r>
      <w:r w:rsidRPr="00D617C4">
        <w:rPr>
          <w:lang w:val="en-US"/>
        </w:rPr>
        <w:t xml:space="preserve"> (request/response pattern, SIRI-VM only) and to </w:t>
      </w:r>
      <w:r w:rsidRPr="00D617C4">
        <w:rPr>
          <w:b/>
          <w:bCs/>
          <w:lang w:val="en-US"/>
        </w:rPr>
        <w:t>MUST for the September challenge</w:t>
      </w:r>
      <w:r w:rsidRPr="00D617C4">
        <w:rPr>
          <w:lang w:val="en-US"/>
        </w:rPr>
        <w:t xml:space="preserve"> (request/response and publish/subscribe patterns, SIRI-VM plus SIRI-SM for stop monitoring). Implementation may use the lightweight SIRI Lite binding (HTTP + XML, no SOAP envelope) which is the modern interpretation accepted by the Italian NAP profile. Endpoint: </w:t>
      </w:r>
      <w:r w:rsidRPr="00D617C4">
        <w:rPr>
          <w:rFonts w:ascii="Consolas" w:eastAsia="Consolas" w:hAnsi="Consolas" w:cs="Consolas"/>
          <w:sz w:val="20"/>
          <w:szCs w:val="20"/>
          <w:lang w:val="en-US"/>
        </w:rPr>
        <w:t>GET /api/v1/siri/vm</w:t>
      </w:r>
      <w:r w:rsidRPr="00D617C4">
        <w:rPr>
          <w:lang w:val="en-US"/>
        </w:rPr>
        <w:t xml:space="preserve"> and </w:t>
      </w:r>
      <w:r w:rsidRPr="00D617C4">
        <w:rPr>
          <w:rFonts w:ascii="Consolas" w:eastAsia="Consolas" w:hAnsi="Consolas" w:cs="Consolas"/>
          <w:sz w:val="20"/>
          <w:szCs w:val="20"/>
          <w:lang w:val="en-US"/>
        </w:rPr>
        <w:t>GET /api/v1/siri/sm</w:t>
      </w:r>
      <w:r w:rsidRPr="00D617C4">
        <w:rPr>
          <w:lang w:val="en-US"/>
        </w:rPr>
        <w:t>. The data served through SIRI is a different XML projection of the same underlying state served via the REST/SSE channel of FR-CT-016; the two views shall remain consistent to within the same time tolerance.</w:t>
      </w:r>
    </w:p>
    <w:p w14:paraId="64DF37A8" w14:textId="77777777" w:rsidR="00FF6ED5" w:rsidRPr="00D617C4" w:rsidRDefault="00000000">
      <w:pPr>
        <w:spacing w:before="220" w:after="80"/>
        <w:rPr>
          <w:lang w:val="en-US"/>
        </w:rPr>
      </w:pPr>
      <w:r w:rsidRPr="00D617C4">
        <w:rPr>
          <w:b/>
          <w:bCs/>
          <w:color w:val="1F4E79"/>
          <w:lang w:val="en-US"/>
        </w:rPr>
        <w:t>FR-CT-019</w:t>
      </w:r>
      <w:r w:rsidRPr="00D617C4">
        <w:rPr>
          <w:b/>
          <w:bCs/>
          <w:lang w:val="en-US"/>
        </w:rPr>
        <w:t xml:space="preserve"> · NeTEx Static Reference Data — Italian Profile</w:t>
      </w:r>
      <w:r w:rsidRPr="00D617C4">
        <w:rPr>
          <w:i/>
          <w:iCs/>
          <w:color w:val="707070"/>
          <w:sz w:val="20"/>
          <w:szCs w:val="20"/>
          <w:lang w:val="en-US"/>
        </w:rPr>
        <w:t xml:space="preserve">  [SHOULD (new in V1.1)]</w:t>
      </w:r>
    </w:p>
    <w:p w14:paraId="6267120E" w14:textId="77777777" w:rsidR="00FF6ED5" w:rsidRPr="00D617C4" w:rsidRDefault="00000000">
      <w:pPr>
        <w:spacing w:after="160" w:line="300" w:lineRule="auto"/>
        <w:jc w:val="both"/>
        <w:rPr>
          <w:lang w:val="en-US"/>
        </w:rPr>
      </w:pPr>
      <w:r w:rsidRPr="00D617C4">
        <w:rPr>
          <w:lang w:val="en-US"/>
        </w:rPr>
        <w:t xml:space="preserve">The system shall be able to produce (or consume, if provided by the operator) the static reference data of the MAGNI network in NeTEx XML format aligned with the Italian NeTEx Profile. The dataset shall include lines, routes, stop places, scheduled timetables, and operator information. The NeTEx file shall use the same stable identifiers (line, route, stop, journey IDs) referenced by all SIRI messages (FR-CT-018) and the GTFS Realtime feed (FR-CT-017). Endpoint: </w:t>
      </w:r>
      <w:r w:rsidRPr="00D617C4">
        <w:rPr>
          <w:rFonts w:ascii="Consolas" w:eastAsia="Consolas" w:hAnsi="Consolas" w:cs="Consolas"/>
          <w:sz w:val="20"/>
          <w:szCs w:val="20"/>
          <w:lang w:val="en-US"/>
        </w:rPr>
        <w:t>GET /api/v1/netex/dataset</w:t>
      </w:r>
      <w:r w:rsidRPr="00D617C4">
        <w:rPr>
          <w:lang w:val="en-US"/>
        </w:rPr>
        <w:t xml:space="preserve"> returning the current NeTEx XML dataset, with an </w:t>
      </w:r>
      <w:r w:rsidRPr="00D617C4">
        <w:rPr>
          <w:rFonts w:ascii="Consolas" w:eastAsia="Consolas" w:hAnsi="Consolas" w:cs="Consolas"/>
          <w:sz w:val="20"/>
          <w:szCs w:val="20"/>
          <w:lang w:val="en-US"/>
        </w:rPr>
        <w:t>ETag</w:t>
      </w:r>
      <w:r w:rsidRPr="00D617C4">
        <w:rPr>
          <w:lang w:val="en-US"/>
        </w:rPr>
        <w:t xml:space="preserve"> header allowing efficient client caching.</w:t>
      </w:r>
    </w:p>
    <w:p w14:paraId="272C7DC0" w14:textId="77777777" w:rsidR="00FF6ED5" w:rsidRPr="00D617C4" w:rsidRDefault="00000000">
      <w:pPr>
        <w:pStyle w:val="Titolo3"/>
        <w:rPr>
          <w:lang w:val="en-US"/>
        </w:rPr>
      </w:pPr>
      <w:bookmarkStart w:id="34" w:name="_Toc230788372"/>
      <w:r w:rsidRPr="00D617C4">
        <w:rPr>
          <w:lang w:val="en-US"/>
        </w:rPr>
        <w:t>9.6 Non-Functional Requirements</w:t>
      </w:r>
      <w:bookmarkEnd w:id="34"/>
    </w:p>
    <w:p w14:paraId="70E10058" w14:textId="77777777" w:rsidR="00FF6ED5" w:rsidRPr="00D617C4" w:rsidRDefault="00000000">
      <w:pPr>
        <w:spacing w:before="220" w:after="80"/>
        <w:rPr>
          <w:lang w:val="en-US"/>
        </w:rPr>
      </w:pPr>
      <w:r w:rsidRPr="00D617C4">
        <w:rPr>
          <w:b/>
          <w:bCs/>
          <w:color w:val="1F4E79"/>
          <w:lang w:val="en-US"/>
        </w:rPr>
        <w:t>NFR-CT-001</w:t>
      </w:r>
      <w:r w:rsidRPr="00D617C4">
        <w:rPr>
          <w:b/>
          <w:bCs/>
          <w:lang w:val="en-US"/>
        </w:rPr>
        <w:t xml:space="preserve"> · Latency</w:t>
      </w:r>
      <w:r w:rsidRPr="00D617C4">
        <w:rPr>
          <w:i/>
          <w:iCs/>
          <w:color w:val="707070"/>
          <w:sz w:val="20"/>
          <w:szCs w:val="20"/>
          <w:lang w:val="en-US"/>
        </w:rPr>
        <w:t xml:space="preserve">  [MUST]</w:t>
      </w:r>
    </w:p>
    <w:p w14:paraId="02D728C2" w14:textId="77777777" w:rsidR="00FF6ED5" w:rsidRPr="00D617C4" w:rsidRDefault="00000000">
      <w:pPr>
        <w:spacing w:after="160" w:line="300" w:lineRule="auto"/>
        <w:jc w:val="both"/>
        <w:rPr>
          <w:lang w:val="en-US"/>
        </w:rPr>
      </w:pPr>
      <w:r w:rsidRPr="00D617C4">
        <w:rPr>
          <w:lang w:val="en-US"/>
        </w:rPr>
        <w:t>End-to-end latency from GPS fix acquisition to display on the dashboard and to availability on the public API (REST snapshot and SSE event) shall not exceed 10 seconds under normal operating conditions. The SSE channel shall propagate an event from the ingestion pipeline to subscribed clients within 1 second of internal state update.</w:t>
      </w:r>
    </w:p>
    <w:p w14:paraId="13434676" w14:textId="77777777" w:rsidR="00FF6ED5" w:rsidRPr="00D617C4" w:rsidRDefault="00000000">
      <w:pPr>
        <w:spacing w:before="220" w:after="80"/>
        <w:rPr>
          <w:lang w:val="en-US"/>
        </w:rPr>
      </w:pPr>
      <w:r w:rsidRPr="00D617C4">
        <w:rPr>
          <w:b/>
          <w:bCs/>
          <w:color w:val="1F4E79"/>
          <w:lang w:val="en-US"/>
        </w:rPr>
        <w:t>NFR-CT-002</w:t>
      </w:r>
      <w:r w:rsidRPr="00D617C4">
        <w:rPr>
          <w:b/>
          <w:bCs/>
          <w:lang w:val="en-US"/>
        </w:rPr>
        <w:t xml:space="preserve"> · Reliability</w:t>
      </w:r>
      <w:r w:rsidRPr="00D617C4">
        <w:rPr>
          <w:i/>
          <w:iCs/>
          <w:color w:val="707070"/>
          <w:sz w:val="20"/>
          <w:szCs w:val="20"/>
          <w:lang w:val="en-US"/>
        </w:rPr>
        <w:t xml:space="preserve">  [SHOULD]</w:t>
      </w:r>
    </w:p>
    <w:p w14:paraId="16F2E840" w14:textId="77777777" w:rsidR="00FF6ED5" w:rsidRPr="00D617C4" w:rsidRDefault="00000000">
      <w:pPr>
        <w:spacing w:after="160" w:line="300" w:lineRule="auto"/>
        <w:jc w:val="both"/>
        <w:rPr>
          <w:lang w:val="en-US"/>
        </w:rPr>
      </w:pPr>
      <w:r w:rsidRPr="00D617C4">
        <w:rPr>
          <w:lang w:val="en-US"/>
        </w:rPr>
        <w:t>The server-side system shall target 99.5% uptime during operating hours (06:00–23:00). Hardware units shall be designed for continuous operation in a vehicular environment (−10°C to +60°C, vibration-resistant enclosure, IP54 protection).</w:t>
      </w:r>
    </w:p>
    <w:p w14:paraId="7FC49F63" w14:textId="77777777" w:rsidR="00FF6ED5" w:rsidRPr="00D617C4" w:rsidRDefault="00000000">
      <w:pPr>
        <w:spacing w:before="220" w:after="80"/>
        <w:rPr>
          <w:lang w:val="en-US"/>
        </w:rPr>
      </w:pPr>
      <w:r w:rsidRPr="00D617C4">
        <w:rPr>
          <w:b/>
          <w:bCs/>
          <w:color w:val="1F4E79"/>
          <w:lang w:val="en-US"/>
        </w:rPr>
        <w:t>NFR-CT-003</w:t>
      </w:r>
      <w:r w:rsidRPr="00D617C4">
        <w:rPr>
          <w:b/>
          <w:bCs/>
          <w:lang w:val="en-US"/>
        </w:rPr>
        <w:t xml:space="preserve"> · Hardware Cost</w:t>
      </w:r>
      <w:r w:rsidRPr="00D617C4">
        <w:rPr>
          <w:i/>
          <w:iCs/>
          <w:color w:val="707070"/>
          <w:sz w:val="20"/>
          <w:szCs w:val="20"/>
          <w:lang w:val="en-US"/>
        </w:rPr>
        <w:t xml:space="preserve">  [SHOULD]</w:t>
      </w:r>
    </w:p>
    <w:p w14:paraId="35238563" w14:textId="77777777" w:rsidR="00FF6ED5" w:rsidRPr="00D617C4" w:rsidRDefault="00000000">
      <w:pPr>
        <w:spacing w:after="160" w:line="300" w:lineRule="auto"/>
        <w:jc w:val="both"/>
        <w:rPr>
          <w:lang w:val="en-US"/>
        </w:rPr>
      </w:pPr>
      <w:r w:rsidRPr="00D617C4">
        <w:rPr>
          <w:lang w:val="en-US"/>
        </w:rPr>
        <w:t>The bill of materials for each on-board unit (ESP32 + GPS + LoRa/cellular + enclosure + power supply) shall not exceed €50 per unit at prototype scale (40 units), enabling affordable fleet-wide deployment.</w:t>
      </w:r>
    </w:p>
    <w:p w14:paraId="2EC0FA83" w14:textId="77777777" w:rsidR="00FF6ED5" w:rsidRPr="00D617C4" w:rsidRDefault="00000000">
      <w:pPr>
        <w:spacing w:before="220" w:after="80"/>
        <w:rPr>
          <w:lang w:val="en-US"/>
        </w:rPr>
      </w:pPr>
      <w:r w:rsidRPr="00D617C4">
        <w:rPr>
          <w:b/>
          <w:bCs/>
          <w:color w:val="1F4E79"/>
          <w:lang w:val="en-US"/>
        </w:rPr>
        <w:t>NFR-CT-004</w:t>
      </w:r>
      <w:r w:rsidRPr="00D617C4">
        <w:rPr>
          <w:b/>
          <w:bCs/>
          <w:lang w:val="en-US"/>
        </w:rPr>
        <w:t xml:space="preserve"> · Data Ownership and Portability</w:t>
      </w:r>
      <w:r w:rsidRPr="00D617C4">
        <w:rPr>
          <w:i/>
          <w:iCs/>
          <w:color w:val="707070"/>
          <w:sz w:val="20"/>
          <w:szCs w:val="20"/>
          <w:lang w:val="en-US"/>
        </w:rPr>
        <w:t xml:space="preserve">  [MUST]</w:t>
      </w:r>
    </w:p>
    <w:p w14:paraId="3C573B5F" w14:textId="77777777" w:rsidR="00FF6ED5" w:rsidRPr="00D617C4" w:rsidRDefault="00000000">
      <w:pPr>
        <w:spacing w:after="160" w:line="300" w:lineRule="auto"/>
        <w:jc w:val="both"/>
        <w:rPr>
          <w:lang w:val="en-US"/>
        </w:rPr>
      </w:pPr>
      <w:r w:rsidRPr="00D617C4">
        <w:rPr>
          <w:lang w:val="en-US"/>
        </w:rPr>
        <w:lastRenderedPageBreak/>
        <w:t>All data collected by CASSITRACK shall remain the property of the transport operator. The system shall support full data export in standard formats (GTFS, NeTEx, SIRI, CSV, JSON). No vendor lock-in shall be introduced in the data layer.</w:t>
      </w:r>
    </w:p>
    <w:p w14:paraId="798D85CC" w14:textId="77777777" w:rsidR="00FF6ED5" w:rsidRPr="00D617C4" w:rsidRDefault="00000000">
      <w:pPr>
        <w:spacing w:before="220" w:after="80"/>
        <w:rPr>
          <w:lang w:val="en-US"/>
        </w:rPr>
      </w:pPr>
      <w:r w:rsidRPr="00D617C4">
        <w:rPr>
          <w:b/>
          <w:bCs/>
          <w:color w:val="1F4E79"/>
          <w:lang w:val="en-US"/>
        </w:rPr>
        <w:t>NFR-CT-005</w:t>
      </w:r>
      <w:r w:rsidRPr="00D617C4">
        <w:rPr>
          <w:b/>
          <w:bCs/>
          <w:lang w:val="en-US"/>
        </w:rPr>
        <w:t xml:space="preserve"> · API Documentation</w:t>
      </w:r>
      <w:r w:rsidRPr="00D617C4">
        <w:rPr>
          <w:i/>
          <w:iCs/>
          <w:color w:val="707070"/>
          <w:sz w:val="20"/>
          <w:szCs w:val="20"/>
          <w:lang w:val="en-US"/>
        </w:rPr>
        <w:t xml:space="preserve">  [MUST]</w:t>
      </w:r>
    </w:p>
    <w:p w14:paraId="4552DE97" w14:textId="77777777" w:rsidR="00FF6ED5" w:rsidRPr="00D617C4" w:rsidRDefault="00000000">
      <w:pPr>
        <w:spacing w:after="160" w:line="300" w:lineRule="auto"/>
        <w:jc w:val="both"/>
        <w:rPr>
          <w:lang w:val="en-US"/>
        </w:rPr>
      </w:pPr>
      <w:r w:rsidRPr="00D617C4">
        <w:rPr>
          <w:lang w:val="en-US"/>
        </w:rPr>
        <w:t>All APIs shall be documented using OpenAPI 3.0, with interactive documentation available at a /api/docs endpoint. SIRI-VM and SIRI-SM endpoints shall additionally publish their XSD references and an example payload for client implementers.</w:t>
      </w:r>
    </w:p>
    <w:p w14:paraId="17322DE2" w14:textId="77777777" w:rsidR="00FF6ED5" w:rsidRDefault="00000000">
      <w:pPr>
        <w:pStyle w:val="Titolo2"/>
      </w:pPr>
      <w:bookmarkStart w:id="35" w:name="_Toc230788373"/>
      <w:r>
        <w:t>10. User Stories: CASSITRACK</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000"/>
        <w:gridCol w:w="6026"/>
        <w:gridCol w:w="1100"/>
      </w:tblGrid>
      <w:tr w:rsidR="00FF6ED5" w14:paraId="46575B38"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B170792" w14:textId="77777777" w:rsidR="00FF6ED5" w:rsidRDefault="00000000">
            <w:pPr>
              <w:spacing w:line="260" w:lineRule="auto"/>
            </w:pPr>
            <w:r>
              <w:rPr>
                <w:b/>
                <w:bCs/>
                <w:sz w:val="20"/>
                <w:szCs w:val="20"/>
              </w:rPr>
              <w:t>ID</w:t>
            </w:r>
          </w:p>
        </w:tc>
        <w:tc>
          <w:tcPr>
            <w:tcW w:w="1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D8A6F64" w14:textId="77777777" w:rsidR="00FF6ED5" w:rsidRDefault="00000000">
            <w:pPr>
              <w:spacing w:line="260" w:lineRule="auto"/>
            </w:pPr>
            <w:proofErr w:type="spellStart"/>
            <w:r>
              <w:rPr>
                <w:b/>
                <w:bCs/>
                <w:sz w:val="20"/>
                <w:szCs w:val="20"/>
              </w:rPr>
              <w:t>Priority</w:t>
            </w:r>
            <w:proofErr w:type="spellEnd"/>
          </w:p>
        </w:tc>
        <w:tc>
          <w:tcPr>
            <w:tcW w:w="6026"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02E012D8" w14:textId="77777777" w:rsidR="00FF6ED5" w:rsidRDefault="00000000">
            <w:pPr>
              <w:spacing w:line="260" w:lineRule="auto"/>
            </w:pPr>
            <w:r>
              <w:rPr>
                <w:b/>
                <w:bCs/>
                <w:sz w:val="20"/>
                <w:szCs w:val="20"/>
              </w:rPr>
              <w:t>User Story</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93F8ED4" w14:textId="77777777" w:rsidR="00FF6ED5" w:rsidRDefault="00000000">
            <w:pPr>
              <w:spacing w:line="260" w:lineRule="auto"/>
            </w:pPr>
            <w:proofErr w:type="spellStart"/>
            <w:r>
              <w:rPr>
                <w:b/>
                <w:bCs/>
                <w:sz w:val="20"/>
                <w:szCs w:val="20"/>
              </w:rPr>
              <w:t>Linked</w:t>
            </w:r>
            <w:proofErr w:type="spellEnd"/>
            <w:r>
              <w:rPr>
                <w:b/>
                <w:bCs/>
                <w:sz w:val="20"/>
                <w:szCs w:val="20"/>
              </w:rPr>
              <w:t xml:space="preserve"> </w:t>
            </w:r>
            <w:proofErr w:type="spellStart"/>
            <w:r>
              <w:rPr>
                <w:b/>
                <w:bCs/>
                <w:sz w:val="20"/>
                <w:szCs w:val="20"/>
              </w:rPr>
              <w:t>Req</w:t>
            </w:r>
            <w:proofErr w:type="spellEnd"/>
            <w:r>
              <w:rPr>
                <w:b/>
                <w:bCs/>
                <w:sz w:val="20"/>
                <w:szCs w:val="20"/>
              </w:rPr>
              <w:t>.</w:t>
            </w:r>
          </w:p>
        </w:tc>
      </w:tr>
      <w:tr w:rsidR="00FF6ED5" w14:paraId="4E2ACE2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535C05" w14:textId="77777777" w:rsidR="00FF6ED5" w:rsidRDefault="00000000">
            <w:pPr>
              <w:spacing w:line="260" w:lineRule="auto"/>
            </w:pPr>
            <w:r>
              <w:rPr>
                <w:b/>
                <w:bCs/>
                <w:sz w:val="20"/>
                <w:szCs w:val="20"/>
              </w:rPr>
              <w:t>US-CT-01</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8FDFC24" w14:textId="77777777" w:rsidR="00FF6ED5" w:rsidRDefault="00000000">
            <w:pPr>
              <w:spacing w:line="260" w:lineRule="auto"/>
              <w:jc w:val="center"/>
            </w:pPr>
            <w:r>
              <w:rPr>
                <w:b/>
                <w:bCs/>
                <w:sz w:val="20"/>
                <w:szCs w:val="20"/>
              </w:rPr>
              <w:t>MUST</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BEC022" w14:textId="77777777" w:rsidR="00FF6ED5" w:rsidRPr="00D617C4" w:rsidRDefault="00000000">
            <w:pPr>
              <w:spacing w:line="260" w:lineRule="auto"/>
              <w:rPr>
                <w:lang w:val="en-US"/>
              </w:rPr>
            </w:pPr>
            <w:r w:rsidRPr="00D617C4">
              <w:rPr>
                <w:sz w:val="20"/>
                <w:szCs w:val="20"/>
                <w:lang w:val="en-US"/>
              </w:rPr>
              <w:t>As a fleet manager, I want to see all active buses on a real-time map so that I can monitor fleet operations at a glance.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DD7DAA" w14:textId="77777777" w:rsidR="00FF6ED5" w:rsidRDefault="00000000">
            <w:pPr>
              <w:spacing w:line="260" w:lineRule="auto"/>
              <w:jc w:val="center"/>
            </w:pPr>
            <w:r>
              <w:rPr>
                <w:sz w:val="20"/>
                <w:szCs w:val="20"/>
              </w:rPr>
              <w:t>FR-CT-012</w:t>
            </w:r>
          </w:p>
        </w:tc>
      </w:tr>
      <w:tr w:rsidR="00FF6ED5" w14:paraId="46C6590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32C3FE" w14:textId="77777777" w:rsidR="00FF6ED5" w:rsidRDefault="00000000">
            <w:pPr>
              <w:spacing w:line="260" w:lineRule="auto"/>
            </w:pPr>
            <w:r>
              <w:rPr>
                <w:b/>
                <w:bCs/>
                <w:sz w:val="20"/>
                <w:szCs w:val="20"/>
              </w:rPr>
              <w:t>US-CT-02</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4595D8B7" w14:textId="77777777" w:rsidR="00FF6ED5" w:rsidRDefault="00000000">
            <w:pPr>
              <w:spacing w:line="260" w:lineRule="auto"/>
              <w:jc w:val="center"/>
            </w:pPr>
            <w:r>
              <w:rPr>
                <w:b/>
                <w:bCs/>
                <w:sz w:val="20"/>
                <w:szCs w:val="20"/>
              </w:rPr>
              <w:t>MUST</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A7BE79" w14:textId="77777777" w:rsidR="00FF6ED5" w:rsidRPr="00D617C4" w:rsidRDefault="00000000">
            <w:pPr>
              <w:spacing w:line="260" w:lineRule="auto"/>
              <w:rPr>
                <w:lang w:val="en-US"/>
              </w:rPr>
            </w:pPr>
            <w:r w:rsidRPr="00D617C4">
              <w:rPr>
                <w:sz w:val="20"/>
                <w:szCs w:val="20"/>
                <w:lang w:val="en-US"/>
              </w:rPr>
              <w:t>As a fleet manager, I want buses colour-coded by punctuality so that I can immediately identify delays.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42E133" w14:textId="77777777" w:rsidR="00FF6ED5" w:rsidRDefault="00000000">
            <w:pPr>
              <w:spacing w:line="260" w:lineRule="auto"/>
              <w:jc w:val="center"/>
            </w:pPr>
            <w:r>
              <w:rPr>
                <w:sz w:val="20"/>
                <w:szCs w:val="20"/>
              </w:rPr>
              <w:t>FR-CT-012</w:t>
            </w:r>
          </w:p>
        </w:tc>
      </w:tr>
      <w:tr w:rsidR="00FF6ED5" w14:paraId="2C8D71F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52A39B" w14:textId="77777777" w:rsidR="00FF6ED5" w:rsidRDefault="00000000">
            <w:pPr>
              <w:spacing w:line="260" w:lineRule="auto"/>
            </w:pPr>
            <w:r>
              <w:rPr>
                <w:b/>
                <w:bCs/>
                <w:sz w:val="20"/>
                <w:szCs w:val="20"/>
              </w:rPr>
              <w:t>US-CT-03</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75B5C61" w14:textId="77777777" w:rsidR="00FF6ED5" w:rsidRDefault="00000000">
            <w:pPr>
              <w:spacing w:line="260" w:lineRule="auto"/>
              <w:jc w:val="center"/>
            </w:pPr>
            <w:r>
              <w:rPr>
                <w:b/>
                <w:bCs/>
                <w:sz w:val="20"/>
                <w:szCs w:val="20"/>
              </w:rPr>
              <w:t>MUST</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F3E4BC" w14:textId="77777777" w:rsidR="00FF6ED5" w:rsidRPr="00D617C4" w:rsidRDefault="00000000">
            <w:pPr>
              <w:spacing w:line="260" w:lineRule="auto"/>
              <w:rPr>
                <w:lang w:val="en-US"/>
              </w:rPr>
            </w:pPr>
            <w:r w:rsidRPr="00D617C4">
              <w:rPr>
                <w:sz w:val="20"/>
                <w:szCs w:val="20"/>
                <w:lang w:val="en-US"/>
              </w:rPr>
              <w:t>As a systems engineer, I want the on-board unit to buffer data during connectivity loss so that no position data is lost.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9ABE90" w14:textId="77777777" w:rsidR="00FF6ED5" w:rsidRDefault="00000000">
            <w:pPr>
              <w:spacing w:line="260" w:lineRule="auto"/>
              <w:jc w:val="center"/>
            </w:pPr>
            <w:r>
              <w:rPr>
                <w:sz w:val="20"/>
                <w:szCs w:val="20"/>
              </w:rPr>
              <w:t>FR-CT-005</w:t>
            </w:r>
          </w:p>
        </w:tc>
      </w:tr>
      <w:tr w:rsidR="00FF6ED5" w14:paraId="23898CD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95A7197" w14:textId="77777777" w:rsidR="00FF6ED5" w:rsidRDefault="00000000">
            <w:pPr>
              <w:spacing w:line="260" w:lineRule="auto"/>
            </w:pPr>
            <w:r>
              <w:rPr>
                <w:b/>
                <w:bCs/>
                <w:sz w:val="20"/>
                <w:szCs w:val="20"/>
              </w:rPr>
              <w:t>US-CT-04</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DC48BAB" w14:textId="77777777" w:rsidR="00FF6ED5" w:rsidRDefault="00000000">
            <w:pPr>
              <w:spacing w:line="260" w:lineRule="auto"/>
              <w:jc w:val="center"/>
            </w:pPr>
            <w:r>
              <w:rPr>
                <w:b/>
                <w:bCs/>
                <w:sz w:val="20"/>
                <w:szCs w:val="20"/>
              </w:rPr>
              <w:t>MUST</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2EE27B" w14:textId="77777777" w:rsidR="00FF6ED5" w:rsidRPr="00D617C4" w:rsidRDefault="00000000">
            <w:pPr>
              <w:spacing w:line="260" w:lineRule="auto"/>
              <w:rPr>
                <w:lang w:val="en-US"/>
              </w:rPr>
            </w:pPr>
            <w:r w:rsidRPr="00D617C4">
              <w:rPr>
                <w:sz w:val="20"/>
                <w:szCs w:val="20"/>
                <w:lang w:val="en-US"/>
              </w:rPr>
              <w:t>As a bus driver (volunteer), I want a simple app that I can start/stop with one tap so that tracking does not distract me from driving.</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B36DD6" w14:textId="77777777" w:rsidR="00FF6ED5" w:rsidRDefault="00000000">
            <w:pPr>
              <w:spacing w:line="260" w:lineRule="auto"/>
              <w:jc w:val="center"/>
            </w:pPr>
            <w:r>
              <w:rPr>
                <w:sz w:val="20"/>
                <w:szCs w:val="20"/>
              </w:rPr>
              <w:t>FR-CT-006</w:t>
            </w:r>
          </w:p>
        </w:tc>
      </w:tr>
      <w:tr w:rsidR="00FF6ED5" w14:paraId="3D89286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EC4B93" w14:textId="77777777" w:rsidR="00FF6ED5" w:rsidRDefault="00000000">
            <w:pPr>
              <w:spacing w:line="260" w:lineRule="auto"/>
            </w:pPr>
            <w:r>
              <w:rPr>
                <w:b/>
                <w:bCs/>
                <w:sz w:val="20"/>
                <w:szCs w:val="20"/>
              </w:rPr>
              <w:t>US-CT-05</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7A1C26D5" w14:textId="77777777" w:rsidR="00FF6ED5" w:rsidRDefault="00000000">
            <w:pPr>
              <w:spacing w:line="260" w:lineRule="auto"/>
              <w:jc w:val="center"/>
            </w:pPr>
            <w:r>
              <w:rPr>
                <w:b/>
                <w:bCs/>
                <w:sz w:val="20"/>
                <w:szCs w:val="20"/>
              </w:rPr>
              <w:t>MUST</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0AB0E4" w14:textId="77777777" w:rsidR="00FF6ED5" w:rsidRPr="00D617C4" w:rsidRDefault="00000000">
            <w:pPr>
              <w:spacing w:line="260" w:lineRule="auto"/>
              <w:rPr>
                <w:lang w:val="en-US"/>
              </w:rPr>
            </w:pPr>
            <w:r w:rsidRPr="00D617C4">
              <w:rPr>
                <w:sz w:val="20"/>
                <w:szCs w:val="20"/>
                <w:lang w:val="en-US"/>
              </w:rPr>
              <w:t>As a bus driver, I want to give and revoke consent for tracking at any time so that my privacy rights are respected.</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30E9E1" w14:textId="77777777" w:rsidR="00FF6ED5" w:rsidRDefault="00000000">
            <w:pPr>
              <w:spacing w:line="260" w:lineRule="auto"/>
              <w:jc w:val="center"/>
            </w:pPr>
            <w:r>
              <w:rPr>
                <w:sz w:val="20"/>
                <w:szCs w:val="20"/>
              </w:rPr>
              <w:t>FR-CT-007</w:t>
            </w:r>
          </w:p>
        </w:tc>
      </w:tr>
      <w:tr w:rsidR="00FF6ED5" w14:paraId="5290C6B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E055E1" w14:textId="77777777" w:rsidR="00FF6ED5" w:rsidRDefault="00000000">
            <w:pPr>
              <w:spacing w:line="260" w:lineRule="auto"/>
            </w:pPr>
            <w:r>
              <w:rPr>
                <w:b/>
                <w:bCs/>
                <w:sz w:val="20"/>
                <w:szCs w:val="20"/>
              </w:rPr>
              <w:t>US-CT-06</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264B7DBE" w14:textId="77777777" w:rsidR="00FF6ED5" w:rsidRDefault="00000000">
            <w:pPr>
              <w:spacing w:line="260" w:lineRule="auto"/>
              <w:jc w:val="center"/>
            </w:pPr>
            <w:r>
              <w:rPr>
                <w:b/>
                <w:bCs/>
                <w:sz w:val="20"/>
                <w:szCs w:val="20"/>
              </w:rPr>
              <w:t>SHOULD</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23B62B" w14:textId="77777777" w:rsidR="00FF6ED5" w:rsidRPr="00D617C4" w:rsidRDefault="00000000">
            <w:pPr>
              <w:spacing w:line="260" w:lineRule="auto"/>
              <w:rPr>
                <w:lang w:val="en-US"/>
              </w:rPr>
            </w:pPr>
            <w:r w:rsidRPr="00D617C4">
              <w:rPr>
                <w:sz w:val="20"/>
                <w:szCs w:val="20"/>
                <w:lang w:val="en-US"/>
              </w:rPr>
              <w:t>As a fleet manager, I want to see average travel time per route segment by hour so that I can optimise schedules.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1068CA" w14:textId="77777777" w:rsidR="00FF6ED5" w:rsidRDefault="00000000">
            <w:pPr>
              <w:spacing w:line="260" w:lineRule="auto"/>
              <w:jc w:val="center"/>
            </w:pPr>
            <w:r>
              <w:rPr>
                <w:sz w:val="20"/>
                <w:szCs w:val="20"/>
              </w:rPr>
              <w:t>FR-CT-013</w:t>
            </w:r>
          </w:p>
        </w:tc>
      </w:tr>
      <w:tr w:rsidR="00FF6ED5" w14:paraId="1BB0736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23BF82" w14:textId="77777777" w:rsidR="00FF6ED5" w:rsidRDefault="00000000">
            <w:pPr>
              <w:spacing w:line="260" w:lineRule="auto"/>
            </w:pPr>
            <w:r>
              <w:rPr>
                <w:b/>
                <w:bCs/>
                <w:sz w:val="20"/>
                <w:szCs w:val="20"/>
              </w:rPr>
              <w:t>US-CT-07</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5176A914" w14:textId="77777777" w:rsidR="00FF6ED5" w:rsidRDefault="00000000">
            <w:pPr>
              <w:spacing w:line="260" w:lineRule="auto"/>
              <w:jc w:val="center"/>
            </w:pPr>
            <w:r>
              <w:rPr>
                <w:b/>
                <w:bCs/>
                <w:sz w:val="20"/>
                <w:szCs w:val="20"/>
              </w:rPr>
              <w:t>SHOULD</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414FB6" w14:textId="77777777" w:rsidR="00FF6ED5" w:rsidRPr="00D617C4" w:rsidRDefault="00000000">
            <w:pPr>
              <w:spacing w:line="260" w:lineRule="auto"/>
              <w:rPr>
                <w:lang w:val="en-US"/>
              </w:rPr>
            </w:pPr>
            <w:r w:rsidRPr="00D617C4">
              <w:rPr>
                <w:sz w:val="20"/>
                <w:szCs w:val="20"/>
                <w:lang w:val="en-US"/>
              </w:rPr>
              <w:t>As a fleet manager, I want to receive an alert when a bus has not reported its position for more than 5 minutes so that I can investigate.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9BE516" w14:textId="77777777" w:rsidR="00FF6ED5" w:rsidRDefault="00000000">
            <w:pPr>
              <w:spacing w:line="260" w:lineRule="auto"/>
              <w:jc w:val="center"/>
            </w:pPr>
            <w:r>
              <w:rPr>
                <w:sz w:val="20"/>
                <w:szCs w:val="20"/>
              </w:rPr>
              <w:t>FR-CT-014</w:t>
            </w:r>
          </w:p>
        </w:tc>
      </w:tr>
      <w:tr w:rsidR="00FF6ED5" w14:paraId="5958578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4729C7" w14:textId="77777777" w:rsidR="00FF6ED5" w:rsidRDefault="00000000">
            <w:pPr>
              <w:spacing w:line="260" w:lineRule="auto"/>
            </w:pPr>
            <w:r>
              <w:rPr>
                <w:b/>
                <w:bCs/>
                <w:sz w:val="20"/>
                <w:szCs w:val="20"/>
              </w:rPr>
              <w:t>US-CT-08</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41A9374" w14:textId="77777777" w:rsidR="00FF6ED5" w:rsidRDefault="00000000">
            <w:pPr>
              <w:spacing w:line="260" w:lineRule="auto"/>
              <w:jc w:val="center"/>
            </w:pPr>
            <w:r>
              <w:rPr>
                <w:b/>
                <w:bCs/>
                <w:sz w:val="20"/>
                <w:szCs w:val="20"/>
              </w:rPr>
              <w:t>MUST</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A97B304" w14:textId="77777777" w:rsidR="00FF6ED5" w:rsidRPr="00D617C4" w:rsidRDefault="00000000">
            <w:pPr>
              <w:spacing w:line="260" w:lineRule="auto"/>
              <w:rPr>
                <w:lang w:val="en-US"/>
              </w:rPr>
            </w:pPr>
            <w:r w:rsidRPr="00D617C4">
              <w:rPr>
                <w:sz w:val="20"/>
                <w:szCs w:val="20"/>
                <w:lang w:val="en-US"/>
              </w:rPr>
              <w:t>As a passenger using OMNIMOVE, I want to see the estimated arrival time of the next bus at my stop so that I can plan my wait.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BB6D2E" w14:textId="77777777" w:rsidR="00FF6ED5" w:rsidRDefault="00000000">
            <w:pPr>
              <w:spacing w:line="260" w:lineRule="auto"/>
              <w:jc w:val="center"/>
            </w:pPr>
            <w:r>
              <w:rPr>
                <w:sz w:val="20"/>
                <w:szCs w:val="20"/>
              </w:rPr>
              <w:t>FR-CT-016</w:t>
            </w:r>
          </w:p>
        </w:tc>
      </w:tr>
      <w:tr w:rsidR="00FF6ED5" w14:paraId="43468E8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238DE5" w14:textId="77777777" w:rsidR="00FF6ED5" w:rsidRDefault="00000000">
            <w:pPr>
              <w:spacing w:line="260" w:lineRule="auto"/>
            </w:pPr>
            <w:r>
              <w:rPr>
                <w:b/>
                <w:bCs/>
                <w:sz w:val="20"/>
                <w:szCs w:val="20"/>
              </w:rPr>
              <w:t>US-CT-09</w:t>
            </w:r>
          </w:p>
        </w:tc>
        <w:tc>
          <w:tcPr>
            <w:tcW w:w="10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48076395" w14:textId="77777777" w:rsidR="00FF6ED5" w:rsidRDefault="00000000">
            <w:pPr>
              <w:spacing w:line="260" w:lineRule="auto"/>
              <w:jc w:val="center"/>
            </w:pPr>
            <w:r>
              <w:rPr>
                <w:b/>
                <w:bCs/>
                <w:sz w:val="20"/>
                <w:szCs w:val="20"/>
              </w:rPr>
              <w:t>COULD</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84195A" w14:textId="77777777" w:rsidR="00FF6ED5" w:rsidRPr="00D617C4" w:rsidRDefault="00000000">
            <w:pPr>
              <w:spacing w:line="260" w:lineRule="auto"/>
              <w:rPr>
                <w:lang w:val="en-US"/>
              </w:rPr>
            </w:pPr>
            <w:r w:rsidRPr="00D617C4">
              <w:rPr>
                <w:sz w:val="20"/>
                <w:szCs w:val="20"/>
                <w:lang w:val="en-US"/>
              </w:rPr>
              <w:t>As a fleet manager, I want to export a monthly PDF report of fleet KPIs so that I can share it with management.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CD83D1" w14:textId="77777777" w:rsidR="00FF6ED5" w:rsidRDefault="00000000">
            <w:pPr>
              <w:spacing w:line="260" w:lineRule="auto"/>
              <w:jc w:val="center"/>
            </w:pPr>
            <w:r>
              <w:rPr>
                <w:sz w:val="20"/>
                <w:szCs w:val="20"/>
              </w:rPr>
              <w:t>FR-CT-015</w:t>
            </w:r>
          </w:p>
        </w:tc>
      </w:tr>
      <w:tr w:rsidR="00FF6ED5" w14:paraId="23B20AA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D72505" w14:textId="77777777" w:rsidR="00FF6ED5" w:rsidRDefault="00000000">
            <w:pPr>
              <w:spacing w:line="260" w:lineRule="auto"/>
            </w:pPr>
            <w:r>
              <w:rPr>
                <w:b/>
                <w:bCs/>
                <w:sz w:val="20"/>
                <w:szCs w:val="20"/>
              </w:rPr>
              <w:t>US-CT-10</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4CB3DEF9" w14:textId="77777777" w:rsidR="00FF6ED5" w:rsidRDefault="00000000">
            <w:pPr>
              <w:spacing w:line="260" w:lineRule="auto"/>
              <w:jc w:val="center"/>
            </w:pPr>
            <w:r>
              <w:rPr>
                <w:b/>
                <w:bCs/>
                <w:sz w:val="20"/>
                <w:szCs w:val="20"/>
              </w:rPr>
              <w:t>SHOULD</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7DCC1A" w14:textId="77777777" w:rsidR="00FF6ED5" w:rsidRPr="00D617C4" w:rsidRDefault="00000000">
            <w:pPr>
              <w:spacing w:line="260" w:lineRule="auto"/>
              <w:rPr>
                <w:lang w:val="en-US"/>
              </w:rPr>
            </w:pPr>
            <w:r w:rsidRPr="00D617C4">
              <w:rPr>
                <w:sz w:val="20"/>
                <w:szCs w:val="20"/>
                <w:lang w:val="en-US"/>
              </w:rPr>
              <w:t>As a data analyst, I want to consume Cassino bus positions via a standard GTFS Realtime feed so that I can integrate them into regional trip planners.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0BCC87" w14:textId="77777777" w:rsidR="00FF6ED5" w:rsidRDefault="00000000">
            <w:pPr>
              <w:spacing w:line="260" w:lineRule="auto"/>
              <w:jc w:val="center"/>
            </w:pPr>
            <w:r>
              <w:rPr>
                <w:sz w:val="20"/>
                <w:szCs w:val="20"/>
              </w:rPr>
              <w:t>FR-CT-017</w:t>
            </w:r>
          </w:p>
        </w:tc>
      </w:tr>
      <w:tr w:rsidR="00FF6ED5" w14:paraId="2743CB1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5021BC" w14:textId="77777777" w:rsidR="00FF6ED5" w:rsidRDefault="00000000">
            <w:pPr>
              <w:spacing w:line="260" w:lineRule="auto"/>
            </w:pPr>
            <w:r>
              <w:rPr>
                <w:b/>
                <w:bCs/>
                <w:sz w:val="20"/>
                <w:szCs w:val="20"/>
              </w:rPr>
              <w:t>US-CT-11</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1D2AD415" w14:textId="77777777" w:rsidR="00FF6ED5" w:rsidRDefault="00000000">
            <w:pPr>
              <w:spacing w:line="260" w:lineRule="auto"/>
              <w:jc w:val="center"/>
            </w:pPr>
            <w:r>
              <w:rPr>
                <w:b/>
                <w:bCs/>
                <w:sz w:val="20"/>
                <w:szCs w:val="20"/>
              </w:rPr>
              <w:t>SHOULD</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F16F89C" w14:textId="77777777" w:rsidR="00FF6ED5" w:rsidRPr="00D617C4" w:rsidRDefault="00000000">
            <w:pPr>
              <w:spacing w:line="260" w:lineRule="auto"/>
              <w:rPr>
                <w:lang w:val="en-US"/>
              </w:rPr>
            </w:pPr>
            <w:r w:rsidRPr="00D617C4">
              <w:rPr>
                <w:sz w:val="20"/>
                <w:szCs w:val="20"/>
                <w:lang w:val="en-US"/>
              </w:rPr>
              <w:t>As a fleet manager, I want to see estimated passenger counts on each bus so that I can manage crowding.</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4C2567" w14:textId="77777777" w:rsidR="00FF6ED5" w:rsidRDefault="00000000">
            <w:pPr>
              <w:spacing w:line="260" w:lineRule="auto"/>
              <w:jc w:val="center"/>
            </w:pPr>
            <w:r>
              <w:rPr>
                <w:sz w:val="20"/>
                <w:szCs w:val="20"/>
              </w:rPr>
              <w:t>FR-CT-004</w:t>
            </w:r>
          </w:p>
        </w:tc>
      </w:tr>
      <w:tr w:rsidR="00FF6ED5" w14:paraId="4D217DD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D40A8C" w14:textId="77777777" w:rsidR="00FF6ED5" w:rsidRDefault="00000000">
            <w:pPr>
              <w:spacing w:line="260" w:lineRule="auto"/>
            </w:pPr>
            <w:r>
              <w:rPr>
                <w:b/>
                <w:bCs/>
                <w:sz w:val="20"/>
                <w:szCs w:val="20"/>
              </w:rPr>
              <w:t>US-CT-12</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57A59618" w14:textId="77777777" w:rsidR="00FF6ED5" w:rsidRDefault="00000000">
            <w:pPr>
              <w:spacing w:line="260" w:lineRule="auto"/>
              <w:jc w:val="center"/>
            </w:pPr>
            <w:r>
              <w:rPr>
                <w:b/>
                <w:bCs/>
                <w:sz w:val="20"/>
                <w:szCs w:val="20"/>
              </w:rPr>
              <w:t>MUST</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7BECAA" w14:textId="77777777" w:rsidR="00FF6ED5" w:rsidRPr="00D617C4" w:rsidRDefault="00000000">
            <w:pPr>
              <w:spacing w:line="260" w:lineRule="auto"/>
              <w:rPr>
                <w:lang w:val="en-US"/>
              </w:rPr>
            </w:pPr>
            <w:r w:rsidRPr="00D617C4">
              <w:rPr>
                <w:sz w:val="20"/>
                <w:szCs w:val="20"/>
                <w:lang w:val="en-US"/>
              </w:rPr>
              <w:t>As a developer integrating with CASSITRACK, I want the API fully documented with OpenAPI so that integration with OMNIMOVE is straightforward.</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B32F658" w14:textId="77777777" w:rsidR="00FF6ED5" w:rsidRDefault="00000000">
            <w:pPr>
              <w:spacing w:line="260" w:lineRule="auto"/>
              <w:jc w:val="center"/>
            </w:pPr>
            <w:r>
              <w:rPr>
                <w:sz w:val="20"/>
                <w:szCs w:val="20"/>
              </w:rPr>
              <w:t>NFR-CT-005</w:t>
            </w:r>
          </w:p>
        </w:tc>
      </w:tr>
      <w:tr w:rsidR="00FF6ED5" w14:paraId="10A7EA3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E55BDA" w14:textId="77777777" w:rsidR="00FF6ED5" w:rsidRDefault="00000000">
            <w:pPr>
              <w:spacing w:line="260" w:lineRule="auto"/>
            </w:pPr>
            <w:r>
              <w:rPr>
                <w:b/>
                <w:bCs/>
                <w:sz w:val="20"/>
                <w:szCs w:val="20"/>
              </w:rPr>
              <w:t>US-CT-13</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32017D42" w14:textId="77777777" w:rsidR="00FF6ED5" w:rsidRDefault="00000000">
            <w:pPr>
              <w:spacing w:line="260" w:lineRule="auto"/>
              <w:jc w:val="center"/>
            </w:pPr>
            <w:r>
              <w:rPr>
                <w:b/>
                <w:bCs/>
                <w:sz w:val="20"/>
                <w:szCs w:val="20"/>
              </w:rPr>
              <w:t>SHOULD</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2F1641" w14:textId="77777777" w:rsidR="00FF6ED5" w:rsidRPr="00D617C4" w:rsidRDefault="00000000">
            <w:pPr>
              <w:spacing w:line="260" w:lineRule="auto"/>
              <w:rPr>
                <w:lang w:val="en-US"/>
              </w:rPr>
            </w:pPr>
            <w:r w:rsidRPr="00D617C4">
              <w:rPr>
                <w:sz w:val="20"/>
                <w:szCs w:val="20"/>
                <w:lang w:val="en-US"/>
              </w:rPr>
              <w:t>As the OMNIMOVE backend, I want to subscribe to a continuous stream of position updates via SSE so that map markers refresh in near-real-time without polling.</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75AE2D" w14:textId="77777777" w:rsidR="00FF6ED5" w:rsidRDefault="00000000">
            <w:pPr>
              <w:spacing w:line="260" w:lineRule="auto"/>
              <w:jc w:val="center"/>
            </w:pPr>
            <w:r>
              <w:rPr>
                <w:sz w:val="20"/>
                <w:szCs w:val="20"/>
              </w:rPr>
              <w:t>FR-CT-016</w:t>
            </w:r>
          </w:p>
        </w:tc>
      </w:tr>
      <w:tr w:rsidR="00FF6ED5" w14:paraId="24C7ADD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D0E8D2" w14:textId="77777777" w:rsidR="00FF6ED5" w:rsidRDefault="00000000">
            <w:pPr>
              <w:spacing w:line="260" w:lineRule="auto"/>
            </w:pPr>
            <w:r>
              <w:rPr>
                <w:b/>
                <w:bCs/>
                <w:sz w:val="20"/>
                <w:szCs w:val="20"/>
              </w:rPr>
              <w:lastRenderedPageBreak/>
              <w:t>US-CT-14</w:t>
            </w:r>
          </w:p>
        </w:tc>
        <w:tc>
          <w:tcPr>
            <w:tcW w:w="10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2D80738B" w14:textId="77777777" w:rsidR="00FF6ED5" w:rsidRDefault="00000000">
            <w:pPr>
              <w:spacing w:line="260" w:lineRule="auto"/>
              <w:jc w:val="center"/>
            </w:pPr>
            <w:r>
              <w:rPr>
                <w:b/>
                <w:bCs/>
                <w:sz w:val="20"/>
                <w:szCs w:val="20"/>
              </w:rPr>
              <w:t>MUST</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DD5844" w14:textId="77777777" w:rsidR="00FF6ED5" w:rsidRPr="00D617C4" w:rsidRDefault="00000000">
            <w:pPr>
              <w:spacing w:line="260" w:lineRule="auto"/>
              <w:rPr>
                <w:lang w:val="en-US"/>
              </w:rPr>
            </w:pPr>
            <w:r w:rsidRPr="00D617C4">
              <w:rPr>
                <w:sz w:val="20"/>
                <w:szCs w:val="20"/>
                <w:lang w:val="en-US"/>
              </w:rPr>
              <w:t>As the regional NAP integrator, I want CASSITRACK to expose a SIRI-VM endpoint compliant with the Italian profile so that I can federate Cassino bus positions into the national multimodal dataset.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8FE818" w14:textId="77777777" w:rsidR="00FF6ED5" w:rsidRDefault="00000000">
            <w:pPr>
              <w:spacing w:line="260" w:lineRule="auto"/>
              <w:jc w:val="center"/>
            </w:pPr>
            <w:r>
              <w:rPr>
                <w:sz w:val="20"/>
                <w:szCs w:val="20"/>
              </w:rPr>
              <w:t>FR-CT-018</w:t>
            </w:r>
          </w:p>
        </w:tc>
      </w:tr>
      <w:tr w:rsidR="00FF6ED5" w14:paraId="1F94010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64279C" w14:textId="77777777" w:rsidR="00FF6ED5" w:rsidRDefault="00000000">
            <w:pPr>
              <w:spacing w:line="260" w:lineRule="auto"/>
            </w:pPr>
            <w:r>
              <w:rPr>
                <w:b/>
                <w:bCs/>
                <w:sz w:val="20"/>
                <w:szCs w:val="20"/>
              </w:rPr>
              <w:t>US-CT-15</w:t>
            </w:r>
          </w:p>
        </w:tc>
        <w:tc>
          <w:tcPr>
            <w:tcW w:w="10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6C5048BC" w14:textId="77777777" w:rsidR="00FF6ED5" w:rsidRDefault="00000000">
            <w:pPr>
              <w:spacing w:line="260" w:lineRule="auto"/>
              <w:jc w:val="center"/>
            </w:pPr>
            <w:r>
              <w:rPr>
                <w:b/>
                <w:bCs/>
                <w:sz w:val="20"/>
                <w:szCs w:val="20"/>
              </w:rPr>
              <w:t>SHOULD</w:t>
            </w:r>
          </w:p>
        </w:tc>
        <w:tc>
          <w:tcPr>
            <w:tcW w:w="60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0355EC" w14:textId="77777777" w:rsidR="00FF6ED5" w:rsidRPr="00D617C4" w:rsidRDefault="00000000">
            <w:pPr>
              <w:spacing w:line="260" w:lineRule="auto"/>
              <w:rPr>
                <w:lang w:val="en-US"/>
              </w:rPr>
            </w:pPr>
            <w:r w:rsidRPr="00D617C4">
              <w:rPr>
                <w:sz w:val="20"/>
                <w:szCs w:val="20"/>
                <w:lang w:val="en-US"/>
              </w:rPr>
              <w:t>As a third-party journey-planner developer, I want a NeTEx dataset describing the MAGNI network so that I can configure my planner without scraping schedules from a PDF.</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0421DE" w14:textId="77777777" w:rsidR="00FF6ED5" w:rsidRDefault="00000000">
            <w:pPr>
              <w:spacing w:line="260" w:lineRule="auto"/>
              <w:jc w:val="center"/>
            </w:pPr>
            <w:r>
              <w:rPr>
                <w:sz w:val="20"/>
                <w:szCs w:val="20"/>
              </w:rPr>
              <w:t>FR-CT-019</w:t>
            </w:r>
          </w:p>
        </w:tc>
      </w:tr>
    </w:tbl>
    <w:p w14:paraId="0BF8A9BD" w14:textId="77777777" w:rsidR="00FF6ED5" w:rsidRDefault="00000000">
      <w:pPr>
        <w:pStyle w:val="Titolo1"/>
        <w:pageBreakBefore/>
      </w:pPr>
      <w:bookmarkStart w:id="36" w:name="_Toc230788374"/>
      <w:r>
        <w:lastRenderedPageBreak/>
        <w:t xml:space="preserve">PART IV — </w:t>
      </w:r>
      <w:proofErr w:type="spellStart"/>
      <w:r>
        <w:t>Implementation</w:t>
      </w:r>
      <w:proofErr w:type="spellEnd"/>
      <w:r>
        <w:t xml:space="preserve"> </w:t>
      </w:r>
      <w:proofErr w:type="spellStart"/>
      <w:r>
        <w:t>Guidelines</w:t>
      </w:r>
      <w:proofErr w:type="spellEnd"/>
      <w:r>
        <w:t xml:space="preserve"> (HOW)</w:t>
      </w:r>
      <w:bookmarkEnd w:id="36"/>
    </w:p>
    <w:p w14:paraId="5D94679D" w14:textId="77777777" w:rsidR="00FF6ED5" w:rsidRPr="00D617C4" w:rsidRDefault="00000000">
      <w:pPr>
        <w:spacing w:after="160" w:line="300" w:lineRule="auto"/>
        <w:jc w:val="both"/>
        <w:rPr>
          <w:lang w:val="en-US"/>
        </w:rPr>
      </w:pPr>
      <w:r w:rsidRPr="00D617C4">
        <w:rPr>
          <w:lang w:val="en-US"/>
        </w:rPr>
        <w:t>This part describes the recommended technology stack, architecture patterns, and development practices for implementing OMNIMOVE and CASSITRACK. While Part II and Part III defined WHAT the systems should do, this part addresses HOW they should be built. Students are encouraged to propose alternatives where justified, provided that the rationale is documented and that interoperability (open APIs, standard data formats) is preserved.</w:t>
      </w:r>
    </w:p>
    <w:p w14:paraId="2157D578" w14:textId="77777777" w:rsidR="00FF6ED5" w:rsidRPr="00D617C4" w:rsidRDefault="00000000">
      <w:pPr>
        <w:pStyle w:val="Titolo2"/>
        <w:rPr>
          <w:lang w:val="en-US"/>
        </w:rPr>
      </w:pPr>
      <w:bookmarkStart w:id="37" w:name="_Toc230788375"/>
      <w:r w:rsidRPr="00D617C4">
        <w:rPr>
          <w:lang w:val="en-US"/>
        </w:rPr>
        <w:t>11. Technology Stack</w:t>
      </w:r>
      <w:bookmarkEnd w:id="37"/>
    </w:p>
    <w:p w14:paraId="41A5117E" w14:textId="77777777" w:rsidR="00FF6ED5" w:rsidRPr="00D617C4" w:rsidRDefault="00000000">
      <w:pPr>
        <w:pStyle w:val="Titolo3"/>
        <w:rPr>
          <w:lang w:val="en-US"/>
        </w:rPr>
      </w:pPr>
      <w:bookmarkStart w:id="38" w:name="_Toc230788376"/>
      <w:r w:rsidRPr="00D617C4">
        <w:rPr>
          <w:lang w:val="en-US"/>
        </w:rPr>
        <w:t>11.1 Server-Side (Both Systems)</w:t>
      </w:r>
      <w:bookmarkEnd w:id="38"/>
    </w:p>
    <w:p w14:paraId="749CF1C0" w14:textId="77777777" w:rsidR="00FF6ED5" w:rsidRPr="00D617C4" w:rsidRDefault="00000000">
      <w:pPr>
        <w:spacing w:after="160" w:line="300" w:lineRule="auto"/>
        <w:jc w:val="both"/>
        <w:rPr>
          <w:lang w:val="en-US"/>
        </w:rPr>
      </w:pPr>
      <w:r w:rsidRPr="00D617C4">
        <w:rPr>
          <w:lang w:val="en-US"/>
        </w:rPr>
        <w:t>The server-side framework for both OMNIMOVE and CASSITRACK shall be Java with Spring Boot (version 3.x, requiring Java 17 or later). Spring Boot is selected for its mature ecosystem, enterprise-grade capabilities, built-in support for REST APIs (Spring Web), data access (Spring Data JPA, Spring Data MongoDB), messaging (Spring Integration, Spring AMQP/MQTT), security (Spring Security with OAuth2/JWT), and documentation (SpringDoc OpenAPI for automatic Swagger generation).</w:t>
      </w:r>
    </w:p>
    <w:p w14:paraId="43F350EE" w14:textId="77777777" w:rsidR="00FF6ED5" w:rsidRPr="00D617C4" w:rsidRDefault="00000000">
      <w:pPr>
        <w:spacing w:after="160" w:line="300" w:lineRule="auto"/>
        <w:jc w:val="both"/>
        <w:rPr>
          <w:lang w:val="en-US"/>
        </w:rPr>
      </w:pPr>
      <w:r w:rsidRPr="00D617C4">
        <w:rPr>
          <w:lang w:val="en-US"/>
        </w:rPr>
        <w:t>Key Spring modules to use:</w:t>
      </w:r>
    </w:p>
    <w:p w14:paraId="68748FCD"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Spring Web / Spring WebFlux: </w:t>
      </w:r>
      <w:r w:rsidRPr="00D617C4">
        <w:rPr>
          <w:lang w:val="en-US"/>
        </w:rPr>
        <w:t>Spring Web (servlet-based) is sufficient for OMNIMOVE; Spring WebFlux (reactive, non-blocking) is recommended for CASSITRACK’s ingestion pipeline and SSE streaming endpoint, where non-blocking I/O improves throughput under high message rates and many concurrent SSE subscribers.</w:t>
      </w:r>
    </w:p>
    <w:p w14:paraId="5ABDA767"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Spring Data JPA: </w:t>
      </w:r>
      <w:r w:rsidRPr="00D617C4">
        <w:rPr>
          <w:lang w:val="en-US"/>
        </w:rPr>
        <w:t>Relational data access (user accounts, route/schedule metadata, configuration). The recommended RDBMS is PostgreSQL with the PostGIS extension for geospatial queries.</w:t>
      </w:r>
    </w:p>
    <w:p w14:paraId="38CC04E4"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Spring Data for InfluxDB (or the InfluxDB Java client): </w:t>
      </w:r>
      <w:r w:rsidRPr="00D617C4">
        <w:rPr>
          <w:lang w:val="en-US"/>
        </w:rPr>
        <w:t>Time-series storage of vehicle position data (CASSITRACK). InfluxDB is purpose-built for time-series and is preferred; MongoDB is an acceptable alternative.</w:t>
      </w:r>
    </w:p>
    <w:p w14:paraId="05E47CF1"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Spring Security: </w:t>
      </w:r>
      <w:r w:rsidRPr="00D617C4">
        <w:rPr>
          <w:lang w:val="en-US"/>
        </w:rPr>
        <w:t>Authentication (JWT) and authorisation (role-based access: traveller, fleet manager, administrator).</w:t>
      </w:r>
    </w:p>
    <w:p w14:paraId="2999E26C"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Spring Integration MQTT: </w:t>
      </w:r>
      <w:r w:rsidRPr="00D617C4">
        <w:rPr>
          <w:lang w:val="en-US"/>
        </w:rPr>
        <w:t>MQTT message handling for CASSITRACK ingestion from on-board units.</w:t>
      </w:r>
    </w:p>
    <w:p w14:paraId="0F901DE8"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SpringDoc OpenAPI: </w:t>
      </w:r>
      <w:r w:rsidRPr="00D617C4">
        <w:rPr>
          <w:lang w:val="en-US"/>
        </w:rPr>
        <w:t>Automatic generation of OpenAPI 3.0 documentation from annotated controllers.</w:t>
      </w:r>
    </w:p>
    <w:p w14:paraId="26D80A80"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Jackson XML / JAXB: </w:t>
      </w:r>
      <w:r w:rsidRPr="00D617C4">
        <w:rPr>
          <w:lang w:val="en-US"/>
        </w:rPr>
        <w:t>XML serialisation. Jackson XML is sufficient for ad-hoc XML responses; JAXB with XSD-generated classes is required for strict conformance to the SIRI and NeTEx schemas.</w:t>
      </w:r>
    </w:p>
    <w:p w14:paraId="49179356"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Resilience4j: </w:t>
      </w:r>
      <w:r w:rsidRPr="00D617C4">
        <w:rPr>
          <w:lang w:val="en-US"/>
        </w:rPr>
        <w:t>Circuit-breaker, retry, and rate-limiting primitives used by the OMNIMOVE integration client (CassitrackClient) to implement the graceful-degradation requirement (NFR-OM-004 and §2.11).</w:t>
      </w:r>
    </w:p>
    <w:p w14:paraId="287C24FB" w14:textId="77777777" w:rsidR="00FF6ED5" w:rsidRPr="00D617C4" w:rsidRDefault="00000000">
      <w:pPr>
        <w:pStyle w:val="Titolo3"/>
        <w:rPr>
          <w:lang w:val="en-US"/>
        </w:rPr>
      </w:pPr>
      <w:bookmarkStart w:id="39" w:name="_Toc230788377"/>
      <w:r w:rsidRPr="00D617C4">
        <w:rPr>
          <w:lang w:val="en-US"/>
        </w:rPr>
        <w:t>11.2 Client-Side (OMNIMOVE)</w:t>
      </w:r>
      <w:bookmarkEnd w:id="39"/>
    </w:p>
    <w:p w14:paraId="3DA389C0" w14:textId="77777777" w:rsidR="00FF6ED5" w:rsidRPr="00D617C4" w:rsidRDefault="00000000">
      <w:pPr>
        <w:spacing w:after="160" w:line="300" w:lineRule="auto"/>
        <w:jc w:val="both"/>
        <w:rPr>
          <w:lang w:val="en-US"/>
        </w:rPr>
      </w:pPr>
      <w:r w:rsidRPr="00D617C4">
        <w:rPr>
          <w:lang w:val="en-US"/>
        </w:rPr>
        <w:lastRenderedPageBreak/>
        <w:t>The client-side interface for OMNIMOVE should be implemented as a Progressive Web App (PWA) using HTML5, CSS3, and JavaScript/TypeScript as the foundational technologies. This ensures native web compatibility and, through PWA capabilities (service workers, manifest, offline caching), a near-native mobile experience that can be installed on Android and iOS home screens without app-store distribution.</w:t>
      </w:r>
    </w:p>
    <w:p w14:paraId="45E8590D" w14:textId="77777777" w:rsidR="00FF6ED5" w:rsidRPr="00D617C4" w:rsidRDefault="00000000">
      <w:pPr>
        <w:spacing w:after="160" w:line="300" w:lineRule="auto"/>
        <w:jc w:val="both"/>
        <w:rPr>
          <w:lang w:val="en-US"/>
        </w:rPr>
      </w:pPr>
      <w:r w:rsidRPr="00D617C4">
        <w:rPr>
          <w:lang w:val="en-US"/>
        </w:rPr>
        <w:t>Recommended front-end framework: React (with TypeScript) or Vue.js 3. Both provide component-based architecture, excellent tooling, and large ecosystems. React is suggested as the primary recommendation given its broader community and integration with mapping libraries.</w:t>
      </w:r>
    </w:p>
    <w:p w14:paraId="7DAD1A71" w14:textId="77777777" w:rsidR="00FF6ED5" w:rsidRPr="00D617C4" w:rsidRDefault="00000000">
      <w:pPr>
        <w:spacing w:after="160" w:line="300" w:lineRule="auto"/>
        <w:jc w:val="both"/>
        <w:rPr>
          <w:lang w:val="en-US"/>
        </w:rPr>
      </w:pPr>
      <w:r w:rsidRPr="00D617C4">
        <w:rPr>
          <w:lang w:val="en-US"/>
        </w:rPr>
        <w:t>For scenarios where a truly native mobile experience is required (e.g., background GPS tracking in the driver app for CASSITRACK), the following cross-platform frameworks are recommended:</w:t>
      </w:r>
    </w:p>
    <w:p w14:paraId="74DC4F44" w14:textId="77777777" w:rsidR="00FF6ED5" w:rsidRDefault="00000000">
      <w:pPr>
        <w:pStyle w:val="Paragrafoelenco"/>
        <w:numPr>
          <w:ilvl w:val="0"/>
          <w:numId w:val="2"/>
        </w:numPr>
        <w:spacing w:after="80" w:line="280" w:lineRule="auto"/>
      </w:pPr>
      <w:r w:rsidRPr="00D617C4">
        <w:rPr>
          <w:b/>
          <w:bCs/>
          <w:lang w:val="en-US"/>
        </w:rPr>
        <w:t xml:space="preserve">React Native: </w:t>
      </w:r>
      <w:r w:rsidRPr="00D617C4">
        <w:rPr>
          <w:lang w:val="en-US"/>
        </w:rPr>
        <w:t xml:space="preserve">If the team chooses React for the web app, React Native enables significant code sharing (business logic, state management, API clients) for the mobile app. </w:t>
      </w:r>
      <w:proofErr w:type="spellStart"/>
      <w:r>
        <w:t>It</w:t>
      </w:r>
      <w:proofErr w:type="spellEnd"/>
      <w:r>
        <w:t xml:space="preserve"> </w:t>
      </w:r>
      <w:proofErr w:type="spellStart"/>
      <w:r>
        <w:t>produces</w:t>
      </w:r>
      <w:proofErr w:type="spellEnd"/>
      <w:r>
        <w:t xml:space="preserve"> native UI </w:t>
      </w:r>
      <w:proofErr w:type="spellStart"/>
      <w:r>
        <w:t>components</w:t>
      </w:r>
      <w:proofErr w:type="spellEnd"/>
      <w:r>
        <w:t>.</w:t>
      </w:r>
    </w:p>
    <w:p w14:paraId="42D9EB66"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Flutter: </w:t>
      </w:r>
      <w:r w:rsidRPr="00D617C4">
        <w:rPr>
          <w:lang w:val="en-US"/>
        </w:rPr>
        <w:t>An alternative with excellent performance and a rich widget library. Code is written in Dart, so there is less sharing with a React web app, but the single-codebase advantage for Android + iOS is strong.</w:t>
      </w:r>
    </w:p>
    <w:p w14:paraId="3D288019"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Ionic with Capacitor: </w:t>
      </w:r>
      <w:r w:rsidRPr="00D617C4">
        <w:rPr>
          <w:lang w:val="en-US"/>
        </w:rPr>
        <w:t>A hybrid approach that wraps a web app (HTML/CSS/JS) in a native container with access to device APIs (GPS, Bluetooth). Maximum code reuse with the web app; trade-off is potentially lower performance for complex animations.</w:t>
      </w:r>
    </w:p>
    <w:p w14:paraId="55C702F7" w14:textId="77777777" w:rsidR="00FF6ED5" w:rsidRPr="00D617C4" w:rsidRDefault="00000000">
      <w:pPr>
        <w:spacing w:after="160" w:line="300" w:lineRule="auto"/>
        <w:jc w:val="both"/>
        <w:rPr>
          <w:lang w:val="en-US"/>
        </w:rPr>
      </w:pPr>
      <w:r w:rsidRPr="00D617C4">
        <w:rPr>
          <w:lang w:val="en-US"/>
        </w:rPr>
        <w:t>Mapping library: Leaflet.js (open-source, lightweight, OpenStreetMap-compatible) is recommended as the primary mapping solution, with the option to integrate Mapbox GL JS for vector tiles and enhanced visualisation. Google Maps API may be used but introduces a gatekeeper dependency (ref. DMA considerations, §2.7).</w:t>
      </w:r>
    </w:p>
    <w:p w14:paraId="4EC9AD4C" w14:textId="77777777" w:rsidR="00FF6ED5" w:rsidRPr="00D617C4" w:rsidRDefault="00000000">
      <w:pPr>
        <w:pStyle w:val="Titolo3"/>
        <w:rPr>
          <w:lang w:val="en-US"/>
        </w:rPr>
      </w:pPr>
      <w:bookmarkStart w:id="40" w:name="_Toc230788378"/>
      <w:r w:rsidRPr="00D617C4">
        <w:rPr>
          <w:lang w:val="en-US"/>
        </w:rPr>
        <w:t>11.3 Client-Side (CASSITRACK Dashboard)</w:t>
      </w:r>
      <w:bookmarkEnd w:id="40"/>
    </w:p>
    <w:p w14:paraId="2A0A2835" w14:textId="77777777" w:rsidR="00FF6ED5" w:rsidRPr="00D617C4" w:rsidRDefault="00000000">
      <w:pPr>
        <w:spacing w:after="160" w:line="300" w:lineRule="auto"/>
        <w:jc w:val="both"/>
        <w:rPr>
          <w:lang w:val="en-US"/>
        </w:rPr>
      </w:pPr>
      <w:r w:rsidRPr="00D617C4">
        <w:rPr>
          <w:lang w:val="en-US"/>
        </w:rPr>
        <w:t>The fleet management dashboard for CASSITRACK shall be a web application built with the same front-end framework as OMNIMOVE (React or Vue.js) to maximise developer familiarity and component reuse. The dashboard requires: a real-time map component (Leaflet/Mapbox) with WebSocket push for live vehicle position updates; chart components (Chart.js, Recharts, or Apache ECharts) for analytics visualisations; and a responsive layout suitable for desktop monitors in a control-room context.</w:t>
      </w:r>
    </w:p>
    <w:p w14:paraId="62B54CCC" w14:textId="77777777" w:rsidR="00FF6ED5" w:rsidRPr="00D617C4" w:rsidRDefault="00000000">
      <w:pPr>
        <w:pStyle w:val="Titolo3"/>
        <w:rPr>
          <w:lang w:val="en-US"/>
        </w:rPr>
      </w:pPr>
      <w:bookmarkStart w:id="41" w:name="_Toc230788379"/>
      <w:r w:rsidRPr="00D617C4">
        <w:rPr>
          <w:lang w:val="en-US"/>
        </w:rPr>
        <w:t>11.4 CASSITRACK On-Board Hardware</w:t>
      </w:r>
      <w:bookmarkEnd w:id="41"/>
    </w:p>
    <w:p w14:paraId="60501C41" w14:textId="77777777" w:rsidR="00FF6ED5" w:rsidRDefault="00000000">
      <w:pPr>
        <w:spacing w:after="160" w:line="300" w:lineRule="auto"/>
        <w:jc w:val="both"/>
      </w:pPr>
      <w:r w:rsidRPr="00D617C4">
        <w:rPr>
          <w:lang w:val="en-US"/>
        </w:rPr>
        <w:t xml:space="preserve">The embedded firmware for the ESP32-based on-board unit shall be developed using the Arduino framework for ESP32 (via PlatformIO) or the ESP-IDF framework (for advanced control). </w:t>
      </w:r>
      <w:r>
        <w:t>Key libraries:</w:t>
      </w:r>
    </w:p>
    <w:p w14:paraId="7C58C3E6"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TinyGPS++ or NMEA: </w:t>
      </w:r>
      <w:r w:rsidRPr="00D617C4">
        <w:rPr>
          <w:lang w:val="en-US"/>
        </w:rPr>
        <w:t>For parsing NMEA sentences from the GNSS module.</w:t>
      </w:r>
    </w:p>
    <w:p w14:paraId="74604A09"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LMIC / LoRaWAN-MAC-in-C: </w:t>
      </w:r>
      <w:r w:rsidRPr="00D617C4">
        <w:rPr>
          <w:lang w:val="en-US"/>
        </w:rPr>
        <w:t>For LoRaWAN communication.</w:t>
      </w:r>
    </w:p>
    <w:p w14:paraId="2D05224C"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TinyGSM: </w:t>
      </w:r>
      <w:r w:rsidRPr="00D617C4">
        <w:rPr>
          <w:lang w:val="en-US"/>
        </w:rPr>
        <w:t>For cellular modem management (AT commands, TCP/IP, MQTT over cellular).</w:t>
      </w:r>
    </w:p>
    <w:p w14:paraId="39018E28"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NimBLE / BLE scan APIs: </w:t>
      </w:r>
      <w:r w:rsidRPr="00D617C4">
        <w:rPr>
          <w:lang w:val="en-US"/>
        </w:rPr>
        <w:t>For Bluetooth Low Energy scanning (crowd estimation).</w:t>
      </w:r>
    </w:p>
    <w:p w14:paraId="0BB7787D" w14:textId="77777777" w:rsidR="00FF6ED5" w:rsidRPr="00D617C4" w:rsidRDefault="00000000">
      <w:pPr>
        <w:pStyle w:val="Paragrafoelenco"/>
        <w:numPr>
          <w:ilvl w:val="0"/>
          <w:numId w:val="2"/>
        </w:numPr>
        <w:spacing w:after="80" w:line="280" w:lineRule="auto"/>
        <w:rPr>
          <w:lang w:val="en-US"/>
        </w:rPr>
      </w:pPr>
      <w:r w:rsidRPr="00D617C4">
        <w:rPr>
          <w:b/>
          <w:bCs/>
          <w:lang w:val="en-US"/>
        </w:rPr>
        <w:lastRenderedPageBreak/>
        <w:t xml:space="preserve">ArduinoJson: </w:t>
      </w:r>
      <w:r w:rsidRPr="00D617C4">
        <w:rPr>
          <w:lang w:val="en-US"/>
        </w:rPr>
        <w:t>For constructing JSON payloads.</w:t>
      </w:r>
    </w:p>
    <w:p w14:paraId="189612BA"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LittleFS / SPIFFS: </w:t>
      </w:r>
      <w:r w:rsidRPr="00D617C4">
        <w:rPr>
          <w:lang w:val="en-US"/>
        </w:rPr>
        <w:t>For local data buffering on flash memory.</w:t>
      </w:r>
    </w:p>
    <w:p w14:paraId="50592FB4" w14:textId="77777777" w:rsidR="00FF6ED5" w:rsidRPr="00D617C4" w:rsidRDefault="00000000">
      <w:pPr>
        <w:spacing w:after="160" w:line="300" w:lineRule="auto"/>
        <w:jc w:val="both"/>
        <w:rPr>
          <w:lang w:val="en-US"/>
        </w:rPr>
      </w:pPr>
      <w:r w:rsidRPr="00D617C4">
        <w:rPr>
          <w:lang w:val="en-US"/>
        </w:rPr>
        <w:t>The on-board unit’s message format shall be a compact JSON (or, for LoRa, a binary-encoded) payload containing: vehicle_id, timestamp (UTC), latitude, longitude, altitude, speed_kmh, heading_deg, ble_device_count (optional), battery_voltage, firmware_version.</w:t>
      </w:r>
    </w:p>
    <w:p w14:paraId="0887E6D5" w14:textId="77777777" w:rsidR="00FF6ED5" w:rsidRPr="00D617C4" w:rsidRDefault="00000000">
      <w:pPr>
        <w:pStyle w:val="Titolo3"/>
        <w:rPr>
          <w:lang w:val="en-US"/>
        </w:rPr>
      </w:pPr>
      <w:bookmarkStart w:id="42" w:name="_Toc230788380"/>
      <w:r w:rsidRPr="00D617C4">
        <w:rPr>
          <w:lang w:val="en-US"/>
        </w:rPr>
        <w:t>11.5 AI Integration</w:t>
      </w:r>
      <w:bookmarkEnd w:id="42"/>
    </w:p>
    <w:p w14:paraId="60AF3612" w14:textId="77777777" w:rsidR="00FF6ED5" w:rsidRPr="00D617C4" w:rsidRDefault="00000000">
      <w:pPr>
        <w:spacing w:after="160" w:line="300" w:lineRule="auto"/>
        <w:jc w:val="both"/>
        <w:rPr>
          <w:lang w:val="en-US"/>
        </w:rPr>
      </w:pPr>
      <w:r w:rsidRPr="00D617C4">
        <w:rPr>
          <w:lang w:val="en-US"/>
        </w:rPr>
        <w:t>AI capabilities shall be integrated at three levels:</w:t>
      </w:r>
    </w:p>
    <w:p w14:paraId="3CBA2F53"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Development-time assistance. </w:t>
      </w:r>
      <w:r w:rsidRPr="00D617C4">
        <w:rPr>
          <w:lang w:val="en-US"/>
        </w:rPr>
        <w:t>Teams are encouraged to use AI coding assistants (e.g., Claude, GitHub Copilot, ChatGPT) to accelerate development, generate boilerplate code, write tests, and draft documentation. All AI-generated code must be reviewed, understood, and tested by the team. This is a methodological recommendation, not an optional one: the project scope is designed under the assumption that students leverage AI assistants effectively.</w:t>
      </w:r>
    </w:p>
    <w:p w14:paraId="4DB65460"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Run-time conversational assistant (FR-OM-014). </w:t>
      </w:r>
      <w:r w:rsidRPr="00D617C4">
        <w:rPr>
          <w:lang w:val="en-US"/>
        </w:rPr>
        <w:t>The optional assistant shall be implemented using an LLM API with function-calling. The assistant receives the user’s natural-language query, extracts intent and parameters (origin, destination, constraints), calls the journey-planning API, and presents results conversationally. A candidate architecture is: front-end chat widget → back-end orchestration layer → LLM API (with tools/functions for searchJourney, getWeather, getVehicleAvailability).</w:t>
      </w:r>
    </w:p>
    <w:p w14:paraId="66CFBCD1" w14:textId="77777777" w:rsidR="00FF6ED5" w:rsidRDefault="00000000">
      <w:pPr>
        <w:pStyle w:val="Paragrafoelenco"/>
        <w:numPr>
          <w:ilvl w:val="0"/>
          <w:numId w:val="2"/>
        </w:numPr>
        <w:spacing w:after="80" w:line="280" w:lineRule="auto"/>
      </w:pPr>
      <w:r w:rsidRPr="00D617C4">
        <w:rPr>
          <w:b/>
          <w:bCs/>
          <w:lang w:val="en-US"/>
        </w:rPr>
        <w:t xml:space="preserve">Machine-learning models. </w:t>
      </w:r>
      <w:r w:rsidRPr="00D617C4">
        <w:rPr>
          <w:lang w:val="en-US"/>
        </w:rPr>
        <w:t xml:space="preserve">ML models may be used for: (a) predicting bus arrival times based on historical GPS traces and current traffic (regression), (b) calibrating BLE device counts to actual passenger numbers (calibration/regression), (c) detecting anomalies in fleet operations (unsupervised learning). </w:t>
      </w:r>
      <w:proofErr w:type="spellStart"/>
      <w:r>
        <w:t>These</w:t>
      </w:r>
      <w:proofErr w:type="spellEnd"/>
      <w:r>
        <w:t xml:space="preserve"> are COULD-</w:t>
      </w:r>
      <w:proofErr w:type="spellStart"/>
      <w:r>
        <w:t>level</w:t>
      </w:r>
      <w:proofErr w:type="spellEnd"/>
      <w:r>
        <w:t xml:space="preserve"> features for the September milestone.</w:t>
      </w:r>
    </w:p>
    <w:p w14:paraId="4A8B84E0" w14:textId="77777777" w:rsidR="00FF6ED5" w:rsidRDefault="00000000">
      <w:pPr>
        <w:pStyle w:val="Titolo3"/>
      </w:pPr>
      <w:bookmarkStart w:id="43" w:name="_Toc230788381"/>
      <w:r>
        <w:t>11.6 Database Architecture</w:t>
      </w:r>
      <w:bookmarkEnd w:id="43"/>
    </w:p>
    <w:p w14:paraId="6575753E" w14:textId="77777777" w:rsidR="00FF6ED5" w:rsidRPr="00D617C4" w:rsidRDefault="00000000">
      <w:pPr>
        <w:spacing w:after="160" w:line="300" w:lineRule="auto"/>
        <w:jc w:val="both"/>
        <w:rPr>
          <w:lang w:val="en-US"/>
        </w:rPr>
      </w:pPr>
      <w:r w:rsidRPr="00D617C4">
        <w:rPr>
          <w:lang w:val="en-US"/>
        </w:rPr>
        <w:t>The recommended database architecture separates concerns:</w:t>
      </w:r>
    </w:p>
    <w:p w14:paraId="661FACA1"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PostgreSQL + PostGIS: </w:t>
      </w:r>
      <w:r w:rsidRPr="00D617C4">
        <w:rPr>
          <w:lang w:val="en-US"/>
        </w:rPr>
        <w:t>Primary relational database for user accounts, configuration, route definitions, stop locations, fare rules, and analytics aggregates. PostGIS enables efficient geospatial queries (e.g., “find all shared bikes within 500m of this point”).</w:t>
      </w:r>
    </w:p>
    <w:p w14:paraId="682E85E9"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InfluxDB (or TimescaleDB): </w:t>
      </w:r>
      <w:r w:rsidRPr="00D617C4">
        <w:rPr>
          <w:lang w:val="en-US"/>
        </w:rPr>
        <w:t>Time-series database for CASSITRACK position telemetry. Optimised for high-write throughput and time-range queries. Retention policies shall be configured to downsample old data (e.g., from per-minute to per-5-minute resolution after 3 months).</w:t>
      </w:r>
    </w:p>
    <w:p w14:paraId="5BD42B49"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Redis: </w:t>
      </w:r>
      <w:r w:rsidRPr="00D617C4">
        <w:rPr>
          <w:lang w:val="en-US"/>
        </w:rPr>
        <w:t>In-memory cache for frequently accessed real-time data (current vehicle positions hash, session tokens, rate-limiting counters, cached journey results).</w:t>
      </w:r>
    </w:p>
    <w:p w14:paraId="758D8215" w14:textId="77777777" w:rsidR="00FF6ED5" w:rsidRPr="00D617C4" w:rsidRDefault="00000000">
      <w:pPr>
        <w:pStyle w:val="Titolo3"/>
        <w:rPr>
          <w:lang w:val="en-US"/>
        </w:rPr>
      </w:pPr>
      <w:bookmarkStart w:id="44" w:name="_Toc230788382"/>
      <w:r w:rsidRPr="00D617C4">
        <w:rPr>
          <w:lang w:val="en-US"/>
        </w:rPr>
        <w:t>11.7 Communication Protocols and Integration Architecture (substantially revised in V1.1)</w:t>
      </w:r>
      <w:bookmarkEnd w:id="44"/>
    </w:p>
    <w:p w14:paraId="50C4556A" w14:textId="77777777" w:rsidR="00FF6ED5" w:rsidRPr="00D617C4" w:rsidRDefault="00000000">
      <w:pPr>
        <w:spacing w:after="160" w:line="300" w:lineRule="auto"/>
        <w:jc w:val="both"/>
        <w:rPr>
          <w:lang w:val="en-US"/>
        </w:rPr>
      </w:pPr>
      <w:r w:rsidRPr="00D617C4">
        <w:rPr>
          <w:lang w:val="en-US"/>
        </w:rPr>
        <w:t xml:space="preserve">This section is the central architectural contribution of V1.1. It is structured in four sub-sections: a comparative table of the available technologies (11.7.1), the recommended choice for each </w:t>
      </w:r>
      <w:r w:rsidRPr="00D617C4">
        <w:rPr>
          <w:lang w:val="en-US"/>
        </w:rPr>
        <w:lastRenderedPageBreak/>
        <w:t>integration boundary in the system (11.7.2), the standards-compliance layer (11.7.3), and the resilience policy of the integration client (11.7.4).</w:t>
      </w:r>
    </w:p>
    <w:p w14:paraId="170DB208" w14:textId="77777777" w:rsidR="00FF6ED5" w:rsidRPr="00D617C4" w:rsidRDefault="00000000">
      <w:pPr>
        <w:pBdr>
          <w:left w:val="single" w:sz="18" w:space="8" w:color="2E75B6"/>
        </w:pBdr>
        <w:spacing w:before="120" w:after="200" w:line="280" w:lineRule="auto"/>
        <w:ind w:left="360" w:right="360"/>
        <w:rPr>
          <w:lang w:val="en-US"/>
        </w:rPr>
      </w:pPr>
      <w:r w:rsidRPr="00D617C4">
        <w:rPr>
          <w:i/>
          <w:iCs/>
          <w:color w:val="404040"/>
          <w:lang w:val="en-US"/>
        </w:rPr>
        <w:t>Why this section exists. In V1.0 the communication protocols were enumerated but the decision of which protocol to use at which boundary was implicit. Experience teaching the project showed that without an explicit decision matrix, sub-teams arrive at inconsistent choices that are then hard to reconcile during integration testing. V1.1 makes the choices visible, with rationale.</w:t>
      </w:r>
    </w:p>
    <w:p w14:paraId="03738D50" w14:textId="77777777" w:rsidR="00FF6ED5" w:rsidRPr="00D617C4" w:rsidRDefault="00000000">
      <w:pPr>
        <w:spacing w:before="200" w:after="100"/>
        <w:rPr>
          <w:lang w:val="en-US"/>
        </w:rPr>
      </w:pPr>
      <w:r w:rsidRPr="00D617C4">
        <w:rPr>
          <w:b/>
          <w:bCs/>
          <w:color w:val="1F4E79"/>
          <w:sz w:val="24"/>
          <w:szCs w:val="24"/>
          <w:lang w:val="en-US"/>
        </w:rPr>
        <w:t>11.7.1 Comparative analysis of candidate technologies</w:t>
      </w:r>
    </w:p>
    <w:p w14:paraId="0300F694" w14:textId="77777777" w:rsidR="00FF6ED5" w:rsidRPr="00D617C4" w:rsidRDefault="00000000">
      <w:pPr>
        <w:spacing w:after="160" w:line="300" w:lineRule="auto"/>
        <w:jc w:val="both"/>
        <w:rPr>
          <w:lang w:val="en-US"/>
        </w:rPr>
      </w:pPr>
      <w:r w:rsidRPr="00D617C4">
        <w:rPr>
          <w:lang w:val="en-US"/>
        </w:rPr>
        <w:t>The following table compares the technologies that could plausibly be used at one or more of the integration boundaries in this project. The aim of the table is descriptive: it summarises trade-offs. The aim of §11.7.2 is prescriptive: it picks one technology per boundary.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0"/>
        <w:gridCol w:w="1722"/>
        <w:gridCol w:w="981"/>
        <w:gridCol w:w="1366"/>
        <w:gridCol w:w="1200"/>
        <w:gridCol w:w="2037"/>
      </w:tblGrid>
      <w:tr w:rsidR="00FF6ED5" w14:paraId="379EBAA1" w14:textId="77777777">
        <w:tblPrEx>
          <w:tblCellMar>
            <w:top w:w="0" w:type="dxa"/>
            <w:bottom w:w="0" w:type="dxa"/>
          </w:tblCellMar>
        </w:tblPrEx>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7004E4D" w14:textId="77777777" w:rsidR="00FF6ED5" w:rsidRDefault="00000000">
            <w:pPr>
              <w:spacing w:line="260" w:lineRule="auto"/>
            </w:pPr>
            <w:r>
              <w:rPr>
                <w:b/>
                <w:bCs/>
                <w:sz w:val="20"/>
                <w:szCs w:val="20"/>
              </w:rPr>
              <w:t>Technology</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1C8C534" w14:textId="77777777" w:rsidR="00FF6ED5" w:rsidRDefault="00000000">
            <w:pPr>
              <w:spacing w:line="260" w:lineRule="auto"/>
            </w:pPr>
            <w:proofErr w:type="spellStart"/>
            <w:r>
              <w:rPr>
                <w:b/>
                <w:bCs/>
                <w:sz w:val="20"/>
                <w:szCs w:val="20"/>
              </w:rPr>
              <w:t>Direction</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E423594" w14:textId="77777777" w:rsidR="00FF6ED5" w:rsidRDefault="00000000">
            <w:pPr>
              <w:spacing w:line="260" w:lineRule="auto"/>
            </w:pPr>
            <w:proofErr w:type="spellStart"/>
            <w:r>
              <w:rPr>
                <w:b/>
                <w:bCs/>
                <w:sz w:val="20"/>
                <w:szCs w:val="20"/>
              </w:rPr>
              <w:t>Latency</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D0E58DD" w14:textId="77777777" w:rsidR="00FF6ED5" w:rsidRDefault="00000000">
            <w:pPr>
              <w:spacing w:line="260" w:lineRule="auto"/>
            </w:pPr>
            <w:proofErr w:type="spellStart"/>
            <w:r>
              <w:rPr>
                <w:b/>
                <w:bCs/>
                <w:sz w:val="20"/>
                <w:szCs w:val="20"/>
              </w:rPr>
              <w:t>Complexity</w:t>
            </w:r>
            <w:proofErr w:type="spellEnd"/>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0A73F7EC" w14:textId="77777777" w:rsidR="00FF6ED5" w:rsidRDefault="00000000">
            <w:pPr>
              <w:spacing w:line="260" w:lineRule="auto"/>
            </w:pPr>
            <w:proofErr w:type="spellStart"/>
            <w:r>
              <w:rPr>
                <w:b/>
                <w:bCs/>
                <w:sz w:val="20"/>
                <w:szCs w:val="20"/>
              </w:rPr>
              <w:t>Scalability</w:t>
            </w:r>
            <w:proofErr w:type="spellEnd"/>
          </w:p>
        </w:tc>
        <w:tc>
          <w:tcPr>
            <w:tcW w:w="3226"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1DFABFD9" w14:textId="77777777" w:rsidR="00FF6ED5" w:rsidRDefault="00000000">
            <w:pPr>
              <w:spacing w:line="260" w:lineRule="auto"/>
            </w:pPr>
            <w:r>
              <w:rPr>
                <w:b/>
                <w:bCs/>
                <w:sz w:val="20"/>
                <w:szCs w:val="20"/>
              </w:rPr>
              <w:t xml:space="preserve">Best </w:t>
            </w:r>
            <w:proofErr w:type="spellStart"/>
            <w:r>
              <w:rPr>
                <w:b/>
                <w:bCs/>
                <w:sz w:val="20"/>
                <w:szCs w:val="20"/>
              </w:rPr>
              <w:t>suited</w:t>
            </w:r>
            <w:proofErr w:type="spellEnd"/>
            <w:r>
              <w:rPr>
                <w:b/>
                <w:bCs/>
                <w:sz w:val="20"/>
                <w:szCs w:val="20"/>
              </w:rPr>
              <w:t xml:space="preserve"> for</w:t>
            </w:r>
          </w:p>
        </w:tc>
      </w:tr>
      <w:tr w:rsidR="00FF6ED5" w:rsidRPr="00D617C4" w14:paraId="283F0FA3"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6A8150" w14:textId="77777777" w:rsidR="00FF6ED5" w:rsidRDefault="00000000">
            <w:pPr>
              <w:spacing w:line="260" w:lineRule="auto"/>
            </w:pPr>
            <w:r>
              <w:rPr>
                <w:sz w:val="20"/>
                <w:szCs w:val="20"/>
              </w:rPr>
              <w:t>REST polling</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EFB734" w14:textId="77777777" w:rsidR="00FF6ED5" w:rsidRDefault="00000000">
            <w:pPr>
              <w:spacing w:line="260" w:lineRule="auto"/>
            </w:pPr>
            <w:r>
              <w:rPr>
                <w:sz w:val="20"/>
                <w:szCs w:val="20"/>
              </w:rPr>
              <w:t>Pull (client → server)</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53F0E6" w14:textId="77777777" w:rsidR="00FF6ED5" w:rsidRDefault="00000000">
            <w:pPr>
              <w:spacing w:line="260" w:lineRule="auto"/>
            </w:pPr>
            <w:r>
              <w:rPr>
                <w:sz w:val="20"/>
                <w:szCs w:val="20"/>
              </w:rPr>
              <w:t xml:space="preserve">Medium (= poll </w:t>
            </w:r>
            <w:proofErr w:type="spellStart"/>
            <w:r>
              <w:rPr>
                <w:sz w:val="20"/>
                <w:szCs w:val="20"/>
              </w:rPr>
              <w:t>interval</w:t>
            </w:r>
            <w:proofErr w:type="spellEnd"/>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4D8B70" w14:textId="77777777" w:rsidR="00FF6ED5" w:rsidRDefault="00000000">
            <w:pPr>
              <w:spacing w:line="260" w:lineRule="auto"/>
            </w:pPr>
            <w:r>
              <w:rPr>
                <w:sz w:val="20"/>
                <w:szCs w:val="20"/>
              </w:rPr>
              <w:t>Low</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AEB001C" w14:textId="77777777" w:rsidR="00FF6ED5" w:rsidRDefault="00000000">
            <w:pPr>
              <w:spacing w:line="260" w:lineRule="auto"/>
            </w:pPr>
            <w:r>
              <w:rPr>
                <w:sz w:val="20"/>
                <w:szCs w:val="20"/>
              </w:rPr>
              <w:t>Excellent (</w:t>
            </w:r>
            <w:proofErr w:type="spellStart"/>
            <w:r>
              <w:rPr>
                <w:sz w:val="20"/>
                <w:szCs w:val="20"/>
              </w:rPr>
              <w:t>stateless</w:t>
            </w:r>
            <w:proofErr w:type="spellEnd"/>
            <w:r>
              <w:rPr>
                <w:sz w:val="20"/>
                <w:szCs w:val="20"/>
              </w:rPr>
              <w:t xml:space="preserve">, </w:t>
            </w:r>
            <w:proofErr w:type="spellStart"/>
            <w:r>
              <w:rPr>
                <w:sz w:val="20"/>
                <w:szCs w:val="20"/>
              </w:rPr>
              <w:t>cacheable</w:t>
            </w:r>
            <w:proofErr w:type="spellEnd"/>
            <w:r>
              <w:rPr>
                <w:sz w:val="20"/>
                <w:szCs w:val="20"/>
              </w:rPr>
              <w:t>)</w:t>
            </w:r>
          </w:p>
        </w:tc>
        <w:tc>
          <w:tcPr>
            <w:tcW w:w="3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700366" w14:textId="77777777" w:rsidR="00FF6ED5" w:rsidRPr="00D617C4" w:rsidRDefault="00000000">
            <w:pPr>
              <w:spacing w:line="260" w:lineRule="auto"/>
              <w:rPr>
                <w:lang w:val="en-US"/>
              </w:rPr>
            </w:pPr>
            <w:r w:rsidRPr="00D617C4">
              <w:rPr>
                <w:sz w:val="20"/>
                <w:szCs w:val="20"/>
                <w:lang w:val="en-US"/>
              </w:rPr>
              <w:t>Snapshot queries, on-demand requests, third-party clients, fallback when push is unavailable.</w:t>
            </w:r>
          </w:p>
        </w:tc>
      </w:tr>
      <w:tr w:rsidR="00FF6ED5" w:rsidRPr="00D617C4" w14:paraId="6AFA5F4D"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47A0CE" w14:textId="77777777" w:rsidR="00FF6ED5" w:rsidRDefault="00000000">
            <w:pPr>
              <w:spacing w:line="260" w:lineRule="auto"/>
            </w:pPr>
            <w:r>
              <w:rPr>
                <w:sz w:val="20"/>
                <w:szCs w:val="20"/>
              </w:rPr>
              <w:t>Server-Sent Events (SSE)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F0C857" w14:textId="77777777" w:rsidR="00FF6ED5" w:rsidRDefault="00000000">
            <w:pPr>
              <w:spacing w:line="260" w:lineRule="auto"/>
            </w:pPr>
            <w:r>
              <w:rPr>
                <w:sz w:val="20"/>
                <w:szCs w:val="20"/>
              </w:rPr>
              <w:t xml:space="preserve">Push (server → client), </w:t>
            </w:r>
            <w:proofErr w:type="spellStart"/>
            <w:r>
              <w:rPr>
                <w:sz w:val="20"/>
                <w:szCs w:val="20"/>
              </w:rPr>
              <w:t>unidirectional</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4292B7" w14:textId="77777777" w:rsidR="00FF6ED5" w:rsidRDefault="00000000">
            <w:pPr>
              <w:spacing w:line="260" w:lineRule="auto"/>
            </w:pPr>
            <w:r>
              <w:rPr>
                <w:sz w:val="20"/>
                <w:szCs w:val="20"/>
              </w:rPr>
              <w:t>Low (≤1 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03398A" w14:textId="77777777" w:rsidR="00FF6ED5" w:rsidRDefault="00000000">
            <w:pPr>
              <w:spacing w:line="260" w:lineRule="auto"/>
            </w:pPr>
            <w:r>
              <w:rPr>
                <w:sz w:val="20"/>
                <w:szCs w:val="20"/>
              </w:rPr>
              <w:t>Low</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BC352C8" w14:textId="77777777" w:rsidR="00FF6ED5" w:rsidRPr="00D617C4" w:rsidRDefault="00000000">
            <w:pPr>
              <w:spacing w:line="260" w:lineRule="auto"/>
              <w:rPr>
                <w:lang w:val="en-US"/>
              </w:rPr>
            </w:pPr>
            <w:r w:rsidRPr="00D617C4">
              <w:rPr>
                <w:sz w:val="20"/>
                <w:szCs w:val="20"/>
                <w:lang w:val="en-US"/>
              </w:rPr>
              <w:t>Good (HTTP-based, traverses proxies, auto-reconnects)</w:t>
            </w:r>
          </w:p>
        </w:tc>
        <w:tc>
          <w:tcPr>
            <w:tcW w:w="3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F4B68A5" w14:textId="77777777" w:rsidR="00FF6ED5" w:rsidRPr="00D617C4" w:rsidRDefault="00000000">
            <w:pPr>
              <w:spacing w:line="260" w:lineRule="auto"/>
              <w:rPr>
                <w:lang w:val="en-US"/>
              </w:rPr>
            </w:pPr>
            <w:r w:rsidRPr="00D617C4">
              <w:rPr>
                <w:sz w:val="20"/>
                <w:szCs w:val="20"/>
                <w:lang w:val="en-US"/>
              </w:rPr>
              <w:t>Continuous one-way streams of state updates: vehicle positions, alerts, schedule deviations.</w:t>
            </w:r>
          </w:p>
        </w:tc>
      </w:tr>
      <w:tr w:rsidR="00FF6ED5" w:rsidRPr="00D617C4" w14:paraId="5F192ED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26F340" w14:textId="77777777" w:rsidR="00FF6ED5" w:rsidRDefault="00000000">
            <w:pPr>
              <w:spacing w:line="260" w:lineRule="auto"/>
            </w:pPr>
            <w:proofErr w:type="spellStart"/>
            <w:r>
              <w:rPr>
                <w:sz w:val="20"/>
                <w:szCs w:val="20"/>
              </w:rPr>
              <w:t>WebSocket</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4EB5D7" w14:textId="77777777" w:rsidR="00FF6ED5" w:rsidRDefault="00000000">
            <w:pPr>
              <w:spacing w:line="260" w:lineRule="auto"/>
            </w:pPr>
            <w:proofErr w:type="spellStart"/>
            <w:r>
              <w:rPr>
                <w:sz w:val="20"/>
                <w:szCs w:val="20"/>
              </w:rPr>
              <w:t>Bidirectional</w:t>
            </w:r>
            <w:proofErr w:type="spellEnd"/>
            <w:r>
              <w:rPr>
                <w:sz w:val="20"/>
                <w:szCs w:val="20"/>
              </w:rPr>
              <w:t>, full-duplex</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5A2DFE9" w14:textId="77777777" w:rsidR="00FF6ED5" w:rsidRDefault="00000000">
            <w:pPr>
              <w:spacing w:line="260" w:lineRule="auto"/>
            </w:pPr>
            <w:r>
              <w:rPr>
                <w:sz w:val="20"/>
                <w:szCs w:val="20"/>
              </w:rPr>
              <w:t>Very low (≤1 s)</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74A936" w14:textId="77777777" w:rsidR="00FF6ED5" w:rsidRPr="00D617C4" w:rsidRDefault="00000000">
            <w:pPr>
              <w:spacing w:line="260" w:lineRule="auto"/>
              <w:rPr>
                <w:lang w:val="en-US"/>
              </w:rPr>
            </w:pPr>
            <w:r w:rsidRPr="00D617C4">
              <w:rPr>
                <w:sz w:val="20"/>
                <w:szCs w:val="20"/>
                <w:lang w:val="en-US"/>
              </w:rPr>
              <w:t>Medium (requires sticky sessions or a pub/sub backend for horizontal scaling)</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8C65F8" w14:textId="77777777" w:rsidR="00FF6ED5" w:rsidRDefault="00000000">
            <w:pPr>
              <w:spacing w:line="260" w:lineRule="auto"/>
            </w:pPr>
            <w:r>
              <w:rPr>
                <w:sz w:val="20"/>
                <w:szCs w:val="20"/>
              </w:rPr>
              <w:t>Moderate (</w:t>
            </w:r>
            <w:proofErr w:type="spellStart"/>
            <w:r>
              <w:rPr>
                <w:sz w:val="20"/>
                <w:szCs w:val="20"/>
              </w:rPr>
              <w:t>stateful</w:t>
            </w:r>
            <w:proofErr w:type="spellEnd"/>
            <w:r>
              <w:rPr>
                <w:sz w:val="20"/>
                <w:szCs w:val="20"/>
              </w:rPr>
              <w:t>)</w:t>
            </w:r>
          </w:p>
        </w:tc>
        <w:tc>
          <w:tcPr>
            <w:tcW w:w="3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309D8E" w14:textId="77777777" w:rsidR="00FF6ED5" w:rsidRPr="00D617C4" w:rsidRDefault="00000000">
            <w:pPr>
              <w:spacing w:line="260" w:lineRule="auto"/>
              <w:rPr>
                <w:lang w:val="en-US"/>
              </w:rPr>
            </w:pPr>
            <w:r w:rsidRPr="00D617C4">
              <w:rPr>
                <w:sz w:val="20"/>
                <w:szCs w:val="20"/>
                <w:lang w:val="en-US"/>
              </w:rPr>
              <w:t>Interactive dashboards where the operator sends commands or filters back to the server.</w:t>
            </w:r>
          </w:p>
        </w:tc>
      </w:tr>
      <w:tr w:rsidR="00FF6ED5" w:rsidRPr="00D617C4" w14:paraId="633525CF"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2701A3" w14:textId="77777777" w:rsidR="00FF6ED5" w:rsidRDefault="00000000">
            <w:pPr>
              <w:spacing w:line="260" w:lineRule="auto"/>
            </w:pPr>
            <w:r>
              <w:rPr>
                <w:sz w:val="20"/>
                <w:szCs w:val="20"/>
              </w:rPr>
              <w:t>MQTT (broker bridge)</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76BD01" w14:textId="77777777" w:rsidR="00FF6ED5" w:rsidRDefault="00000000">
            <w:pPr>
              <w:spacing w:line="260" w:lineRule="auto"/>
            </w:pPr>
            <w:r>
              <w:rPr>
                <w:sz w:val="20"/>
                <w:szCs w:val="20"/>
              </w:rPr>
              <w:t>Pub/Sub</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3DB3B2" w14:textId="77777777" w:rsidR="00FF6ED5" w:rsidRDefault="00000000">
            <w:pPr>
              <w:spacing w:line="260" w:lineRule="auto"/>
            </w:pPr>
            <w:r>
              <w:rPr>
                <w:sz w:val="20"/>
                <w:szCs w:val="20"/>
              </w:rPr>
              <w:t>Very low</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236F75" w14:textId="77777777" w:rsidR="00FF6ED5" w:rsidRDefault="00000000">
            <w:pPr>
              <w:spacing w:line="260" w:lineRule="auto"/>
            </w:pPr>
            <w:r>
              <w:rPr>
                <w:sz w:val="20"/>
                <w:szCs w:val="20"/>
              </w:rPr>
              <w:t>Medium</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77B366" w14:textId="77777777" w:rsidR="00FF6ED5" w:rsidRDefault="00000000">
            <w:pPr>
              <w:spacing w:line="260" w:lineRule="auto"/>
            </w:pPr>
            <w:r>
              <w:rPr>
                <w:sz w:val="20"/>
                <w:szCs w:val="20"/>
              </w:rPr>
              <w:t>Excellent (native fan-out)</w:t>
            </w:r>
          </w:p>
        </w:tc>
        <w:tc>
          <w:tcPr>
            <w:tcW w:w="3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2A0601" w14:textId="77777777" w:rsidR="00FF6ED5" w:rsidRPr="00D617C4" w:rsidRDefault="00000000">
            <w:pPr>
              <w:spacing w:line="260" w:lineRule="auto"/>
              <w:rPr>
                <w:lang w:val="en-US"/>
              </w:rPr>
            </w:pPr>
            <w:r w:rsidRPr="00D617C4">
              <w:rPr>
                <w:sz w:val="20"/>
                <w:szCs w:val="20"/>
                <w:lang w:val="en-US"/>
              </w:rPr>
              <w:t>Internal telemetry from ESP32 units to the ingestion service. NOT recommended as a cross-system contract.</w:t>
            </w:r>
          </w:p>
        </w:tc>
      </w:tr>
      <w:tr w:rsidR="00FF6ED5" w:rsidRPr="00D617C4" w14:paraId="7DB35C48"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F8610D" w14:textId="77777777" w:rsidR="00FF6ED5" w:rsidRDefault="00000000">
            <w:pPr>
              <w:spacing w:line="260" w:lineRule="auto"/>
            </w:pPr>
            <w:r>
              <w:rPr>
                <w:sz w:val="20"/>
                <w:szCs w:val="20"/>
              </w:rPr>
              <w:t>Message bus (Kafka/</w:t>
            </w:r>
            <w:proofErr w:type="spellStart"/>
            <w:r>
              <w:rPr>
                <w:sz w:val="20"/>
                <w:szCs w:val="20"/>
              </w:rPr>
              <w:t>RabbitMQ</w:t>
            </w:r>
            <w:proofErr w:type="spellEnd"/>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AFE3F3" w14:textId="77777777" w:rsidR="00FF6ED5" w:rsidRDefault="00000000">
            <w:pPr>
              <w:spacing w:line="260" w:lineRule="auto"/>
            </w:pPr>
            <w:r>
              <w:rPr>
                <w:sz w:val="20"/>
                <w:szCs w:val="20"/>
              </w:rPr>
              <w:t xml:space="preserve">Pub/Sub with </w:t>
            </w:r>
            <w:proofErr w:type="spellStart"/>
            <w:r>
              <w:rPr>
                <w:sz w:val="20"/>
                <w:szCs w:val="20"/>
              </w:rPr>
              <w:t>persistence</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C8ABE7" w14:textId="77777777" w:rsidR="00FF6ED5" w:rsidRDefault="00000000">
            <w:pPr>
              <w:spacing w:line="260" w:lineRule="auto"/>
            </w:pPr>
            <w:r>
              <w:rPr>
                <w:sz w:val="20"/>
                <w:szCs w:val="20"/>
              </w:rPr>
              <w:t>Low</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77B9D2" w14:textId="77777777" w:rsidR="00FF6ED5" w:rsidRDefault="00000000">
            <w:pPr>
              <w:spacing w:line="260" w:lineRule="auto"/>
            </w:pPr>
            <w:r>
              <w:rPr>
                <w:sz w:val="20"/>
                <w:szCs w:val="20"/>
              </w:rPr>
              <w:t>High</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20A5A0" w14:textId="77777777" w:rsidR="00FF6ED5" w:rsidRDefault="00000000">
            <w:pPr>
              <w:spacing w:line="260" w:lineRule="auto"/>
            </w:pPr>
            <w:r>
              <w:rPr>
                <w:sz w:val="20"/>
                <w:szCs w:val="20"/>
              </w:rPr>
              <w:t>Excellent, with replay</w:t>
            </w:r>
          </w:p>
        </w:tc>
        <w:tc>
          <w:tcPr>
            <w:tcW w:w="3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7EBA07" w14:textId="77777777" w:rsidR="00FF6ED5" w:rsidRPr="00D617C4" w:rsidRDefault="00000000">
            <w:pPr>
              <w:spacing w:line="260" w:lineRule="auto"/>
              <w:rPr>
                <w:lang w:val="en-US"/>
              </w:rPr>
            </w:pPr>
            <w:r w:rsidRPr="00D617C4">
              <w:rPr>
                <w:sz w:val="20"/>
                <w:szCs w:val="20"/>
                <w:lang w:val="en-US"/>
              </w:rPr>
              <w:t>Production deployments with many consumers and replay needs; overkill for the prototype scope.</w:t>
            </w:r>
          </w:p>
        </w:tc>
      </w:tr>
      <w:tr w:rsidR="00FF6ED5" w:rsidRPr="00D617C4" w14:paraId="3185AA14"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E829C5" w14:textId="77777777" w:rsidR="00FF6ED5" w:rsidRDefault="00000000">
            <w:pPr>
              <w:spacing w:line="260" w:lineRule="auto"/>
            </w:pPr>
            <w:r>
              <w:rPr>
                <w:sz w:val="20"/>
                <w:szCs w:val="20"/>
              </w:rPr>
              <w:lastRenderedPageBreak/>
              <w:t xml:space="preserve">GTFS </w:t>
            </w:r>
            <w:proofErr w:type="spellStart"/>
            <w:r>
              <w:rPr>
                <w:sz w:val="20"/>
                <w:szCs w:val="20"/>
              </w:rPr>
              <w:t>Realtime</w:t>
            </w:r>
            <w:proofErr w:type="spellEnd"/>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974EE5" w14:textId="77777777" w:rsidR="00FF6ED5" w:rsidRPr="00D617C4" w:rsidRDefault="00000000">
            <w:pPr>
              <w:spacing w:line="260" w:lineRule="auto"/>
              <w:rPr>
                <w:lang w:val="en-US"/>
              </w:rPr>
            </w:pPr>
            <w:r w:rsidRPr="00D617C4">
              <w:rPr>
                <w:sz w:val="20"/>
                <w:szCs w:val="20"/>
                <w:lang w:val="en-US"/>
              </w:rPr>
              <w:t>Pull (Protocol Buffers over HTTP)</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BA8958" w14:textId="77777777" w:rsidR="00FF6ED5" w:rsidRDefault="00000000">
            <w:pPr>
              <w:spacing w:line="260" w:lineRule="auto"/>
            </w:pPr>
            <w:r>
              <w:rPr>
                <w:sz w:val="20"/>
                <w:szCs w:val="20"/>
              </w:rPr>
              <w:t>Medium (15–30 s poll)</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33F33A" w14:textId="77777777" w:rsidR="00FF6ED5" w:rsidRDefault="00000000">
            <w:pPr>
              <w:spacing w:line="260" w:lineRule="auto"/>
            </w:pPr>
            <w:r>
              <w:rPr>
                <w:sz w:val="20"/>
                <w:szCs w:val="20"/>
              </w:rPr>
              <w:t>Low</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06AE18" w14:textId="77777777" w:rsidR="00FF6ED5" w:rsidRDefault="00000000">
            <w:pPr>
              <w:spacing w:line="260" w:lineRule="auto"/>
            </w:pPr>
            <w:r>
              <w:rPr>
                <w:sz w:val="20"/>
                <w:szCs w:val="20"/>
              </w:rPr>
              <w:t>Excellent</w:t>
            </w:r>
          </w:p>
        </w:tc>
        <w:tc>
          <w:tcPr>
            <w:tcW w:w="3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51A723" w14:textId="77777777" w:rsidR="00FF6ED5" w:rsidRPr="00D617C4" w:rsidRDefault="00000000">
            <w:pPr>
              <w:spacing w:line="260" w:lineRule="auto"/>
              <w:rPr>
                <w:lang w:val="en-US"/>
              </w:rPr>
            </w:pPr>
            <w:r w:rsidRPr="00D617C4">
              <w:rPr>
                <w:sz w:val="20"/>
                <w:szCs w:val="20"/>
                <w:lang w:val="en-US"/>
              </w:rPr>
              <w:t>Standards-compliant feed for third-party consumers and the NAP aggregator path.</w:t>
            </w:r>
          </w:p>
        </w:tc>
      </w:tr>
      <w:tr w:rsidR="00FF6ED5" w:rsidRPr="00D617C4" w14:paraId="0C113792" w14:textId="77777777">
        <w:tblPrEx>
          <w:tblCellMar>
            <w:top w:w="0" w:type="dxa"/>
            <w:bottom w:w="0" w:type="dxa"/>
          </w:tblCellMar>
        </w:tblPrEx>
        <w:tc>
          <w:tcPr>
            <w:tcW w:w="1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DA9C3A" w14:textId="77777777" w:rsidR="00FF6ED5" w:rsidRDefault="00000000">
            <w:pPr>
              <w:spacing w:line="260" w:lineRule="auto"/>
            </w:pPr>
            <w:r>
              <w:rPr>
                <w:sz w:val="20"/>
                <w:szCs w:val="20"/>
              </w:rPr>
              <w:t>SIRI-VM / SIRI-SM</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A84A8B" w14:textId="77777777" w:rsidR="00FF6ED5" w:rsidRPr="00D617C4" w:rsidRDefault="00000000">
            <w:pPr>
              <w:spacing w:line="260" w:lineRule="auto"/>
              <w:rPr>
                <w:lang w:val="en-US"/>
              </w:rPr>
            </w:pPr>
            <w:r w:rsidRPr="00D617C4">
              <w:rPr>
                <w:sz w:val="20"/>
                <w:szCs w:val="20"/>
                <w:lang w:val="en-US"/>
              </w:rPr>
              <w:t>Request/response (poll) or Publish/Subscribe (push)</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407882" w14:textId="77777777" w:rsidR="00FF6ED5" w:rsidRDefault="00000000">
            <w:pPr>
              <w:spacing w:line="260" w:lineRule="auto"/>
            </w:pPr>
            <w:r>
              <w:rPr>
                <w:sz w:val="20"/>
                <w:szCs w:val="20"/>
              </w:rPr>
              <w:t>Low–Medium</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5BEE0B" w14:textId="77777777" w:rsidR="00FF6ED5" w:rsidRDefault="00000000">
            <w:pPr>
              <w:spacing w:line="260" w:lineRule="auto"/>
            </w:pPr>
            <w:r>
              <w:rPr>
                <w:sz w:val="20"/>
                <w:szCs w:val="20"/>
              </w:rPr>
              <w:t xml:space="preserve">Medium (XML, XSD </w:t>
            </w:r>
            <w:proofErr w:type="spellStart"/>
            <w:r>
              <w:rPr>
                <w:sz w:val="20"/>
                <w:szCs w:val="20"/>
              </w:rPr>
              <w:t>conformance</w:t>
            </w:r>
            <w:proofErr w:type="spellEnd"/>
            <w:r>
              <w:rPr>
                <w:sz w:val="20"/>
                <w:szCs w:val="20"/>
              </w:rPr>
              <w:t xml:space="preserve">, </w:t>
            </w:r>
            <w:proofErr w:type="spellStart"/>
            <w:r>
              <w:rPr>
                <w:sz w:val="20"/>
                <w:szCs w:val="20"/>
              </w:rPr>
              <w:t>Italian</w:t>
            </w:r>
            <w:proofErr w:type="spellEnd"/>
            <w:r>
              <w:rPr>
                <w:sz w:val="20"/>
                <w:szCs w:val="20"/>
              </w:rPr>
              <w:t xml:space="preserve"> </w:t>
            </w:r>
            <w:proofErr w:type="spellStart"/>
            <w:r>
              <w:rPr>
                <w:sz w:val="20"/>
                <w:szCs w:val="20"/>
              </w:rPr>
              <w:t>profile</w:t>
            </w:r>
            <w:proofErr w:type="spellEnd"/>
            <w:r>
              <w:rPr>
                <w:sz w:val="20"/>
                <w:szCs w:val="20"/>
              </w:rPr>
              <w:t>)</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C7D52B" w14:textId="77777777" w:rsidR="00FF6ED5" w:rsidRDefault="00000000">
            <w:pPr>
              <w:spacing w:line="260" w:lineRule="auto"/>
            </w:pPr>
            <w:r>
              <w:rPr>
                <w:sz w:val="20"/>
                <w:szCs w:val="20"/>
              </w:rPr>
              <w:t>Good</w:t>
            </w:r>
          </w:p>
        </w:tc>
        <w:tc>
          <w:tcPr>
            <w:tcW w:w="3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D499CCC" w14:textId="77777777" w:rsidR="00FF6ED5" w:rsidRPr="00D617C4" w:rsidRDefault="00000000">
            <w:pPr>
              <w:spacing w:line="260" w:lineRule="auto"/>
              <w:rPr>
                <w:lang w:val="en-US"/>
              </w:rPr>
            </w:pPr>
            <w:r w:rsidRPr="00D617C4">
              <w:rPr>
                <w:sz w:val="20"/>
                <w:szCs w:val="20"/>
                <w:lang w:val="en-US"/>
              </w:rPr>
              <w:t>Italian NAP and RAP compliance; official MaaS interoperability with regional integrators.</w:t>
            </w:r>
          </w:p>
        </w:tc>
      </w:tr>
    </w:tbl>
    <w:p w14:paraId="0B8DA074" w14:textId="77777777" w:rsidR="00FF6ED5" w:rsidRPr="00D617C4" w:rsidRDefault="00000000">
      <w:pPr>
        <w:spacing w:before="280" w:after="100"/>
        <w:rPr>
          <w:lang w:val="en-US"/>
        </w:rPr>
      </w:pPr>
      <w:r w:rsidRPr="00D617C4">
        <w:rPr>
          <w:b/>
          <w:bCs/>
          <w:color w:val="1F4E79"/>
          <w:sz w:val="24"/>
          <w:szCs w:val="24"/>
          <w:lang w:val="en-US"/>
        </w:rPr>
        <w:t>11.7.2 Recommended protocol per integration boundary</w:t>
      </w:r>
    </w:p>
    <w:p w14:paraId="53512F65" w14:textId="77777777" w:rsidR="00FF6ED5" w:rsidRPr="00D617C4" w:rsidRDefault="00000000">
      <w:pPr>
        <w:spacing w:after="160" w:line="300" w:lineRule="auto"/>
        <w:jc w:val="both"/>
        <w:rPr>
          <w:lang w:val="en-US"/>
        </w:rPr>
      </w:pPr>
      <w:r w:rsidRPr="00D617C4">
        <w:rPr>
          <w:lang w:val="en-US"/>
        </w:rPr>
        <w:t>Five distinct integration boundaries exist in the OMNIMOVE–CASSITRACK ecosystem. Each carries different latency, scalability, security, and standards requirements. The recommended protocol for each is given below; teams may propose alternatives provided the rationale is documented in their architecture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226"/>
      </w:tblGrid>
      <w:tr w:rsidR="00FF6ED5" w14:paraId="7ED392CD"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C942ACD" w14:textId="77777777" w:rsidR="00FF6ED5" w:rsidRDefault="00000000">
            <w:pPr>
              <w:spacing w:line="260" w:lineRule="auto"/>
            </w:pPr>
            <w:r>
              <w:rPr>
                <w:b/>
                <w:bCs/>
                <w:sz w:val="20"/>
                <w:szCs w:val="20"/>
              </w:rPr>
              <w:t xml:space="preserve">Integration </w:t>
            </w:r>
            <w:proofErr w:type="spellStart"/>
            <w:r>
              <w:rPr>
                <w:b/>
                <w:bCs/>
                <w:sz w:val="20"/>
                <w:szCs w:val="20"/>
              </w:rPr>
              <w:t>boundary</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0B3AF702" w14:textId="77777777" w:rsidR="00FF6ED5" w:rsidRDefault="00000000">
            <w:pPr>
              <w:spacing w:line="260" w:lineRule="auto"/>
            </w:pPr>
            <w:proofErr w:type="spellStart"/>
            <w:r>
              <w:rPr>
                <w:b/>
                <w:bCs/>
                <w:sz w:val="20"/>
                <w:szCs w:val="20"/>
              </w:rPr>
              <w:t>Recommended</w:t>
            </w:r>
            <w:proofErr w:type="spellEnd"/>
            <w:r>
              <w:rPr>
                <w:b/>
                <w:bCs/>
                <w:sz w:val="20"/>
                <w:szCs w:val="20"/>
              </w:rPr>
              <w:t xml:space="preserve"> </w:t>
            </w:r>
            <w:proofErr w:type="spellStart"/>
            <w:r>
              <w:rPr>
                <w:b/>
                <w:bCs/>
                <w:sz w:val="20"/>
                <w:szCs w:val="20"/>
              </w:rPr>
              <w:t>technology</w:t>
            </w:r>
            <w:proofErr w:type="spellEnd"/>
          </w:p>
        </w:tc>
        <w:tc>
          <w:tcPr>
            <w:tcW w:w="4226"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022B701" w14:textId="77777777" w:rsidR="00FF6ED5" w:rsidRDefault="00000000">
            <w:pPr>
              <w:spacing w:line="260" w:lineRule="auto"/>
            </w:pPr>
            <w:proofErr w:type="spellStart"/>
            <w:r>
              <w:rPr>
                <w:b/>
                <w:bCs/>
                <w:sz w:val="20"/>
                <w:szCs w:val="20"/>
              </w:rPr>
              <w:t>Rationale</w:t>
            </w:r>
            <w:proofErr w:type="spellEnd"/>
          </w:p>
        </w:tc>
      </w:tr>
      <w:tr w:rsidR="00FF6ED5" w:rsidRPr="00D617C4" w14:paraId="3ED5DBAE"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B3C2FA" w14:textId="77777777" w:rsidR="00FF6ED5" w:rsidRPr="00D617C4" w:rsidRDefault="00000000">
            <w:pPr>
              <w:spacing w:line="260" w:lineRule="auto"/>
              <w:rPr>
                <w:lang w:val="en-US"/>
              </w:rPr>
            </w:pPr>
            <w:r w:rsidRPr="00D617C4">
              <w:rPr>
                <w:sz w:val="20"/>
                <w:szCs w:val="20"/>
                <w:lang w:val="en-US"/>
              </w:rPr>
              <w:t>ESP32 / driver app  →  CASSITRACK ingestion</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4BB814" w14:textId="77777777" w:rsidR="00FF6ED5" w:rsidRDefault="00000000">
            <w:pPr>
              <w:spacing w:line="260" w:lineRule="auto"/>
            </w:pPr>
            <w:r>
              <w:rPr>
                <w:sz w:val="20"/>
                <w:szCs w:val="20"/>
              </w:rPr>
              <w:t>MQTT (over TLS)</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E1A723" w14:textId="77777777" w:rsidR="00FF6ED5" w:rsidRPr="00D617C4" w:rsidRDefault="00000000">
            <w:pPr>
              <w:spacing w:line="260" w:lineRule="auto"/>
              <w:rPr>
                <w:lang w:val="en-US"/>
              </w:rPr>
            </w:pPr>
            <w:r w:rsidRPr="00D617C4">
              <w:rPr>
                <w:sz w:val="20"/>
                <w:szCs w:val="20"/>
                <w:lang w:val="en-US"/>
              </w:rPr>
              <w:t>High throughput, native QoS levels, broker-managed fan-out. Already specified in V1.0; retained unchanged. The broker is internal infrastructure of CASSITRACK and is NOT exposed across system boundaries.</w:t>
            </w:r>
          </w:p>
        </w:tc>
      </w:tr>
      <w:tr w:rsidR="00FF6ED5" w:rsidRPr="00D617C4" w14:paraId="50E24CA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5986B1" w14:textId="77777777" w:rsidR="00FF6ED5" w:rsidRDefault="00000000">
            <w:pPr>
              <w:spacing w:line="260" w:lineRule="auto"/>
            </w:pPr>
            <w:r>
              <w:rPr>
                <w:sz w:val="20"/>
                <w:szCs w:val="20"/>
              </w:rPr>
              <w:t xml:space="preserve">CASSITRACK </w:t>
            </w:r>
            <w:proofErr w:type="spellStart"/>
            <w:r>
              <w:rPr>
                <w:sz w:val="20"/>
                <w:szCs w:val="20"/>
              </w:rPr>
              <w:t>backend</w:t>
            </w:r>
            <w:proofErr w:type="spellEnd"/>
            <w:r>
              <w:rPr>
                <w:sz w:val="20"/>
                <w:szCs w:val="20"/>
              </w:rPr>
              <w:t xml:space="preserve">  →  Fleet dashboard</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90FE07" w14:textId="77777777" w:rsidR="00FF6ED5" w:rsidRPr="00D617C4" w:rsidRDefault="00000000">
            <w:pPr>
              <w:spacing w:line="260" w:lineRule="auto"/>
              <w:rPr>
                <w:lang w:val="en-US"/>
              </w:rPr>
            </w:pPr>
            <w:r w:rsidRPr="00D617C4">
              <w:rPr>
                <w:sz w:val="20"/>
                <w:szCs w:val="20"/>
                <w:lang w:val="en-US"/>
              </w:rPr>
              <w:t>WebSocket (with REST for queries)</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6E488D" w14:textId="77777777" w:rsidR="00FF6ED5" w:rsidRPr="00D617C4" w:rsidRDefault="00000000">
            <w:pPr>
              <w:spacing w:line="260" w:lineRule="auto"/>
              <w:rPr>
                <w:lang w:val="en-US"/>
              </w:rPr>
            </w:pPr>
            <w:r w:rsidRPr="00D617C4">
              <w:rPr>
                <w:sz w:val="20"/>
                <w:szCs w:val="20"/>
                <w:lang w:val="en-US"/>
              </w:rPr>
              <w:t>The fleet dashboard needs bidirectional channels (operator filters, alert acknowledgements, configuration changes) in addition to live map updates. WebSocket is the natural fit. REST endpoints serve initial state load and analytics queries.</w:t>
            </w:r>
          </w:p>
        </w:tc>
      </w:tr>
      <w:tr w:rsidR="00FF6ED5" w:rsidRPr="00D617C4" w14:paraId="7459E8F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A346DC" w14:textId="77777777" w:rsidR="00FF6ED5" w:rsidRDefault="00000000">
            <w:pPr>
              <w:spacing w:line="260" w:lineRule="auto"/>
            </w:pPr>
            <w:r>
              <w:rPr>
                <w:sz w:val="20"/>
                <w:szCs w:val="20"/>
              </w:rPr>
              <w:t xml:space="preserve">CASSITRACK </w:t>
            </w:r>
            <w:proofErr w:type="spellStart"/>
            <w:r>
              <w:rPr>
                <w:sz w:val="20"/>
                <w:szCs w:val="20"/>
              </w:rPr>
              <w:t>backend</w:t>
            </w:r>
            <w:proofErr w:type="spellEnd"/>
            <w:r>
              <w:rPr>
                <w:sz w:val="20"/>
                <w:szCs w:val="20"/>
              </w:rPr>
              <w:t xml:space="preserve">  →  OMNIMOVE </w:t>
            </w:r>
            <w:proofErr w:type="spellStart"/>
            <w:r>
              <w:rPr>
                <w:sz w:val="20"/>
                <w:szCs w:val="20"/>
              </w:rPr>
              <w:t>backend</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E2357F" w14:textId="77777777" w:rsidR="00FF6ED5" w:rsidRPr="00D617C4" w:rsidRDefault="00000000">
            <w:pPr>
              <w:spacing w:line="260" w:lineRule="auto"/>
              <w:rPr>
                <w:lang w:val="en-US"/>
              </w:rPr>
            </w:pPr>
            <w:r w:rsidRPr="00D617C4">
              <w:rPr>
                <w:sz w:val="20"/>
                <w:szCs w:val="20"/>
                <w:lang w:val="en-US"/>
              </w:rPr>
              <w:t>REST + SSE  (with SIRI/GTFS-RT as standards layer)</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2B1F3B" w14:textId="77777777" w:rsidR="00FF6ED5" w:rsidRPr="00D617C4" w:rsidRDefault="00000000">
            <w:pPr>
              <w:spacing w:line="260" w:lineRule="auto"/>
              <w:rPr>
                <w:lang w:val="en-US"/>
              </w:rPr>
            </w:pPr>
            <w:r w:rsidRPr="00D617C4">
              <w:rPr>
                <w:sz w:val="20"/>
                <w:szCs w:val="20"/>
                <w:lang w:val="en-US"/>
              </w:rPr>
              <w:t>The flow is unidirectional CASSITRACK → OMNIMOVE: live positions and ETAs. SSE is preferred over WebSocket for this boundary because (a) the direction is one-way, (b) SSE is plain HTTP and traverses corporate proxies/firewalls without special configuration, (c) auto-reconnect is handled by browsers and standard SSE clients, (d) debugging is trivial (curl). REST endpoints serve snapshot reads and the integration fallback path.</w:t>
            </w:r>
          </w:p>
        </w:tc>
      </w:tr>
      <w:tr w:rsidR="00FF6ED5" w:rsidRPr="00D617C4" w14:paraId="1034470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4AE6A1" w14:textId="77777777" w:rsidR="00FF6ED5" w:rsidRDefault="00000000">
            <w:pPr>
              <w:spacing w:line="260" w:lineRule="auto"/>
            </w:pPr>
            <w:r>
              <w:rPr>
                <w:sz w:val="20"/>
                <w:szCs w:val="20"/>
              </w:rPr>
              <w:t xml:space="preserve">OMNIMOVE </w:t>
            </w:r>
            <w:proofErr w:type="spellStart"/>
            <w:r>
              <w:rPr>
                <w:sz w:val="20"/>
                <w:szCs w:val="20"/>
              </w:rPr>
              <w:t>backend</w:t>
            </w:r>
            <w:proofErr w:type="spellEnd"/>
            <w:r>
              <w:rPr>
                <w:sz w:val="20"/>
                <w:szCs w:val="20"/>
              </w:rPr>
              <w:t xml:space="preserve">  →  Traveller PWA</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7E906C" w14:textId="77777777" w:rsidR="00FF6ED5" w:rsidRDefault="00000000">
            <w:pPr>
              <w:spacing w:line="260" w:lineRule="auto"/>
            </w:pPr>
            <w:proofErr w:type="spellStart"/>
            <w:r>
              <w:rPr>
                <w:sz w:val="20"/>
                <w:szCs w:val="20"/>
              </w:rPr>
              <w:t>WebSocket</w:t>
            </w:r>
            <w:proofErr w:type="spellEnd"/>
            <w:r>
              <w:rPr>
                <w:sz w:val="20"/>
                <w:szCs w:val="20"/>
              </w:rPr>
              <w:t xml:space="preserve"> (</w:t>
            </w:r>
            <w:proofErr w:type="spellStart"/>
            <w:r>
              <w:rPr>
                <w:sz w:val="20"/>
                <w:szCs w:val="20"/>
              </w:rPr>
              <w:t>proxied</w:t>
            </w:r>
            <w:proofErr w:type="spellEnd"/>
            <w:r>
              <w:rPr>
                <w:sz w:val="20"/>
                <w:szCs w:val="20"/>
              </w:rPr>
              <w:t>) + REST</w:t>
            </w:r>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774239" w14:textId="77777777" w:rsidR="00FF6ED5" w:rsidRPr="00D617C4" w:rsidRDefault="00000000">
            <w:pPr>
              <w:spacing w:line="260" w:lineRule="auto"/>
              <w:rPr>
                <w:lang w:val="en-US"/>
              </w:rPr>
            </w:pPr>
            <w:r w:rsidRPr="00D617C4">
              <w:rPr>
                <w:sz w:val="20"/>
                <w:szCs w:val="20"/>
                <w:lang w:val="en-US"/>
              </w:rPr>
              <w:t xml:space="preserve">The PWA never communicates with CASSITRACK directly. The OMNIMOVE backend proxies the SSE stream from CASSITRACK into a WebSocket session for the PWA, optionally filtered to vehicles relevant to the user’s current map viewport. This protects CASSITRACK from public </w:t>
            </w:r>
            <w:r w:rsidRPr="00D617C4">
              <w:rPr>
                <w:sz w:val="20"/>
                <w:szCs w:val="20"/>
                <w:lang w:val="en-US"/>
              </w:rPr>
              <w:lastRenderedPageBreak/>
              <w:t>traffic and concentrates authentication (JWT) at a single point.</w:t>
            </w:r>
          </w:p>
        </w:tc>
      </w:tr>
      <w:tr w:rsidR="00FF6ED5" w14:paraId="0357A92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955B24" w14:textId="77777777" w:rsidR="00FF6ED5" w:rsidRPr="00D617C4" w:rsidRDefault="00000000">
            <w:pPr>
              <w:spacing w:line="260" w:lineRule="auto"/>
              <w:rPr>
                <w:lang w:val="en-US"/>
              </w:rPr>
            </w:pPr>
            <w:r w:rsidRPr="00D617C4">
              <w:rPr>
                <w:sz w:val="20"/>
                <w:szCs w:val="20"/>
                <w:lang w:val="en-US"/>
              </w:rPr>
              <w:lastRenderedPageBreak/>
              <w:t>CASSITRACK  →  NAP / RAP / third parties</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CD64321" w14:textId="77777777" w:rsidR="00FF6ED5" w:rsidRDefault="00000000">
            <w:pPr>
              <w:spacing w:line="260" w:lineRule="auto"/>
            </w:pPr>
            <w:r>
              <w:rPr>
                <w:sz w:val="20"/>
                <w:szCs w:val="20"/>
              </w:rPr>
              <w:t xml:space="preserve">SIRI-VM, SIRI-SM, GTFS </w:t>
            </w:r>
            <w:proofErr w:type="spellStart"/>
            <w:r>
              <w:rPr>
                <w:sz w:val="20"/>
                <w:szCs w:val="20"/>
              </w:rPr>
              <w:t>Realtime</w:t>
            </w:r>
            <w:proofErr w:type="spellEnd"/>
            <w:r>
              <w:rPr>
                <w:sz w:val="20"/>
                <w:szCs w:val="20"/>
              </w:rPr>
              <w:t xml:space="preserve">, </w:t>
            </w:r>
            <w:proofErr w:type="spellStart"/>
            <w:r>
              <w:rPr>
                <w:sz w:val="20"/>
                <w:szCs w:val="20"/>
              </w:rPr>
              <w:t>NeTEx</w:t>
            </w:r>
            <w:proofErr w:type="spellEnd"/>
          </w:p>
        </w:tc>
        <w:tc>
          <w:tcPr>
            <w:tcW w:w="4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DA14AB" w14:textId="77777777" w:rsidR="00FF6ED5" w:rsidRDefault="00000000">
            <w:pPr>
              <w:spacing w:line="260" w:lineRule="auto"/>
            </w:pPr>
            <w:r w:rsidRPr="00D617C4">
              <w:rPr>
                <w:sz w:val="20"/>
                <w:szCs w:val="20"/>
                <w:lang w:val="en-US"/>
              </w:rPr>
              <w:t xml:space="preserve">Standards-compliance layer. The same underlying state is projected into multiple XML/Protobuf views, each consumed by a different external actor. </w:t>
            </w:r>
            <w:r>
              <w:rPr>
                <w:sz w:val="20"/>
                <w:szCs w:val="20"/>
              </w:rPr>
              <w:t>See §11.7.3.</w:t>
            </w:r>
          </w:p>
        </w:tc>
      </w:tr>
    </w:tbl>
    <w:p w14:paraId="55003BFE" w14:textId="77777777" w:rsidR="00FF6ED5" w:rsidRPr="00D617C4" w:rsidRDefault="00000000">
      <w:pPr>
        <w:spacing w:after="160" w:line="300" w:lineRule="auto"/>
        <w:jc w:val="both"/>
        <w:rPr>
          <w:lang w:val="en-US"/>
        </w:rPr>
      </w:pPr>
      <w:r w:rsidRPr="00D617C4">
        <w:rPr>
          <w:b/>
          <w:bCs/>
          <w:lang w:val="en-US"/>
        </w:rPr>
        <w:t xml:space="preserve">Why not MQTT for the CASSITRACK ↔ OMNIMOVE boundary? </w:t>
      </w:r>
      <w:r w:rsidRPr="00D617C4">
        <w:rPr>
          <w:lang w:val="en-US"/>
        </w:rPr>
        <w:t xml:space="preserve">It is technically feasible — OMNIMOVE could subscribe directly to the broker’s </w:t>
      </w:r>
      <w:r w:rsidRPr="00D617C4">
        <w:rPr>
          <w:rFonts w:ascii="Consolas" w:eastAsia="Consolas" w:hAnsi="Consolas" w:cs="Consolas"/>
          <w:sz w:val="20"/>
          <w:szCs w:val="20"/>
          <w:lang w:val="en-US"/>
        </w:rPr>
        <w:t>cassitrack/+/position</w:t>
      </w:r>
      <w:r w:rsidRPr="00D617C4">
        <w:rPr>
          <w:lang w:val="en-US"/>
        </w:rPr>
        <w:t xml:space="preserve"> topics. We reject this option for three reasons. </w:t>
      </w:r>
      <w:r w:rsidRPr="00D617C4">
        <w:rPr>
          <w:b/>
          <w:bCs/>
          <w:lang w:val="en-US"/>
        </w:rPr>
        <w:t>First</w:t>
      </w:r>
      <w:r w:rsidRPr="00D617C4">
        <w:rPr>
          <w:lang w:val="en-US"/>
        </w:rPr>
        <w:t xml:space="preserve">, it would couple OMNIMOVE to the choice of broker and to the internal topic structure of CASSITRACK, breaking the architectural invariant stated in §1. </w:t>
      </w:r>
      <w:r w:rsidRPr="00D617C4">
        <w:rPr>
          <w:b/>
          <w:bCs/>
          <w:lang w:val="en-US"/>
        </w:rPr>
        <w:t>Second</w:t>
      </w:r>
      <w:r w:rsidRPr="00D617C4">
        <w:rPr>
          <w:lang w:val="en-US"/>
        </w:rPr>
        <w:t xml:space="preserve">, it would bypass the enrichment performed by the CASSITRACK Spring Boot consumer (route matching, schedule deviation, ETA computation) — OMNIMOVE would have to duplicate this logic. </w:t>
      </w:r>
      <w:r w:rsidRPr="00D617C4">
        <w:rPr>
          <w:b/>
          <w:bCs/>
          <w:lang w:val="en-US"/>
        </w:rPr>
        <w:t>Third</w:t>
      </w:r>
      <w:r w:rsidRPr="00D617C4">
        <w:rPr>
          <w:lang w:val="en-US"/>
        </w:rPr>
        <w:t>, the security model of MQTT (TLS plus credentials) is less idiomatic for a service-to-service HTTP API than JWT-authenticated HTTPS. MQTT therefore remains confined to the internal tier of CASSITRACK.</w:t>
      </w:r>
    </w:p>
    <w:p w14:paraId="050A6A6A" w14:textId="77777777" w:rsidR="00FF6ED5" w:rsidRPr="00D617C4" w:rsidRDefault="00000000">
      <w:pPr>
        <w:spacing w:after="160" w:line="300" w:lineRule="auto"/>
        <w:jc w:val="both"/>
        <w:rPr>
          <w:lang w:val="en-US"/>
        </w:rPr>
      </w:pPr>
      <w:r w:rsidRPr="00D617C4">
        <w:rPr>
          <w:b/>
          <w:bCs/>
          <w:lang w:val="en-US"/>
        </w:rPr>
        <w:t xml:space="preserve">On the use of REST with XML. </w:t>
      </w:r>
      <w:r w:rsidRPr="00D617C4">
        <w:rPr>
          <w:lang w:val="en-US"/>
        </w:rPr>
        <w:t xml:space="preserve">A common student question is whether a Spring controller that returns XML still qualifies as REST. It does. REST is an architectural style — stateless, cacheable, uniformly addressable, layered — and is agnostic to representation. JSON, XML, Protocol Buffers, and HTML are all valid REST representations. In Spring, content negotiation is handled by </w:t>
      </w:r>
      <w:r w:rsidRPr="00D617C4">
        <w:rPr>
          <w:rFonts w:ascii="Consolas" w:eastAsia="Consolas" w:hAnsi="Consolas" w:cs="Consolas"/>
          <w:sz w:val="20"/>
          <w:szCs w:val="20"/>
          <w:lang w:val="en-US"/>
        </w:rPr>
        <w:t>HttpMessageConverter</w:t>
      </w:r>
      <w:r w:rsidRPr="00D617C4">
        <w:rPr>
          <w:lang w:val="en-US"/>
        </w:rPr>
        <w:t xml:space="preserve"> instances; adding the </w:t>
      </w:r>
      <w:r w:rsidRPr="00D617C4">
        <w:rPr>
          <w:rFonts w:ascii="Consolas" w:eastAsia="Consolas" w:hAnsi="Consolas" w:cs="Consolas"/>
          <w:sz w:val="20"/>
          <w:szCs w:val="20"/>
          <w:lang w:val="en-US"/>
        </w:rPr>
        <w:t>jackson-dataformat-xml</w:t>
      </w:r>
      <w:r w:rsidRPr="00D617C4">
        <w:rPr>
          <w:lang w:val="en-US"/>
        </w:rPr>
        <w:t xml:space="preserve"> dependency enables XML responses for any annotated controller, and JAXB with XSD-generated classes is the recommended path when strict conformance to SIRI or NeTEx schemas is required. The SIRI endpoints of FR-CT-018 are thus REST endpoints serving XML payloads conformant to the Italian SIRI profile.</w:t>
      </w:r>
    </w:p>
    <w:p w14:paraId="7BA12551" w14:textId="77777777" w:rsidR="00FF6ED5" w:rsidRPr="00D617C4" w:rsidRDefault="00000000">
      <w:pPr>
        <w:spacing w:before="280" w:after="100"/>
        <w:rPr>
          <w:lang w:val="en-US"/>
        </w:rPr>
      </w:pPr>
      <w:r w:rsidRPr="00D617C4">
        <w:rPr>
          <w:b/>
          <w:bCs/>
          <w:color w:val="1F4E79"/>
          <w:sz w:val="24"/>
          <w:szCs w:val="24"/>
          <w:lang w:val="en-US"/>
        </w:rPr>
        <w:t>11.7.3 The standards-compliance layer</w:t>
      </w:r>
    </w:p>
    <w:p w14:paraId="70219932" w14:textId="77777777" w:rsidR="00FF6ED5" w:rsidRPr="00D617C4" w:rsidRDefault="00000000">
      <w:pPr>
        <w:spacing w:after="160" w:line="300" w:lineRule="auto"/>
        <w:jc w:val="both"/>
        <w:rPr>
          <w:lang w:val="en-US"/>
        </w:rPr>
      </w:pPr>
      <w:r w:rsidRPr="00D617C4">
        <w:rPr>
          <w:lang w:val="en-US"/>
        </w:rPr>
        <w:t>CASSITRACK exposes four public, standards-compliant views of its underlying state. These views are not implemented as four independent code paths: they are four serialisations of the same domain model, produced by dedicated formatters that read from the same in-memory state (the Redis-cached current-positions hash and the InfluxDB historical store). This design has two benefits: (a) consistency — the same vehicle at the same moment has the same position in every view; (b) maintainability — adding a new view (e.g., DATEX II in future) requires only a new formatter.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4926"/>
      </w:tblGrid>
      <w:tr w:rsidR="00FF6ED5" w14:paraId="2DC528B1"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3FF0E45" w14:textId="77777777" w:rsidR="00FF6ED5" w:rsidRDefault="00000000">
            <w:pPr>
              <w:spacing w:line="260" w:lineRule="auto"/>
            </w:pPr>
            <w:r>
              <w:rPr>
                <w:b/>
                <w:bCs/>
                <w:sz w:val="20"/>
                <w:szCs w:val="20"/>
              </w:rPr>
              <w:t xml:space="preserve">Public </w:t>
            </w:r>
            <w:proofErr w:type="spellStart"/>
            <w:r>
              <w:rPr>
                <w:b/>
                <w:bCs/>
                <w:sz w:val="20"/>
                <w:szCs w:val="20"/>
              </w:rPr>
              <w:t>view</w:t>
            </w:r>
            <w:proofErr w:type="spellEnd"/>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AD357B0" w14:textId="77777777" w:rsidR="00FF6ED5" w:rsidRDefault="00000000">
            <w:pPr>
              <w:spacing w:line="260" w:lineRule="auto"/>
            </w:pPr>
            <w:proofErr w:type="spellStart"/>
            <w:r>
              <w:rPr>
                <w:b/>
                <w:bCs/>
                <w:sz w:val="20"/>
                <w:szCs w:val="20"/>
              </w:rPr>
              <w:t>Wire</w:t>
            </w:r>
            <w:proofErr w:type="spellEnd"/>
            <w:r>
              <w:rPr>
                <w:b/>
                <w:bCs/>
                <w:sz w:val="20"/>
                <w:szCs w:val="20"/>
              </w:rPr>
              <w:t xml:space="preserve"> format</w:t>
            </w:r>
          </w:p>
        </w:tc>
        <w:tc>
          <w:tcPr>
            <w:tcW w:w="4926"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18D7E6FD" w14:textId="77777777" w:rsidR="00FF6ED5" w:rsidRDefault="00000000">
            <w:pPr>
              <w:spacing w:line="260" w:lineRule="auto"/>
            </w:pPr>
            <w:r>
              <w:rPr>
                <w:b/>
                <w:bCs/>
                <w:sz w:val="20"/>
                <w:szCs w:val="20"/>
              </w:rPr>
              <w:t>Purpose and consumers</w:t>
            </w:r>
          </w:p>
        </w:tc>
      </w:tr>
      <w:tr w:rsidR="00FF6ED5" w:rsidRPr="00D617C4" w14:paraId="4A06261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B6CB4A" w14:textId="77777777" w:rsidR="00FF6ED5" w:rsidRDefault="00000000">
            <w:pPr>
              <w:spacing w:line="260" w:lineRule="auto"/>
            </w:pPr>
            <w:r>
              <w:rPr>
                <w:sz w:val="20"/>
                <w:szCs w:val="20"/>
              </w:rPr>
              <w:t>SIRI-VM (</w:t>
            </w:r>
            <w:proofErr w:type="spellStart"/>
            <w:r>
              <w:rPr>
                <w:sz w:val="20"/>
                <w:szCs w:val="20"/>
              </w:rPr>
              <w:t>Vehicle</w:t>
            </w:r>
            <w:proofErr w:type="spellEnd"/>
            <w:r>
              <w:rPr>
                <w:sz w:val="20"/>
                <w:szCs w:val="20"/>
              </w:rPr>
              <w:t xml:space="preserve"> Monitoring)</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A1D08B" w14:textId="77777777" w:rsidR="00FF6ED5" w:rsidRPr="00D617C4" w:rsidRDefault="00000000">
            <w:pPr>
              <w:spacing w:line="260" w:lineRule="auto"/>
              <w:rPr>
                <w:lang w:val="nl-NL"/>
              </w:rPr>
            </w:pPr>
            <w:r w:rsidRPr="00D617C4">
              <w:rPr>
                <w:sz w:val="20"/>
                <w:szCs w:val="20"/>
                <w:lang w:val="nl-NL"/>
              </w:rPr>
              <w:t>XML over HTTP (SIRI Lite binding)</w:t>
            </w:r>
          </w:p>
        </w:tc>
        <w:tc>
          <w:tcPr>
            <w:tcW w:w="4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CA254F" w14:textId="77777777" w:rsidR="00FF6ED5" w:rsidRPr="00D617C4" w:rsidRDefault="00000000">
            <w:pPr>
              <w:spacing w:line="260" w:lineRule="auto"/>
              <w:rPr>
                <w:lang w:val="en-US"/>
              </w:rPr>
            </w:pPr>
            <w:r w:rsidRPr="00D617C4">
              <w:rPr>
                <w:sz w:val="20"/>
                <w:szCs w:val="20"/>
                <w:lang w:val="en-US"/>
              </w:rPr>
              <w:t>Real-time vehicle positions. The primary feed consumed by the Lazio RAP for federation into the national NAP. Italian SIRI profile, request/response pattern minimum; publish/subscribe added for September.</w:t>
            </w:r>
          </w:p>
        </w:tc>
      </w:tr>
      <w:tr w:rsidR="00FF6ED5" w14:paraId="016787F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F0D4EA" w14:textId="77777777" w:rsidR="00FF6ED5" w:rsidRDefault="00000000">
            <w:pPr>
              <w:spacing w:line="260" w:lineRule="auto"/>
            </w:pPr>
            <w:r>
              <w:rPr>
                <w:sz w:val="20"/>
                <w:szCs w:val="20"/>
              </w:rPr>
              <w:t>SIRI-SM (Stop Monitoring)</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24FF8D" w14:textId="77777777" w:rsidR="00FF6ED5" w:rsidRDefault="00000000">
            <w:pPr>
              <w:spacing w:line="260" w:lineRule="auto"/>
            </w:pPr>
            <w:r>
              <w:rPr>
                <w:sz w:val="20"/>
                <w:szCs w:val="20"/>
              </w:rPr>
              <w:t>XML over HTTP (SIRI Lite)</w:t>
            </w:r>
          </w:p>
        </w:tc>
        <w:tc>
          <w:tcPr>
            <w:tcW w:w="4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6CCFA9" w14:textId="77777777" w:rsidR="00FF6ED5" w:rsidRDefault="00000000">
            <w:pPr>
              <w:spacing w:line="260" w:lineRule="auto"/>
            </w:pPr>
            <w:r w:rsidRPr="00D617C4">
              <w:rPr>
                <w:sz w:val="20"/>
                <w:szCs w:val="20"/>
                <w:lang w:val="en-US"/>
              </w:rPr>
              <w:t xml:space="preserve">Real-time predicted arrivals/departures at a stop. Consumed by display panels at stops, third-party journey planners, and the NAP. </w:t>
            </w:r>
            <w:proofErr w:type="spellStart"/>
            <w:r>
              <w:rPr>
                <w:sz w:val="20"/>
                <w:szCs w:val="20"/>
              </w:rPr>
              <w:t>Added</w:t>
            </w:r>
            <w:proofErr w:type="spellEnd"/>
            <w:r>
              <w:rPr>
                <w:sz w:val="20"/>
                <w:szCs w:val="20"/>
              </w:rPr>
              <w:t xml:space="preserve"> </w:t>
            </w:r>
            <w:proofErr w:type="spellStart"/>
            <w:r>
              <w:rPr>
                <w:sz w:val="20"/>
                <w:szCs w:val="20"/>
              </w:rPr>
              <w:t>at</w:t>
            </w:r>
            <w:proofErr w:type="spellEnd"/>
            <w:r>
              <w:rPr>
                <w:sz w:val="20"/>
                <w:szCs w:val="20"/>
              </w:rPr>
              <w:t xml:space="preserve"> September milestone.</w:t>
            </w:r>
          </w:p>
        </w:tc>
      </w:tr>
      <w:tr w:rsidR="00FF6ED5" w14:paraId="60F6E189"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D72AFF" w14:textId="77777777" w:rsidR="00FF6ED5" w:rsidRDefault="00000000">
            <w:pPr>
              <w:spacing w:line="260" w:lineRule="auto"/>
            </w:pPr>
            <w:r>
              <w:rPr>
                <w:sz w:val="20"/>
                <w:szCs w:val="20"/>
              </w:rPr>
              <w:lastRenderedPageBreak/>
              <w:t xml:space="preserve">GTFS </w:t>
            </w:r>
            <w:proofErr w:type="spellStart"/>
            <w:r>
              <w:rPr>
                <w:sz w:val="20"/>
                <w:szCs w:val="20"/>
              </w:rPr>
              <w:t>Realtime</w:t>
            </w:r>
            <w:proofErr w:type="spellEnd"/>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9981E9" w14:textId="77777777" w:rsidR="00FF6ED5" w:rsidRDefault="00000000">
            <w:pPr>
              <w:spacing w:line="260" w:lineRule="auto"/>
            </w:pPr>
            <w:proofErr w:type="spellStart"/>
            <w:r>
              <w:rPr>
                <w:sz w:val="20"/>
                <w:szCs w:val="20"/>
              </w:rPr>
              <w:t>Protocol</w:t>
            </w:r>
            <w:proofErr w:type="spellEnd"/>
            <w:r>
              <w:rPr>
                <w:sz w:val="20"/>
                <w:szCs w:val="20"/>
              </w:rPr>
              <w:t xml:space="preserve"> Buffers over HTTP</w:t>
            </w:r>
          </w:p>
        </w:tc>
        <w:tc>
          <w:tcPr>
            <w:tcW w:w="4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4197DAC" w14:textId="77777777" w:rsidR="00FF6ED5" w:rsidRDefault="00000000">
            <w:pPr>
              <w:spacing w:line="260" w:lineRule="auto"/>
            </w:pPr>
            <w:r w:rsidRPr="00D617C4">
              <w:rPr>
                <w:sz w:val="20"/>
                <w:szCs w:val="20"/>
                <w:lang w:val="en-US"/>
              </w:rPr>
              <w:t xml:space="preserve">Community standard for real-time transit data. Consumed by Google Maps, Citymapper, Transit, and other global aggregators. </w:t>
            </w:r>
            <w:r>
              <w:rPr>
                <w:sz w:val="20"/>
                <w:szCs w:val="20"/>
              </w:rPr>
              <w:t xml:space="preserve">Compact </w:t>
            </w:r>
            <w:proofErr w:type="spellStart"/>
            <w:r>
              <w:rPr>
                <w:sz w:val="20"/>
                <w:szCs w:val="20"/>
              </w:rPr>
              <w:t>wire</w:t>
            </w:r>
            <w:proofErr w:type="spellEnd"/>
            <w:r>
              <w:rPr>
                <w:sz w:val="20"/>
                <w:szCs w:val="20"/>
              </w:rPr>
              <w:t xml:space="preserve"> format, polling-</w:t>
            </w:r>
            <w:proofErr w:type="spellStart"/>
            <w:r>
              <w:rPr>
                <w:sz w:val="20"/>
                <w:szCs w:val="20"/>
              </w:rPr>
              <w:t>based</w:t>
            </w:r>
            <w:proofErr w:type="spellEnd"/>
            <w:r>
              <w:rPr>
                <w:sz w:val="20"/>
                <w:szCs w:val="20"/>
              </w:rPr>
              <w:t>.</w:t>
            </w:r>
          </w:p>
        </w:tc>
      </w:tr>
      <w:tr w:rsidR="00FF6ED5" w:rsidRPr="00D617C4" w14:paraId="0B0A574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372B7E" w14:textId="77777777" w:rsidR="00FF6ED5" w:rsidRDefault="00000000">
            <w:pPr>
              <w:spacing w:line="260" w:lineRule="auto"/>
            </w:pPr>
            <w:proofErr w:type="spellStart"/>
            <w:r>
              <w:rPr>
                <w:sz w:val="20"/>
                <w:szCs w:val="20"/>
              </w:rPr>
              <w:t>NeTEx</w:t>
            </w:r>
            <w:proofErr w:type="spellEnd"/>
            <w:r>
              <w:rPr>
                <w:sz w:val="20"/>
                <w:szCs w:val="20"/>
              </w:rPr>
              <w:t xml:space="preserve"> (</w:t>
            </w:r>
            <w:proofErr w:type="spellStart"/>
            <w:r>
              <w:rPr>
                <w:sz w:val="20"/>
                <w:szCs w:val="20"/>
              </w:rPr>
              <w:t>Italian</w:t>
            </w:r>
            <w:proofErr w:type="spellEnd"/>
            <w:r>
              <w:rPr>
                <w:sz w:val="20"/>
                <w:szCs w:val="20"/>
              </w:rPr>
              <w:t xml:space="preserve"> </w:t>
            </w:r>
            <w:proofErr w:type="spellStart"/>
            <w:r>
              <w:rPr>
                <w:sz w:val="20"/>
                <w:szCs w:val="20"/>
              </w:rPr>
              <w:t>Profile</w:t>
            </w:r>
            <w:proofErr w:type="spellEnd"/>
            <w:r>
              <w:rPr>
                <w:sz w:val="20"/>
                <w:szCs w:val="20"/>
              </w:rPr>
              <w:t>)</w:t>
            </w:r>
          </w:p>
        </w:tc>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8C821A" w14:textId="77777777" w:rsidR="00FF6ED5" w:rsidRPr="00D617C4" w:rsidRDefault="00000000">
            <w:pPr>
              <w:spacing w:line="260" w:lineRule="auto"/>
              <w:rPr>
                <w:lang w:val="en-US"/>
              </w:rPr>
            </w:pPr>
            <w:r w:rsidRPr="00D617C4">
              <w:rPr>
                <w:sz w:val="20"/>
                <w:szCs w:val="20"/>
                <w:lang w:val="en-US"/>
              </w:rPr>
              <w:t>XML file, served at /api/v1/netex/dataset</w:t>
            </w:r>
          </w:p>
        </w:tc>
        <w:tc>
          <w:tcPr>
            <w:tcW w:w="49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67E6B3" w14:textId="77777777" w:rsidR="00FF6ED5" w:rsidRPr="00D617C4" w:rsidRDefault="00000000">
            <w:pPr>
              <w:spacing w:line="260" w:lineRule="auto"/>
              <w:rPr>
                <w:lang w:val="en-US"/>
              </w:rPr>
            </w:pPr>
            <w:r w:rsidRPr="00D617C4">
              <w:rPr>
                <w:sz w:val="20"/>
                <w:szCs w:val="20"/>
                <w:lang w:val="en-US"/>
              </w:rPr>
              <w:t>Static reference data: lines, routes, stops, scheduled timetables. Cross-referenced by all real-time feeds through stable identifiers.</w:t>
            </w:r>
          </w:p>
        </w:tc>
      </w:tr>
    </w:tbl>
    <w:p w14:paraId="26C29775" w14:textId="77777777" w:rsidR="00FF6ED5" w:rsidRPr="00D617C4" w:rsidRDefault="00000000">
      <w:pPr>
        <w:spacing w:after="160" w:line="300" w:lineRule="auto"/>
        <w:jc w:val="both"/>
        <w:rPr>
          <w:lang w:val="en-US"/>
        </w:rPr>
      </w:pPr>
      <w:r w:rsidRPr="00D617C4">
        <w:rPr>
          <w:b/>
          <w:bCs/>
          <w:lang w:val="en-US"/>
        </w:rPr>
        <w:t xml:space="preserve">Identifier stability. </w:t>
      </w:r>
      <w:r w:rsidRPr="00D617C4">
        <w:rPr>
          <w:lang w:val="en-US"/>
        </w:rPr>
        <w:t>All four views above reference the same set of entities (lines, routes, stops, journeys). The identifiers used in NeTEx (the authoritative source for static data) shall be re-used unchanged in SIRI-VM, SIRI-SM, and GTFS Realtime messages. This is a hard requirement: changing a stop ID in any one view without updating the others is the most common source of integration bugs in MaaS systems and is explicitly forbidden by this specification.</w:t>
      </w:r>
    </w:p>
    <w:p w14:paraId="12392F7C" w14:textId="77777777" w:rsidR="00FF6ED5" w:rsidRPr="00D617C4" w:rsidRDefault="00000000">
      <w:pPr>
        <w:spacing w:before="280" w:after="100"/>
        <w:rPr>
          <w:lang w:val="en-US"/>
        </w:rPr>
      </w:pPr>
      <w:r w:rsidRPr="00D617C4">
        <w:rPr>
          <w:b/>
          <w:bCs/>
          <w:color w:val="1F4E79"/>
          <w:sz w:val="24"/>
          <w:szCs w:val="24"/>
          <w:lang w:val="en-US"/>
        </w:rPr>
        <w:t>11.7.4 Resilience policy of the OMNIMOVE integration client</w:t>
      </w:r>
    </w:p>
    <w:p w14:paraId="36DF6291" w14:textId="77777777" w:rsidR="00FF6ED5" w:rsidRPr="00D617C4" w:rsidRDefault="00000000">
      <w:pPr>
        <w:spacing w:after="160" w:line="300" w:lineRule="auto"/>
        <w:jc w:val="both"/>
        <w:rPr>
          <w:lang w:val="en-US"/>
        </w:rPr>
      </w:pPr>
      <w:r w:rsidRPr="00D617C4">
        <w:rPr>
          <w:lang w:val="en-US"/>
        </w:rPr>
        <w:t>The CassitrackClient component in the OMNIMOVE service layer implements the following resilience policy, in line with the graceful-degradation requirement of §2.11 and NFR-OM-004. The policy uses Resilience4j primitives but the choice of library is not normative.</w:t>
      </w:r>
    </w:p>
    <w:p w14:paraId="32D52932"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Connection establishment. </w:t>
      </w:r>
      <w:r w:rsidRPr="00D617C4">
        <w:rPr>
          <w:lang w:val="en-US"/>
        </w:rPr>
        <w:t xml:space="preserve">On startup the client opens an SSE connection to </w:t>
      </w:r>
      <w:r w:rsidRPr="00D617C4">
        <w:rPr>
          <w:rFonts w:ascii="Consolas" w:eastAsia="Consolas" w:hAnsi="Consolas" w:cs="Consolas"/>
          <w:sz w:val="20"/>
          <w:szCs w:val="20"/>
          <w:lang w:val="en-US"/>
        </w:rPr>
        <w:t>GET /api/v1/vehicles/stream</w:t>
      </w:r>
      <w:r w:rsidRPr="00D617C4">
        <w:rPr>
          <w:lang w:val="en-US"/>
        </w:rPr>
        <w:t xml:space="preserve">. If the connection cannot be established within 5 seconds, the client transitions to REST-polling mode (one snapshot every 30 seconds against </w:t>
      </w:r>
      <w:r w:rsidRPr="00D617C4">
        <w:rPr>
          <w:rFonts w:ascii="Consolas" w:eastAsia="Consolas" w:hAnsi="Consolas" w:cs="Consolas"/>
          <w:sz w:val="20"/>
          <w:szCs w:val="20"/>
          <w:lang w:val="en-US"/>
        </w:rPr>
        <w:t>GET /api/v1/vehicles</w:t>
      </w:r>
      <w:r w:rsidRPr="00D617C4">
        <w:rPr>
          <w:lang w:val="en-US"/>
        </w:rPr>
        <w:t>) and retries the SSE handshake on a 5-minute exponential back-off.</w:t>
      </w:r>
    </w:p>
    <w:p w14:paraId="369A38CF"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Mid-stream disconnection. </w:t>
      </w:r>
      <w:r w:rsidRPr="00D617C4">
        <w:rPr>
          <w:lang w:val="en-US"/>
        </w:rPr>
        <w:t xml:space="preserve">If an established SSE connection drops, the client uses the standard SSE </w:t>
      </w:r>
      <w:r w:rsidRPr="00D617C4">
        <w:rPr>
          <w:rFonts w:ascii="Consolas" w:eastAsia="Consolas" w:hAnsi="Consolas" w:cs="Consolas"/>
          <w:sz w:val="20"/>
          <w:szCs w:val="20"/>
          <w:lang w:val="en-US"/>
        </w:rPr>
        <w:t>Last-Event-ID</w:t>
      </w:r>
      <w:r w:rsidRPr="00D617C4">
        <w:rPr>
          <w:lang w:val="en-US"/>
        </w:rPr>
        <w:t xml:space="preserve"> header on reconnect so that the server can resume from the last delivered event. During the reconnection window the client falls back transparently to REST polling.</w:t>
      </w:r>
    </w:p>
    <w:p w14:paraId="55822847"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Circuit breaker. </w:t>
      </w:r>
      <w:r w:rsidRPr="00D617C4">
        <w:rPr>
          <w:lang w:val="en-US"/>
        </w:rPr>
        <w:t>Five consecutive REST failures within 60 seconds open the breaker. While open, OMNIMOVE serves the journey planner with GTFS Static data only, omitting bus positions from the map and adding a visible “Real-time bus data unavailable” banner in the PWA. The breaker enters a half-open state after 5 minutes and is reset on the first successful response.</w:t>
      </w:r>
    </w:p>
    <w:p w14:paraId="7D5005C7"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Observability. </w:t>
      </w:r>
      <w:r w:rsidRPr="00D617C4">
        <w:rPr>
          <w:lang w:val="en-US"/>
        </w:rPr>
        <w:t xml:space="preserve">All transitions between SSE, REST-polling, and circuit-open states are logged in structured form and exposed as a Prometheus metric </w:t>
      </w:r>
      <w:r w:rsidRPr="00D617C4">
        <w:rPr>
          <w:rFonts w:ascii="Consolas" w:eastAsia="Consolas" w:hAnsi="Consolas" w:cs="Consolas"/>
          <w:sz w:val="20"/>
          <w:szCs w:val="20"/>
          <w:lang w:val="en-US"/>
        </w:rPr>
        <w:t>cassitrack_integration_state</w:t>
      </w:r>
      <w:r w:rsidRPr="00D617C4">
        <w:rPr>
          <w:lang w:val="en-US"/>
        </w:rPr>
        <w:t xml:space="preserve"> for the dashboard of NFR-OM-007.</w:t>
      </w:r>
    </w:p>
    <w:p w14:paraId="01FAA945" w14:textId="77777777" w:rsidR="00FF6ED5" w:rsidRPr="00D617C4" w:rsidRDefault="00000000">
      <w:pPr>
        <w:pStyle w:val="Titolo3"/>
        <w:rPr>
          <w:lang w:val="en-US"/>
        </w:rPr>
      </w:pPr>
      <w:bookmarkStart w:id="45" w:name="_Toc230788383"/>
      <w:r w:rsidRPr="00D617C4">
        <w:rPr>
          <w:lang w:val="en-US"/>
        </w:rPr>
        <w:t>11.8 Containerisation and Deployment</w:t>
      </w:r>
      <w:bookmarkEnd w:id="45"/>
    </w:p>
    <w:p w14:paraId="083C66DB" w14:textId="77777777" w:rsidR="00FF6ED5" w:rsidRPr="00D617C4" w:rsidRDefault="00000000">
      <w:pPr>
        <w:spacing w:after="160" w:line="300" w:lineRule="auto"/>
        <w:jc w:val="both"/>
        <w:rPr>
          <w:lang w:val="en-US"/>
        </w:rPr>
      </w:pPr>
      <w:r w:rsidRPr="00D617C4">
        <w:rPr>
          <w:lang w:val="en-US"/>
        </w:rPr>
        <w:t>All server-side components shall be containerised using Docker. A docker-compose.yml file shall orchestrate the local development environment, including: Spring Boot application(s), PostgreSQL, InfluxDB, Redis, MQTT broker (Eclipse Mosquitto), and the front-end dev server. For the September challenge, a Kubernetes deployment manifest (or Helm chart) is a COULD-level deliverable.</w:t>
      </w:r>
    </w:p>
    <w:p w14:paraId="1042882D" w14:textId="77777777" w:rsidR="00FF6ED5" w:rsidRPr="00D617C4" w:rsidRDefault="00000000">
      <w:pPr>
        <w:pStyle w:val="Titolo2"/>
        <w:rPr>
          <w:lang w:val="en-US"/>
        </w:rPr>
      </w:pPr>
      <w:bookmarkStart w:id="46" w:name="_Toc230788384"/>
      <w:r w:rsidRPr="00D617C4">
        <w:rPr>
          <w:lang w:val="en-US"/>
        </w:rPr>
        <w:lastRenderedPageBreak/>
        <w:t>12. Architecture Diagrams</w:t>
      </w:r>
      <w:bookmarkEnd w:id="46"/>
    </w:p>
    <w:p w14:paraId="636EDBAF" w14:textId="77777777" w:rsidR="00FF6ED5" w:rsidRPr="00D617C4" w:rsidRDefault="00000000">
      <w:pPr>
        <w:spacing w:after="160" w:line="300" w:lineRule="auto"/>
        <w:jc w:val="both"/>
        <w:rPr>
          <w:lang w:val="en-US"/>
        </w:rPr>
      </w:pPr>
      <w:r w:rsidRPr="00D617C4">
        <w:rPr>
          <w:lang w:val="en-US"/>
        </w:rPr>
        <w:t>The following conceptual descriptions guide the production of detailed architecture diagrams (using tools such as draw.io, Mermaid, or PlantUML). All diagrams shall be included in the final documentation. A complete set of reference diagrams aligned with this specification is available in the companion document OMNIMOVE_CASSITRACK_Architecture_V_1_0.docx, which will be updated to V1.1 to reflect the integration layer revisions in §11.7.</w:t>
      </w:r>
    </w:p>
    <w:p w14:paraId="2EEEC61E" w14:textId="77777777" w:rsidR="00FF6ED5" w:rsidRPr="00D617C4" w:rsidRDefault="00000000">
      <w:pPr>
        <w:pStyle w:val="Titolo3"/>
        <w:rPr>
          <w:lang w:val="en-US"/>
        </w:rPr>
      </w:pPr>
      <w:bookmarkStart w:id="47" w:name="_Toc230788385"/>
      <w:r w:rsidRPr="00D617C4">
        <w:rPr>
          <w:lang w:val="en-US"/>
        </w:rPr>
        <w:t>12.1 OMNIMOVE High-Level Architecture</w:t>
      </w:r>
      <w:bookmarkEnd w:id="47"/>
    </w:p>
    <w:p w14:paraId="19334085" w14:textId="77777777" w:rsidR="00FF6ED5" w:rsidRPr="00D617C4" w:rsidRDefault="00000000">
      <w:pPr>
        <w:spacing w:after="160" w:line="300" w:lineRule="auto"/>
        <w:jc w:val="both"/>
        <w:rPr>
          <w:lang w:val="en-US"/>
        </w:rPr>
      </w:pPr>
      <w:r w:rsidRPr="00D617C4">
        <w:rPr>
          <w:lang w:val="en-US"/>
        </w:rPr>
        <w:t>The OMNIMOVE architecture follows a three-tier pattern. Presentation tier: a PWA (React or Vue) running in the user’s browser or as an installed app, communicating with the application tier via REST and WebSocket. Application tier: a Spring Boot application exposing REST APIs for journey planning, user management, and analytics; this layer contains the journey-planning engine (which queries external APIs and CASSITRACK), the Green Index calculator, the weather integration service, the CassitrackClient component (with the resilience policy of §11.7.4), and the optional AI orchestration layer. Data tier: PostgreSQL (user data, routes, fares), Redis (cache, sessions), and external data sources (GTFS feeds, GBFS feeds, operator APIs, weather API, CASSITRACK API).</w:t>
      </w:r>
    </w:p>
    <w:p w14:paraId="5E3EFD11" w14:textId="77777777" w:rsidR="00FF6ED5" w:rsidRPr="00D617C4" w:rsidRDefault="00000000">
      <w:pPr>
        <w:pStyle w:val="Titolo3"/>
        <w:rPr>
          <w:lang w:val="en-US"/>
        </w:rPr>
      </w:pPr>
      <w:bookmarkStart w:id="48" w:name="_Toc230788386"/>
      <w:r w:rsidRPr="00D617C4">
        <w:rPr>
          <w:lang w:val="en-US"/>
        </w:rPr>
        <w:t>12.2 CASSITRACK High-Level Architecture</w:t>
      </w:r>
      <w:bookmarkEnd w:id="48"/>
    </w:p>
    <w:p w14:paraId="317F4B58" w14:textId="77777777" w:rsidR="00FF6ED5" w:rsidRPr="00D617C4" w:rsidRDefault="00000000">
      <w:pPr>
        <w:spacing w:after="160" w:line="300" w:lineRule="auto"/>
        <w:jc w:val="both"/>
        <w:rPr>
          <w:lang w:val="en-US"/>
        </w:rPr>
      </w:pPr>
      <w:r w:rsidRPr="00D617C4">
        <w:rPr>
          <w:lang w:val="en-US"/>
        </w:rPr>
        <w:t>CASSITRACK’s architecture is organised as: data acquisition by ESP32 on-board units and driver mobile apps, both producing GPS telemetry and transmitting via MQTT (cellular) or LoRaWAN (ESP32 units in areas with gateway coverage); ingestion via an MQTT broker (Mosquitto) consumed by a Spring Boot service that validates, enriches (route matching, schedule comparison), and writes to InfluxDB; processing services that compute schedule adherence, ETAs, crowding estimates, and analytics aggregates, with results cached in Redis; an API layer exposing REST endpoints, an SSE stream, WebSocket push for the dashboard, and the standards-compliance views (SIRI-VM, SIRI-SM, GTFS Realtime, NeTEx) of §11.7.3; and a web dashboard (React/Vue) for fleet managers.</w:t>
      </w:r>
    </w:p>
    <w:p w14:paraId="7B7A4475" w14:textId="77777777" w:rsidR="00FF6ED5" w:rsidRPr="00D617C4" w:rsidRDefault="00000000">
      <w:pPr>
        <w:pStyle w:val="Titolo2"/>
        <w:rPr>
          <w:lang w:val="en-US"/>
        </w:rPr>
      </w:pPr>
      <w:bookmarkStart w:id="49" w:name="_Toc230788387"/>
      <w:r w:rsidRPr="00D617C4">
        <w:rPr>
          <w:lang w:val="en-US"/>
        </w:rPr>
        <w:t>13. User Interface Guidelines</w:t>
      </w:r>
      <w:bookmarkEnd w:id="49"/>
    </w:p>
    <w:p w14:paraId="1CA14660" w14:textId="77777777" w:rsidR="00FF6ED5" w:rsidRPr="00D617C4" w:rsidRDefault="00000000">
      <w:pPr>
        <w:spacing w:after="160" w:line="300" w:lineRule="auto"/>
        <w:jc w:val="both"/>
        <w:rPr>
          <w:lang w:val="en-US"/>
        </w:rPr>
      </w:pPr>
      <w:r w:rsidRPr="00D617C4">
        <w:rPr>
          <w:lang w:val="en-US"/>
        </w:rPr>
        <w:t>Both systems shall adhere to the following UI/UX principles: mobile-first responsive design (layouts designed for small screens first and progressively enhanced for tablets and desktops); a consistent design system (a shared component library used across OMNIMOVE and the CASSITRACK dashboard to ensure visual coherence); map-centric interaction (the map is the primary interface element for both travellers and fleet managers); colour coding for status (consistent use of green/amber/red for punctuality, availability, and charge level); minimal cognitive load (journey results presented as scannable cards with key metrics visible at a glance and details available on expand/tap); dark-mode support (optional but recommended for the CASSITRACK dashboard in control-room environments); and offline-capable behaviour (the PWA caches route data and recent searches for graceful degradation during connectivity loss).</w:t>
      </w:r>
    </w:p>
    <w:p w14:paraId="72158CBD" w14:textId="77777777" w:rsidR="00FF6ED5" w:rsidRPr="00D617C4" w:rsidRDefault="00000000">
      <w:pPr>
        <w:pStyle w:val="Titolo1"/>
        <w:pageBreakBefore/>
        <w:rPr>
          <w:lang w:val="en-US"/>
        </w:rPr>
      </w:pPr>
      <w:bookmarkStart w:id="50" w:name="_Toc230788388"/>
      <w:r w:rsidRPr="00D617C4">
        <w:rPr>
          <w:lang w:val="en-US"/>
        </w:rPr>
        <w:lastRenderedPageBreak/>
        <w:t>PART V — Project Plan and Milestones</w:t>
      </w:r>
      <w:bookmarkEnd w:id="50"/>
    </w:p>
    <w:p w14:paraId="3FC533E2" w14:textId="77777777" w:rsidR="00FF6ED5" w:rsidRPr="00D617C4" w:rsidRDefault="00000000">
      <w:pPr>
        <w:pStyle w:val="Titolo2"/>
        <w:rPr>
          <w:lang w:val="en-US"/>
        </w:rPr>
      </w:pPr>
      <w:bookmarkStart w:id="51" w:name="_Toc230788389"/>
      <w:r w:rsidRPr="00D617C4">
        <w:rPr>
          <w:lang w:val="en-US"/>
        </w:rPr>
        <w:t>14. Timeline and Deliverables</w:t>
      </w:r>
      <w:bookmarkEnd w:id="51"/>
    </w:p>
    <w:p w14:paraId="0B643D72" w14:textId="77777777" w:rsidR="00FF6ED5" w:rsidRPr="00D617C4" w:rsidRDefault="00000000">
      <w:pPr>
        <w:spacing w:after="160" w:line="300" w:lineRule="auto"/>
        <w:jc w:val="both"/>
        <w:rPr>
          <w:lang w:val="en-US"/>
        </w:rPr>
      </w:pPr>
      <w:r w:rsidRPr="00D617C4">
        <w:rPr>
          <w:lang w:val="en-US"/>
        </w:rPr>
        <w:t>The project is structured around three delivery milestones aligned with the academic calendar. The milestones share a common backbone of requirements but differ in their standards-compliance posture: June is a working MVP with internal integration only, July adds the first standards-compliant outputs (GTFS Realtime, SIRI-VM in request/response mode), and September delivers the full standards-compliance layer suitable for federation into the Lazio RAP.</w:t>
      </w:r>
    </w:p>
    <w:p w14:paraId="1F95F7D0" w14:textId="77777777" w:rsidR="00FF6ED5" w:rsidRPr="00D617C4" w:rsidRDefault="00000000">
      <w:pPr>
        <w:pStyle w:val="Titolo3"/>
        <w:rPr>
          <w:lang w:val="en-US"/>
        </w:rPr>
      </w:pPr>
      <w:bookmarkStart w:id="52" w:name="_Toc230788390"/>
      <w:r w:rsidRPr="00D617C4">
        <w:rPr>
          <w:lang w:val="en-US"/>
        </w:rPr>
        <w:t>14.1 Milestone 1: June Exam (MVP)</w:t>
      </w:r>
      <w:bookmarkEnd w:id="52"/>
    </w:p>
    <w:p w14:paraId="57509F48" w14:textId="77777777" w:rsidR="00FF6ED5" w:rsidRPr="00D617C4" w:rsidRDefault="00000000">
      <w:pPr>
        <w:spacing w:after="160" w:line="300" w:lineRule="auto"/>
        <w:jc w:val="both"/>
        <w:rPr>
          <w:lang w:val="en-US"/>
        </w:rPr>
      </w:pPr>
      <w:r w:rsidRPr="00D617C4">
        <w:rPr>
          <w:lang w:val="en-US"/>
        </w:rPr>
        <w:t>Deadline: June 2026. Objective: demonstrate a working Minimum Viable Product (MVP) that implements all MUST-level requirements.</w:t>
      </w:r>
    </w:p>
    <w:p w14:paraId="4AFB7A40" w14:textId="77777777" w:rsidR="00FF6ED5" w:rsidRDefault="00000000">
      <w:pPr>
        <w:spacing w:after="160" w:line="300" w:lineRule="auto"/>
        <w:jc w:val="both"/>
      </w:pPr>
      <w:r>
        <w:rPr>
          <w:b/>
          <w:bCs/>
        </w:rPr>
        <w:t xml:space="preserve">OMNIMOVE deliverables: </w:t>
      </w:r>
    </w:p>
    <w:p w14:paraId="2C8DD513" w14:textId="77777777" w:rsidR="00FF6ED5" w:rsidRPr="00D617C4" w:rsidRDefault="00000000">
      <w:pPr>
        <w:pStyle w:val="Paragrafoelenco"/>
        <w:numPr>
          <w:ilvl w:val="0"/>
          <w:numId w:val="2"/>
        </w:numPr>
        <w:spacing w:after="80" w:line="280" w:lineRule="auto"/>
        <w:rPr>
          <w:lang w:val="en-US"/>
        </w:rPr>
      </w:pPr>
      <w:r w:rsidRPr="00D617C4">
        <w:rPr>
          <w:lang w:val="en-US"/>
        </w:rPr>
        <w:t>Functional multimodal journey planner consuming at least two data sources (e.g., GTFS for local transit + GBFS for one sharing provider).</w:t>
      </w:r>
    </w:p>
    <w:p w14:paraId="5833FBFD" w14:textId="77777777" w:rsidR="00FF6ED5" w:rsidRPr="00D617C4" w:rsidRDefault="00000000">
      <w:pPr>
        <w:pStyle w:val="Paragrafoelenco"/>
        <w:numPr>
          <w:ilvl w:val="0"/>
          <w:numId w:val="2"/>
        </w:numPr>
        <w:spacing w:after="80" w:line="280" w:lineRule="auto"/>
        <w:rPr>
          <w:lang w:val="en-US"/>
        </w:rPr>
      </w:pPr>
      <w:r w:rsidRPr="00D617C4">
        <w:rPr>
          <w:lang w:val="en-US"/>
        </w:rPr>
        <w:t>Green Index computation and display.</w:t>
      </w:r>
    </w:p>
    <w:p w14:paraId="5D56FAB1" w14:textId="77777777" w:rsidR="00FF6ED5" w:rsidRPr="00D617C4" w:rsidRDefault="00000000">
      <w:pPr>
        <w:pStyle w:val="Paragrafoelenco"/>
        <w:numPr>
          <w:ilvl w:val="0"/>
          <w:numId w:val="2"/>
        </w:numPr>
        <w:spacing w:after="80" w:line="280" w:lineRule="auto"/>
        <w:rPr>
          <w:lang w:val="en-US"/>
        </w:rPr>
      </w:pPr>
      <w:r w:rsidRPr="00D617C4">
        <w:rPr>
          <w:lang w:val="en-US"/>
        </w:rPr>
        <w:t>Cost estimation (at least for public transit and one sharing provider).</w:t>
      </w:r>
    </w:p>
    <w:p w14:paraId="6CDC33B6" w14:textId="77777777" w:rsidR="00FF6ED5" w:rsidRPr="00D617C4" w:rsidRDefault="00000000">
      <w:pPr>
        <w:pStyle w:val="Paragrafoelenco"/>
        <w:numPr>
          <w:ilvl w:val="0"/>
          <w:numId w:val="2"/>
        </w:numPr>
        <w:spacing w:after="80" w:line="280" w:lineRule="auto"/>
        <w:rPr>
          <w:lang w:val="en-US"/>
        </w:rPr>
      </w:pPr>
      <w:r w:rsidRPr="00D617C4">
        <w:rPr>
          <w:lang w:val="en-US"/>
        </w:rPr>
        <w:t>Real-time vehicle availability display on map (at least one sharing provider).</w:t>
      </w:r>
    </w:p>
    <w:p w14:paraId="56B8BE08" w14:textId="77777777" w:rsidR="00FF6ED5" w:rsidRPr="00D617C4" w:rsidRDefault="00000000">
      <w:pPr>
        <w:pStyle w:val="Paragrafoelenco"/>
        <w:numPr>
          <w:ilvl w:val="0"/>
          <w:numId w:val="2"/>
        </w:numPr>
        <w:spacing w:after="80" w:line="280" w:lineRule="auto"/>
        <w:rPr>
          <w:lang w:val="en-US"/>
        </w:rPr>
      </w:pPr>
      <w:r w:rsidRPr="00D617C4">
        <w:rPr>
          <w:lang w:val="en-US"/>
        </w:rPr>
        <w:t>Integration with CASSITRACK via REST polling (SSE deferred to July); simulated CASSITRACK data is acceptable if hardware is not yet deployed.</w:t>
      </w:r>
    </w:p>
    <w:p w14:paraId="085F2EEC" w14:textId="77777777" w:rsidR="00FF6ED5" w:rsidRPr="00D617C4" w:rsidRDefault="00000000">
      <w:pPr>
        <w:pStyle w:val="Paragrafoelenco"/>
        <w:numPr>
          <w:ilvl w:val="0"/>
          <w:numId w:val="2"/>
        </w:numPr>
        <w:spacing w:after="80" w:line="280" w:lineRule="auto"/>
        <w:rPr>
          <w:lang w:val="en-US"/>
        </w:rPr>
      </w:pPr>
      <w:r w:rsidRPr="00D617C4">
        <w:rPr>
          <w:lang w:val="en-US"/>
        </w:rPr>
        <w:t>Analytics dashboard with at least 3 of the 6 specified views.</w:t>
      </w:r>
    </w:p>
    <w:p w14:paraId="4697CA6F" w14:textId="77777777" w:rsidR="00FF6ED5" w:rsidRPr="00D617C4" w:rsidRDefault="00000000">
      <w:pPr>
        <w:pStyle w:val="Paragrafoelenco"/>
        <w:numPr>
          <w:ilvl w:val="0"/>
          <w:numId w:val="2"/>
        </w:numPr>
        <w:spacing w:after="80" w:line="280" w:lineRule="auto"/>
        <w:rPr>
          <w:lang w:val="en-US"/>
        </w:rPr>
      </w:pPr>
      <w:r w:rsidRPr="00D617C4">
        <w:rPr>
          <w:lang w:val="en-US"/>
        </w:rPr>
        <w:t>Cross-platform web interface (responsive PWA).</w:t>
      </w:r>
    </w:p>
    <w:p w14:paraId="483DCEBA" w14:textId="77777777" w:rsidR="00FF6ED5" w:rsidRPr="00D617C4" w:rsidRDefault="00000000">
      <w:pPr>
        <w:pStyle w:val="Paragrafoelenco"/>
        <w:numPr>
          <w:ilvl w:val="0"/>
          <w:numId w:val="2"/>
        </w:numPr>
        <w:spacing w:after="80" w:line="280" w:lineRule="auto"/>
        <w:rPr>
          <w:lang w:val="en-US"/>
        </w:rPr>
      </w:pPr>
      <w:r w:rsidRPr="00D617C4">
        <w:rPr>
          <w:lang w:val="en-US"/>
        </w:rPr>
        <w:t>OpenAPI documentation for all implemented endpoints.</w:t>
      </w:r>
    </w:p>
    <w:p w14:paraId="06309D93" w14:textId="77777777" w:rsidR="00FF6ED5" w:rsidRPr="00D617C4" w:rsidRDefault="00000000">
      <w:pPr>
        <w:pStyle w:val="Paragrafoelenco"/>
        <w:numPr>
          <w:ilvl w:val="0"/>
          <w:numId w:val="2"/>
        </w:numPr>
        <w:spacing w:after="80" w:line="280" w:lineRule="auto"/>
        <w:rPr>
          <w:lang w:val="en-US"/>
        </w:rPr>
      </w:pPr>
      <w:r w:rsidRPr="00D617C4">
        <w:rPr>
          <w:lang w:val="en-US"/>
        </w:rPr>
        <w:t>Unit tests covering at least 40% of server-side code.</w:t>
      </w:r>
    </w:p>
    <w:p w14:paraId="1219C860" w14:textId="77777777" w:rsidR="00FF6ED5" w:rsidRDefault="00000000">
      <w:pPr>
        <w:spacing w:after="160" w:line="300" w:lineRule="auto"/>
        <w:jc w:val="both"/>
      </w:pPr>
      <w:r>
        <w:rPr>
          <w:b/>
          <w:bCs/>
        </w:rPr>
        <w:t xml:space="preserve">CASSITRACK deliverables: </w:t>
      </w:r>
    </w:p>
    <w:p w14:paraId="0228D8A8" w14:textId="77777777" w:rsidR="00FF6ED5" w:rsidRPr="00D617C4" w:rsidRDefault="00000000">
      <w:pPr>
        <w:pStyle w:val="Paragrafoelenco"/>
        <w:numPr>
          <w:ilvl w:val="0"/>
          <w:numId w:val="2"/>
        </w:numPr>
        <w:spacing w:after="80" w:line="280" w:lineRule="auto"/>
        <w:rPr>
          <w:lang w:val="en-US"/>
        </w:rPr>
      </w:pPr>
      <w:r w:rsidRPr="00D617C4">
        <w:rPr>
          <w:lang w:val="en-US"/>
        </w:rPr>
        <w:t>Working ESP32 prototype (at least 2 units) with GPS acquisition and cellular/LoRa transmission.</w:t>
      </w:r>
    </w:p>
    <w:p w14:paraId="740C46F9" w14:textId="77777777" w:rsidR="00FF6ED5" w:rsidRPr="00D617C4" w:rsidRDefault="00000000">
      <w:pPr>
        <w:pStyle w:val="Paragrafoelenco"/>
        <w:numPr>
          <w:ilvl w:val="0"/>
          <w:numId w:val="2"/>
        </w:numPr>
        <w:spacing w:after="80" w:line="280" w:lineRule="auto"/>
        <w:rPr>
          <w:lang w:val="en-US"/>
        </w:rPr>
      </w:pPr>
      <w:r w:rsidRPr="00D617C4">
        <w:rPr>
          <w:lang w:val="en-US"/>
        </w:rPr>
        <w:t>Voluntary driver mobile app (Android) with GPS tracking and consent management.</w:t>
      </w:r>
    </w:p>
    <w:p w14:paraId="160BA32A" w14:textId="77777777" w:rsidR="00FF6ED5" w:rsidRDefault="00000000">
      <w:pPr>
        <w:pStyle w:val="Paragrafoelenco"/>
        <w:numPr>
          <w:ilvl w:val="0"/>
          <w:numId w:val="2"/>
        </w:numPr>
        <w:spacing w:after="80" w:line="280" w:lineRule="auto"/>
      </w:pPr>
      <w:r>
        <w:t xml:space="preserve">Server-side </w:t>
      </w:r>
      <w:proofErr w:type="spellStart"/>
      <w:r>
        <w:t>ingestion</w:t>
      </w:r>
      <w:proofErr w:type="spellEnd"/>
      <w:r>
        <w:t xml:space="preserve"> pipeline (MQTT → </w:t>
      </w:r>
      <w:proofErr w:type="spellStart"/>
      <w:r>
        <w:t>validation</w:t>
      </w:r>
      <w:proofErr w:type="spellEnd"/>
      <w:r>
        <w:t xml:space="preserve"> → </w:t>
      </w:r>
      <w:proofErr w:type="spellStart"/>
      <w:r>
        <w:t>InfluxDB</w:t>
      </w:r>
      <w:proofErr w:type="spellEnd"/>
      <w:r>
        <w:t>).</w:t>
      </w:r>
    </w:p>
    <w:p w14:paraId="577F519B" w14:textId="77777777" w:rsidR="00FF6ED5" w:rsidRPr="00D617C4" w:rsidRDefault="00000000">
      <w:pPr>
        <w:pStyle w:val="Paragrafoelenco"/>
        <w:numPr>
          <w:ilvl w:val="0"/>
          <w:numId w:val="2"/>
        </w:numPr>
        <w:spacing w:after="80" w:line="280" w:lineRule="auto"/>
        <w:rPr>
          <w:lang w:val="en-US"/>
        </w:rPr>
      </w:pPr>
      <w:r w:rsidRPr="00D617C4">
        <w:rPr>
          <w:lang w:val="en-US"/>
        </w:rPr>
        <w:t>Schedule adherence computation for at least one route.</w:t>
      </w:r>
    </w:p>
    <w:p w14:paraId="4A6A8EDC" w14:textId="77777777" w:rsidR="00FF6ED5" w:rsidRPr="00D617C4" w:rsidRDefault="00000000">
      <w:pPr>
        <w:pStyle w:val="Paragrafoelenco"/>
        <w:numPr>
          <w:ilvl w:val="0"/>
          <w:numId w:val="2"/>
        </w:numPr>
        <w:spacing w:after="80" w:line="280" w:lineRule="auto"/>
        <w:rPr>
          <w:lang w:val="en-US"/>
        </w:rPr>
      </w:pPr>
      <w:r w:rsidRPr="00D617C4">
        <w:rPr>
          <w:lang w:val="en-US"/>
        </w:rPr>
        <w:t>Real-time fleet map dashboard (at least 2 vehicles displayed) using WebSocket push.</w:t>
      </w:r>
    </w:p>
    <w:p w14:paraId="74F768CF" w14:textId="77777777" w:rsidR="00FF6ED5" w:rsidRDefault="00000000">
      <w:pPr>
        <w:pStyle w:val="Paragrafoelenco"/>
        <w:numPr>
          <w:ilvl w:val="0"/>
          <w:numId w:val="2"/>
        </w:numPr>
        <w:spacing w:after="80" w:line="280" w:lineRule="auto"/>
      </w:pPr>
      <w:r>
        <w:t xml:space="preserve">Public REST API </w:t>
      </w:r>
      <w:proofErr w:type="spellStart"/>
      <w:r>
        <w:t>serving</w:t>
      </w:r>
      <w:proofErr w:type="spellEnd"/>
      <w:r>
        <w:t xml:space="preserve"> </w:t>
      </w:r>
      <w:proofErr w:type="spellStart"/>
      <w:r>
        <w:t>current</w:t>
      </w:r>
      <w:proofErr w:type="spellEnd"/>
      <w:r>
        <w:t xml:space="preserve"> </w:t>
      </w:r>
      <w:proofErr w:type="spellStart"/>
      <w:r>
        <w:t>vehicle</w:t>
      </w:r>
      <w:proofErr w:type="spellEnd"/>
      <w:r>
        <w:t xml:space="preserve"> positions and </w:t>
      </w:r>
      <w:proofErr w:type="spellStart"/>
      <w:r>
        <w:t>ETAs</w:t>
      </w:r>
      <w:proofErr w:type="spellEnd"/>
      <w:r>
        <w:t>.</w:t>
      </w:r>
    </w:p>
    <w:p w14:paraId="527CB3B3" w14:textId="77777777" w:rsidR="00FF6ED5" w:rsidRPr="00D617C4" w:rsidRDefault="00000000">
      <w:pPr>
        <w:pStyle w:val="Paragrafoelenco"/>
        <w:numPr>
          <w:ilvl w:val="0"/>
          <w:numId w:val="2"/>
        </w:numPr>
        <w:spacing w:after="80" w:line="280" w:lineRule="auto"/>
        <w:rPr>
          <w:lang w:val="en-US"/>
        </w:rPr>
      </w:pPr>
      <w:r w:rsidRPr="00D617C4">
        <w:rPr>
          <w:lang w:val="en-US"/>
        </w:rPr>
        <w:t>OpenAPI documentation for all implemented endpoints.</w:t>
      </w:r>
    </w:p>
    <w:p w14:paraId="1506C674" w14:textId="77777777" w:rsidR="00FF6ED5" w:rsidRPr="00D617C4" w:rsidRDefault="00000000">
      <w:pPr>
        <w:pStyle w:val="Paragrafoelenco"/>
        <w:numPr>
          <w:ilvl w:val="0"/>
          <w:numId w:val="2"/>
        </w:numPr>
        <w:spacing w:after="80" w:line="280" w:lineRule="auto"/>
        <w:rPr>
          <w:lang w:val="en-US"/>
        </w:rPr>
      </w:pPr>
      <w:r w:rsidRPr="00D617C4">
        <w:rPr>
          <w:lang w:val="en-US"/>
        </w:rPr>
        <w:t>Data buffering on the ESP32 unit (tested with simulated connectivity loss).</w:t>
      </w:r>
    </w:p>
    <w:p w14:paraId="3FF7FD3F" w14:textId="77777777" w:rsidR="00FF6ED5" w:rsidRPr="00D617C4" w:rsidRDefault="00000000">
      <w:pPr>
        <w:pStyle w:val="Titolo3"/>
        <w:rPr>
          <w:lang w:val="en-US"/>
        </w:rPr>
      </w:pPr>
      <w:bookmarkStart w:id="53" w:name="_Toc230788391"/>
      <w:r w:rsidRPr="00D617C4">
        <w:rPr>
          <w:lang w:val="en-US"/>
        </w:rPr>
        <w:t>14.2 Milestone 2: July Delivery (Challenge-Ready)</w:t>
      </w:r>
      <w:bookmarkEnd w:id="53"/>
    </w:p>
    <w:p w14:paraId="27BB4111" w14:textId="77777777" w:rsidR="00FF6ED5" w:rsidRPr="00D617C4" w:rsidRDefault="00000000">
      <w:pPr>
        <w:spacing w:after="160" w:line="300" w:lineRule="auto"/>
        <w:jc w:val="both"/>
        <w:rPr>
          <w:lang w:val="en-US"/>
        </w:rPr>
      </w:pPr>
      <w:r w:rsidRPr="00D617C4">
        <w:rPr>
          <w:lang w:val="en-US"/>
        </w:rPr>
        <w:lastRenderedPageBreak/>
        <w:t>Deadline: July 2026. Objective: extend the MVP with SHOULD-level features, comprehensive API documentation, and standards-compliant outputs suitable for the challenge submission.</w:t>
      </w:r>
    </w:p>
    <w:p w14:paraId="55BBE139" w14:textId="77777777" w:rsidR="00FF6ED5" w:rsidRDefault="00000000">
      <w:pPr>
        <w:spacing w:after="160" w:line="300" w:lineRule="auto"/>
        <w:jc w:val="both"/>
      </w:pPr>
      <w:proofErr w:type="spellStart"/>
      <w:r>
        <w:rPr>
          <w:b/>
          <w:bCs/>
        </w:rPr>
        <w:t>Additional</w:t>
      </w:r>
      <w:proofErr w:type="spellEnd"/>
      <w:r>
        <w:rPr>
          <w:b/>
          <w:bCs/>
        </w:rPr>
        <w:t xml:space="preserve"> deliverables (</w:t>
      </w:r>
      <w:proofErr w:type="spellStart"/>
      <w:r>
        <w:rPr>
          <w:b/>
          <w:bCs/>
        </w:rPr>
        <w:t>both</w:t>
      </w:r>
      <w:proofErr w:type="spellEnd"/>
      <w:r>
        <w:rPr>
          <w:b/>
          <w:bCs/>
        </w:rPr>
        <w:t xml:space="preserve"> systems): </w:t>
      </w:r>
    </w:p>
    <w:p w14:paraId="23BC1C74" w14:textId="77777777" w:rsidR="00FF6ED5" w:rsidRPr="00D617C4" w:rsidRDefault="00000000">
      <w:pPr>
        <w:pStyle w:val="Paragrafoelenco"/>
        <w:numPr>
          <w:ilvl w:val="0"/>
          <w:numId w:val="2"/>
        </w:numPr>
        <w:spacing w:after="80" w:line="280" w:lineRule="auto"/>
        <w:rPr>
          <w:lang w:val="en-US"/>
        </w:rPr>
      </w:pPr>
      <w:r w:rsidRPr="00D617C4">
        <w:rPr>
          <w:lang w:val="en-US"/>
        </w:rPr>
        <w:t>All SHOULD-level requirements implemented and tested.</w:t>
      </w:r>
    </w:p>
    <w:p w14:paraId="029C5254" w14:textId="77777777" w:rsidR="00FF6ED5" w:rsidRDefault="00000000">
      <w:pPr>
        <w:pStyle w:val="Paragrafoelenco"/>
        <w:numPr>
          <w:ilvl w:val="0"/>
          <w:numId w:val="2"/>
        </w:numPr>
        <w:spacing w:after="80" w:line="280" w:lineRule="auto"/>
      </w:pPr>
      <w:r>
        <w:t xml:space="preserve">Weather </w:t>
      </w:r>
      <w:proofErr w:type="spellStart"/>
      <w:r>
        <w:t>integration</w:t>
      </w:r>
      <w:proofErr w:type="spellEnd"/>
      <w:r>
        <w:t xml:space="preserve"> in OMNIMOVE.</w:t>
      </w:r>
    </w:p>
    <w:p w14:paraId="420F1F3B" w14:textId="77777777" w:rsidR="00FF6ED5" w:rsidRPr="00D617C4" w:rsidRDefault="00000000">
      <w:pPr>
        <w:pStyle w:val="Paragrafoelenco"/>
        <w:numPr>
          <w:ilvl w:val="0"/>
          <w:numId w:val="2"/>
        </w:numPr>
        <w:spacing w:after="80" w:line="280" w:lineRule="auto"/>
        <w:rPr>
          <w:lang w:val="en-US"/>
        </w:rPr>
      </w:pPr>
      <w:r w:rsidRPr="00D617C4">
        <w:rPr>
          <w:lang w:val="en-US"/>
        </w:rPr>
        <w:t>Vehicle charge/health information display.</w:t>
      </w:r>
    </w:p>
    <w:p w14:paraId="592DF58C" w14:textId="77777777" w:rsidR="00FF6ED5" w:rsidRDefault="00000000">
      <w:pPr>
        <w:pStyle w:val="Paragrafoelenco"/>
        <w:numPr>
          <w:ilvl w:val="0"/>
          <w:numId w:val="2"/>
        </w:numPr>
        <w:spacing w:after="80" w:line="280" w:lineRule="auto"/>
      </w:pPr>
      <w:r>
        <w:t xml:space="preserve">User </w:t>
      </w:r>
      <w:proofErr w:type="spellStart"/>
      <w:r>
        <w:t>preference</w:t>
      </w:r>
      <w:proofErr w:type="spellEnd"/>
      <w:r>
        <w:t xml:space="preserve"> </w:t>
      </w:r>
      <w:proofErr w:type="spellStart"/>
      <w:r>
        <w:t>profiles</w:t>
      </w:r>
      <w:proofErr w:type="spellEnd"/>
      <w:r>
        <w:t>.</w:t>
      </w:r>
    </w:p>
    <w:p w14:paraId="5331E7E8" w14:textId="77777777" w:rsidR="00FF6ED5" w:rsidRPr="00D617C4" w:rsidRDefault="00000000">
      <w:pPr>
        <w:pStyle w:val="Paragrafoelenco"/>
        <w:numPr>
          <w:ilvl w:val="0"/>
          <w:numId w:val="2"/>
        </w:numPr>
        <w:spacing w:after="80" w:line="280" w:lineRule="auto"/>
        <w:rPr>
          <w:lang w:val="en-US"/>
        </w:rPr>
      </w:pPr>
      <w:r w:rsidRPr="00D617C4">
        <w:rPr>
          <w:lang w:val="en-US"/>
        </w:rPr>
        <w:t>Bluetooth crowd estimation prototype (at least on 2 buses).</w:t>
      </w:r>
    </w:p>
    <w:p w14:paraId="3C9A8646" w14:textId="77777777" w:rsidR="00FF6ED5" w:rsidRPr="00D617C4" w:rsidRDefault="00000000">
      <w:pPr>
        <w:pStyle w:val="Paragrafoelenco"/>
        <w:numPr>
          <w:ilvl w:val="0"/>
          <w:numId w:val="2"/>
        </w:numPr>
        <w:spacing w:after="80" w:line="280" w:lineRule="auto"/>
        <w:rPr>
          <w:lang w:val="en-US"/>
        </w:rPr>
      </w:pPr>
      <w:r w:rsidRPr="00D617C4">
        <w:rPr>
          <w:lang w:val="en-US"/>
        </w:rPr>
        <w:t>Route performance analytics and alert system in the CASSITRACK dashboard.</w:t>
      </w:r>
    </w:p>
    <w:p w14:paraId="0F1E00DA"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SSE streaming endpoint </w:t>
      </w:r>
      <w:r w:rsidRPr="00D617C4">
        <w:rPr>
          <w:rFonts w:ascii="Consolas" w:eastAsia="Consolas" w:hAnsi="Consolas" w:cs="Consolas"/>
          <w:sz w:val="20"/>
          <w:szCs w:val="20"/>
          <w:lang w:val="en-US"/>
        </w:rPr>
        <w:t>GET /api/v1/vehicles/stream</w:t>
      </w:r>
      <w:r w:rsidRPr="00D617C4">
        <w:rPr>
          <w:lang w:val="en-US"/>
        </w:rPr>
        <w:t xml:space="preserve"> implemented in CASSITRACK and consumed by the OMNIMOVE CassitrackClient (replacing REST polling for the live channel).</w:t>
      </w:r>
    </w:p>
    <w:p w14:paraId="0D13615F" w14:textId="77777777" w:rsidR="00FF6ED5" w:rsidRPr="00D617C4" w:rsidRDefault="00000000">
      <w:pPr>
        <w:pStyle w:val="Paragrafoelenco"/>
        <w:numPr>
          <w:ilvl w:val="0"/>
          <w:numId w:val="2"/>
        </w:numPr>
        <w:spacing w:after="80" w:line="280" w:lineRule="auto"/>
        <w:rPr>
          <w:lang w:val="en-US"/>
        </w:rPr>
      </w:pPr>
      <w:r w:rsidRPr="00D617C4">
        <w:rPr>
          <w:lang w:val="en-US"/>
        </w:rPr>
        <w:t>GTFS Realtime feed generation (VehiclePosition + TripUpdate entities).</w:t>
      </w:r>
    </w:p>
    <w:p w14:paraId="3B8B3980" w14:textId="77777777" w:rsidR="00FF6ED5" w:rsidRPr="00D617C4" w:rsidRDefault="00000000">
      <w:pPr>
        <w:pStyle w:val="Paragrafoelenco"/>
        <w:numPr>
          <w:ilvl w:val="0"/>
          <w:numId w:val="2"/>
        </w:numPr>
        <w:spacing w:after="80" w:line="280" w:lineRule="auto"/>
        <w:rPr>
          <w:lang w:val="en-US"/>
        </w:rPr>
      </w:pPr>
      <w:r w:rsidRPr="00D617C4">
        <w:rPr>
          <w:b/>
          <w:bCs/>
          <w:lang w:val="en-US"/>
        </w:rPr>
        <w:t>SIRI-VM endpoint in request/response mode</w:t>
      </w:r>
      <w:r w:rsidRPr="00D617C4">
        <w:rPr>
          <w:lang w:val="en-US"/>
        </w:rPr>
        <w:t>, Italian profile, returning XML conforming to the Italian SIRI XSDs. Demonstrated against a SIRI-VM consumer (sample client or open-source validator).</w:t>
      </w:r>
    </w:p>
    <w:p w14:paraId="6729C1FC" w14:textId="77777777" w:rsidR="00FF6ED5" w:rsidRPr="00D617C4" w:rsidRDefault="00000000">
      <w:pPr>
        <w:pStyle w:val="Paragrafoelenco"/>
        <w:numPr>
          <w:ilvl w:val="0"/>
          <w:numId w:val="2"/>
        </w:numPr>
        <w:spacing w:after="80" w:line="280" w:lineRule="auto"/>
        <w:rPr>
          <w:lang w:val="en-US"/>
        </w:rPr>
      </w:pPr>
      <w:r w:rsidRPr="00D617C4">
        <w:rPr>
          <w:b/>
          <w:bCs/>
          <w:lang w:val="en-US"/>
        </w:rPr>
        <w:t>NeTEx static dataset</w:t>
      </w:r>
      <w:r w:rsidRPr="00D617C4">
        <w:rPr>
          <w:lang w:val="en-US"/>
        </w:rPr>
        <w:t xml:space="preserve"> for the MAGNI network published at </w:t>
      </w:r>
      <w:r w:rsidRPr="00D617C4">
        <w:rPr>
          <w:rFonts w:ascii="Consolas" w:eastAsia="Consolas" w:hAnsi="Consolas" w:cs="Consolas"/>
          <w:sz w:val="20"/>
          <w:szCs w:val="20"/>
          <w:lang w:val="en-US"/>
        </w:rPr>
        <w:t>GET /api/v1/netex/dataset</w:t>
      </w:r>
      <w:r w:rsidRPr="00D617C4">
        <w:rPr>
          <w:lang w:val="en-US"/>
        </w:rPr>
        <w:t xml:space="preserve"> with consistent identifiers shared by the GTFS-RT and SIRI feeds.</w:t>
      </w:r>
    </w:p>
    <w:p w14:paraId="4803BC42" w14:textId="77777777" w:rsidR="00FF6ED5" w:rsidRPr="00D617C4" w:rsidRDefault="00000000">
      <w:pPr>
        <w:pStyle w:val="Paragrafoelenco"/>
        <w:numPr>
          <w:ilvl w:val="0"/>
          <w:numId w:val="2"/>
        </w:numPr>
        <w:spacing w:after="80" w:line="280" w:lineRule="auto"/>
        <w:rPr>
          <w:lang w:val="en-US"/>
        </w:rPr>
      </w:pPr>
      <w:r w:rsidRPr="00D617C4">
        <w:rPr>
          <w:lang w:val="en-US"/>
        </w:rPr>
        <w:t>Multi-language support (Italian and English).</w:t>
      </w:r>
    </w:p>
    <w:p w14:paraId="525A1667" w14:textId="77777777" w:rsidR="00FF6ED5" w:rsidRPr="00D617C4" w:rsidRDefault="00000000">
      <w:pPr>
        <w:pStyle w:val="Paragrafoelenco"/>
        <w:numPr>
          <w:ilvl w:val="0"/>
          <w:numId w:val="2"/>
        </w:numPr>
        <w:spacing w:after="80" w:line="280" w:lineRule="auto"/>
        <w:rPr>
          <w:lang w:val="en-US"/>
        </w:rPr>
      </w:pPr>
      <w:r w:rsidRPr="00D617C4">
        <w:rPr>
          <w:lang w:val="en-US"/>
        </w:rPr>
        <w:t>WCAG 2.1 AA compliance audit and remediation.</w:t>
      </w:r>
    </w:p>
    <w:p w14:paraId="651A52DE" w14:textId="77777777" w:rsidR="00FF6ED5" w:rsidRDefault="00000000">
      <w:pPr>
        <w:pStyle w:val="Paragrafoelenco"/>
        <w:numPr>
          <w:ilvl w:val="0"/>
          <w:numId w:val="2"/>
        </w:numPr>
        <w:spacing w:after="80" w:line="280" w:lineRule="auto"/>
      </w:pPr>
      <w:r>
        <w:t>Unit-test coverage ≥60%.</w:t>
      </w:r>
    </w:p>
    <w:p w14:paraId="3DEA0C9A" w14:textId="77777777" w:rsidR="00FF6ED5" w:rsidRPr="00D617C4" w:rsidRDefault="00000000">
      <w:pPr>
        <w:pStyle w:val="Paragrafoelenco"/>
        <w:numPr>
          <w:ilvl w:val="0"/>
          <w:numId w:val="2"/>
        </w:numPr>
        <w:spacing w:after="80" w:line="280" w:lineRule="auto"/>
        <w:rPr>
          <w:lang w:val="en-US"/>
        </w:rPr>
      </w:pPr>
      <w:r w:rsidRPr="00D617C4">
        <w:rPr>
          <w:lang w:val="en-US"/>
        </w:rPr>
        <w:t>Integration tests for all API endpoints, including contract tests for the SSE channel.</w:t>
      </w:r>
    </w:p>
    <w:p w14:paraId="56F256BF" w14:textId="77777777" w:rsidR="00FF6ED5" w:rsidRPr="00D617C4" w:rsidRDefault="00000000">
      <w:pPr>
        <w:pStyle w:val="Paragrafoelenco"/>
        <w:numPr>
          <w:ilvl w:val="0"/>
          <w:numId w:val="2"/>
        </w:numPr>
        <w:spacing w:after="80" w:line="280" w:lineRule="auto"/>
        <w:rPr>
          <w:lang w:val="en-US"/>
        </w:rPr>
      </w:pPr>
      <w:r w:rsidRPr="00D617C4">
        <w:rPr>
          <w:lang w:val="en-US"/>
        </w:rPr>
        <w:t>Complete API documentation with examples, error codes, and rate-limiting information.</w:t>
      </w:r>
    </w:p>
    <w:p w14:paraId="29F6BF52" w14:textId="77777777" w:rsidR="00FF6ED5" w:rsidRPr="00D617C4" w:rsidRDefault="00000000">
      <w:pPr>
        <w:pStyle w:val="Paragrafoelenco"/>
        <w:numPr>
          <w:ilvl w:val="0"/>
          <w:numId w:val="2"/>
        </w:numPr>
        <w:spacing w:after="80" w:line="280" w:lineRule="auto"/>
        <w:rPr>
          <w:lang w:val="en-US"/>
        </w:rPr>
      </w:pPr>
      <w:r w:rsidRPr="00D617C4">
        <w:rPr>
          <w:lang w:val="en-US"/>
        </w:rPr>
        <w:t>Architecture document with diagrams (C4 model recommended).</w:t>
      </w:r>
    </w:p>
    <w:p w14:paraId="7A166FC6" w14:textId="77777777" w:rsidR="00FF6ED5" w:rsidRPr="00D617C4" w:rsidRDefault="00000000">
      <w:pPr>
        <w:pStyle w:val="Paragrafoelenco"/>
        <w:numPr>
          <w:ilvl w:val="0"/>
          <w:numId w:val="2"/>
        </w:numPr>
        <w:spacing w:after="80" w:line="280" w:lineRule="auto"/>
        <w:rPr>
          <w:lang w:val="en-US"/>
        </w:rPr>
      </w:pPr>
      <w:r w:rsidRPr="00D617C4">
        <w:rPr>
          <w:lang w:val="en-US"/>
        </w:rPr>
        <w:t>Deployment guide (Docker Compose for local development, instructions for cloud deployment).</w:t>
      </w:r>
    </w:p>
    <w:p w14:paraId="49CAE79B" w14:textId="77777777" w:rsidR="00FF6ED5" w:rsidRPr="00D617C4" w:rsidRDefault="00000000">
      <w:pPr>
        <w:pStyle w:val="Titolo3"/>
        <w:rPr>
          <w:lang w:val="en-US"/>
        </w:rPr>
      </w:pPr>
      <w:bookmarkStart w:id="54" w:name="_Toc230788392"/>
      <w:r w:rsidRPr="00D617C4">
        <w:rPr>
          <w:lang w:val="en-US"/>
        </w:rPr>
        <w:t>14.3 Milestone 3: September Challenge</w:t>
      </w:r>
      <w:bookmarkEnd w:id="54"/>
    </w:p>
    <w:p w14:paraId="0823F5B6" w14:textId="77777777" w:rsidR="00FF6ED5" w:rsidRPr="00D617C4" w:rsidRDefault="00000000">
      <w:pPr>
        <w:spacing w:after="160" w:line="300" w:lineRule="auto"/>
        <w:jc w:val="both"/>
        <w:rPr>
          <w:lang w:val="en-US"/>
        </w:rPr>
      </w:pPr>
      <w:r w:rsidRPr="00D617C4">
        <w:rPr>
          <w:lang w:val="en-US"/>
        </w:rPr>
        <w:t>Deadline: September 2026. Objective: demonstrate a fully integrated, polished system with COULD-level enhancements, production-ready documentation, and a compelling live demonstration, including federation into a NAP-compliant integration layer.</w:t>
      </w:r>
    </w:p>
    <w:p w14:paraId="6695F6C5" w14:textId="77777777" w:rsidR="00FF6ED5" w:rsidRDefault="00000000">
      <w:pPr>
        <w:spacing w:after="160" w:line="300" w:lineRule="auto"/>
        <w:jc w:val="both"/>
      </w:pPr>
      <w:proofErr w:type="spellStart"/>
      <w:r>
        <w:rPr>
          <w:b/>
          <w:bCs/>
        </w:rPr>
        <w:t>Additional</w:t>
      </w:r>
      <w:proofErr w:type="spellEnd"/>
      <w:r>
        <w:rPr>
          <w:b/>
          <w:bCs/>
        </w:rPr>
        <w:t xml:space="preserve"> deliverables: </w:t>
      </w:r>
    </w:p>
    <w:p w14:paraId="2228D17D" w14:textId="77777777" w:rsidR="00FF6ED5" w:rsidRPr="00D617C4" w:rsidRDefault="00000000">
      <w:pPr>
        <w:pStyle w:val="Paragrafoelenco"/>
        <w:numPr>
          <w:ilvl w:val="0"/>
          <w:numId w:val="2"/>
        </w:numPr>
        <w:spacing w:after="80" w:line="280" w:lineRule="auto"/>
        <w:rPr>
          <w:lang w:val="en-US"/>
        </w:rPr>
      </w:pPr>
      <w:r w:rsidRPr="00D617C4">
        <w:rPr>
          <w:lang w:val="en-US"/>
        </w:rPr>
        <w:t>COULD-level features as appropriate to the team’s scope: AI conversational assistant, ticketing/payment prototype, crowding display, ML-based ETA prediction.</w:t>
      </w:r>
    </w:p>
    <w:p w14:paraId="12F96DCC" w14:textId="77777777" w:rsidR="00FF6ED5" w:rsidRPr="00D617C4" w:rsidRDefault="00000000">
      <w:pPr>
        <w:pStyle w:val="Paragrafoelenco"/>
        <w:numPr>
          <w:ilvl w:val="0"/>
          <w:numId w:val="2"/>
        </w:numPr>
        <w:spacing w:after="80" w:line="280" w:lineRule="auto"/>
        <w:rPr>
          <w:lang w:val="en-US"/>
        </w:rPr>
      </w:pPr>
      <w:r w:rsidRPr="00D617C4">
        <w:rPr>
          <w:b/>
          <w:bCs/>
          <w:lang w:val="en-US"/>
        </w:rPr>
        <w:t>SIRI-VM in publish/subscribe mode</w:t>
      </w:r>
      <w:r w:rsidRPr="00D617C4">
        <w:rPr>
          <w:lang w:val="en-US"/>
        </w:rPr>
        <w:t xml:space="preserve"> (in addition to request/response) and </w:t>
      </w:r>
      <w:r w:rsidRPr="00D617C4">
        <w:rPr>
          <w:b/>
          <w:bCs/>
          <w:lang w:val="en-US"/>
        </w:rPr>
        <w:t>SIRI-SM (Stop Monitoring)</w:t>
      </w:r>
      <w:r w:rsidRPr="00D617C4">
        <w:rPr>
          <w:lang w:val="en-US"/>
        </w:rPr>
        <w:t xml:space="preserve"> for real-time predicted arrivals at a stop, both conformant to the Italian SIRI profile.</w:t>
      </w:r>
    </w:p>
    <w:p w14:paraId="05F5E63B" w14:textId="77777777" w:rsidR="00FF6ED5" w:rsidRPr="00D617C4" w:rsidRDefault="00000000">
      <w:pPr>
        <w:pStyle w:val="Paragrafoelenco"/>
        <w:numPr>
          <w:ilvl w:val="0"/>
          <w:numId w:val="2"/>
        </w:numPr>
        <w:spacing w:after="80" w:line="280" w:lineRule="auto"/>
        <w:rPr>
          <w:lang w:val="en-US"/>
        </w:rPr>
      </w:pPr>
      <w:r w:rsidRPr="00D617C4">
        <w:rPr>
          <w:lang w:val="en-US"/>
        </w:rPr>
        <w:lastRenderedPageBreak/>
        <w:t>Demonstration of CASSITRACK feeds consumed by an independent third-party tool (e.g., a SIRI/GTFS-RT validator, an open-source journey planner such as OpenTripPlanner) to evidence interoperability.</w:t>
      </w:r>
    </w:p>
    <w:p w14:paraId="458E24F9" w14:textId="77777777" w:rsidR="00FF6ED5" w:rsidRPr="00D617C4" w:rsidRDefault="00000000">
      <w:pPr>
        <w:pStyle w:val="Paragrafoelenco"/>
        <w:numPr>
          <w:ilvl w:val="0"/>
          <w:numId w:val="2"/>
        </w:numPr>
        <w:spacing w:after="80" w:line="280" w:lineRule="auto"/>
        <w:rPr>
          <w:lang w:val="en-US"/>
        </w:rPr>
      </w:pPr>
      <w:r w:rsidRPr="00D617C4">
        <w:rPr>
          <w:lang w:val="en-US"/>
        </w:rPr>
        <w:t>Live demonstration with real hardware deployed on at least 5 MAGNI buses.</w:t>
      </w:r>
    </w:p>
    <w:p w14:paraId="792D3F7E" w14:textId="77777777" w:rsidR="00FF6ED5" w:rsidRPr="00D617C4" w:rsidRDefault="00000000">
      <w:pPr>
        <w:pStyle w:val="Paragrafoelenco"/>
        <w:numPr>
          <w:ilvl w:val="0"/>
          <w:numId w:val="2"/>
        </w:numPr>
        <w:spacing w:after="80" w:line="280" w:lineRule="auto"/>
        <w:rPr>
          <w:lang w:val="en-US"/>
        </w:rPr>
      </w:pPr>
      <w:r w:rsidRPr="00D617C4">
        <w:rPr>
          <w:lang w:val="en-US"/>
        </w:rPr>
        <w:t>Performance benchmarks (load testing with simulated users, both REST and SSE workloads).</w:t>
      </w:r>
    </w:p>
    <w:p w14:paraId="57E9B936" w14:textId="77777777" w:rsidR="00FF6ED5" w:rsidRPr="00D617C4" w:rsidRDefault="00000000">
      <w:pPr>
        <w:pStyle w:val="Paragrafoelenco"/>
        <w:numPr>
          <w:ilvl w:val="0"/>
          <w:numId w:val="2"/>
        </w:numPr>
        <w:spacing w:after="80" w:line="280" w:lineRule="auto"/>
        <w:rPr>
          <w:lang w:val="en-US"/>
        </w:rPr>
      </w:pPr>
      <w:r w:rsidRPr="00D617C4">
        <w:rPr>
          <w:lang w:val="en-US"/>
        </w:rPr>
        <w:t>Security audit results (OWASP ZAP scan or equivalent).</w:t>
      </w:r>
    </w:p>
    <w:p w14:paraId="3C7330F2" w14:textId="77777777" w:rsidR="00FF6ED5" w:rsidRPr="00D617C4" w:rsidRDefault="00000000">
      <w:pPr>
        <w:pStyle w:val="Paragrafoelenco"/>
        <w:numPr>
          <w:ilvl w:val="0"/>
          <w:numId w:val="2"/>
        </w:numPr>
        <w:spacing w:after="80" w:line="280" w:lineRule="auto"/>
        <w:rPr>
          <w:lang w:val="en-US"/>
        </w:rPr>
      </w:pPr>
      <w:r w:rsidRPr="00D617C4">
        <w:rPr>
          <w:lang w:val="en-US"/>
        </w:rPr>
        <w:t>Video demo (3–5 minutes) suitable for challenge presentation.</w:t>
      </w:r>
    </w:p>
    <w:p w14:paraId="2A299612" w14:textId="77777777" w:rsidR="00FF6ED5" w:rsidRPr="00D617C4" w:rsidRDefault="00000000">
      <w:pPr>
        <w:pStyle w:val="Paragrafoelenco"/>
        <w:numPr>
          <w:ilvl w:val="0"/>
          <w:numId w:val="2"/>
        </w:numPr>
        <w:spacing w:after="80" w:line="280" w:lineRule="auto"/>
        <w:rPr>
          <w:lang w:val="en-US"/>
        </w:rPr>
      </w:pPr>
      <w:r w:rsidRPr="00D617C4">
        <w:rPr>
          <w:lang w:val="en-US"/>
        </w:rPr>
        <w:t>Final project report including: problem statement, architecture, implementation, testing, results, lessons learned, and future work.</w:t>
      </w:r>
    </w:p>
    <w:p w14:paraId="186F086F" w14:textId="77777777" w:rsidR="00FF6ED5" w:rsidRPr="00D617C4" w:rsidRDefault="00000000">
      <w:pPr>
        <w:pStyle w:val="Titolo2"/>
        <w:rPr>
          <w:lang w:val="en-US"/>
        </w:rPr>
      </w:pPr>
      <w:bookmarkStart w:id="55" w:name="_Toc230788393"/>
      <w:r w:rsidRPr="00D617C4">
        <w:rPr>
          <w:lang w:val="en-US"/>
        </w:rPr>
        <w:t>15. Team Organisation and Work Allocation</w:t>
      </w:r>
      <w:bookmarkEnd w:id="55"/>
    </w:p>
    <w:p w14:paraId="76A34045" w14:textId="77777777" w:rsidR="00FF6ED5" w:rsidRPr="00D617C4" w:rsidRDefault="00000000">
      <w:pPr>
        <w:spacing w:after="160" w:line="300" w:lineRule="auto"/>
        <w:jc w:val="both"/>
        <w:rPr>
          <w:lang w:val="en-US"/>
        </w:rPr>
      </w:pPr>
      <w:r w:rsidRPr="00D617C4">
        <w:rPr>
          <w:lang w:val="en-US"/>
        </w:rPr>
        <w:t>Teams are encouraged to organise into cross-functional sub-teams. Each sub-team should have a designated lead responsible for coordinating with other sub-teams and reporting progress in weekly stand-up meetings.</w:t>
      </w:r>
    </w:p>
    <w:p w14:paraId="6FE58EE0"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OMNIMOVE Backend. </w:t>
      </w:r>
      <w:r w:rsidRPr="00D617C4">
        <w:rPr>
          <w:lang w:val="en-US"/>
        </w:rPr>
        <w:t>Spring Boot API development, journey-planning engine, data integration, Green Index computation, analytics, CassitrackClient with resilience policy.</w:t>
      </w:r>
    </w:p>
    <w:p w14:paraId="54A7124C"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OMNIMOVE Frontend. </w:t>
      </w:r>
      <w:r w:rsidRPr="00D617C4">
        <w:rPr>
          <w:lang w:val="en-US"/>
        </w:rPr>
        <w:t>React/Vue PWA, map integration, responsive design, accessibility, localisation, WebSocket consumption of the proxied position stream.</w:t>
      </w:r>
    </w:p>
    <w:p w14:paraId="2875CF3E"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CASSITRACK Backend. </w:t>
      </w:r>
      <w:r w:rsidRPr="00D617C4">
        <w:rPr>
          <w:lang w:val="en-US"/>
        </w:rPr>
        <w:t>MQTT ingestion, time-series storage, schedule adherence, REST + SSE API layer, GTFS Realtime, SIRI-VM/SIRI-SM, NeTEx generation.</w:t>
      </w:r>
    </w:p>
    <w:p w14:paraId="4A9C4B00"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CASSITRACK Hardware. </w:t>
      </w:r>
      <w:r w:rsidRPr="00D617C4">
        <w:rPr>
          <w:lang w:val="en-US"/>
        </w:rPr>
        <w:t>ESP32 firmware, PCB/enclosure design, LoRa gateway setup, field testing.</w:t>
      </w:r>
    </w:p>
    <w:p w14:paraId="68F611CB"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CASSITRACK Driver App. </w:t>
      </w:r>
      <w:r w:rsidRPr="00D617C4">
        <w:rPr>
          <w:lang w:val="en-US"/>
        </w:rPr>
        <w:t>Android (and optionally iOS) app, GPS tracking, consent management, low-battery mode.</w:t>
      </w:r>
    </w:p>
    <w:p w14:paraId="43158DEF"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CASSITRACK Fleet Dashboard. </w:t>
      </w:r>
      <w:r w:rsidRPr="00D617C4">
        <w:rPr>
          <w:lang w:val="en-US"/>
        </w:rPr>
        <w:t>Fleet management web UI, real-time map (WebSocket), analytics charts, alert system.</w:t>
      </w:r>
    </w:p>
    <w:p w14:paraId="2CF2E6F6"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DevOps. </w:t>
      </w:r>
      <w:r w:rsidRPr="00D617C4">
        <w:rPr>
          <w:lang w:val="en-US"/>
        </w:rPr>
        <w:t>CI/CD pipeline, Docker/Kubernetes, API gateway, cross-system integration testing, contract tests for the integration boundary.</w:t>
      </w:r>
    </w:p>
    <w:p w14:paraId="7D933CBC" w14:textId="77777777" w:rsidR="00FF6ED5" w:rsidRPr="00D617C4" w:rsidRDefault="00000000">
      <w:pPr>
        <w:pStyle w:val="Paragrafoelenco"/>
        <w:numPr>
          <w:ilvl w:val="0"/>
          <w:numId w:val="2"/>
        </w:numPr>
        <w:spacing w:after="80" w:line="280" w:lineRule="auto"/>
        <w:rPr>
          <w:lang w:val="en-US"/>
        </w:rPr>
      </w:pPr>
      <w:r w:rsidRPr="00D617C4">
        <w:rPr>
          <w:b/>
          <w:bCs/>
          <w:lang w:val="en-US"/>
        </w:rPr>
        <w:t xml:space="preserve">Compliance. </w:t>
      </w:r>
      <w:r w:rsidRPr="00D617C4">
        <w:rPr>
          <w:lang w:val="en-US"/>
        </w:rPr>
        <w:t>GDPR compliance documentation, DPIA draft, union consultation template, NAP alignment analysis, SIRI/NeTEx Italian-profile conformance review. Collaboration with legal expert (if available).</w:t>
      </w:r>
    </w:p>
    <w:p w14:paraId="148E028B" w14:textId="77777777" w:rsidR="00FF6ED5" w:rsidRPr="00D617C4" w:rsidRDefault="00000000">
      <w:pPr>
        <w:pStyle w:val="Titolo2"/>
        <w:rPr>
          <w:lang w:val="en-US"/>
        </w:rPr>
      </w:pPr>
      <w:bookmarkStart w:id="56" w:name="_Toc230788394"/>
      <w:r w:rsidRPr="00D617C4">
        <w:rPr>
          <w:lang w:val="en-US"/>
        </w:rPr>
        <w:t>16. Evaluation Criteria</w:t>
      </w:r>
      <w:bookmarkEnd w:id="56"/>
    </w:p>
    <w:p w14:paraId="270446EB" w14:textId="77777777" w:rsidR="00FF6ED5" w:rsidRPr="00D617C4" w:rsidRDefault="00000000">
      <w:pPr>
        <w:spacing w:after="160" w:line="300" w:lineRule="auto"/>
        <w:jc w:val="both"/>
        <w:rPr>
          <w:lang w:val="en-US"/>
        </w:rPr>
      </w:pPr>
      <w:r w:rsidRPr="00D617C4">
        <w:rPr>
          <w:lang w:val="en-US"/>
        </w:rPr>
        <w:t>Projects will be evaluated on the following dimensions: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4826"/>
      </w:tblGrid>
      <w:tr w:rsidR="00FF6ED5" w14:paraId="7A70E055"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A217697" w14:textId="77777777" w:rsidR="00FF6ED5" w:rsidRDefault="00000000">
            <w:pPr>
              <w:spacing w:line="260" w:lineRule="auto"/>
            </w:pPr>
            <w:r>
              <w:rPr>
                <w:b/>
                <w:bCs/>
                <w:sz w:val="20"/>
                <w:szCs w:val="20"/>
              </w:rPr>
              <w:t>Criterion</w:t>
            </w:r>
          </w:p>
        </w:tc>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0CF7B2A" w14:textId="77777777" w:rsidR="00FF6ED5" w:rsidRDefault="00000000">
            <w:pPr>
              <w:spacing w:line="260" w:lineRule="auto"/>
            </w:pPr>
            <w:r>
              <w:rPr>
                <w:b/>
                <w:bCs/>
                <w:sz w:val="20"/>
                <w:szCs w:val="20"/>
              </w:rPr>
              <w:t>Weight</w:t>
            </w:r>
          </w:p>
        </w:tc>
        <w:tc>
          <w:tcPr>
            <w:tcW w:w="4826"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2B4BAD8" w14:textId="77777777" w:rsidR="00FF6ED5" w:rsidRDefault="00000000">
            <w:pPr>
              <w:spacing w:line="260" w:lineRule="auto"/>
            </w:pPr>
            <w:proofErr w:type="spellStart"/>
            <w:r>
              <w:rPr>
                <w:b/>
                <w:bCs/>
                <w:sz w:val="20"/>
                <w:szCs w:val="20"/>
              </w:rPr>
              <w:t>Description</w:t>
            </w:r>
            <w:proofErr w:type="spellEnd"/>
          </w:p>
        </w:tc>
      </w:tr>
      <w:tr w:rsidR="00FF6ED5" w:rsidRPr="00D617C4" w14:paraId="6DE698AD"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5B2459" w14:textId="77777777" w:rsidR="00FF6ED5" w:rsidRDefault="00000000">
            <w:pPr>
              <w:spacing w:line="260" w:lineRule="auto"/>
            </w:pPr>
            <w:proofErr w:type="spellStart"/>
            <w:r>
              <w:rPr>
                <w:sz w:val="20"/>
                <w:szCs w:val="20"/>
              </w:rPr>
              <w:t>Functional</w:t>
            </w:r>
            <w:proofErr w:type="spellEnd"/>
            <w:r>
              <w:rPr>
                <w:sz w:val="20"/>
                <w:szCs w:val="20"/>
              </w:rPr>
              <w:t xml:space="preserve"> </w:t>
            </w:r>
            <w:proofErr w:type="spellStart"/>
            <w:r>
              <w:rPr>
                <w:sz w:val="20"/>
                <w:szCs w:val="20"/>
              </w:rPr>
              <w:t>completeness</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8E53C1" w14:textId="77777777" w:rsidR="00FF6ED5" w:rsidRDefault="00000000">
            <w:pPr>
              <w:spacing w:line="260" w:lineRule="auto"/>
            </w:pPr>
            <w:r>
              <w:rPr>
                <w:sz w:val="20"/>
                <w:szCs w:val="20"/>
              </w:rPr>
              <w:t>25%</w:t>
            </w:r>
          </w:p>
        </w:tc>
        <w:tc>
          <w:tcPr>
            <w:tcW w:w="4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3002C2" w14:textId="77777777" w:rsidR="00FF6ED5" w:rsidRPr="00D617C4" w:rsidRDefault="00000000">
            <w:pPr>
              <w:spacing w:line="260" w:lineRule="auto"/>
              <w:rPr>
                <w:lang w:val="en-US"/>
              </w:rPr>
            </w:pPr>
            <w:r w:rsidRPr="00D617C4">
              <w:rPr>
                <w:sz w:val="20"/>
                <w:szCs w:val="20"/>
                <w:lang w:val="en-US"/>
              </w:rPr>
              <w:t>All MUST requirements implemented and demonstrably working; SHOULD/COULD as per milestone.</w:t>
            </w:r>
          </w:p>
        </w:tc>
      </w:tr>
      <w:tr w:rsidR="00FF6ED5" w:rsidRPr="00D617C4" w14:paraId="7AD390A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7C1AA3" w14:textId="77777777" w:rsidR="00FF6ED5" w:rsidRDefault="00000000">
            <w:pPr>
              <w:spacing w:line="260" w:lineRule="auto"/>
            </w:pPr>
            <w:r>
              <w:rPr>
                <w:sz w:val="20"/>
                <w:szCs w:val="20"/>
              </w:rPr>
              <w:lastRenderedPageBreak/>
              <w:t xml:space="preserve">API </w:t>
            </w:r>
            <w:proofErr w:type="spellStart"/>
            <w:r>
              <w:rPr>
                <w:sz w:val="20"/>
                <w:szCs w:val="20"/>
              </w:rPr>
              <w:t>quality</w:t>
            </w:r>
            <w:proofErr w:type="spellEnd"/>
            <w:r>
              <w:rPr>
                <w:sz w:val="20"/>
                <w:szCs w:val="20"/>
              </w:rPr>
              <w:t xml:space="preserve"> and </w:t>
            </w:r>
            <w:proofErr w:type="spellStart"/>
            <w:r>
              <w:rPr>
                <w:sz w:val="20"/>
                <w:szCs w:val="20"/>
              </w:rPr>
              <w:t>documentation</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16A75F" w14:textId="77777777" w:rsidR="00FF6ED5" w:rsidRDefault="00000000">
            <w:pPr>
              <w:spacing w:line="260" w:lineRule="auto"/>
            </w:pPr>
            <w:r>
              <w:rPr>
                <w:sz w:val="20"/>
                <w:szCs w:val="20"/>
              </w:rPr>
              <w:t>20%</w:t>
            </w:r>
          </w:p>
        </w:tc>
        <w:tc>
          <w:tcPr>
            <w:tcW w:w="4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61FBE48" w14:textId="77777777" w:rsidR="00FF6ED5" w:rsidRPr="00D617C4" w:rsidRDefault="00000000">
            <w:pPr>
              <w:spacing w:line="260" w:lineRule="auto"/>
              <w:rPr>
                <w:lang w:val="en-US"/>
              </w:rPr>
            </w:pPr>
            <w:r w:rsidRPr="00D617C4">
              <w:rPr>
                <w:sz w:val="20"/>
                <w:szCs w:val="20"/>
                <w:lang w:val="en-US"/>
              </w:rPr>
              <w:t>OpenAPI specs complete, accurate, and well-structured; endpoints follow REST best practices; error handling is consistent; SIRI/GTFS-RT/NeTEx outputs validate against their schemas.</w:t>
            </w:r>
          </w:p>
        </w:tc>
      </w:tr>
      <w:tr w:rsidR="00FF6ED5" w:rsidRPr="00D617C4" w14:paraId="778B562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61D906" w14:textId="77777777" w:rsidR="00FF6ED5" w:rsidRDefault="00000000">
            <w:pPr>
              <w:spacing w:line="260" w:lineRule="auto"/>
            </w:pPr>
            <w:r>
              <w:rPr>
                <w:sz w:val="20"/>
                <w:szCs w:val="20"/>
              </w:rPr>
              <w:t xml:space="preserve">Code </w:t>
            </w:r>
            <w:proofErr w:type="spellStart"/>
            <w:r>
              <w:rPr>
                <w:sz w:val="20"/>
                <w:szCs w:val="20"/>
              </w:rPr>
              <w:t>quality</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CF7A0B" w14:textId="77777777" w:rsidR="00FF6ED5" w:rsidRDefault="00000000">
            <w:pPr>
              <w:spacing w:line="260" w:lineRule="auto"/>
            </w:pPr>
            <w:r>
              <w:rPr>
                <w:sz w:val="20"/>
                <w:szCs w:val="20"/>
              </w:rPr>
              <w:t>15%</w:t>
            </w:r>
          </w:p>
        </w:tc>
        <w:tc>
          <w:tcPr>
            <w:tcW w:w="4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89E10C" w14:textId="77777777" w:rsidR="00FF6ED5" w:rsidRPr="00D617C4" w:rsidRDefault="00000000">
            <w:pPr>
              <w:spacing w:line="260" w:lineRule="auto"/>
              <w:rPr>
                <w:lang w:val="en-US"/>
              </w:rPr>
            </w:pPr>
            <w:r w:rsidRPr="00D617C4">
              <w:rPr>
                <w:sz w:val="20"/>
                <w:szCs w:val="20"/>
                <w:lang w:val="en-US"/>
              </w:rPr>
              <w:t>Clean code, meaningful naming, separation of concerns, test coverage, CI/CD pipeline.</w:t>
            </w:r>
          </w:p>
        </w:tc>
      </w:tr>
      <w:tr w:rsidR="00FF6ED5" w:rsidRPr="00D617C4" w14:paraId="14976E2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7543B4" w14:textId="77777777" w:rsidR="00FF6ED5" w:rsidRDefault="00000000">
            <w:pPr>
              <w:spacing w:line="260" w:lineRule="auto"/>
            </w:pPr>
            <w:r>
              <w:rPr>
                <w:sz w:val="20"/>
                <w:szCs w:val="20"/>
              </w:rPr>
              <w:t xml:space="preserve">User </w:t>
            </w:r>
            <w:proofErr w:type="spellStart"/>
            <w:r>
              <w:rPr>
                <w:sz w:val="20"/>
                <w:szCs w:val="20"/>
              </w:rPr>
              <w:t>experience</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B31DF1" w14:textId="77777777" w:rsidR="00FF6ED5" w:rsidRDefault="00000000">
            <w:pPr>
              <w:spacing w:line="260" w:lineRule="auto"/>
            </w:pPr>
            <w:r>
              <w:rPr>
                <w:sz w:val="20"/>
                <w:szCs w:val="20"/>
              </w:rPr>
              <w:t>15%</w:t>
            </w:r>
          </w:p>
        </w:tc>
        <w:tc>
          <w:tcPr>
            <w:tcW w:w="4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908050" w14:textId="77777777" w:rsidR="00FF6ED5" w:rsidRPr="00D617C4" w:rsidRDefault="00000000">
            <w:pPr>
              <w:spacing w:line="260" w:lineRule="auto"/>
              <w:rPr>
                <w:lang w:val="en-US"/>
              </w:rPr>
            </w:pPr>
            <w:r w:rsidRPr="00D617C4">
              <w:rPr>
                <w:sz w:val="20"/>
                <w:szCs w:val="20"/>
                <w:lang w:val="en-US"/>
              </w:rPr>
              <w:t>Intuitive, responsive, accessible, visually coherent UI across both systems.</w:t>
            </w:r>
          </w:p>
        </w:tc>
      </w:tr>
      <w:tr w:rsidR="00FF6ED5" w:rsidRPr="00D617C4" w14:paraId="564A4EE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68C594" w14:textId="77777777" w:rsidR="00FF6ED5" w:rsidRDefault="00000000">
            <w:pPr>
              <w:spacing w:line="260" w:lineRule="auto"/>
            </w:pPr>
            <w:r>
              <w:rPr>
                <w:sz w:val="20"/>
                <w:szCs w:val="20"/>
              </w:rPr>
              <w:t>Architecture and design</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706D39" w14:textId="77777777" w:rsidR="00FF6ED5" w:rsidRDefault="00000000">
            <w:pPr>
              <w:spacing w:line="260" w:lineRule="auto"/>
            </w:pPr>
            <w:r>
              <w:rPr>
                <w:sz w:val="20"/>
                <w:szCs w:val="20"/>
              </w:rPr>
              <w:t>10%</w:t>
            </w:r>
          </w:p>
        </w:tc>
        <w:tc>
          <w:tcPr>
            <w:tcW w:w="4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1AEEDC" w14:textId="77777777" w:rsidR="00FF6ED5" w:rsidRPr="00D617C4" w:rsidRDefault="00000000">
            <w:pPr>
              <w:spacing w:line="260" w:lineRule="auto"/>
              <w:rPr>
                <w:lang w:val="en-US"/>
              </w:rPr>
            </w:pPr>
            <w:r w:rsidRPr="00D617C4">
              <w:rPr>
                <w:sz w:val="20"/>
                <w:szCs w:val="20"/>
                <w:lang w:val="en-US"/>
              </w:rPr>
              <w:t>Clear separation of concerns, appropriate use of patterns, scalability considerations, documented architecture, observed standards-compliance posture.</w:t>
            </w:r>
          </w:p>
        </w:tc>
      </w:tr>
      <w:tr w:rsidR="00FF6ED5" w:rsidRPr="00D617C4" w14:paraId="0D6845F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C0E939" w14:textId="77777777" w:rsidR="00FF6ED5" w:rsidRDefault="00000000">
            <w:pPr>
              <w:spacing w:line="260" w:lineRule="auto"/>
            </w:pPr>
            <w:r>
              <w:rPr>
                <w:sz w:val="20"/>
                <w:szCs w:val="20"/>
              </w:rPr>
              <w:t>Integration</w:t>
            </w:r>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C02798" w14:textId="77777777" w:rsidR="00FF6ED5" w:rsidRDefault="00000000">
            <w:pPr>
              <w:spacing w:line="260" w:lineRule="auto"/>
            </w:pPr>
            <w:r>
              <w:rPr>
                <w:sz w:val="20"/>
                <w:szCs w:val="20"/>
              </w:rPr>
              <w:t>10%</w:t>
            </w:r>
          </w:p>
        </w:tc>
        <w:tc>
          <w:tcPr>
            <w:tcW w:w="4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BBBDAD" w14:textId="77777777" w:rsidR="00FF6ED5" w:rsidRPr="00D617C4" w:rsidRDefault="00000000">
            <w:pPr>
              <w:spacing w:line="260" w:lineRule="auto"/>
              <w:rPr>
                <w:lang w:val="en-US"/>
              </w:rPr>
            </w:pPr>
            <w:r w:rsidRPr="00D617C4">
              <w:rPr>
                <w:sz w:val="20"/>
                <w:szCs w:val="20"/>
                <w:lang w:val="en-US"/>
              </w:rPr>
              <w:t>Seamless data flow between CASSITRACK and OMNIMOVE; standard data formats used correctly; SSE channel demonstrably more efficient than REST polling under load.</w:t>
            </w:r>
          </w:p>
        </w:tc>
      </w:tr>
      <w:tr w:rsidR="00FF6ED5" w:rsidRPr="00D617C4" w14:paraId="7992B4DA"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506CA4" w14:textId="77777777" w:rsidR="00FF6ED5" w:rsidRDefault="00000000">
            <w:pPr>
              <w:spacing w:line="260" w:lineRule="auto"/>
            </w:pPr>
            <w:proofErr w:type="spellStart"/>
            <w:r>
              <w:rPr>
                <w:sz w:val="20"/>
                <w:szCs w:val="20"/>
              </w:rPr>
              <w:t>Documentation</w:t>
            </w:r>
            <w:proofErr w:type="spellEnd"/>
            <w:r>
              <w:rPr>
                <w:sz w:val="20"/>
                <w:szCs w:val="20"/>
              </w:rPr>
              <w:t xml:space="preserve"> and </w:t>
            </w:r>
            <w:proofErr w:type="spellStart"/>
            <w:r>
              <w:rPr>
                <w:sz w:val="20"/>
                <w:szCs w:val="20"/>
              </w:rPr>
              <w:t>presentation</w:t>
            </w:r>
            <w:proofErr w:type="spellEnd"/>
          </w:p>
        </w:tc>
        <w:tc>
          <w:tcPr>
            <w:tcW w:w="1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64C8F6" w14:textId="77777777" w:rsidR="00FF6ED5" w:rsidRDefault="00000000">
            <w:pPr>
              <w:spacing w:line="260" w:lineRule="auto"/>
            </w:pPr>
            <w:r>
              <w:rPr>
                <w:sz w:val="20"/>
                <w:szCs w:val="20"/>
              </w:rPr>
              <w:t>5%</w:t>
            </w:r>
          </w:p>
        </w:tc>
        <w:tc>
          <w:tcPr>
            <w:tcW w:w="4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7E6919" w14:textId="77777777" w:rsidR="00FF6ED5" w:rsidRPr="00D617C4" w:rsidRDefault="00000000">
            <w:pPr>
              <w:spacing w:line="260" w:lineRule="auto"/>
              <w:rPr>
                <w:lang w:val="en-US"/>
              </w:rPr>
            </w:pPr>
            <w:r w:rsidRPr="00D617C4">
              <w:rPr>
                <w:sz w:val="20"/>
                <w:szCs w:val="20"/>
                <w:lang w:val="en-US"/>
              </w:rPr>
              <w:t>Quality of final report, demo video, and live presentation.</w:t>
            </w:r>
          </w:p>
        </w:tc>
      </w:tr>
    </w:tbl>
    <w:p w14:paraId="0C31080F" w14:textId="77777777" w:rsidR="00FF6ED5" w:rsidRPr="00D617C4" w:rsidRDefault="00000000">
      <w:pPr>
        <w:pStyle w:val="Titolo2"/>
        <w:rPr>
          <w:lang w:val="en-US"/>
        </w:rPr>
      </w:pPr>
      <w:bookmarkStart w:id="57" w:name="_Toc230788395"/>
      <w:r w:rsidRPr="00D617C4">
        <w:rPr>
          <w:lang w:val="en-US"/>
        </w:rPr>
        <w:t>17. Appendix: Reference API Endpoints</w:t>
      </w:r>
      <w:bookmarkEnd w:id="57"/>
    </w:p>
    <w:p w14:paraId="500EDA7A" w14:textId="77777777" w:rsidR="00FF6ED5" w:rsidRPr="00D617C4" w:rsidRDefault="00000000">
      <w:pPr>
        <w:spacing w:after="160" w:line="300" w:lineRule="auto"/>
        <w:jc w:val="both"/>
        <w:rPr>
          <w:lang w:val="en-US"/>
        </w:rPr>
      </w:pPr>
      <w:r w:rsidRPr="00D617C4">
        <w:rPr>
          <w:lang w:val="en-US"/>
        </w:rPr>
        <w:t>The following tables provide an indicative list of API endpoints for each system. They are not exhaustive and serve as a starting point for API design. All endpoints shall be documented in the OpenAPI 3.0 specification of the respective system.</w:t>
      </w:r>
    </w:p>
    <w:p w14:paraId="64E0488B" w14:textId="77777777" w:rsidR="00FF6ED5" w:rsidRDefault="00000000">
      <w:pPr>
        <w:pStyle w:val="Titolo3"/>
      </w:pPr>
      <w:bookmarkStart w:id="58" w:name="_Toc230788396"/>
      <w:r>
        <w:t>17.1 OMNIMOVE API Endpoints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500"/>
        <w:gridCol w:w="4426"/>
      </w:tblGrid>
      <w:tr w:rsidR="00FF6ED5" w14:paraId="2B931D0D"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0B4BEE9E" w14:textId="77777777" w:rsidR="00FF6ED5" w:rsidRDefault="00000000">
            <w:pPr>
              <w:spacing w:line="260" w:lineRule="auto"/>
            </w:pPr>
            <w:r>
              <w:rPr>
                <w:b/>
                <w:bCs/>
                <w:sz w:val="20"/>
                <w:szCs w:val="20"/>
              </w:rPr>
              <w:t>Method</w:t>
            </w:r>
          </w:p>
        </w:tc>
        <w:tc>
          <w:tcPr>
            <w:tcW w:w="3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B0DC902" w14:textId="77777777" w:rsidR="00FF6ED5" w:rsidRDefault="00000000">
            <w:pPr>
              <w:spacing w:line="260" w:lineRule="auto"/>
            </w:pPr>
            <w:r>
              <w:rPr>
                <w:b/>
                <w:bCs/>
                <w:sz w:val="20"/>
                <w:szCs w:val="20"/>
              </w:rPr>
              <w:t>Endpoint</w:t>
            </w:r>
          </w:p>
        </w:tc>
        <w:tc>
          <w:tcPr>
            <w:tcW w:w="4426"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AE558F9" w14:textId="77777777" w:rsidR="00FF6ED5" w:rsidRDefault="00000000">
            <w:pPr>
              <w:spacing w:line="260" w:lineRule="auto"/>
            </w:pPr>
            <w:proofErr w:type="spellStart"/>
            <w:r>
              <w:rPr>
                <w:b/>
                <w:bCs/>
                <w:sz w:val="20"/>
                <w:szCs w:val="20"/>
              </w:rPr>
              <w:t>Description</w:t>
            </w:r>
            <w:proofErr w:type="spellEnd"/>
          </w:p>
        </w:tc>
      </w:tr>
      <w:tr w:rsidR="00FF6ED5" w:rsidRPr="00D617C4" w14:paraId="25C4FEE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CE5856" w14:textId="77777777" w:rsidR="00FF6ED5" w:rsidRDefault="00000000">
            <w:pPr>
              <w:spacing w:line="260" w:lineRule="auto"/>
            </w:pPr>
            <w:r>
              <w:rPr>
                <w:sz w:val="20"/>
                <w:szCs w:val="20"/>
              </w:rPr>
              <w:t>POST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1FA234" w14:textId="77777777" w:rsidR="00FF6ED5" w:rsidRDefault="00000000">
            <w:pPr>
              <w:spacing w:line="260" w:lineRule="auto"/>
            </w:pPr>
            <w:r>
              <w:rPr>
                <w:sz w:val="20"/>
                <w:szCs w:val="20"/>
              </w:rPr>
              <w:t>/api/v1/</w:t>
            </w:r>
            <w:proofErr w:type="spellStart"/>
            <w:r>
              <w:rPr>
                <w:sz w:val="20"/>
                <w:szCs w:val="20"/>
              </w:rPr>
              <w:t>journeys</w:t>
            </w:r>
            <w:proofErr w:type="spellEnd"/>
            <w:r>
              <w:rPr>
                <w:sz w:val="20"/>
                <w:szCs w:val="20"/>
              </w:rPr>
              <w:t>/</w:t>
            </w:r>
            <w:proofErr w:type="spellStart"/>
            <w:r>
              <w:rPr>
                <w:sz w:val="20"/>
                <w:szCs w:val="20"/>
              </w:rPr>
              <w:t>search</w:t>
            </w:r>
            <w:proofErr w:type="spellEnd"/>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9E58E5" w14:textId="77777777" w:rsidR="00FF6ED5" w:rsidRPr="00D617C4" w:rsidRDefault="00000000">
            <w:pPr>
              <w:spacing w:line="260" w:lineRule="auto"/>
              <w:rPr>
                <w:lang w:val="en-US"/>
              </w:rPr>
            </w:pPr>
            <w:r w:rsidRPr="00D617C4">
              <w:rPr>
                <w:sz w:val="20"/>
                <w:szCs w:val="20"/>
                <w:lang w:val="en-US"/>
              </w:rPr>
              <w:t>Search multimodal journey options for an origin/destination pair with filters.</w:t>
            </w:r>
          </w:p>
        </w:tc>
      </w:tr>
      <w:tr w:rsidR="00FF6ED5" w:rsidRPr="00D617C4" w14:paraId="7188A05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7439EB"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DE96DB" w14:textId="77777777" w:rsidR="00FF6ED5" w:rsidRDefault="00000000">
            <w:pPr>
              <w:spacing w:line="260" w:lineRule="auto"/>
            </w:pPr>
            <w:r>
              <w:rPr>
                <w:sz w:val="20"/>
                <w:szCs w:val="20"/>
              </w:rPr>
              <w:t>/api/v1/</w:t>
            </w:r>
            <w:proofErr w:type="spellStart"/>
            <w:r>
              <w:rPr>
                <w:sz w:val="20"/>
                <w:szCs w:val="20"/>
              </w:rPr>
              <w:t>journeys</w:t>
            </w:r>
            <w:proofErr w:type="spellEnd"/>
            <w:r>
              <w:rPr>
                <w:sz w:val="20"/>
                <w:szCs w:val="20"/>
              </w:rPr>
              <w:t>/{id}</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04E2906" w14:textId="77777777" w:rsidR="00FF6ED5" w:rsidRPr="00D617C4" w:rsidRDefault="00000000">
            <w:pPr>
              <w:spacing w:line="260" w:lineRule="auto"/>
              <w:rPr>
                <w:lang w:val="en-US"/>
              </w:rPr>
            </w:pPr>
            <w:r w:rsidRPr="00D617C4">
              <w:rPr>
                <w:sz w:val="20"/>
                <w:szCs w:val="20"/>
                <w:lang w:val="en-US"/>
              </w:rPr>
              <w:t>Retrieve details of a specific journey option.</w:t>
            </w:r>
          </w:p>
        </w:tc>
      </w:tr>
      <w:tr w:rsidR="00FF6ED5" w:rsidRPr="00D617C4" w14:paraId="4B73E1E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7D4A82"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A02994" w14:textId="77777777" w:rsidR="00FF6ED5" w:rsidRDefault="00000000">
            <w:pPr>
              <w:spacing w:line="260" w:lineRule="auto"/>
            </w:pPr>
            <w:r>
              <w:rPr>
                <w:sz w:val="20"/>
                <w:szCs w:val="20"/>
              </w:rPr>
              <w:t>/api/v1/</w:t>
            </w:r>
            <w:proofErr w:type="spellStart"/>
            <w:r>
              <w:rPr>
                <w:sz w:val="20"/>
                <w:szCs w:val="20"/>
              </w:rPr>
              <w:t>vehicles</w:t>
            </w:r>
            <w:proofErr w:type="spellEnd"/>
            <w:r>
              <w:rPr>
                <w:sz w:val="20"/>
                <w:szCs w:val="20"/>
              </w:rPr>
              <w:t>/</w:t>
            </w:r>
            <w:proofErr w:type="spellStart"/>
            <w:r>
              <w:rPr>
                <w:sz w:val="20"/>
                <w:szCs w:val="20"/>
              </w:rPr>
              <w:t>nearby</w:t>
            </w:r>
            <w:proofErr w:type="spellEnd"/>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67F020" w14:textId="77777777" w:rsidR="00FF6ED5" w:rsidRPr="00D617C4" w:rsidRDefault="00000000">
            <w:pPr>
              <w:spacing w:line="260" w:lineRule="auto"/>
              <w:rPr>
                <w:lang w:val="en-US"/>
              </w:rPr>
            </w:pPr>
            <w:r w:rsidRPr="00D617C4">
              <w:rPr>
                <w:sz w:val="20"/>
                <w:szCs w:val="20"/>
                <w:lang w:val="en-US"/>
              </w:rPr>
              <w:t>Get available shared vehicles near a given location (lat/lon/radius).</w:t>
            </w:r>
          </w:p>
        </w:tc>
      </w:tr>
      <w:tr w:rsidR="00FF6ED5" w:rsidRPr="00D617C4" w14:paraId="33741D1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7AE326F"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D1AC29" w14:textId="77777777" w:rsidR="00FF6ED5" w:rsidRDefault="00000000">
            <w:pPr>
              <w:spacing w:line="260" w:lineRule="auto"/>
            </w:pPr>
            <w:r>
              <w:rPr>
                <w:sz w:val="20"/>
                <w:szCs w:val="20"/>
              </w:rPr>
              <w:t>/api/v1/</w:t>
            </w:r>
            <w:proofErr w:type="spellStart"/>
            <w:r>
              <w:rPr>
                <w:sz w:val="20"/>
                <w:szCs w:val="20"/>
              </w:rPr>
              <w:t>weather</w:t>
            </w:r>
            <w:proofErr w:type="spellEnd"/>
            <w:r>
              <w:rPr>
                <w:sz w:val="20"/>
                <w:szCs w:val="20"/>
              </w:rPr>
              <w:t>/forecast</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C66095" w14:textId="77777777" w:rsidR="00FF6ED5" w:rsidRPr="00D617C4" w:rsidRDefault="00000000">
            <w:pPr>
              <w:spacing w:line="260" w:lineRule="auto"/>
              <w:rPr>
                <w:lang w:val="en-US"/>
              </w:rPr>
            </w:pPr>
            <w:r w:rsidRPr="00D617C4">
              <w:rPr>
                <w:sz w:val="20"/>
                <w:szCs w:val="20"/>
                <w:lang w:val="en-US"/>
              </w:rPr>
              <w:t>Get weather forecast for a location and time window.</w:t>
            </w:r>
          </w:p>
        </w:tc>
      </w:tr>
      <w:tr w:rsidR="00FF6ED5" w:rsidRPr="00D617C4" w14:paraId="0CE8BEE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8D5AB8"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DE0A61" w14:textId="77777777" w:rsidR="00FF6ED5" w:rsidRDefault="00000000">
            <w:pPr>
              <w:spacing w:line="260" w:lineRule="auto"/>
            </w:pPr>
            <w:r>
              <w:rPr>
                <w:sz w:val="20"/>
                <w:szCs w:val="20"/>
              </w:rPr>
              <w:t>/api/v1/buses/positions</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40F44B" w14:textId="77777777" w:rsidR="00FF6ED5" w:rsidRPr="00D617C4" w:rsidRDefault="00000000">
            <w:pPr>
              <w:spacing w:line="260" w:lineRule="auto"/>
              <w:rPr>
                <w:lang w:val="en-US"/>
              </w:rPr>
            </w:pPr>
            <w:r w:rsidRPr="00D617C4">
              <w:rPr>
                <w:sz w:val="20"/>
                <w:szCs w:val="20"/>
                <w:lang w:val="en-US"/>
              </w:rPr>
              <w:t>Get real-time bus positions (proxied snapshot from CASSITRACK).</w:t>
            </w:r>
          </w:p>
        </w:tc>
      </w:tr>
      <w:tr w:rsidR="00FF6ED5" w:rsidRPr="00D617C4" w14:paraId="1D65CD7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F0A611"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1FC792" w14:textId="77777777" w:rsidR="00FF6ED5" w:rsidRPr="00D617C4" w:rsidRDefault="00000000">
            <w:pPr>
              <w:spacing w:line="260" w:lineRule="auto"/>
              <w:rPr>
                <w:lang w:val="fr-FR"/>
              </w:rPr>
            </w:pPr>
            <w:r w:rsidRPr="00D617C4">
              <w:rPr>
                <w:sz w:val="20"/>
                <w:szCs w:val="20"/>
                <w:lang w:val="fr-FR"/>
              </w:rPr>
              <w:t>/api/v1/buses/eta/{stopId}</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380D5F" w14:textId="77777777" w:rsidR="00FF6ED5" w:rsidRPr="00D617C4" w:rsidRDefault="00000000">
            <w:pPr>
              <w:spacing w:line="260" w:lineRule="auto"/>
              <w:rPr>
                <w:lang w:val="en-US"/>
              </w:rPr>
            </w:pPr>
            <w:r w:rsidRPr="00D617C4">
              <w:rPr>
                <w:sz w:val="20"/>
                <w:szCs w:val="20"/>
                <w:lang w:val="en-US"/>
              </w:rPr>
              <w:t>Get ETAs for a specific stop (proxied from CASSITRACK).</w:t>
            </w:r>
          </w:p>
        </w:tc>
      </w:tr>
      <w:tr w:rsidR="00FF6ED5" w:rsidRPr="00D617C4" w14:paraId="796AC4F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88A499" w14:textId="77777777" w:rsidR="00FF6ED5" w:rsidRDefault="00000000">
            <w:pPr>
              <w:spacing w:line="260" w:lineRule="auto"/>
            </w:pPr>
            <w:r>
              <w:rPr>
                <w:sz w:val="20"/>
                <w:szCs w:val="20"/>
              </w:rPr>
              <w:t>WS</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61F7545" w14:textId="77777777" w:rsidR="00FF6ED5" w:rsidRDefault="00000000">
            <w:pPr>
              <w:spacing w:line="260" w:lineRule="auto"/>
            </w:pPr>
            <w:r>
              <w:rPr>
                <w:sz w:val="20"/>
                <w:szCs w:val="20"/>
              </w:rPr>
              <w:t>/</w:t>
            </w:r>
            <w:proofErr w:type="spellStart"/>
            <w:r>
              <w:rPr>
                <w:sz w:val="20"/>
                <w:szCs w:val="20"/>
              </w:rPr>
              <w:t>ws</w:t>
            </w:r>
            <w:proofErr w:type="spellEnd"/>
            <w:r>
              <w:rPr>
                <w:sz w:val="20"/>
                <w:szCs w:val="20"/>
              </w:rPr>
              <w:t>/buses</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E2C34A" w14:textId="77777777" w:rsidR="00FF6ED5" w:rsidRPr="00D617C4" w:rsidRDefault="00000000">
            <w:pPr>
              <w:spacing w:line="260" w:lineRule="auto"/>
              <w:rPr>
                <w:lang w:val="en-US"/>
              </w:rPr>
            </w:pPr>
            <w:r w:rsidRPr="00D617C4">
              <w:rPr>
                <w:sz w:val="20"/>
                <w:szCs w:val="20"/>
                <w:lang w:val="en-US"/>
              </w:rPr>
              <w:t>WebSocket proxy of the CASSITRACK SSE stream, filtered to vehicles relevant to the client viewport.</w:t>
            </w:r>
          </w:p>
        </w:tc>
      </w:tr>
      <w:tr w:rsidR="00FF6ED5" w:rsidRPr="00D617C4" w14:paraId="5B8414F8"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0127AAB" w14:textId="77777777" w:rsidR="00FF6ED5" w:rsidRDefault="00000000">
            <w:pPr>
              <w:spacing w:line="260" w:lineRule="auto"/>
            </w:pPr>
            <w:r>
              <w:rPr>
                <w:sz w:val="20"/>
                <w:szCs w:val="20"/>
              </w:rPr>
              <w:t>POST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F8A440" w14:textId="77777777" w:rsidR="00FF6ED5" w:rsidRDefault="00000000">
            <w:pPr>
              <w:spacing w:line="260" w:lineRule="auto"/>
            </w:pPr>
            <w:r>
              <w:rPr>
                <w:sz w:val="20"/>
                <w:szCs w:val="20"/>
              </w:rPr>
              <w:t>/api/v1/</w:t>
            </w:r>
            <w:proofErr w:type="spellStart"/>
            <w:r>
              <w:rPr>
                <w:sz w:val="20"/>
                <w:szCs w:val="20"/>
              </w:rPr>
              <w:t>auth</w:t>
            </w:r>
            <w:proofErr w:type="spellEnd"/>
            <w:r>
              <w:rPr>
                <w:sz w:val="20"/>
                <w:szCs w:val="20"/>
              </w:rPr>
              <w:t>/</w:t>
            </w:r>
            <w:proofErr w:type="spellStart"/>
            <w:r>
              <w:rPr>
                <w:sz w:val="20"/>
                <w:szCs w:val="20"/>
              </w:rPr>
              <w:t>register</w:t>
            </w:r>
            <w:proofErr w:type="spellEnd"/>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C1F294" w14:textId="77777777" w:rsidR="00FF6ED5" w:rsidRPr="00D617C4" w:rsidRDefault="00000000">
            <w:pPr>
              <w:spacing w:line="260" w:lineRule="auto"/>
              <w:rPr>
                <w:lang w:val="en-US"/>
              </w:rPr>
            </w:pPr>
            <w:r w:rsidRPr="00D617C4">
              <w:rPr>
                <w:sz w:val="20"/>
                <w:szCs w:val="20"/>
                <w:lang w:val="en-US"/>
              </w:rPr>
              <w:t>Register a new user account.</w:t>
            </w:r>
          </w:p>
        </w:tc>
      </w:tr>
      <w:tr w:rsidR="00FF6ED5" w:rsidRPr="00D617C4" w14:paraId="3201115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255C03" w14:textId="77777777" w:rsidR="00FF6ED5" w:rsidRDefault="00000000">
            <w:pPr>
              <w:spacing w:line="260" w:lineRule="auto"/>
            </w:pPr>
            <w:r>
              <w:rPr>
                <w:sz w:val="20"/>
                <w:szCs w:val="20"/>
              </w:rPr>
              <w:lastRenderedPageBreak/>
              <w:t>POST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547CAD6" w14:textId="77777777" w:rsidR="00FF6ED5" w:rsidRDefault="00000000">
            <w:pPr>
              <w:spacing w:line="260" w:lineRule="auto"/>
            </w:pPr>
            <w:r>
              <w:rPr>
                <w:sz w:val="20"/>
                <w:szCs w:val="20"/>
              </w:rPr>
              <w:t>/api/v1/</w:t>
            </w:r>
            <w:proofErr w:type="spellStart"/>
            <w:r>
              <w:rPr>
                <w:sz w:val="20"/>
                <w:szCs w:val="20"/>
              </w:rPr>
              <w:t>auth</w:t>
            </w:r>
            <w:proofErr w:type="spellEnd"/>
            <w:r>
              <w:rPr>
                <w:sz w:val="20"/>
                <w:szCs w:val="20"/>
              </w:rPr>
              <w:t>/login</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3D5560" w14:textId="77777777" w:rsidR="00FF6ED5" w:rsidRPr="00D617C4" w:rsidRDefault="00000000">
            <w:pPr>
              <w:spacing w:line="260" w:lineRule="auto"/>
              <w:rPr>
                <w:lang w:val="en-US"/>
              </w:rPr>
            </w:pPr>
            <w:r w:rsidRPr="00D617C4">
              <w:rPr>
                <w:sz w:val="20"/>
                <w:szCs w:val="20"/>
                <w:lang w:val="en-US"/>
              </w:rPr>
              <w:t>Authenticate and obtain JWT token.</w:t>
            </w:r>
          </w:p>
        </w:tc>
      </w:tr>
      <w:tr w:rsidR="00FF6ED5" w:rsidRPr="00D617C4" w14:paraId="5AE7623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E037C7D"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CBBC9A" w14:textId="77777777" w:rsidR="00FF6ED5" w:rsidRPr="00D617C4" w:rsidRDefault="00000000">
            <w:pPr>
              <w:spacing w:line="260" w:lineRule="auto"/>
              <w:rPr>
                <w:lang w:val="en-US"/>
              </w:rPr>
            </w:pPr>
            <w:r w:rsidRPr="00D617C4">
              <w:rPr>
                <w:sz w:val="20"/>
                <w:szCs w:val="20"/>
                <w:lang w:val="en-US"/>
              </w:rPr>
              <w:t>/api/v1/users/me/preferences</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10F16B8" w14:textId="77777777" w:rsidR="00FF6ED5" w:rsidRPr="00D617C4" w:rsidRDefault="00000000">
            <w:pPr>
              <w:spacing w:line="260" w:lineRule="auto"/>
              <w:rPr>
                <w:lang w:val="en-US"/>
              </w:rPr>
            </w:pPr>
            <w:r w:rsidRPr="00D617C4">
              <w:rPr>
                <w:sz w:val="20"/>
                <w:szCs w:val="20"/>
                <w:lang w:val="en-US"/>
              </w:rPr>
              <w:t>Get current user’s mobility preference profile.</w:t>
            </w:r>
          </w:p>
        </w:tc>
      </w:tr>
      <w:tr w:rsidR="00FF6ED5" w:rsidRPr="00D617C4" w14:paraId="1B8FBFE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AFBBDB" w14:textId="77777777" w:rsidR="00FF6ED5" w:rsidRDefault="00000000">
            <w:pPr>
              <w:spacing w:line="260" w:lineRule="auto"/>
            </w:pPr>
            <w:r>
              <w:rPr>
                <w:sz w:val="20"/>
                <w:szCs w:val="20"/>
              </w:rPr>
              <w:t>PUT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C6C5A1" w14:textId="77777777" w:rsidR="00FF6ED5" w:rsidRPr="00D617C4" w:rsidRDefault="00000000">
            <w:pPr>
              <w:spacing w:line="260" w:lineRule="auto"/>
              <w:rPr>
                <w:lang w:val="en-US"/>
              </w:rPr>
            </w:pPr>
            <w:r w:rsidRPr="00D617C4">
              <w:rPr>
                <w:sz w:val="20"/>
                <w:szCs w:val="20"/>
                <w:lang w:val="en-US"/>
              </w:rPr>
              <w:t>/api/v1/users/me/preferences</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98A21C" w14:textId="77777777" w:rsidR="00FF6ED5" w:rsidRPr="00D617C4" w:rsidRDefault="00000000">
            <w:pPr>
              <w:spacing w:line="260" w:lineRule="auto"/>
              <w:rPr>
                <w:lang w:val="en-US"/>
              </w:rPr>
            </w:pPr>
            <w:r w:rsidRPr="00D617C4">
              <w:rPr>
                <w:sz w:val="20"/>
                <w:szCs w:val="20"/>
                <w:lang w:val="en-US"/>
              </w:rPr>
              <w:t>Update current user’s mobility preference profile.</w:t>
            </w:r>
          </w:p>
        </w:tc>
      </w:tr>
      <w:tr w:rsidR="00FF6ED5" w14:paraId="626E155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C0B496"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DCD1E2" w14:textId="77777777" w:rsidR="00FF6ED5" w:rsidRPr="00D617C4" w:rsidRDefault="00000000">
            <w:pPr>
              <w:spacing w:line="260" w:lineRule="auto"/>
              <w:rPr>
                <w:lang w:val="fr-FR"/>
              </w:rPr>
            </w:pPr>
            <w:r w:rsidRPr="00D617C4">
              <w:rPr>
                <w:sz w:val="20"/>
                <w:szCs w:val="20"/>
                <w:lang w:val="fr-FR"/>
              </w:rPr>
              <w:t>/api/v1/analytics/mode-distribution</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6C9A73" w14:textId="77777777" w:rsidR="00FF6ED5" w:rsidRDefault="00000000">
            <w:pPr>
              <w:spacing w:line="260" w:lineRule="auto"/>
            </w:pPr>
            <w:proofErr w:type="spellStart"/>
            <w:r>
              <w:rPr>
                <w:sz w:val="20"/>
                <w:szCs w:val="20"/>
              </w:rPr>
              <w:t>Get</w:t>
            </w:r>
            <w:proofErr w:type="spellEnd"/>
            <w:r>
              <w:rPr>
                <w:sz w:val="20"/>
                <w:szCs w:val="20"/>
              </w:rPr>
              <w:t xml:space="preserve"> </w:t>
            </w:r>
            <w:proofErr w:type="spellStart"/>
            <w:r>
              <w:rPr>
                <w:sz w:val="20"/>
                <w:szCs w:val="20"/>
              </w:rPr>
              <w:t>transport</w:t>
            </w:r>
            <w:proofErr w:type="spellEnd"/>
            <w:r>
              <w:rPr>
                <w:sz w:val="20"/>
                <w:szCs w:val="20"/>
              </w:rPr>
              <w:t xml:space="preserve"> mode </w:t>
            </w:r>
            <w:proofErr w:type="spellStart"/>
            <w:r>
              <w:rPr>
                <w:sz w:val="20"/>
                <w:szCs w:val="20"/>
              </w:rPr>
              <w:t>distribution</w:t>
            </w:r>
            <w:proofErr w:type="spellEnd"/>
            <w:r>
              <w:rPr>
                <w:sz w:val="20"/>
                <w:szCs w:val="20"/>
              </w:rPr>
              <w:t xml:space="preserve"> </w:t>
            </w:r>
            <w:proofErr w:type="spellStart"/>
            <w:r>
              <w:rPr>
                <w:sz w:val="20"/>
                <w:szCs w:val="20"/>
              </w:rPr>
              <w:t>statistics</w:t>
            </w:r>
            <w:proofErr w:type="spellEnd"/>
            <w:r>
              <w:rPr>
                <w:sz w:val="20"/>
                <w:szCs w:val="20"/>
              </w:rPr>
              <w:t xml:space="preserve"> (admin).</w:t>
            </w:r>
          </w:p>
        </w:tc>
      </w:tr>
      <w:tr w:rsidR="00FF6ED5" w:rsidRPr="00D617C4" w14:paraId="178BADB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35128E"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159FA9" w14:textId="77777777" w:rsidR="00FF6ED5" w:rsidRPr="00D617C4" w:rsidRDefault="00000000">
            <w:pPr>
              <w:spacing w:line="260" w:lineRule="auto"/>
              <w:rPr>
                <w:lang w:val="en-US"/>
              </w:rPr>
            </w:pPr>
            <w:r w:rsidRPr="00D617C4">
              <w:rPr>
                <w:sz w:val="20"/>
                <w:szCs w:val="20"/>
                <w:lang w:val="en-US"/>
              </w:rPr>
              <w:t>/api/v1/analytics/time-patterns</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9AFA93" w14:textId="77777777" w:rsidR="00FF6ED5" w:rsidRPr="00D617C4" w:rsidRDefault="00000000">
            <w:pPr>
              <w:spacing w:line="260" w:lineRule="auto"/>
              <w:rPr>
                <w:lang w:val="en-US"/>
              </w:rPr>
            </w:pPr>
            <w:r w:rsidRPr="00D617C4">
              <w:rPr>
                <w:sz w:val="20"/>
                <w:szCs w:val="20"/>
                <w:lang w:val="en-US"/>
              </w:rPr>
              <w:t>Get usage patterns by time of day (admin).</w:t>
            </w:r>
          </w:p>
        </w:tc>
      </w:tr>
      <w:tr w:rsidR="00FF6ED5" w:rsidRPr="00D617C4" w14:paraId="7AC1550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936CC3"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C072A6" w14:textId="77777777" w:rsidR="00FF6ED5" w:rsidRPr="00D617C4" w:rsidRDefault="00000000">
            <w:pPr>
              <w:spacing w:line="260" w:lineRule="auto"/>
              <w:rPr>
                <w:lang w:val="en-US"/>
              </w:rPr>
            </w:pPr>
            <w:r w:rsidRPr="00D617C4">
              <w:rPr>
                <w:sz w:val="20"/>
                <w:szCs w:val="20"/>
                <w:lang w:val="en-US"/>
              </w:rPr>
              <w:t>/api/v1/analytics/green-index-trend</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FAFCCF" w14:textId="77777777" w:rsidR="00FF6ED5" w:rsidRPr="00D617C4" w:rsidRDefault="00000000">
            <w:pPr>
              <w:spacing w:line="260" w:lineRule="auto"/>
              <w:rPr>
                <w:lang w:val="en-US"/>
              </w:rPr>
            </w:pPr>
            <w:r w:rsidRPr="00D617C4">
              <w:rPr>
                <w:sz w:val="20"/>
                <w:szCs w:val="20"/>
                <w:lang w:val="en-US"/>
              </w:rPr>
              <w:t>Get average Green Index over time (admin).</w:t>
            </w:r>
          </w:p>
        </w:tc>
      </w:tr>
    </w:tbl>
    <w:p w14:paraId="65E71653" w14:textId="77777777" w:rsidR="00FF6ED5" w:rsidRPr="00D617C4" w:rsidRDefault="00000000">
      <w:pPr>
        <w:pStyle w:val="Titolo3"/>
        <w:rPr>
          <w:lang w:val="en-US"/>
        </w:rPr>
      </w:pPr>
      <w:bookmarkStart w:id="59" w:name="_Toc230788397"/>
      <w:r w:rsidRPr="00D617C4">
        <w:rPr>
          <w:lang w:val="en-US"/>
        </w:rPr>
        <w:t>17.2 CASSITRACK API Endpoints (extended in V1.1)</w:t>
      </w:r>
      <w:bookmarkEnd w:id="5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500"/>
        <w:gridCol w:w="4426"/>
      </w:tblGrid>
      <w:tr w:rsidR="00FF6ED5" w14:paraId="32684E83"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D505DDE" w14:textId="77777777" w:rsidR="00FF6ED5" w:rsidRDefault="00000000">
            <w:pPr>
              <w:spacing w:line="260" w:lineRule="auto"/>
            </w:pPr>
            <w:r>
              <w:rPr>
                <w:b/>
                <w:bCs/>
                <w:sz w:val="20"/>
                <w:szCs w:val="20"/>
              </w:rPr>
              <w:t>Method</w:t>
            </w:r>
          </w:p>
        </w:tc>
        <w:tc>
          <w:tcPr>
            <w:tcW w:w="3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3F2E072F" w14:textId="77777777" w:rsidR="00FF6ED5" w:rsidRDefault="00000000">
            <w:pPr>
              <w:spacing w:line="260" w:lineRule="auto"/>
            </w:pPr>
            <w:r>
              <w:rPr>
                <w:b/>
                <w:bCs/>
                <w:sz w:val="20"/>
                <w:szCs w:val="20"/>
              </w:rPr>
              <w:t>Endpoint</w:t>
            </w:r>
          </w:p>
        </w:tc>
        <w:tc>
          <w:tcPr>
            <w:tcW w:w="4426"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3D66186" w14:textId="77777777" w:rsidR="00FF6ED5" w:rsidRDefault="00000000">
            <w:pPr>
              <w:spacing w:line="260" w:lineRule="auto"/>
            </w:pPr>
            <w:proofErr w:type="spellStart"/>
            <w:r>
              <w:rPr>
                <w:b/>
                <w:bCs/>
                <w:sz w:val="20"/>
                <w:szCs w:val="20"/>
              </w:rPr>
              <w:t>Description</w:t>
            </w:r>
            <w:proofErr w:type="spellEnd"/>
          </w:p>
        </w:tc>
      </w:tr>
      <w:tr w:rsidR="00FF6ED5" w:rsidRPr="00D617C4" w14:paraId="736B3A9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98C297"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D6E143E" w14:textId="77777777" w:rsidR="00FF6ED5" w:rsidRDefault="00000000">
            <w:pPr>
              <w:spacing w:line="260" w:lineRule="auto"/>
            </w:pPr>
            <w:r>
              <w:rPr>
                <w:sz w:val="20"/>
                <w:szCs w:val="20"/>
              </w:rPr>
              <w:t>/api/v1/</w:t>
            </w:r>
            <w:proofErr w:type="spellStart"/>
            <w:r>
              <w:rPr>
                <w:sz w:val="20"/>
                <w:szCs w:val="20"/>
              </w:rPr>
              <w:t>vehicles</w:t>
            </w:r>
            <w:proofErr w:type="spellEnd"/>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30B4BE4" w14:textId="77777777" w:rsidR="00FF6ED5" w:rsidRPr="00D617C4" w:rsidRDefault="00000000">
            <w:pPr>
              <w:spacing w:line="260" w:lineRule="auto"/>
              <w:rPr>
                <w:lang w:val="en-US"/>
              </w:rPr>
            </w:pPr>
            <w:r w:rsidRPr="00D617C4">
              <w:rPr>
                <w:sz w:val="20"/>
                <w:szCs w:val="20"/>
                <w:lang w:val="en-US"/>
              </w:rPr>
              <w:t>Snapshot: current position and status of all active vehicles.</w:t>
            </w:r>
          </w:p>
        </w:tc>
      </w:tr>
      <w:tr w:rsidR="00FF6ED5" w:rsidRPr="00D617C4" w14:paraId="2243D86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B3F870"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4EE070" w14:textId="77777777" w:rsidR="00FF6ED5" w:rsidRDefault="00000000">
            <w:pPr>
              <w:spacing w:line="260" w:lineRule="auto"/>
            </w:pPr>
            <w:r>
              <w:rPr>
                <w:sz w:val="20"/>
                <w:szCs w:val="20"/>
              </w:rPr>
              <w:t>/api/v1/</w:t>
            </w:r>
            <w:proofErr w:type="spellStart"/>
            <w:r>
              <w:rPr>
                <w:sz w:val="20"/>
                <w:szCs w:val="20"/>
              </w:rPr>
              <w:t>vehicles</w:t>
            </w:r>
            <w:proofErr w:type="spellEnd"/>
            <w:r>
              <w:rPr>
                <w:sz w:val="20"/>
                <w:szCs w:val="20"/>
              </w:rPr>
              <w:t>/{id}</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051D5A" w14:textId="77777777" w:rsidR="00FF6ED5" w:rsidRPr="00D617C4" w:rsidRDefault="00000000">
            <w:pPr>
              <w:spacing w:line="260" w:lineRule="auto"/>
              <w:rPr>
                <w:lang w:val="en-US"/>
              </w:rPr>
            </w:pPr>
            <w:r w:rsidRPr="00D617C4">
              <w:rPr>
                <w:sz w:val="20"/>
                <w:szCs w:val="20"/>
                <w:lang w:val="en-US"/>
              </w:rPr>
              <w:t>Detailed current status of a specific vehicle.</w:t>
            </w:r>
          </w:p>
        </w:tc>
      </w:tr>
      <w:tr w:rsidR="00FF6ED5" w:rsidRPr="00D617C4" w14:paraId="009E007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FD248BB"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3CE8D3" w14:textId="77777777" w:rsidR="00FF6ED5" w:rsidRPr="00D617C4" w:rsidRDefault="00000000">
            <w:pPr>
              <w:spacing w:line="260" w:lineRule="auto"/>
              <w:rPr>
                <w:lang w:val="en-US"/>
              </w:rPr>
            </w:pPr>
            <w:r w:rsidRPr="00D617C4">
              <w:rPr>
                <w:sz w:val="20"/>
                <w:szCs w:val="20"/>
                <w:lang w:val="en-US"/>
              </w:rPr>
              <w:t>/api/v1/vehicles/{id}/history</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BCDE03" w14:textId="77777777" w:rsidR="00FF6ED5" w:rsidRPr="00D617C4" w:rsidRDefault="00000000">
            <w:pPr>
              <w:spacing w:line="260" w:lineRule="auto"/>
              <w:rPr>
                <w:lang w:val="en-US"/>
              </w:rPr>
            </w:pPr>
            <w:r w:rsidRPr="00D617C4">
              <w:rPr>
                <w:sz w:val="20"/>
                <w:szCs w:val="20"/>
                <w:lang w:val="en-US"/>
              </w:rPr>
              <w:t>Historical positions for a vehicle within a time range.</w:t>
            </w:r>
          </w:p>
        </w:tc>
      </w:tr>
      <w:tr w:rsidR="00FF6ED5" w14:paraId="0435770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885AEB9"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8CDDF4" w14:textId="77777777" w:rsidR="00FF6ED5" w:rsidRDefault="00000000">
            <w:pPr>
              <w:spacing w:line="260" w:lineRule="auto"/>
            </w:pPr>
            <w:r>
              <w:rPr>
                <w:sz w:val="20"/>
                <w:szCs w:val="20"/>
              </w:rPr>
              <w:t>/api/v1/</w:t>
            </w:r>
            <w:proofErr w:type="spellStart"/>
            <w:r>
              <w:rPr>
                <w:sz w:val="20"/>
                <w:szCs w:val="20"/>
              </w:rPr>
              <w:t>vehicles</w:t>
            </w:r>
            <w:proofErr w:type="spellEnd"/>
            <w:r>
              <w:rPr>
                <w:sz w:val="20"/>
                <w:szCs w:val="20"/>
              </w:rPr>
              <w:t>/stream</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62BAA69" w14:textId="77777777" w:rsidR="00FF6ED5" w:rsidRDefault="00000000">
            <w:pPr>
              <w:spacing w:line="260" w:lineRule="auto"/>
            </w:pPr>
            <w:r w:rsidRPr="00D617C4">
              <w:rPr>
                <w:sz w:val="20"/>
                <w:szCs w:val="20"/>
                <w:lang w:val="en-US"/>
              </w:rPr>
              <w:t xml:space="preserve">NEW in V1.1. Server-Sent Events stream of position updates. Each event contains a delta of one or more vehicles. </w:t>
            </w:r>
            <w:r>
              <w:rPr>
                <w:sz w:val="20"/>
                <w:szCs w:val="20"/>
              </w:rPr>
              <w:t xml:space="preserve">Supports Last-Event-ID for </w:t>
            </w:r>
            <w:proofErr w:type="spellStart"/>
            <w:r>
              <w:rPr>
                <w:sz w:val="20"/>
                <w:szCs w:val="20"/>
              </w:rPr>
              <w:t>resume</w:t>
            </w:r>
            <w:proofErr w:type="spellEnd"/>
            <w:r>
              <w:rPr>
                <w:sz w:val="20"/>
                <w:szCs w:val="20"/>
              </w:rPr>
              <w:t>.</w:t>
            </w:r>
          </w:p>
        </w:tc>
      </w:tr>
      <w:tr w:rsidR="00FF6ED5" w:rsidRPr="00D617C4" w14:paraId="5F30227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2233AC1"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91CC56" w14:textId="77777777" w:rsidR="00FF6ED5" w:rsidRPr="00D617C4" w:rsidRDefault="00000000">
            <w:pPr>
              <w:spacing w:line="260" w:lineRule="auto"/>
              <w:rPr>
                <w:lang w:val="fr-FR"/>
              </w:rPr>
            </w:pPr>
            <w:r w:rsidRPr="00D617C4">
              <w:rPr>
                <w:sz w:val="20"/>
                <w:szCs w:val="20"/>
                <w:lang w:val="fr-FR"/>
              </w:rPr>
              <w:t>/api/v1/routes/{routeId}/eta</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58F15C" w14:textId="77777777" w:rsidR="00FF6ED5" w:rsidRPr="00D617C4" w:rsidRDefault="00000000">
            <w:pPr>
              <w:spacing w:line="260" w:lineRule="auto"/>
              <w:rPr>
                <w:lang w:val="en-US"/>
              </w:rPr>
            </w:pPr>
            <w:r w:rsidRPr="00D617C4">
              <w:rPr>
                <w:sz w:val="20"/>
                <w:szCs w:val="20"/>
                <w:lang w:val="en-US"/>
              </w:rPr>
              <w:t>ETAs at all upcoming stops for a specific route.</w:t>
            </w:r>
          </w:p>
        </w:tc>
      </w:tr>
      <w:tr w:rsidR="00FF6ED5" w:rsidRPr="00D617C4" w14:paraId="685BDE80"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4A763CF"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ACCC99" w14:textId="77777777" w:rsidR="00FF6ED5" w:rsidRDefault="00000000">
            <w:pPr>
              <w:spacing w:line="260" w:lineRule="auto"/>
            </w:pPr>
            <w:r>
              <w:rPr>
                <w:sz w:val="20"/>
                <w:szCs w:val="20"/>
              </w:rPr>
              <w:t>/api/v1/</w:t>
            </w:r>
            <w:proofErr w:type="spellStart"/>
            <w:r>
              <w:rPr>
                <w:sz w:val="20"/>
                <w:szCs w:val="20"/>
              </w:rPr>
              <w:t>stops</w:t>
            </w:r>
            <w:proofErr w:type="spellEnd"/>
            <w:r>
              <w:rPr>
                <w:sz w:val="20"/>
                <w:szCs w:val="20"/>
              </w:rPr>
              <w:t>/{</w:t>
            </w:r>
            <w:proofErr w:type="spellStart"/>
            <w:r>
              <w:rPr>
                <w:sz w:val="20"/>
                <w:szCs w:val="20"/>
              </w:rPr>
              <w:t>stopId</w:t>
            </w:r>
            <w:proofErr w:type="spellEnd"/>
            <w:r>
              <w:rPr>
                <w:sz w:val="20"/>
                <w:szCs w:val="20"/>
              </w:rPr>
              <w:t>}/</w:t>
            </w:r>
            <w:proofErr w:type="spellStart"/>
            <w:r>
              <w:rPr>
                <w:sz w:val="20"/>
                <w:szCs w:val="20"/>
              </w:rPr>
              <w:t>arrivals</w:t>
            </w:r>
            <w:proofErr w:type="spellEnd"/>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431DF99" w14:textId="77777777" w:rsidR="00FF6ED5" w:rsidRPr="00D617C4" w:rsidRDefault="00000000">
            <w:pPr>
              <w:spacing w:line="260" w:lineRule="auto"/>
              <w:rPr>
                <w:lang w:val="en-US"/>
              </w:rPr>
            </w:pPr>
            <w:r w:rsidRPr="00D617C4">
              <w:rPr>
                <w:sz w:val="20"/>
                <w:szCs w:val="20"/>
                <w:lang w:val="en-US"/>
              </w:rPr>
              <w:t>Predicted arrivals at a specific stop.</w:t>
            </w:r>
          </w:p>
        </w:tc>
      </w:tr>
      <w:tr w:rsidR="00FF6ED5" w:rsidRPr="00D617C4" w14:paraId="55977BC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73C040"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A3125F" w14:textId="77777777" w:rsidR="00FF6ED5" w:rsidRDefault="00000000">
            <w:pPr>
              <w:spacing w:line="260" w:lineRule="auto"/>
            </w:pPr>
            <w:r>
              <w:rPr>
                <w:sz w:val="20"/>
                <w:szCs w:val="20"/>
              </w:rPr>
              <w:t>/api/v1/</w:t>
            </w:r>
            <w:proofErr w:type="spellStart"/>
            <w:r>
              <w:rPr>
                <w:sz w:val="20"/>
                <w:szCs w:val="20"/>
              </w:rPr>
              <w:t>routes</w:t>
            </w:r>
            <w:proofErr w:type="spellEnd"/>
            <w:r>
              <w:rPr>
                <w:sz w:val="20"/>
                <w:szCs w:val="20"/>
              </w:rPr>
              <w:t>/{</w:t>
            </w:r>
            <w:proofErr w:type="spellStart"/>
            <w:r>
              <w:rPr>
                <w:sz w:val="20"/>
                <w:szCs w:val="20"/>
              </w:rPr>
              <w:t>routeId</w:t>
            </w:r>
            <w:proofErr w:type="spellEnd"/>
            <w:r>
              <w:rPr>
                <w:sz w:val="20"/>
                <w:szCs w:val="20"/>
              </w:rPr>
              <w:t>}/</w:t>
            </w:r>
            <w:proofErr w:type="spellStart"/>
            <w:r>
              <w:rPr>
                <w:sz w:val="20"/>
                <w:szCs w:val="20"/>
              </w:rPr>
              <w:t>adherence</w:t>
            </w:r>
            <w:proofErr w:type="spellEnd"/>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04860C" w14:textId="77777777" w:rsidR="00FF6ED5" w:rsidRPr="00D617C4" w:rsidRDefault="00000000">
            <w:pPr>
              <w:spacing w:line="260" w:lineRule="auto"/>
              <w:rPr>
                <w:lang w:val="en-US"/>
              </w:rPr>
            </w:pPr>
            <w:r w:rsidRPr="00D617C4">
              <w:rPr>
                <w:sz w:val="20"/>
                <w:szCs w:val="20"/>
                <w:lang w:val="en-US"/>
              </w:rPr>
              <w:t>Schedule adherence metrics for a route.</w:t>
            </w:r>
          </w:p>
        </w:tc>
      </w:tr>
      <w:tr w:rsidR="00FF6ED5" w:rsidRPr="00D617C4" w14:paraId="7AA9145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73B5FE"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199610" w14:textId="77777777" w:rsidR="00FF6ED5" w:rsidRPr="00D617C4" w:rsidRDefault="00000000">
            <w:pPr>
              <w:spacing w:line="260" w:lineRule="auto"/>
              <w:rPr>
                <w:lang w:val="en-US"/>
              </w:rPr>
            </w:pPr>
            <w:r w:rsidRPr="00D617C4">
              <w:rPr>
                <w:sz w:val="20"/>
                <w:szCs w:val="20"/>
                <w:lang w:val="en-US"/>
              </w:rPr>
              <w:t>/api/v1/analytics/travel-times</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9E8D8C" w14:textId="77777777" w:rsidR="00FF6ED5" w:rsidRPr="00D617C4" w:rsidRDefault="00000000">
            <w:pPr>
              <w:spacing w:line="260" w:lineRule="auto"/>
              <w:rPr>
                <w:lang w:val="en-US"/>
              </w:rPr>
            </w:pPr>
            <w:r w:rsidRPr="00D617C4">
              <w:rPr>
                <w:sz w:val="20"/>
                <w:szCs w:val="20"/>
                <w:lang w:val="en-US"/>
              </w:rPr>
              <w:t>Average travel times per route segment (fleet manager).</w:t>
            </w:r>
          </w:p>
        </w:tc>
      </w:tr>
      <w:tr w:rsidR="00FF6ED5" w14:paraId="5CECCC9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7F3230"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B545C4" w14:textId="77777777" w:rsidR="00FF6ED5" w:rsidRDefault="00000000">
            <w:pPr>
              <w:spacing w:line="260" w:lineRule="auto"/>
            </w:pPr>
            <w:r>
              <w:rPr>
                <w:sz w:val="20"/>
                <w:szCs w:val="20"/>
              </w:rPr>
              <w:t>/api/v1/</w:t>
            </w:r>
            <w:proofErr w:type="spellStart"/>
            <w:r>
              <w:rPr>
                <w:sz w:val="20"/>
                <w:szCs w:val="20"/>
              </w:rPr>
              <w:t>analytics</w:t>
            </w:r>
            <w:proofErr w:type="spellEnd"/>
            <w:r>
              <w:rPr>
                <w:sz w:val="20"/>
                <w:szCs w:val="20"/>
              </w:rPr>
              <w:t>/</w:t>
            </w:r>
            <w:proofErr w:type="spellStart"/>
            <w:r>
              <w:rPr>
                <w:sz w:val="20"/>
                <w:szCs w:val="20"/>
              </w:rPr>
              <w:t>punctuality</w:t>
            </w:r>
            <w:proofErr w:type="spellEnd"/>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421A04" w14:textId="77777777" w:rsidR="00FF6ED5" w:rsidRDefault="00000000">
            <w:pPr>
              <w:spacing w:line="260" w:lineRule="auto"/>
            </w:pPr>
            <w:proofErr w:type="spellStart"/>
            <w:r>
              <w:rPr>
                <w:sz w:val="20"/>
                <w:szCs w:val="20"/>
              </w:rPr>
              <w:t>Punctuality</w:t>
            </w:r>
            <w:proofErr w:type="spellEnd"/>
            <w:r>
              <w:rPr>
                <w:sz w:val="20"/>
                <w:szCs w:val="20"/>
              </w:rPr>
              <w:t xml:space="preserve"> </w:t>
            </w:r>
            <w:proofErr w:type="spellStart"/>
            <w:r>
              <w:rPr>
                <w:sz w:val="20"/>
                <w:szCs w:val="20"/>
              </w:rPr>
              <w:t>statistics</w:t>
            </w:r>
            <w:proofErr w:type="spellEnd"/>
            <w:r>
              <w:rPr>
                <w:sz w:val="20"/>
                <w:szCs w:val="20"/>
              </w:rPr>
              <w:t xml:space="preserve"> (fleet manager).</w:t>
            </w:r>
          </w:p>
        </w:tc>
      </w:tr>
      <w:tr w:rsidR="00FF6ED5" w:rsidRPr="00D617C4" w14:paraId="0E0B3C6A"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70C19A"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BFEC24" w14:textId="77777777" w:rsidR="00FF6ED5" w:rsidRDefault="00000000">
            <w:pPr>
              <w:spacing w:line="260" w:lineRule="auto"/>
            </w:pPr>
            <w:r>
              <w:rPr>
                <w:sz w:val="20"/>
                <w:szCs w:val="20"/>
              </w:rPr>
              <w:t>/api/v1/</w:t>
            </w:r>
            <w:proofErr w:type="spellStart"/>
            <w:r>
              <w:rPr>
                <w:sz w:val="20"/>
                <w:szCs w:val="20"/>
              </w:rPr>
              <w:t>analytics</w:t>
            </w:r>
            <w:proofErr w:type="spellEnd"/>
            <w:r>
              <w:rPr>
                <w:sz w:val="20"/>
                <w:szCs w:val="20"/>
              </w:rPr>
              <w:t>/</w:t>
            </w:r>
            <w:proofErr w:type="spellStart"/>
            <w:r>
              <w:rPr>
                <w:sz w:val="20"/>
                <w:szCs w:val="20"/>
              </w:rPr>
              <w:t>crowding</w:t>
            </w:r>
            <w:proofErr w:type="spellEnd"/>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8D2E796" w14:textId="77777777" w:rsidR="00FF6ED5" w:rsidRPr="00D617C4" w:rsidRDefault="00000000">
            <w:pPr>
              <w:spacing w:line="260" w:lineRule="auto"/>
              <w:rPr>
                <w:lang w:val="en-US"/>
              </w:rPr>
            </w:pPr>
            <w:r w:rsidRPr="00D617C4">
              <w:rPr>
                <w:sz w:val="20"/>
                <w:szCs w:val="20"/>
                <w:lang w:val="en-US"/>
              </w:rPr>
              <w:t>Crowding trends by route and time (fleet manager).</w:t>
            </w:r>
          </w:p>
        </w:tc>
      </w:tr>
      <w:tr w:rsidR="00FF6ED5" w14:paraId="289D66B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195698"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71BE5E0" w14:textId="77777777" w:rsidR="00FF6ED5" w:rsidRDefault="00000000">
            <w:pPr>
              <w:spacing w:line="260" w:lineRule="auto"/>
            </w:pPr>
            <w:r>
              <w:rPr>
                <w:sz w:val="20"/>
                <w:szCs w:val="20"/>
              </w:rPr>
              <w:t>/api/v1/</w:t>
            </w:r>
            <w:proofErr w:type="spellStart"/>
            <w:r>
              <w:rPr>
                <w:sz w:val="20"/>
                <w:szCs w:val="20"/>
              </w:rPr>
              <w:t>alerts</w:t>
            </w:r>
            <w:proofErr w:type="spellEnd"/>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4EA85B" w14:textId="77777777" w:rsidR="00FF6ED5" w:rsidRDefault="00000000">
            <w:pPr>
              <w:spacing w:line="260" w:lineRule="auto"/>
            </w:pPr>
            <w:r>
              <w:rPr>
                <w:sz w:val="20"/>
                <w:szCs w:val="20"/>
              </w:rPr>
              <w:t xml:space="preserve">Active fleet </w:t>
            </w:r>
            <w:proofErr w:type="spellStart"/>
            <w:r>
              <w:rPr>
                <w:sz w:val="20"/>
                <w:szCs w:val="20"/>
              </w:rPr>
              <w:t>alerts</w:t>
            </w:r>
            <w:proofErr w:type="spellEnd"/>
            <w:r>
              <w:rPr>
                <w:sz w:val="20"/>
                <w:szCs w:val="20"/>
              </w:rPr>
              <w:t>.</w:t>
            </w:r>
          </w:p>
        </w:tc>
      </w:tr>
      <w:tr w:rsidR="00FF6ED5" w:rsidRPr="00D617C4" w14:paraId="59F34EC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979D158"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610187" w14:textId="77777777" w:rsidR="00FF6ED5" w:rsidRPr="00D617C4" w:rsidRDefault="00000000">
            <w:pPr>
              <w:spacing w:line="260" w:lineRule="auto"/>
              <w:rPr>
                <w:lang w:val="en-US"/>
              </w:rPr>
            </w:pPr>
            <w:r w:rsidRPr="00D617C4">
              <w:rPr>
                <w:sz w:val="20"/>
                <w:szCs w:val="20"/>
                <w:lang w:val="en-US"/>
              </w:rPr>
              <w:t>/api/v1/feed/gtfs-rt</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1844260" w14:textId="77777777" w:rsidR="00FF6ED5" w:rsidRPr="00D617C4" w:rsidRDefault="00000000">
            <w:pPr>
              <w:spacing w:line="260" w:lineRule="auto"/>
              <w:rPr>
                <w:lang w:val="en-US"/>
              </w:rPr>
            </w:pPr>
            <w:r w:rsidRPr="00D617C4">
              <w:rPr>
                <w:sz w:val="20"/>
                <w:szCs w:val="20"/>
                <w:lang w:val="en-US"/>
              </w:rPr>
              <w:t>GTFS Realtime feed (Protocol Buffers).</w:t>
            </w:r>
          </w:p>
        </w:tc>
      </w:tr>
      <w:tr w:rsidR="00FF6ED5" w14:paraId="14F5A88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2192A3"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036476" w14:textId="77777777" w:rsidR="00FF6ED5" w:rsidRDefault="00000000">
            <w:pPr>
              <w:spacing w:line="260" w:lineRule="auto"/>
            </w:pPr>
            <w:r>
              <w:rPr>
                <w:sz w:val="20"/>
                <w:szCs w:val="20"/>
              </w:rPr>
              <w:t>/api/v1/siri/</w:t>
            </w:r>
            <w:proofErr w:type="spellStart"/>
            <w:r>
              <w:rPr>
                <w:sz w:val="20"/>
                <w:szCs w:val="20"/>
              </w:rPr>
              <w:t>vm</w:t>
            </w:r>
            <w:proofErr w:type="spellEnd"/>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31D643" w14:textId="77777777" w:rsidR="00FF6ED5" w:rsidRDefault="00000000">
            <w:pPr>
              <w:spacing w:line="260" w:lineRule="auto"/>
            </w:pPr>
            <w:r w:rsidRPr="00D617C4">
              <w:rPr>
                <w:sz w:val="20"/>
                <w:szCs w:val="20"/>
                <w:lang w:val="en-US"/>
              </w:rPr>
              <w:t xml:space="preserve">NEW in V1.1. SIRI Vehicle Monitoring endpoint, Italian profile, XML payload (SIRI Lite binding). </w:t>
            </w:r>
            <w:proofErr w:type="spellStart"/>
            <w:r>
              <w:rPr>
                <w:sz w:val="20"/>
                <w:szCs w:val="20"/>
              </w:rPr>
              <w:t>Request</w:t>
            </w:r>
            <w:proofErr w:type="spellEnd"/>
            <w:r>
              <w:rPr>
                <w:sz w:val="20"/>
                <w:szCs w:val="20"/>
              </w:rPr>
              <w:t>/</w:t>
            </w:r>
            <w:proofErr w:type="spellStart"/>
            <w:r>
              <w:rPr>
                <w:sz w:val="20"/>
                <w:szCs w:val="20"/>
              </w:rPr>
              <w:t>response</w:t>
            </w:r>
            <w:proofErr w:type="spellEnd"/>
            <w:r>
              <w:rPr>
                <w:sz w:val="20"/>
                <w:szCs w:val="20"/>
              </w:rPr>
              <w:t xml:space="preserve"> in July, </w:t>
            </w:r>
            <w:proofErr w:type="spellStart"/>
            <w:r>
              <w:rPr>
                <w:sz w:val="20"/>
                <w:szCs w:val="20"/>
              </w:rPr>
              <w:t>publish</w:t>
            </w:r>
            <w:proofErr w:type="spellEnd"/>
            <w:r>
              <w:rPr>
                <w:sz w:val="20"/>
                <w:szCs w:val="20"/>
              </w:rPr>
              <w:t>/</w:t>
            </w:r>
            <w:proofErr w:type="spellStart"/>
            <w:r>
              <w:rPr>
                <w:sz w:val="20"/>
                <w:szCs w:val="20"/>
              </w:rPr>
              <w:t>subscribe</w:t>
            </w:r>
            <w:proofErr w:type="spellEnd"/>
            <w:r>
              <w:rPr>
                <w:sz w:val="20"/>
                <w:szCs w:val="20"/>
              </w:rPr>
              <w:t xml:space="preserve"> </w:t>
            </w:r>
            <w:proofErr w:type="spellStart"/>
            <w:r>
              <w:rPr>
                <w:sz w:val="20"/>
                <w:szCs w:val="20"/>
              </w:rPr>
              <w:t>added</w:t>
            </w:r>
            <w:proofErr w:type="spellEnd"/>
            <w:r>
              <w:rPr>
                <w:sz w:val="20"/>
                <w:szCs w:val="20"/>
              </w:rPr>
              <w:t xml:space="preserve"> in September.</w:t>
            </w:r>
          </w:p>
        </w:tc>
      </w:tr>
      <w:tr w:rsidR="00FF6ED5" w:rsidRPr="00D617C4" w14:paraId="7145BA9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4FE564"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72001B3" w14:textId="77777777" w:rsidR="00FF6ED5" w:rsidRDefault="00000000">
            <w:pPr>
              <w:spacing w:line="260" w:lineRule="auto"/>
            </w:pPr>
            <w:r>
              <w:rPr>
                <w:sz w:val="20"/>
                <w:szCs w:val="20"/>
              </w:rPr>
              <w:t>/api/v1/siri/</w:t>
            </w:r>
            <w:proofErr w:type="spellStart"/>
            <w:r>
              <w:rPr>
                <w:sz w:val="20"/>
                <w:szCs w:val="20"/>
              </w:rPr>
              <w:t>sm</w:t>
            </w:r>
            <w:proofErr w:type="spellEnd"/>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EDF7BD" w14:textId="77777777" w:rsidR="00FF6ED5" w:rsidRPr="00D617C4" w:rsidRDefault="00000000">
            <w:pPr>
              <w:spacing w:line="260" w:lineRule="auto"/>
              <w:rPr>
                <w:lang w:val="en-US"/>
              </w:rPr>
            </w:pPr>
            <w:r w:rsidRPr="00D617C4">
              <w:rPr>
                <w:sz w:val="20"/>
                <w:szCs w:val="20"/>
                <w:lang w:val="en-US"/>
              </w:rPr>
              <w:t>NEW in V1.1 (September milestone). SIRI Stop Monitoring endpoint, Italian profile, XML payload.</w:t>
            </w:r>
          </w:p>
        </w:tc>
      </w:tr>
      <w:tr w:rsidR="00FF6ED5" w14:paraId="56794A0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1518A4" w14:textId="77777777" w:rsidR="00FF6ED5" w:rsidRDefault="00000000">
            <w:pPr>
              <w:spacing w:line="260" w:lineRule="auto"/>
            </w:pPr>
            <w:r>
              <w:rPr>
                <w:sz w:val="20"/>
                <w:szCs w:val="20"/>
              </w:rPr>
              <w:t>GET</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35F0BF2" w14:textId="77777777" w:rsidR="00FF6ED5" w:rsidRDefault="00000000">
            <w:pPr>
              <w:spacing w:line="260" w:lineRule="auto"/>
            </w:pPr>
            <w:r>
              <w:rPr>
                <w:sz w:val="20"/>
                <w:szCs w:val="20"/>
              </w:rPr>
              <w:t>/api/v1/</w:t>
            </w:r>
            <w:proofErr w:type="spellStart"/>
            <w:r>
              <w:rPr>
                <w:sz w:val="20"/>
                <w:szCs w:val="20"/>
              </w:rPr>
              <w:t>netex</w:t>
            </w:r>
            <w:proofErr w:type="spellEnd"/>
            <w:r>
              <w:rPr>
                <w:sz w:val="20"/>
                <w:szCs w:val="20"/>
              </w:rPr>
              <w:t>/dataset</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059F784" w14:textId="77777777" w:rsidR="00FF6ED5" w:rsidRDefault="00000000">
            <w:pPr>
              <w:spacing w:line="260" w:lineRule="auto"/>
            </w:pPr>
            <w:r w:rsidRPr="00D617C4">
              <w:rPr>
                <w:sz w:val="20"/>
                <w:szCs w:val="20"/>
                <w:lang w:val="en-US"/>
              </w:rPr>
              <w:t xml:space="preserve">NEW in V1.1. NeTEx XML dataset for the MAGNI network (lines, routes, stops, scheduled timetables), Italian profile. </w:t>
            </w:r>
            <w:proofErr w:type="spellStart"/>
            <w:r>
              <w:rPr>
                <w:sz w:val="20"/>
                <w:szCs w:val="20"/>
              </w:rPr>
              <w:t>Cacheable</w:t>
            </w:r>
            <w:proofErr w:type="spellEnd"/>
            <w:r>
              <w:rPr>
                <w:sz w:val="20"/>
                <w:szCs w:val="20"/>
              </w:rPr>
              <w:t xml:space="preserve"> via </w:t>
            </w:r>
            <w:proofErr w:type="spellStart"/>
            <w:r>
              <w:rPr>
                <w:sz w:val="20"/>
                <w:szCs w:val="20"/>
              </w:rPr>
              <w:t>ETag</w:t>
            </w:r>
            <w:proofErr w:type="spellEnd"/>
            <w:r>
              <w:rPr>
                <w:sz w:val="20"/>
                <w:szCs w:val="20"/>
              </w:rPr>
              <w:t>.</w:t>
            </w:r>
          </w:p>
        </w:tc>
      </w:tr>
      <w:tr w:rsidR="00FF6ED5" w:rsidRPr="00D617C4" w14:paraId="1B8C6B2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1B09C1" w14:textId="77777777" w:rsidR="00FF6ED5" w:rsidRDefault="00000000">
            <w:pPr>
              <w:spacing w:line="260" w:lineRule="auto"/>
            </w:pPr>
            <w:r>
              <w:rPr>
                <w:sz w:val="20"/>
                <w:szCs w:val="20"/>
              </w:rPr>
              <w:lastRenderedPageBreak/>
              <w:t>WS</w:t>
            </w:r>
          </w:p>
        </w:tc>
        <w:tc>
          <w:tcPr>
            <w:tcW w:w="3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51DE98" w14:textId="77777777" w:rsidR="00FF6ED5" w:rsidRDefault="00000000">
            <w:pPr>
              <w:spacing w:line="260" w:lineRule="auto"/>
            </w:pPr>
            <w:r>
              <w:rPr>
                <w:sz w:val="20"/>
                <w:szCs w:val="20"/>
              </w:rPr>
              <w:t>/</w:t>
            </w:r>
            <w:proofErr w:type="spellStart"/>
            <w:r>
              <w:rPr>
                <w:sz w:val="20"/>
                <w:szCs w:val="20"/>
              </w:rPr>
              <w:t>ws</w:t>
            </w:r>
            <w:proofErr w:type="spellEnd"/>
            <w:r>
              <w:rPr>
                <w:sz w:val="20"/>
                <w:szCs w:val="20"/>
              </w:rPr>
              <w:t>/dashboard</w:t>
            </w:r>
          </w:p>
        </w:tc>
        <w:tc>
          <w:tcPr>
            <w:tcW w:w="4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D550E0" w14:textId="77777777" w:rsidR="00FF6ED5" w:rsidRPr="00D617C4" w:rsidRDefault="00000000">
            <w:pPr>
              <w:spacing w:line="260" w:lineRule="auto"/>
              <w:rPr>
                <w:lang w:val="en-US"/>
              </w:rPr>
            </w:pPr>
            <w:r w:rsidRPr="00D617C4">
              <w:rPr>
                <w:sz w:val="20"/>
                <w:szCs w:val="20"/>
                <w:lang w:val="en-US"/>
              </w:rPr>
              <w:t>WebSocket channel for the CASSITRACK fleet management dashboard (bidirectional: positions out, commands in).</w:t>
            </w:r>
          </w:p>
        </w:tc>
      </w:tr>
    </w:tbl>
    <w:p w14:paraId="74F89A53" w14:textId="77777777" w:rsidR="00FF6ED5" w:rsidRPr="00D617C4" w:rsidRDefault="00000000">
      <w:pPr>
        <w:pStyle w:val="Titolo2"/>
        <w:rPr>
          <w:lang w:val="en-US"/>
        </w:rPr>
      </w:pPr>
      <w:bookmarkStart w:id="60" w:name="_Toc230788398"/>
      <w:r w:rsidRPr="00D617C4">
        <w:rPr>
          <w:lang w:val="en-US"/>
        </w:rPr>
        <w:t>18. Appendix: MoSCoW Summary Matrix</w:t>
      </w:r>
      <w:bookmarkEnd w:id="60"/>
    </w:p>
    <w:p w14:paraId="00456176" w14:textId="77777777" w:rsidR="00FF6ED5" w:rsidRPr="00D617C4" w:rsidRDefault="00000000">
      <w:pPr>
        <w:spacing w:after="160" w:line="300" w:lineRule="auto"/>
        <w:jc w:val="both"/>
        <w:rPr>
          <w:lang w:val="en-US"/>
        </w:rPr>
      </w:pPr>
      <w:r w:rsidRPr="00D617C4">
        <w:rPr>
          <w:lang w:val="en-US"/>
        </w:rPr>
        <w:t>The following table provides a consolidated view of all requirements by MoSCoW category and target milestone. Counts reflect the V1.1 catalogue (note: FR-CT-018 has been promoted from COULD to SHOULD/MUST and FR-CT-019 has been added at SHOULD).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800"/>
        <w:gridCol w:w="1826"/>
      </w:tblGrid>
      <w:tr w:rsidR="00FF6ED5" w14:paraId="0C29C3C1"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00B8905D" w14:textId="77777777" w:rsidR="00FF6ED5" w:rsidRDefault="00000000">
            <w:pPr>
              <w:spacing w:line="260" w:lineRule="auto"/>
            </w:pPr>
            <w:proofErr w:type="spellStart"/>
            <w:r>
              <w:rPr>
                <w:b/>
                <w:bCs/>
                <w:sz w:val="20"/>
                <w:szCs w:val="20"/>
              </w:rPr>
              <w:t>Priority</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386DE82" w14:textId="77777777" w:rsidR="00FF6ED5" w:rsidRDefault="00000000">
            <w:pPr>
              <w:spacing w:line="260" w:lineRule="auto"/>
            </w:pPr>
            <w:r>
              <w:rPr>
                <w:b/>
                <w:bCs/>
                <w:sz w:val="20"/>
                <w:szCs w:val="20"/>
              </w:rPr>
              <w:t xml:space="preserve"># </w:t>
            </w:r>
            <w:proofErr w:type="spellStart"/>
            <w:r>
              <w:rPr>
                <w:b/>
                <w:bCs/>
                <w:sz w:val="20"/>
                <w:szCs w:val="20"/>
              </w:rPr>
              <w:t>Requirements</w:t>
            </w:r>
            <w:proofErr w:type="spellEnd"/>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2812F536" w14:textId="77777777" w:rsidR="00FF6ED5" w:rsidRDefault="00000000">
            <w:pPr>
              <w:spacing w:line="260" w:lineRule="auto"/>
            </w:pPr>
            <w:r>
              <w:rPr>
                <w:b/>
                <w:bCs/>
                <w:sz w:val="20"/>
                <w:szCs w:val="20"/>
              </w:rPr>
              <w:t>June (MVP)</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7A55D874" w14:textId="77777777" w:rsidR="00FF6ED5" w:rsidRDefault="00000000">
            <w:pPr>
              <w:spacing w:line="260" w:lineRule="auto"/>
            </w:pPr>
            <w:r>
              <w:rPr>
                <w:b/>
                <w:bCs/>
                <w:sz w:val="20"/>
                <w:szCs w:val="20"/>
              </w:rPr>
              <w:t>July (Challenge-Ready)</w:t>
            </w:r>
          </w:p>
        </w:tc>
        <w:tc>
          <w:tcPr>
            <w:tcW w:w="1826"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4A5DD10D" w14:textId="77777777" w:rsidR="00FF6ED5" w:rsidRDefault="00000000">
            <w:pPr>
              <w:spacing w:line="260" w:lineRule="auto"/>
            </w:pPr>
            <w:r>
              <w:rPr>
                <w:b/>
                <w:bCs/>
                <w:sz w:val="20"/>
                <w:szCs w:val="20"/>
              </w:rPr>
              <w:t>September (Challenge)</w:t>
            </w:r>
          </w:p>
        </w:tc>
      </w:tr>
      <w:tr w:rsidR="00FF6ED5" w14:paraId="4D813C5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vAlign w:val="center"/>
          </w:tcPr>
          <w:p w14:paraId="39478966" w14:textId="77777777" w:rsidR="00FF6ED5" w:rsidRDefault="00000000">
            <w:pPr>
              <w:spacing w:line="260" w:lineRule="auto"/>
              <w:jc w:val="center"/>
            </w:pPr>
            <w:r>
              <w:rPr>
                <w:b/>
                <w:bCs/>
                <w:sz w:val="20"/>
                <w:szCs w:val="20"/>
              </w:rPr>
              <w:t>MUST</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6ED012" w14:textId="77777777" w:rsidR="00FF6ED5" w:rsidRDefault="00000000">
            <w:pPr>
              <w:spacing w:line="260" w:lineRule="auto"/>
            </w:pPr>
            <w:r>
              <w:rPr>
                <w:sz w:val="20"/>
                <w:szCs w:val="20"/>
              </w:rPr>
              <w:t>21 (OM:10 + CT:11)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30F6FE" w14:textId="77777777" w:rsidR="00FF6ED5" w:rsidRDefault="00000000">
            <w:pPr>
              <w:spacing w:line="260" w:lineRule="auto"/>
              <w:jc w:val="center"/>
            </w:pPr>
            <w:r>
              <w:rPr>
                <w:sz w:val="20"/>
                <w:szCs w:val="20"/>
              </w:rPr>
              <w:t>All 21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802771" w14:textId="77777777" w:rsidR="00FF6ED5" w:rsidRDefault="00000000">
            <w:pPr>
              <w:spacing w:line="260" w:lineRule="auto"/>
              <w:jc w:val="center"/>
            </w:pPr>
            <w:r>
              <w:rPr>
                <w:sz w:val="20"/>
                <w:szCs w:val="20"/>
              </w:rPr>
              <w:t>—</w:t>
            </w:r>
          </w:p>
        </w:tc>
        <w:tc>
          <w:tcPr>
            <w:tcW w:w="1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A760A97" w14:textId="77777777" w:rsidR="00FF6ED5" w:rsidRDefault="00000000">
            <w:pPr>
              <w:spacing w:line="260" w:lineRule="auto"/>
              <w:jc w:val="center"/>
            </w:pPr>
            <w:r>
              <w:rPr>
                <w:sz w:val="20"/>
                <w:szCs w:val="20"/>
              </w:rPr>
              <w:t>—</w:t>
            </w:r>
          </w:p>
        </w:tc>
      </w:tr>
      <w:tr w:rsidR="00FF6ED5" w14:paraId="4CBA870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vAlign w:val="center"/>
          </w:tcPr>
          <w:p w14:paraId="71F3B3C2" w14:textId="77777777" w:rsidR="00FF6ED5" w:rsidRDefault="00000000">
            <w:pPr>
              <w:spacing w:line="260" w:lineRule="auto"/>
              <w:jc w:val="center"/>
            </w:pPr>
            <w:r>
              <w:rPr>
                <w:b/>
                <w:bCs/>
                <w:sz w:val="20"/>
                <w:szCs w:val="20"/>
              </w:rPr>
              <w:t>SHOULD</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D440C7E" w14:textId="77777777" w:rsidR="00FF6ED5" w:rsidRDefault="00000000">
            <w:pPr>
              <w:spacing w:line="260" w:lineRule="auto"/>
            </w:pPr>
            <w:r>
              <w:rPr>
                <w:sz w:val="20"/>
                <w:szCs w:val="20"/>
              </w:rPr>
              <w:t>16 (OM:6 + CT:10)</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A010B9" w14:textId="77777777" w:rsidR="00FF6ED5" w:rsidRDefault="00000000">
            <w:pPr>
              <w:spacing w:line="260" w:lineRule="auto"/>
              <w:jc w:val="center"/>
            </w:pPr>
            <w:r>
              <w:rPr>
                <w:sz w:val="20"/>
                <w:szCs w:val="20"/>
              </w:rPr>
              <w:t>Best-</w:t>
            </w:r>
            <w:proofErr w:type="spellStart"/>
            <w:r>
              <w:rPr>
                <w:sz w:val="20"/>
                <w:szCs w:val="20"/>
              </w:rPr>
              <w:t>effort</w:t>
            </w:r>
            <w:proofErr w:type="spellEnd"/>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AE3F9A" w14:textId="77777777" w:rsidR="00FF6ED5" w:rsidRDefault="00000000">
            <w:pPr>
              <w:spacing w:line="260" w:lineRule="auto"/>
              <w:jc w:val="center"/>
            </w:pPr>
            <w:r>
              <w:rPr>
                <w:sz w:val="20"/>
                <w:szCs w:val="20"/>
              </w:rPr>
              <w:t>All 16</w:t>
            </w:r>
          </w:p>
        </w:tc>
        <w:tc>
          <w:tcPr>
            <w:tcW w:w="1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8CAF233" w14:textId="77777777" w:rsidR="00FF6ED5" w:rsidRDefault="00000000">
            <w:pPr>
              <w:spacing w:line="260" w:lineRule="auto"/>
              <w:jc w:val="center"/>
            </w:pPr>
            <w:r>
              <w:rPr>
                <w:sz w:val="20"/>
                <w:szCs w:val="20"/>
              </w:rPr>
              <w:t>—</w:t>
            </w:r>
          </w:p>
        </w:tc>
      </w:tr>
      <w:tr w:rsidR="00FF6ED5" w14:paraId="63D0989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2EFDA"/>
            <w:tcMar>
              <w:top w:w="80" w:type="dxa"/>
              <w:left w:w="120" w:type="dxa"/>
              <w:bottom w:w="80" w:type="dxa"/>
              <w:right w:w="120" w:type="dxa"/>
            </w:tcMar>
            <w:vAlign w:val="center"/>
          </w:tcPr>
          <w:p w14:paraId="2ADA5AED" w14:textId="77777777" w:rsidR="00FF6ED5" w:rsidRDefault="00000000">
            <w:pPr>
              <w:spacing w:line="260" w:lineRule="auto"/>
              <w:jc w:val="center"/>
            </w:pPr>
            <w:r>
              <w:rPr>
                <w:b/>
                <w:bCs/>
                <w:sz w:val="20"/>
                <w:szCs w:val="20"/>
              </w:rPr>
              <w:t>COULD</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5DF11F6" w14:textId="77777777" w:rsidR="00FF6ED5" w:rsidRDefault="00000000">
            <w:pPr>
              <w:spacing w:line="260" w:lineRule="auto"/>
            </w:pPr>
            <w:r>
              <w:rPr>
                <w:sz w:val="20"/>
                <w:szCs w:val="20"/>
              </w:rPr>
              <w:t>5 (OM:4 + CT:1)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C0D85F" w14:textId="77777777" w:rsidR="00FF6ED5" w:rsidRDefault="00000000">
            <w:pPr>
              <w:spacing w:line="260" w:lineRule="auto"/>
              <w:jc w:val="center"/>
            </w:pPr>
            <w:r>
              <w:rPr>
                <w:sz w:val="20"/>
                <w:szCs w:val="20"/>
              </w:rPr>
              <w:t>—</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6396B5B" w14:textId="77777777" w:rsidR="00FF6ED5" w:rsidRDefault="00000000">
            <w:pPr>
              <w:spacing w:line="260" w:lineRule="auto"/>
              <w:jc w:val="center"/>
            </w:pPr>
            <w:r>
              <w:rPr>
                <w:sz w:val="20"/>
                <w:szCs w:val="20"/>
              </w:rPr>
              <w:t>Best-</w:t>
            </w:r>
            <w:proofErr w:type="spellStart"/>
            <w:r>
              <w:rPr>
                <w:sz w:val="20"/>
                <w:szCs w:val="20"/>
              </w:rPr>
              <w:t>effort</w:t>
            </w:r>
            <w:proofErr w:type="spellEnd"/>
          </w:p>
        </w:tc>
        <w:tc>
          <w:tcPr>
            <w:tcW w:w="1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D880C3" w14:textId="77777777" w:rsidR="00FF6ED5" w:rsidRDefault="00000000">
            <w:pPr>
              <w:spacing w:line="260" w:lineRule="auto"/>
              <w:jc w:val="center"/>
            </w:pPr>
            <w:r>
              <w:rPr>
                <w:sz w:val="20"/>
                <w:szCs w:val="20"/>
              </w:rPr>
              <w:t>All 5</w:t>
            </w:r>
          </w:p>
        </w:tc>
      </w:tr>
      <w:tr w:rsidR="00FF6ED5" w14:paraId="3A2C077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20" w:type="dxa"/>
              <w:bottom w:w="80" w:type="dxa"/>
              <w:right w:w="120" w:type="dxa"/>
            </w:tcMar>
            <w:vAlign w:val="center"/>
          </w:tcPr>
          <w:p w14:paraId="547B04AA" w14:textId="77777777" w:rsidR="00FF6ED5" w:rsidRDefault="00000000">
            <w:pPr>
              <w:spacing w:line="260" w:lineRule="auto"/>
              <w:jc w:val="center"/>
            </w:pPr>
            <w:r>
              <w:rPr>
                <w:b/>
                <w:bCs/>
                <w:sz w:val="20"/>
                <w:szCs w:val="20"/>
              </w:rPr>
              <w:t>WON’T</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E6EDADB" w14:textId="77777777" w:rsidR="00FF6ED5" w:rsidRDefault="00000000">
            <w:pPr>
              <w:spacing w:line="260" w:lineRule="auto"/>
            </w:pPr>
            <w:r>
              <w:rPr>
                <w:sz w:val="20"/>
                <w:szCs w:val="20"/>
              </w:rPr>
              <w:t>1 (OM:1)</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CEC904" w14:textId="77777777" w:rsidR="00FF6ED5" w:rsidRDefault="00000000">
            <w:pPr>
              <w:spacing w:line="260" w:lineRule="auto"/>
              <w:jc w:val="center"/>
            </w:pPr>
            <w:r>
              <w:rPr>
                <w:sz w:val="20"/>
                <w:szCs w:val="20"/>
              </w:rPr>
              <w:t>—</w:t>
            </w:r>
          </w:p>
        </w:tc>
        <w:tc>
          <w:tcPr>
            <w:tcW w:w="18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10286E8" w14:textId="77777777" w:rsidR="00FF6ED5" w:rsidRDefault="00000000">
            <w:pPr>
              <w:spacing w:line="260" w:lineRule="auto"/>
              <w:jc w:val="center"/>
            </w:pPr>
            <w:r>
              <w:rPr>
                <w:sz w:val="20"/>
                <w:szCs w:val="20"/>
              </w:rPr>
              <w:t>—</w:t>
            </w:r>
          </w:p>
        </w:tc>
        <w:tc>
          <w:tcPr>
            <w:tcW w:w="1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FE2DB3" w14:textId="77777777" w:rsidR="00FF6ED5" w:rsidRDefault="00000000">
            <w:pPr>
              <w:spacing w:line="260" w:lineRule="auto"/>
              <w:jc w:val="center"/>
            </w:pPr>
            <w:r>
              <w:rPr>
                <w:sz w:val="20"/>
                <w:szCs w:val="20"/>
              </w:rPr>
              <w:t>Out of scope</w:t>
            </w:r>
          </w:p>
        </w:tc>
      </w:tr>
    </w:tbl>
    <w:p w14:paraId="4626449B" w14:textId="77777777" w:rsidR="00FF6ED5" w:rsidRPr="00D617C4" w:rsidRDefault="00000000">
      <w:pPr>
        <w:pBdr>
          <w:left w:val="single" w:sz="18" w:space="8" w:color="2E75B6"/>
        </w:pBdr>
        <w:spacing w:before="120" w:after="200" w:line="280" w:lineRule="auto"/>
        <w:ind w:left="360" w:right="360"/>
        <w:rPr>
          <w:lang w:val="en-US"/>
        </w:rPr>
      </w:pPr>
      <w:r w:rsidRPr="00D617C4">
        <w:rPr>
          <w:i/>
          <w:iCs/>
          <w:color w:val="404040"/>
          <w:lang w:val="en-US"/>
        </w:rPr>
        <w:t>Counting convention. Each MoSCoW-tagged FR/NFR contributes one count to its priority. FR-CT-018 is counted once under MUST (its September posture); the July SHOULD posture is captured in the milestone roadmap rather than in the count.</w:t>
      </w:r>
    </w:p>
    <w:p w14:paraId="4522BDE2" w14:textId="77777777" w:rsidR="00FF6ED5" w:rsidRDefault="00000000">
      <w:pPr>
        <w:pStyle w:val="Titolo2"/>
      </w:pPr>
      <w:bookmarkStart w:id="61" w:name="_Toc230788399"/>
      <w:r>
        <w:t xml:space="preserve">19. </w:t>
      </w:r>
      <w:proofErr w:type="spellStart"/>
      <w:r>
        <w:t>Appendix</w:t>
      </w:r>
      <w:proofErr w:type="spellEnd"/>
      <w:r>
        <w:t xml:space="preserve">: </w:t>
      </w:r>
      <w:proofErr w:type="spellStart"/>
      <w:r>
        <w:t>Glossary</w:t>
      </w:r>
      <w:bookmarkEnd w:id="61"/>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FF6ED5" w14:paraId="57B3E890"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60DB5D31" w14:textId="77777777" w:rsidR="00FF6ED5" w:rsidRDefault="00000000">
            <w:pPr>
              <w:spacing w:line="260" w:lineRule="auto"/>
            </w:pPr>
            <w:proofErr w:type="spellStart"/>
            <w:r>
              <w:rPr>
                <w:b/>
                <w:bCs/>
                <w:sz w:val="20"/>
                <w:szCs w:val="20"/>
              </w:rPr>
              <w:t>Term</w:t>
            </w:r>
            <w:proofErr w:type="spellEnd"/>
          </w:p>
        </w:tc>
        <w:tc>
          <w:tcPr>
            <w:tcW w:w="6826"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vAlign w:val="center"/>
          </w:tcPr>
          <w:p w14:paraId="5A9315B0" w14:textId="77777777" w:rsidR="00FF6ED5" w:rsidRDefault="00000000">
            <w:pPr>
              <w:spacing w:line="260" w:lineRule="auto"/>
            </w:pPr>
            <w:r>
              <w:rPr>
                <w:b/>
                <w:bCs/>
                <w:sz w:val="20"/>
                <w:szCs w:val="20"/>
              </w:rPr>
              <w:t>Definition</w:t>
            </w:r>
          </w:p>
        </w:tc>
      </w:tr>
      <w:tr w:rsidR="00FF6ED5" w:rsidRPr="00D617C4" w14:paraId="147A9EC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EDBE2C" w14:textId="77777777" w:rsidR="00FF6ED5" w:rsidRDefault="00000000">
            <w:pPr>
              <w:spacing w:line="260" w:lineRule="auto"/>
            </w:pPr>
            <w:r>
              <w:rPr>
                <w:sz w:val="20"/>
                <w:szCs w:val="20"/>
              </w:rPr>
              <w:t>ABT</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A55A00" w14:textId="77777777" w:rsidR="00FF6ED5" w:rsidRPr="00D617C4" w:rsidRDefault="00000000">
            <w:pPr>
              <w:spacing w:line="260" w:lineRule="auto"/>
              <w:rPr>
                <w:lang w:val="en-US"/>
              </w:rPr>
            </w:pPr>
            <w:r w:rsidRPr="00D617C4">
              <w:rPr>
                <w:sz w:val="20"/>
                <w:szCs w:val="20"/>
                <w:lang w:val="en-US"/>
              </w:rPr>
              <w:t>Account-Based Ticketing. A fare collection approach where the travel entitlement is stored in a back-end account rather than on a physical medium.</w:t>
            </w:r>
          </w:p>
        </w:tc>
      </w:tr>
      <w:tr w:rsidR="00FF6ED5" w:rsidRPr="00D617C4" w14:paraId="1272321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F2AC80F" w14:textId="77777777" w:rsidR="00FF6ED5" w:rsidRDefault="00000000">
            <w:pPr>
              <w:spacing w:line="260" w:lineRule="auto"/>
            </w:pPr>
            <w:r>
              <w:rPr>
                <w:sz w:val="20"/>
                <w:szCs w:val="20"/>
              </w:rPr>
              <w:t>BLE</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49BA05" w14:textId="77777777" w:rsidR="00FF6ED5" w:rsidRPr="00D617C4" w:rsidRDefault="00000000">
            <w:pPr>
              <w:spacing w:line="260" w:lineRule="auto"/>
              <w:rPr>
                <w:lang w:val="en-US"/>
              </w:rPr>
            </w:pPr>
            <w:r w:rsidRPr="00D617C4">
              <w:rPr>
                <w:sz w:val="20"/>
                <w:szCs w:val="20"/>
                <w:lang w:val="en-US"/>
              </w:rPr>
              <w:t>Bluetooth Low Energy. A wireless protocol for short-range communication with low power consumption.</w:t>
            </w:r>
          </w:p>
        </w:tc>
      </w:tr>
      <w:tr w:rsidR="00FF6ED5" w:rsidRPr="00D617C4" w14:paraId="5B9E475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1F8D295" w14:textId="77777777" w:rsidR="00FF6ED5" w:rsidRDefault="00000000">
            <w:pPr>
              <w:spacing w:line="260" w:lineRule="auto"/>
            </w:pPr>
            <w:r>
              <w:rPr>
                <w:sz w:val="20"/>
                <w:szCs w:val="20"/>
              </w:rPr>
              <w:t>CASSITRACK</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B36E62" w14:textId="77777777" w:rsidR="00FF6ED5" w:rsidRPr="00D617C4" w:rsidRDefault="00000000">
            <w:pPr>
              <w:spacing w:line="260" w:lineRule="auto"/>
              <w:rPr>
                <w:lang w:val="en-US"/>
              </w:rPr>
            </w:pPr>
            <w:r w:rsidRPr="00D617C4">
              <w:rPr>
                <w:sz w:val="20"/>
                <w:szCs w:val="20"/>
                <w:lang w:val="en-US"/>
              </w:rPr>
              <w:t>Cassino Tracking. The real-time bus fleet monitoring system defined in this specification.</w:t>
            </w:r>
          </w:p>
        </w:tc>
      </w:tr>
      <w:tr w:rsidR="00FF6ED5" w:rsidRPr="00D617C4" w14:paraId="2724D13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22E497" w14:textId="77777777" w:rsidR="00FF6ED5" w:rsidRDefault="00000000">
            <w:pPr>
              <w:spacing w:line="260" w:lineRule="auto"/>
            </w:pPr>
            <w:r>
              <w:rPr>
                <w:sz w:val="20"/>
                <w:szCs w:val="20"/>
              </w:rPr>
              <w:t>DPIA</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A8507D" w14:textId="77777777" w:rsidR="00FF6ED5" w:rsidRPr="00D617C4" w:rsidRDefault="00000000">
            <w:pPr>
              <w:spacing w:line="260" w:lineRule="auto"/>
              <w:rPr>
                <w:lang w:val="en-US"/>
              </w:rPr>
            </w:pPr>
            <w:r w:rsidRPr="00D617C4">
              <w:rPr>
                <w:sz w:val="20"/>
                <w:szCs w:val="20"/>
                <w:lang w:val="en-US"/>
              </w:rPr>
              <w:t>Data Protection Impact Assessment. A GDPR-mandated assessment for high-risk processing activities.</w:t>
            </w:r>
          </w:p>
        </w:tc>
      </w:tr>
      <w:tr w:rsidR="00FF6ED5" w:rsidRPr="00D617C4" w14:paraId="5B4730A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7BAE28" w14:textId="77777777" w:rsidR="00FF6ED5" w:rsidRDefault="00000000">
            <w:pPr>
              <w:spacing w:line="260" w:lineRule="auto"/>
            </w:pPr>
            <w:r>
              <w:rPr>
                <w:sz w:val="20"/>
                <w:szCs w:val="20"/>
              </w:rPr>
              <w:t>ESP32</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5D519B0" w14:textId="77777777" w:rsidR="00FF6ED5" w:rsidRPr="00D617C4" w:rsidRDefault="00000000">
            <w:pPr>
              <w:spacing w:line="260" w:lineRule="auto"/>
              <w:rPr>
                <w:lang w:val="en-US"/>
              </w:rPr>
            </w:pPr>
            <w:r w:rsidRPr="00D617C4">
              <w:rPr>
                <w:sz w:val="20"/>
                <w:szCs w:val="20"/>
                <w:lang w:val="en-US"/>
              </w:rPr>
              <w:t>A low-cost, low-power system-on-chip microcontroller with integrated Wi-Fi and Bluetooth, manufactured by Espressif Systems.</w:t>
            </w:r>
          </w:p>
        </w:tc>
      </w:tr>
      <w:tr w:rsidR="00FF6ED5" w:rsidRPr="00D617C4" w14:paraId="684C4BF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226DF4" w14:textId="77777777" w:rsidR="00FF6ED5" w:rsidRDefault="00000000">
            <w:pPr>
              <w:spacing w:line="260" w:lineRule="auto"/>
            </w:pPr>
            <w:r>
              <w:rPr>
                <w:sz w:val="20"/>
                <w:szCs w:val="20"/>
              </w:rPr>
              <w:t>GBFS</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4E10A13" w14:textId="77777777" w:rsidR="00FF6ED5" w:rsidRPr="00D617C4" w:rsidRDefault="00000000">
            <w:pPr>
              <w:spacing w:line="260" w:lineRule="auto"/>
              <w:rPr>
                <w:lang w:val="en-US"/>
              </w:rPr>
            </w:pPr>
            <w:r w:rsidRPr="00D617C4">
              <w:rPr>
                <w:sz w:val="20"/>
                <w:szCs w:val="20"/>
                <w:lang w:val="en-US"/>
              </w:rPr>
              <w:t>General Bikeshare Feed Specification. A real-time data standard for shared mobility systems.</w:t>
            </w:r>
          </w:p>
        </w:tc>
      </w:tr>
      <w:tr w:rsidR="00FF6ED5" w14:paraId="4098AB9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20B7DD3" w14:textId="77777777" w:rsidR="00FF6ED5" w:rsidRDefault="00000000">
            <w:pPr>
              <w:spacing w:line="260" w:lineRule="auto"/>
            </w:pPr>
            <w:r>
              <w:rPr>
                <w:sz w:val="20"/>
                <w:szCs w:val="20"/>
              </w:rPr>
              <w:t>GDPR</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DE6F6D9" w14:textId="77777777" w:rsidR="00FF6ED5" w:rsidRDefault="00000000">
            <w:pPr>
              <w:spacing w:line="260" w:lineRule="auto"/>
            </w:pPr>
            <w:r>
              <w:rPr>
                <w:sz w:val="20"/>
                <w:szCs w:val="20"/>
              </w:rPr>
              <w:t xml:space="preserve">General Data </w:t>
            </w:r>
            <w:proofErr w:type="spellStart"/>
            <w:r>
              <w:rPr>
                <w:sz w:val="20"/>
                <w:szCs w:val="20"/>
              </w:rPr>
              <w:t>Protection</w:t>
            </w:r>
            <w:proofErr w:type="spellEnd"/>
            <w:r>
              <w:rPr>
                <w:sz w:val="20"/>
                <w:szCs w:val="20"/>
              </w:rPr>
              <w:t xml:space="preserve"> </w:t>
            </w:r>
            <w:proofErr w:type="spellStart"/>
            <w:r>
              <w:rPr>
                <w:sz w:val="20"/>
                <w:szCs w:val="20"/>
              </w:rPr>
              <w:t>Regulation</w:t>
            </w:r>
            <w:proofErr w:type="spellEnd"/>
            <w:r>
              <w:rPr>
                <w:sz w:val="20"/>
                <w:szCs w:val="20"/>
              </w:rPr>
              <w:t xml:space="preserve"> (EU) 2016/679.</w:t>
            </w:r>
          </w:p>
        </w:tc>
      </w:tr>
      <w:tr w:rsidR="00FF6ED5" w:rsidRPr="00D617C4" w14:paraId="0E5BDCB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FB81A5" w14:textId="77777777" w:rsidR="00FF6ED5" w:rsidRDefault="00000000">
            <w:pPr>
              <w:spacing w:line="260" w:lineRule="auto"/>
            </w:pPr>
            <w:r>
              <w:rPr>
                <w:sz w:val="20"/>
                <w:szCs w:val="20"/>
              </w:rPr>
              <w:t>GNSS</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A95CDA" w14:textId="77777777" w:rsidR="00FF6ED5" w:rsidRPr="00D617C4" w:rsidRDefault="00000000">
            <w:pPr>
              <w:spacing w:line="260" w:lineRule="auto"/>
              <w:rPr>
                <w:lang w:val="en-US"/>
              </w:rPr>
            </w:pPr>
            <w:r w:rsidRPr="00D617C4">
              <w:rPr>
                <w:sz w:val="20"/>
                <w:szCs w:val="20"/>
                <w:lang w:val="en-US"/>
              </w:rPr>
              <w:t>Global Navigation Satellite System. The generic term encompassing GPS, GLONASS, Galileo, and BeiDou.</w:t>
            </w:r>
          </w:p>
        </w:tc>
      </w:tr>
      <w:tr w:rsidR="00FF6ED5" w:rsidRPr="00D617C4" w14:paraId="0AEA11F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2FBAFC" w14:textId="77777777" w:rsidR="00FF6ED5" w:rsidRDefault="00000000">
            <w:pPr>
              <w:spacing w:line="260" w:lineRule="auto"/>
            </w:pPr>
            <w:r>
              <w:rPr>
                <w:sz w:val="20"/>
                <w:szCs w:val="20"/>
              </w:rPr>
              <w:lastRenderedPageBreak/>
              <w:t>Green Index</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255992" w14:textId="77777777" w:rsidR="00FF6ED5" w:rsidRPr="00D617C4" w:rsidRDefault="00000000">
            <w:pPr>
              <w:spacing w:line="260" w:lineRule="auto"/>
              <w:rPr>
                <w:lang w:val="en-US"/>
              </w:rPr>
            </w:pPr>
            <w:r w:rsidRPr="00D617C4">
              <w:rPr>
                <w:sz w:val="20"/>
                <w:szCs w:val="20"/>
                <w:lang w:val="en-US"/>
              </w:rPr>
              <w:t>A normalised 0–100 score representing the environmental friendliness of a journey option, computed from estimated CO₂ emissions per passenger-kilometre.</w:t>
            </w:r>
          </w:p>
        </w:tc>
      </w:tr>
      <w:tr w:rsidR="00FF6ED5" w:rsidRPr="00D617C4" w14:paraId="67F318A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C078CA" w14:textId="77777777" w:rsidR="00FF6ED5" w:rsidRDefault="00000000">
            <w:pPr>
              <w:spacing w:line="260" w:lineRule="auto"/>
            </w:pPr>
            <w:r>
              <w:rPr>
                <w:sz w:val="20"/>
                <w:szCs w:val="20"/>
              </w:rPr>
              <w:t>GTFS</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E6B67A" w14:textId="77777777" w:rsidR="00FF6ED5" w:rsidRPr="00D617C4" w:rsidRDefault="00000000">
            <w:pPr>
              <w:spacing w:line="260" w:lineRule="auto"/>
              <w:rPr>
                <w:lang w:val="en-US"/>
              </w:rPr>
            </w:pPr>
            <w:r w:rsidRPr="00D617C4">
              <w:rPr>
                <w:sz w:val="20"/>
                <w:szCs w:val="20"/>
                <w:lang w:val="en-US"/>
              </w:rPr>
              <w:t>General Transit Feed Specification. A de-facto standard for static public-transit data (schedules, stops, fares).</w:t>
            </w:r>
          </w:p>
        </w:tc>
      </w:tr>
      <w:tr w:rsidR="00FF6ED5" w:rsidRPr="00D617C4" w14:paraId="6F31E1E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065AB8" w14:textId="77777777" w:rsidR="00FF6ED5" w:rsidRDefault="00000000">
            <w:pPr>
              <w:spacing w:line="260" w:lineRule="auto"/>
            </w:pPr>
            <w:r>
              <w:rPr>
                <w:sz w:val="20"/>
                <w:szCs w:val="20"/>
              </w:rPr>
              <w:t xml:space="preserve">GTFS </w:t>
            </w:r>
            <w:proofErr w:type="spellStart"/>
            <w:r>
              <w:rPr>
                <w:sz w:val="20"/>
                <w:szCs w:val="20"/>
              </w:rPr>
              <w:t>Realtime</w:t>
            </w:r>
            <w:proofErr w:type="spellEnd"/>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2D34CB1" w14:textId="77777777" w:rsidR="00FF6ED5" w:rsidRPr="00D617C4" w:rsidRDefault="00000000">
            <w:pPr>
              <w:spacing w:line="260" w:lineRule="auto"/>
              <w:rPr>
                <w:lang w:val="en-US"/>
              </w:rPr>
            </w:pPr>
            <w:r w:rsidRPr="00D617C4">
              <w:rPr>
                <w:sz w:val="20"/>
                <w:szCs w:val="20"/>
                <w:lang w:val="en-US"/>
              </w:rPr>
              <w:t>An extension of GTFS for real-time transit data (vehicle positions, trip updates, service alerts) using Protocol Buffers.</w:t>
            </w:r>
          </w:p>
        </w:tc>
      </w:tr>
      <w:tr w:rsidR="00FF6ED5" w:rsidRPr="00D617C4" w14:paraId="0E79A15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B4B003" w14:textId="77777777" w:rsidR="00FF6ED5" w:rsidRDefault="00000000">
            <w:pPr>
              <w:spacing w:line="260" w:lineRule="auto"/>
            </w:pPr>
            <w:r>
              <w:rPr>
                <w:sz w:val="20"/>
                <w:szCs w:val="20"/>
              </w:rPr>
              <w:t>HVD</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D15369" w14:textId="77777777" w:rsidR="00FF6ED5" w:rsidRPr="00D617C4" w:rsidRDefault="00000000">
            <w:pPr>
              <w:spacing w:line="260" w:lineRule="auto"/>
              <w:rPr>
                <w:lang w:val="en-US"/>
              </w:rPr>
            </w:pPr>
            <w:r w:rsidRPr="00D617C4">
              <w:rPr>
                <w:sz w:val="20"/>
                <w:szCs w:val="20"/>
                <w:lang w:val="en-US"/>
              </w:rPr>
              <w:t>High-Value Datasets. Categories of public-sector data designated under EU Implementing Regulation 2023/138 for mandatory open publication.</w:t>
            </w:r>
          </w:p>
        </w:tc>
      </w:tr>
      <w:tr w:rsidR="00FF6ED5" w14:paraId="0CE731B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B2F30F0" w14:textId="77777777" w:rsidR="00FF6ED5" w:rsidRDefault="00000000">
            <w:pPr>
              <w:spacing w:line="260" w:lineRule="auto"/>
            </w:pPr>
            <w:r>
              <w:rPr>
                <w:sz w:val="20"/>
                <w:szCs w:val="20"/>
              </w:rPr>
              <w:t>ITS</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755915" w14:textId="77777777" w:rsidR="00FF6ED5" w:rsidRDefault="00000000">
            <w:pPr>
              <w:spacing w:line="260" w:lineRule="auto"/>
            </w:pPr>
            <w:proofErr w:type="spellStart"/>
            <w:r>
              <w:rPr>
                <w:sz w:val="20"/>
                <w:szCs w:val="20"/>
              </w:rPr>
              <w:t>Intelligent</w:t>
            </w:r>
            <w:proofErr w:type="spellEnd"/>
            <w:r>
              <w:rPr>
                <w:sz w:val="20"/>
                <w:szCs w:val="20"/>
              </w:rPr>
              <w:t xml:space="preserve"> </w:t>
            </w:r>
            <w:proofErr w:type="spellStart"/>
            <w:r>
              <w:rPr>
                <w:sz w:val="20"/>
                <w:szCs w:val="20"/>
              </w:rPr>
              <w:t>Transport</w:t>
            </w:r>
            <w:proofErr w:type="spellEnd"/>
            <w:r>
              <w:rPr>
                <w:sz w:val="20"/>
                <w:szCs w:val="20"/>
              </w:rPr>
              <w:t xml:space="preserve"> Systems.</w:t>
            </w:r>
          </w:p>
        </w:tc>
      </w:tr>
      <w:tr w:rsidR="00FF6ED5" w:rsidRPr="00D617C4" w14:paraId="154643D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6A8D46" w14:textId="77777777" w:rsidR="00FF6ED5" w:rsidRDefault="00000000">
            <w:pPr>
              <w:spacing w:line="260" w:lineRule="auto"/>
            </w:pPr>
            <w:r>
              <w:rPr>
                <w:sz w:val="20"/>
                <w:szCs w:val="20"/>
              </w:rPr>
              <w:t>JWT</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BA89D3" w14:textId="77777777" w:rsidR="00FF6ED5" w:rsidRPr="00D617C4" w:rsidRDefault="00000000">
            <w:pPr>
              <w:spacing w:line="260" w:lineRule="auto"/>
              <w:rPr>
                <w:lang w:val="en-US"/>
              </w:rPr>
            </w:pPr>
            <w:r w:rsidRPr="00D617C4">
              <w:rPr>
                <w:sz w:val="20"/>
                <w:szCs w:val="20"/>
                <w:lang w:val="en-US"/>
              </w:rPr>
              <w:t>JSON Web Token. A compact, URL-safe token format for representing claims between parties.</w:t>
            </w:r>
          </w:p>
        </w:tc>
      </w:tr>
      <w:tr w:rsidR="00FF6ED5" w:rsidRPr="00D617C4" w14:paraId="4FC7804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A63174" w14:textId="77777777" w:rsidR="00FF6ED5" w:rsidRDefault="00000000">
            <w:pPr>
              <w:spacing w:line="260" w:lineRule="auto"/>
            </w:pPr>
            <w:proofErr w:type="spellStart"/>
            <w:r>
              <w:rPr>
                <w:sz w:val="20"/>
                <w:szCs w:val="20"/>
              </w:rPr>
              <w:t>LoRaWAN</w:t>
            </w:r>
            <w:proofErr w:type="spellEnd"/>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9C40382" w14:textId="77777777" w:rsidR="00FF6ED5" w:rsidRPr="00D617C4" w:rsidRDefault="00000000">
            <w:pPr>
              <w:spacing w:line="260" w:lineRule="auto"/>
              <w:rPr>
                <w:lang w:val="en-US"/>
              </w:rPr>
            </w:pPr>
            <w:r w:rsidRPr="00D617C4">
              <w:rPr>
                <w:sz w:val="20"/>
                <w:szCs w:val="20"/>
                <w:lang w:val="en-US"/>
              </w:rPr>
              <w:t>Long Range Wide Area Network. A low-power, wide-area networking protocol for IoT devices.</w:t>
            </w:r>
          </w:p>
        </w:tc>
      </w:tr>
      <w:tr w:rsidR="00FF6ED5" w:rsidRPr="00D617C4" w14:paraId="09FF36A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391B6EE" w14:textId="77777777" w:rsidR="00FF6ED5" w:rsidRDefault="00000000">
            <w:pPr>
              <w:spacing w:line="260" w:lineRule="auto"/>
            </w:pPr>
            <w:proofErr w:type="spellStart"/>
            <w:r>
              <w:rPr>
                <w:sz w:val="20"/>
                <w:szCs w:val="20"/>
              </w:rPr>
              <w:t>MaaS</w:t>
            </w:r>
            <w:proofErr w:type="spellEnd"/>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823A1B3" w14:textId="77777777" w:rsidR="00FF6ED5" w:rsidRPr="00D617C4" w:rsidRDefault="00000000">
            <w:pPr>
              <w:spacing w:line="260" w:lineRule="auto"/>
              <w:rPr>
                <w:lang w:val="en-US"/>
              </w:rPr>
            </w:pPr>
            <w:r w:rsidRPr="00D617C4">
              <w:rPr>
                <w:sz w:val="20"/>
                <w:szCs w:val="20"/>
                <w:lang w:val="en-US"/>
              </w:rPr>
              <w:t>Mobility as a Service. A model integrating multiple transport services into a single digital interface.</w:t>
            </w:r>
          </w:p>
        </w:tc>
      </w:tr>
      <w:tr w:rsidR="00FF6ED5" w:rsidRPr="00D617C4" w14:paraId="5B5EE36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EE1855C" w14:textId="77777777" w:rsidR="00FF6ED5" w:rsidRDefault="00000000">
            <w:pPr>
              <w:spacing w:line="260" w:lineRule="auto"/>
            </w:pPr>
            <w:r>
              <w:rPr>
                <w:sz w:val="20"/>
                <w:szCs w:val="20"/>
              </w:rPr>
              <w:t>MDS</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C5CD39" w14:textId="77777777" w:rsidR="00FF6ED5" w:rsidRPr="00D617C4" w:rsidRDefault="00000000">
            <w:pPr>
              <w:spacing w:line="260" w:lineRule="auto"/>
              <w:rPr>
                <w:lang w:val="en-US"/>
              </w:rPr>
            </w:pPr>
            <w:r w:rsidRPr="00D617C4">
              <w:rPr>
                <w:sz w:val="20"/>
                <w:szCs w:val="20"/>
                <w:lang w:val="en-US"/>
              </w:rPr>
              <w:t>Mobility Data Specification. A set of APIs for cities to manage shared mobility in the public right-of-way.</w:t>
            </w:r>
          </w:p>
        </w:tc>
      </w:tr>
      <w:tr w:rsidR="00FF6ED5" w:rsidRPr="00D617C4" w14:paraId="67C15F2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464B71" w14:textId="77777777" w:rsidR="00FF6ED5" w:rsidRDefault="00000000">
            <w:pPr>
              <w:spacing w:line="260" w:lineRule="auto"/>
            </w:pPr>
            <w:r>
              <w:rPr>
                <w:sz w:val="20"/>
                <w:szCs w:val="20"/>
              </w:rPr>
              <w:t>MoSCoW</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DC91F45" w14:textId="77777777" w:rsidR="00FF6ED5" w:rsidRPr="00D617C4" w:rsidRDefault="00000000">
            <w:pPr>
              <w:spacing w:line="260" w:lineRule="auto"/>
              <w:rPr>
                <w:lang w:val="en-US"/>
              </w:rPr>
            </w:pPr>
            <w:r w:rsidRPr="00D617C4">
              <w:rPr>
                <w:sz w:val="20"/>
                <w:szCs w:val="20"/>
                <w:lang w:val="en-US"/>
              </w:rPr>
              <w:t>Must have, Should have, Could have, Won’t have this time. A prioritisation method for requirements.</w:t>
            </w:r>
          </w:p>
        </w:tc>
      </w:tr>
      <w:tr w:rsidR="00FF6ED5" w:rsidRPr="00D617C4" w14:paraId="5626F6F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6C20C8" w14:textId="77777777" w:rsidR="00FF6ED5" w:rsidRDefault="00000000">
            <w:pPr>
              <w:spacing w:line="260" w:lineRule="auto"/>
            </w:pPr>
            <w:r>
              <w:rPr>
                <w:sz w:val="20"/>
                <w:szCs w:val="20"/>
              </w:rPr>
              <w:t>MQTT</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F324251" w14:textId="77777777" w:rsidR="00FF6ED5" w:rsidRPr="00D617C4" w:rsidRDefault="00000000">
            <w:pPr>
              <w:spacing w:line="260" w:lineRule="auto"/>
              <w:rPr>
                <w:lang w:val="en-US"/>
              </w:rPr>
            </w:pPr>
            <w:r w:rsidRPr="00D617C4">
              <w:rPr>
                <w:sz w:val="20"/>
                <w:szCs w:val="20"/>
                <w:lang w:val="en-US"/>
              </w:rPr>
              <w:t>Message Queuing Telemetry Transport. A lightweight publish/subscribe messaging protocol for IoT.</w:t>
            </w:r>
          </w:p>
        </w:tc>
      </w:tr>
      <w:tr w:rsidR="00FF6ED5" w:rsidRPr="00D617C4" w14:paraId="4E0D386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DD495C" w14:textId="77777777" w:rsidR="00FF6ED5" w:rsidRDefault="00000000">
            <w:pPr>
              <w:spacing w:line="260" w:lineRule="auto"/>
            </w:pPr>
            <w:r>
              <w:rPr>
                <w:sz w:val="20"/>
                <w:szCs w:val="20"/>
              </w:rPr>
              <w:t>NAP</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5409EA" w14:textId="77777777" w:rsidR="00FF6ED5" w:rsidRPr="00D617C4" w:rsidRDefault="00000000">
            <w:pPr>
              <w:spacing w:line="260" w:lineRule="auto"/>
              <w:rPr>
                <w:lang w:val="en-US"/>
              </w:rPr>
            </w:pPr>
            <w:r w:rsidRPr="00D617C4">
              <w:rPr>
                <w:sz w:val="20"/>
                <w:szCs w:val="20"/>
                <w:lang w:val="en-US"/>
              </w:rPr>
              <w:t>National Access Point. A Member State’s portal for transport-data publication under the ITS Directive.</w:t>
            </w:r>
          </w:p>
        </w:tc>
      </w:tr>
      <w:tr w:rsidR="00FF6ED5" w14:paraId="3DA76A0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391AC2" w14:textId="77777777" w:rsidR="00FF6ED5" w:rsidRDefault="00000000">
            <w:pPr>
              <w:spacing w:line="260" w:lineRule="auto"/>
            </w:pPr>
            <w:proofErr w:type="spellStart"/>
            <w:r>
              <w:rPr>
                <w:sz w:val="20"/>
                <w:szCs w:val="20"/>
              </w:rPr>
              <w:t>NeTEx</w:t>
            </w:r>
            <w:proofErr w:type="spellEnd"/>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C47AC9" w14:textId="77777777" w:rsidR="00FF6ED5" w:rsidRDefault="00000000">
            <w:pPr>
              <w:spacing w:line="260" w:lineRule="auto"/>
            </w:pPr>
            <w:r w:rsidRPr="00D617C4">
              <w:rPr>
                <w:sz w:val="20"/>
                <w:szCs w:val="20"/>
                <w:lang w:val="en-US"/>
              </w:rPr>
              <w:t xml:space="preserve">Network Timetable Exchange. A CEN standard (TS 16614) for exchanging public-transport network and timetable data. </w:t>
            </w:r>
            <w:proofErr w:type="spellStart"/>
            <w:r>
              <w:rPr>
                <w:sz w:val="20"/>
                <w:szCs w:val="20"/>
              </w:rPr>
              <w:t>Static</w:t>
            </w:r>
            <w:proofErr w:type="spellEnd"/>
            <w:r>
              <w:rPr>
                <w:sz w:val="20"/>
                <w:szCs w:val="20"/>
              </w:rPr>
              <w:t xml:space="preserve"> / semi-</w:t>
            </w:r>
            <w:proofErr w:type="spellStart"/>
            <w:r>
              <w:rPr>
                <w:sz w:val="20"/>
                <w:szCs w:val="20"/>
              </w:rPr>
              <w:t>static</w:t>
            </w:r>
            <w:proofErr w:type="spellEnd"/>
            <w:r>
              <w:rPr>
                <w:sz w:val="20"/>
                <w:szCs w:val="20"/>
              </w:rPr>
              <w:t xml:space="preserve"> </w:t>
            </w:r>
            <w:proofErr w:type="spellStart"/>
            <w:r>
              <w:rPr>
                <w:sz w:val="20"/>
                <w:szCs w:val="20"/>
              </w:rPr>
              <w:t>counterpart</w:t>
            </w:r>
            <w:proofErr w:type="spellEnd"/>
            <w:r>
              <w:rPr>
                <w:sz w:val="20"/>
                <w:szCs w:val="20"/>
              </w:rPr>
              <w:t xml:space="preserve"> of SIRI.</w:t>
            </w:r>
          </w:p>
        </w:tc>
      </w:tr>
      <w:tr w:rsidR="00FF6ED5" w:rsidRPr="00D617C4" w14:paraId="1C43E64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9B75CB" w14:textId="77777777" w:rsidR="00FF6ED5" w:rsidRDefault="00000000">
            <w:pPr>
              <w:spacing w:line="260" w:lineRule="auto"/>
            </w:pPr>
            <w:r>
              <w:rPr>
                <w:sz w:val="20"/>
                <w:szCs w:val="20"/>
              </w:rPr>
              <w:t>NIS2</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02D220" w14:textId="77777777" w:rsidR="00FF6ED5" w:rsidRPr="00D617C4" w:rsidRDefault="00000000">
            <w:pPr>
              <w:spacing w:line="260" w:lineRule="auto"/>
              <w:rPr>
                <w:lang w:val="en-US"/>
              </w:rPr>
            </w:pPr>
            <w:r w:rsidRPr="00D617C4">
              <w:rPr>
                <w:sz w:val="20"/>
                <w:szCs w:val="20"/>
                <w:lang w:val="en-US"/>
              </w:rPr>
              <w:t>Network and Information Security Directive (EU) 2022/2555.</w:t>
            </w:r>
          </w:p>
        </w:tc>
      </w:tr>
      <w:tr w:rsidR="00FF6ED5" w:rsidRPr="00D617C4" w14:paraId="5400582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E4E9CE" w14:textId="77777777" w:rsidR="00FF6ED5" w:rsidRDefault="00000000">
            <w:pPr>
              <w:spacing w:line="260" w:lineRule="auto"/>
            </w:pPr>
            <w:r>
              <w:rPr>
                <w:sz w:val="20"/>
                <w:szCs w:val="20"/>
              </w:rPr>
              <w:t>OJP</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EA8BC2" w14:textId="77777777" w:rsidR="00FF6ED5" w:rsidRPr="00D617C4" w:rsidRDefault="00000000">
            <w:pPr>
              <w:spacing w:line="260" w:lineRule="auto"/>
              <w:rPr>
                <w:lang w:val="en-US"/>
              </w:rPr>
            </w:pPr>
            <w:r w:rsidRPr="00D617C4">
              <w:rPr>
                <w:sz w:val="20"/>
                <w:szCs w:val="20"/>
                <w:lang w:val="en-US"/>
              </w:rPr>
              <w:t>Open Journey Planning. A CEN standard (TS 17118) for distributed journey-planning APIs.</w:t>
            </w:r>
          </w:p>
        </w:tc>
      </w:tr>
      <w:tr w:rsidR="00FF6ED5" w:rsidRPr="00D617C4" w14:paraId="4179684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41F535" w14:textId="77777777" w:rsidR="00FF6ED5" w:rsidRDefault="00000000">
            <w:pPr>
              <w:spacing w:line="260" w:lineRule="auto"/>
            </w:pPr>
            <w:r>
              <w:rPr>
                <w:sz w:val="20"/>
                <w:szCs w:val="20"/>
              </w:rPr>
              <w:t>OMNIMOVE</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68B875" w14:textId="77777777" w:rsidR="00FF6ED5" w:rsidRPr="00D617C4" w:rsidRDefault="00000000">
            <w:pPr>
              <w:spacing w:line="260" w:lineRule="auto"/>
              <w:rPr>
                <w:lang w:val="en-US"/>
              </w:rPr>
            </w:pPr>
            <w:r w:rsidRPr="00D617C4">
              <w:rPr>
                <w:sz w:val="20"/>
                <w:szCs w:val="20"/>
                <w:lang w:val="en-US"/>
              </w:rPr>
              <w:t>The MaaS prototype application defined in this specification.</w:t>
            </w:r>
          </w:p>
        </w:tc>
      </w:tr>
      <w:tr w:rsidR="00FF6ED5" w:rsidRPr="00D617C4" w14:paraId="6F642B9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A2245D" w14:textId="77777777" w:rsidR="00FF6ED5" w:rsidRDefault="00000000">
            <w:pPr>
              <w:spacing w:line="260" w:lineRule="auto"/>
            </w:pPr>
            <w:proofErr w:type="spellStart"/>
            <w:r>
              <w:rPr>
                <w:sz w:val="20"/>
                <w:szCs w:val="20"/>
              </w:rPr>
              <w:t>OpenAPI</w:t>
            </w:r>
            <w:proofErr w:type="spellEnd"/>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59E2F3" w14:textId="77777777" w:rsidR="00FF6ED5" w:rsidRPr="00D617C4" w:rsidRDefault="00000000">
            <w:pPr>
              <w:spacing w:line="260" w:lineRule="auto"/>
              <w:rPr>
                <w:lang w:val="en-US"/>
              </w:rPr>
            </w:pPr>
            <w:r w:rsidRPr="00D617C4">
              <w:rPr>
                <w:sz w:val="20"/>
                <w:szCs w:val="20"/>
                <w:lang w:val="en-US"/>
              </w:rPr>
              <w:t>A specification for describing, producing, consuming, and visualising RESTful web services (formerly Swagger).</w:t>
            </w:r>
          </w:p>
        </w:tc>
      </w:tr>
      <w:tr w:rsidR="00FF6ED5" w14:paraId="3879599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0EA0DBC" w14:textId="77777777" w:rsidR="00FF6ED5" w:rsidRDefault="00000000">
            <w:pPr>
              <w:spacing w:line="260" w:lineRule="auto"/>
            </w:pPr>
            <w:r>
              <w:rPr>
                <w:sz w:val="20"/>
                <w:szCs w:val="20"/>
              </w:rPr>
              <w:t>PSD2</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1DCE1F" w14:textId="77777777" w:rsidR="00FF6ED5" w:rsidRDefault="00000000">
            <w:pPr>
              <w:spacing w:line="260" w:lineRule="auto"/>
            </w:pPr>
            <w:r>
              <w:rPr>
                <w:sz w:val="20"/>
                <w:szCs w:val="20"/>
              </w:rPr>
              <w:t>Payment Services Directive 2 (EU) 2015/2366.</w:t>
            </w:r>
          </w:p>
        </w:tc>
      </w:tr>
      <w:tr w:rsidR="00FF6ED5" w:rsidRPr="00D617C4" w14:paraId="5D59014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6F105C" w14:textId="77777777" w:rsidR="00FF6ED5" w:rsidRDefault="00000000">
            <w:pPr>
              <w:spacing w:line="260" w:lineRule="auto"/>
            </w:pPr>
            <w:r>
              <w:rPr>
                <w:sz w:val="20"/>
                <w:szCs w:val="20"/>
              </w:rPr>
              <w:t>PWA</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D361BB" w14:textId="77777777" w:rsidR="00FF6ED5" w:rsidRPr="00D617C4" w:rsidRDefault="00000000">
            <w:pPr>
              <w:spacing w:line="260" w:lineRule="auto"/>
              <w:rPr>
                <w:lang w:val="en-US"/>
              </w:rPr>
            </w:pPr>
            <w:r w:rsidRPr="00D617C4">
              <w:rPr>
                <w:sz w:val="20"/>
                <w:szCs w:val="20"/>
                <w:lang w:val="en-US"/>
              </w:rPr>
              <w:t>Progressive Web App. A web application that uses modern web capabilities to deliver a native-app-like experience.</w:t>
            </w:r>
          </w:p>
        </w:tc>
      </w:tr>
      <w:tr w:rsidR="00FF6ED5" w:rsidRPr="00D617C4" w14:paraId="0C30810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92B911" w14:textId="77777777" w:rsidR="00FF6ED5" w:rsidRDefault="00000000">
            <w:pPr>
              <w:spacing w:line="260" w:lineRule="auto"/>
            </w:pPr>
            <w:r>
              <w:rPr>
                <w:sz w:val="20"/>
                <w:szCs w:val="20"/>
              </w:rPr>
              <w:t>RAP</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9D28477" w14:textId="77777777" w:rsidR="00FF6ED5" w:rsidRPr="00D617C4" w:rsidRDefault="00000000">
            <w:pPr>
              <w:spacing w:line="260" w:lineRule="auto"/>
              <w:rPr>
                <w:lang w:val="en-US"/>
              </w:rPr>
            </w:pPr>
            <w:r w:rsidRPr="00D617C4">
              <w:rPr>
                <w:sz w:val="20"/>
                <w:szCs w:val="20"/>
                <w:lang w:val="en-US"/>
              </w:rPr>
              <w:t>Regional Access Point. A regional-level aggregation and standardisation node feeding data to the NAP.</w:t>
            </w:r>
          </w:p>
        </w:tc>
      </w:tr>
      <w:tr w:rsidR="00FF6ED5" w:rsidRPr="00D617C4" w14:paraId="79063EE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D3B5ED" w14:textId="77777777" w:rsidR="00FF6ED5" w:rsidRDefault="00000000">
            <w:pPr>
              <w:spacing w:line="260" w:lineRule="auto"/>
            </w:pPr>
            <w:r>
              <w:rPr>
                <w:sz w:val="20"/>
                <w:szCs w:val="20"/>
              </w:rPr>
              <w:lastRenderedPageBreak/>
              <w:t>SCA</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F715A5" w14:textId="77777777" w:rsidR="00FF6ED5" w:rsidRPr="00D617C4" w:rsidRDefault="00000000">
            <w:pPr>
              <w:spacing w:line="260" w:lineRule="auto"/>
              <w:rPr>
                <w:lang w:val="en-US"/>
              </w:rPr>
            </w:pPr>
            <w:r w:rsidRPr="00D617C4">
              <w:rPr>
                <w:sz w:val="20"/>
                <w:szCs w:val="20"/>
                <w:lang w:val="en-US"/>
              </w:rPr>
              <w:t>Strong Customer Authentication. A PSD2 requirement for secure electronic payments.</w:t>
            </w:r>
          </w:p>
        </w:tc>
      </w:tr>
      <w:tr w:rsidR="00FF6ED5" w14:paraId="2AA1AED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FA7BCDE" w14:textId="77777777" w:rsidR="00FF6ED5" w:rsidRDefault="00000000">
            <w:pPr>
              <w:spacing w:line="260" w:lineRule="auto"/>
            </w:pPr>
            <w:r>
              <w:rPr>
                <w:sz w:val="20"/>
                <w:szCs w:val="20"/>
              </w:rPr>
              <w:t>SIRI</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1057D38" w14:textId="77777777" w:rsidR="00FF6ED5" w:rsidRDefault="00000000">
            <w:pPr>
              <w:spacing w:line="260" w:lineRule="auto"/>
            </w:pPr>
            <w:r w:rsidRPr="00D617C4">
              <w:rPr>
                <w:sz w:val="20"/>
                <w:szCs w:val="20"/>
                <w:lang w:val="en-US"/>
              </w:rPr>
              <w:t xml:space="preserve">Service Interface for Real-time Information. A CEN standard (TS 15531) for real-time public-transport data exchange. </w:t>
            </w:r>
            <w:r>
              <w:rPr>
                <w:sz w:val="20"/>
                <w:szCs w:val="20"/>
              </w:rPr>
              <w:t xml:space="preserve">Real-time </w:t>
            </w:r>
            <w:proofErr w:type="spellStart"/>
            <w:r>
              <w:rPr>
                <w:sz w:val="20"/>
                <w:szCs w:val="20"/>
              </w:rPr>
              <w:t>counterpart</w:t>
            </w:r>
            <w:proofErr w:type="spellEnd"/>
            <w:r>
              <w:rPr>
                <w:sz w:val="20"/>
                <w:szCs w:val="20"/>
              </w:rPr>
              <w:t xml:space="preserve"> of </w:t>
            </w:r>
            <w:proofErr w:type="spellStart"/>
            <w:r>
              <w:rPr>
                <w:sz w:val="20"/>
                <w:szCs w:val="20"/>
              </w:rPr>
              <w:t>NeTEx</w:t>
            </w:r>
            <w:proofErr w:type="spellEnd"/>
            <w:r>
              <w:rPr>
                <w:sz w:val="20"/>
                <w:szCs w:val="20"/>
              </w:rPr>
              <w:t>.</w:t>
            </w:r>
          </w:p>
        </w:tc>
      </w:tr>
      <w:tr w:rsidR="00FF6ED5" w14:paraId="46172C3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7BCBA8F" w14:textId="77777777" w:rsidR="00FF6ED5" w:rsidRDefault="00000000">
            <w:pPr>
              <w:spacing w:line="260" w:lineRule="auto"/>
            </w:pPr>
            <w:r>
              <w:rPr>
                <w:sz w:val="20"/>
                <w:szCs w:val="20"/>
              </w:rPr>
              <w:t>SIRI Lite</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E4DB4A0" w14:textId="77777777" w:rsidR="00FF6ED5" w:rsidRDefault="00000000">
            <w:pPr>
              <w:spacing w:line="260" w:lineRule="auto"/>
            </w:pPr>
            <w:r w:rsidRPr="00D617C4">
              <w:rPr>
                <w:sz w:val="20"/>
                <w:szCs w:val="20"/>
                <w:lang w:val="en-US"/>
              </w:rPr>
              <w:t xml:space="preserve">NEW in V1.1. A modern, RESTful binding of the SIRI services over plain HTTP + XML, without SOAP envelopes. </w:t>
            </w:r>
            <w:r>
              <w:rPr>
                <w:sz w:val="20"/>
                <w:szCs w:val="20"/>
              </w:rPr>
              <w:t xml:space="preserve">The </w:t>
            </w:r>
            <w:proofErr w:type="spellStart"/>
            <w:r>
              <w:rPr>
                <w:sz w:val="20"/>
                <w:szCs w:val="20"/>
              </w:rPr>
              <w:t>recommended</w:t>
            </w:r>
            <w:proofErr w:type="spellEnd"/>
            <w:r>
              <w:rPr>
                <w:sz w:val="20"/>
                <w:szCs w:val="20"/>
              </w:rPr>
              <w:t xml:space="preserve"> </w:t>
            </w:r>
            <w:proofErr w:type="spellStart"/>
            <w:r>
              <w:rPr>
                <w:sz w:val="20"/>
                <w:szCs w:val="20"/>
              </w:rPr>
              <w:t>implementation</w:t>
            </w:r>
            <w:proofErr w:type="spellEnd"/>
            <w:r>
              <w:rPr>
                <w:sz w:val="20"/>
                <w:szCs w:val="20"/>
              </w:rPr>
              <w:t xml:space="preserve"> </w:t>
            </w:r>
            <w:proofErr w:type="spellStart"/>
            <w:r>
              <w:rPr>
                <w:sz w:val="20"/>
                <w:szCs w:val="20"/>
              </w:rPr>
              <w:t>path</w:t>
            </w:r>
            <w:proofErr w:type="spellEnd"/>
            <w:r>
              <w:rPr>
                <w:sz w:val="20"/>
                <w:szCs w:val="20"/>
              </w:rPr>
              <w:t xml:space="preserve"> for SIRI in </w:t>
            </w:r>
            <w:proofErr w:type="spellStart"/>
            <w:r>
              <w:rPr>
                <w:sz w:val="20"/>
                <w:szCs w:val="20"/>
              </w:rPr>
              <w:t>this</w:t>
            </w:r>
            <w:proofErr w:type="spellEnd"/>
            <w:r>
              <w:rPr>
                <w:sz w:val="20"/>
                <w:szCs w:val="20"/>
              </w:rPr>
              <w:t xml:space="preserve"> project.</w:t>
            </w:r>
          </w:p>
        </w:tc>
      </w:tr>
      <w:tr w:rsidR="00FF6ED5" w:rsidRPr="00D617C4" w14:paraId="07221B9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0784B6" w14:textId="77777777" w:rsidR="00FF6ED5" w:rsidRDefault="00000000">
            <w:pPr>
              <w:spacing w:line="260" w:lineRule="auto"/>
            </w:pPr>
            <w:r>
              <w:rPr>
                <w:sz w:val="20"/>
                <w:szCs w:val="20"/>
              </w:rPr>
              <w:t>SIRI-VM / SIRI-SM</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57AE7F8" w14:textId="77777777" w:rsidR="00FF6ED5" w:rsidRPr="00D617C4" w:rsidRDefault="00000000">
            <w:pPr>
              <w:spacing w:line="260" w:lineRule="auto"/>
              <w:rPr>
                <w:lang w:val="en-US"/>
              </w:rPr>
            </w:pPr>
            <w:r w:rsidRPr="00D617C4">
              <w:rPr>
                <w:sz w:val="20"/>
                <w:szCs w:val="20"/>
                <w:lang w:val="en-US"/>
              </w:rPr>
              <w:t>NEW in V1.1. SIRI Vehicle Monitoring and SIRI Stop Monitoring services. VM provides live vehicle positions; SM provides real-time predicted arrivals/departures at a stop.</w:t>
            </w:r>
          </w:p>
        </w:tc>
      </w:tr>
      <w:tr w:rsidR="00FF6ED5" w:rsidRPr="00D617C4" w14:paraId="0B9A538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89626C" w14:textId="77777777" w:rsidR="00FF6ED5" w:rsidRDefault="00000000">
            <w:pPr>
              <w:spacing w:line="260" w:lineRule="auto"/>
            </w:pPr>
            <w:r>
              <w:rPr>
                <w:sz w:val="20"/>
                <w:szCs w:val="20"/>
              </w:rPr>
              <w:t>SSE</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B9198A9" w14:textId="77777777" w:rsidR="00FF6ED5" w:rsidRPr="00D617C4" w:rsidRDefault="00000000">
            <w:pPr>
              <w:spacing w:line="260" w:lineRule="auto"/>
              <w:rPr>
                <w:lang w:val="en-US"/>
              </w:rPr>
            </w:pPr>
            <w:r w:rsidRPr="00D617C4">
              <w:rPr>
                <w:sz w:val="20"/>
                <w:szCs w:val="20"/>
                <w:lang w:val="en-US"/>
              </w:rPr>
              <w:t>NEW in V1.1. Server-Sent Events. A unidirectional server-to-client push channel over plain HTTP, used in this specification for streaming vehicle position updates from CASSITRACK to OMNIMOVE.</w:t>
            </w:r>
          </w:p>
        </w:tc>
      </w:tr>
      <w:tr w:rsidR="00FF6ED5" w:rsidRPr="00D617C4" w14:paraId="656225E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841EFE" w14:textId="77777777" w:rsidR="00FF6ED5" w:rsidRDefault="00000000">
            <w:pPr>
              <w:spacing w:line="260" w:lineRule="auto"/>
            </w:pPr>
            <w:r>
              <w:rPr>
                <w:sz w:val="20"/>
                <w:szCs w:val="20"/>
              </w:rPr>
              <w:t>TOMP-API</w:t>
            </w:r>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A5B6C9" w14:textId="77777777" w:rsidR="00FF6ED5" w:rsidRPr="00D617C4" w:rsidRDefault="00000000">
            <w:pPr>
              <w:spacing w:line="260" w:lineRule="auto"/>
              <w:rPr>
                <w:lang w:val="en-US"/>
              </w:rPr>
            </w:pPr>
            <w:r w:rsidRPr="00D617C4">
              <w:rPr>
                <w:sz w:val="20"/>
                <w:szCs w:val="20"/>
                <w:lang w:val="en-US"/>
              </w:rPr>
              <w:t>Transport Operator MaaS Provider API. A standard for transactional communication between transport operators and MaaS platforms.</w:t>
            </w:r>
          </w:p>
        </w:tc>
      </w:tr>
      <w:tr w:rsidR="00FF6ED5" w:rsidRPr="00D617C4" w14:paraId="313286A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1558D9A" w14:textId="77777777" w:rsidR="00FF6ED5" w:rsidRDefault="00000000">
            <w:pPr>
              <w:spacing w:line="260" w:lineRule="auto"/>
            </w:pPr>
            <w:proofErr w:type="spellStart"/>
            <w:r>
              <w:rPr>
                <w:sz w:val="20"/>
                <w:szCs w:val="20"/>
              </w:rPr>
              <w:t>Transmodel</w:t>
            </w:r>
            <w:proofErr w:type="spellEnd"/>
          </w:p>
        </w:tc>
        <w:tc>
          <w:tcPr>
            <w:tcW w:w="6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260FA2" w14:textId="77777777" w:rsidR="00FF6ED5" w:rsidRPr="00D617C4" w:rsidRDefault="00000000">
            <w:pPr>
              <w:spacing w:line="260" w:lineRule="auto"/>
              <w:rPr>
                <w:lang w:val="en-US"/>
              </w:rPr>
            </w:pPr>
            <w:r w:rsidRPr="00D617C4">
              <w:rPr>
                <w:sz w:val="20"/>
                <w:szCs w:val="20"/>
                <w:lang w:val="en-US"/>
              </w:rPr>
              <w:t>NEW in V1.1. The CEN reference conceptual data model (EN 12896) for public transport, on which NeTEx and SIRI are based.</w:t>
            </w:r>
          </w:p>
        </w:tc>
      </w:tr>
    </w:tbl>
    <w:p w14:paraId="7A64A0F0" w14:textId="77777777" w:rsidR="0009648E" w:rsidRPr="00D617C4" w:rsidRDefault="0009648E">
      <w:pPr>
        <w:rPr>
          <w:lang w:val="en-US"/>
        </w:rPr>
      </w:pPr>
    </w:p>
    <w:sectPr w:rsidR="0009648E" w:rsidRPr="00D617C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9AA85" w14:textId="77777777" w:rsidR="0009648E" w:rsidRDefault="0009648E">
      <w:r>
        <w:separator/>
      </w:r>
    </w:p>
  </w:endnote>
  <w:endnote w:type="continuationSeparator" w:id="0">
    <w:p w14:paraId="536375D3" w14:textId="77777777" w:rsidR="0009648E" w:rsidRDefault="00096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7ADE8" w14:textId="77777777" w:rsidR="00FF6ED5"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D617C4">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D617C4">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98997" w14:textId="77777777" w:rsidR="0009648E" w:rsidRDefault="0009648E">
      <w:r>
        <w:separator/>
      </w:r>
    </w:p>
  </w:footnote>
  <w:footnote w:type="continuationSeparator" w:id="0">
    <w:p w14:paraId="36844CA5" w14:textId="77777777" w:rsidR="0009648E" w:rsidRDefault="000964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2A4BE" w14:textId="77777777" w:rsidR="00FF6ED5" w:rsidRDefault="00000000">
    <w:pPr>
      <w:pBdr>
        <w:bottom w:val="single" w:sz="6" w:space="4" w:color="2E75B6"/>
      </w:pBdr>
      <w:spacing w:after="60"/>
      <w:jc w:val="right"/>
    </w:pPr>
    <w:r>
      <w:rPr>
        <w:i/>
        <w:iCs/>
        <w:color w:val="606060"/>
        <w:sz w:val="18"/>
        <w:szCs w:val="18"/>
      </w:rPr>
      <w:t xml:space="preserve">OMNIMOVE &amp; CASSITRACK — </w:t>
    </w:r>
    <w:proofErr w:type="spellStart"/>
    <w:r>
      <w:rPr>
        <w:i/>
        <w:iCs/>
        <w:color w:val="606060"/>
        <w:sz w:val="18"/>
        <w:szCs w:val="18"/>
      </w:rPr>
      <w:t>Specification</w:t>
    </w:r>
    <w:proofErr w:type="spellEnd"/>
    <w:r>
      <w:rPr>
        <w:i/>
        <w:iCs/>
        <w:color w:val="606060"/>
        <w:sz w:val="18"/>
        <w:szCs w:val="18"/>
      </w:rPr>
      <w:t xml:space="preserve">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3338A"/>
    <w:multiLevelType w:val="hybridMultilevel"/>
    <w:tmpl w:val="DA9E9FC0"/>
    <w:lvl w:ilvl="0" w:tplc="F6FCA546">
      <w:start w:val="1"/>
      <w:numFmt w:val="bullet"/>
      <w:lvlText w:val="•"/>
      <w:lvlJc w:val="left"/>
      <w:pPr>
        <w:ind w:left="720" w:hanging="360"/>
      </w:pPr>
    </w:lvl>
    <w:lvl w:ilvl="1" w:tplc="1E867DDA">
      <w:numFmt w:val="decimal"/>
      <w:lvlText w:val=""/>
      <w:lvlJc w:val="left"/>
    </w:lvl>
    <w:lvl w:ilvl="2" w:tplc="941C833C">
      <w:numFmt w:val="decimal"/>
      <w:lvlText w:val=""/>
      <w:lvlJc w:val="left"/>
    </w:lvl>
    <w:lvl w:ilvl="3" w:tplc="00D2BF56">
      <w:numFmt w:val="decimal"/>
      <w:lvlText w:val=""/>
      <w:lvlJc w:val="left"/>
    </w:lvl>
    <w:lvl w:ilvl="4" w:tplc="E8A800DC">
      <w:numFmt w:val="decimal"/>
      <w:lvlText w:val=""/>
      <w:lvlJc w:val="left"/>
    </w:lvl>
    <w:lvl w:ilvl="5" w:tplc="4462F104">
      <w:numFmt w:val="decimal"/>
      <w:lvlText w:val=""/>
      <w:lvlJc w:val="left"/>
    </w:lvl>
    <w:lvl w:ilvl="6" w:tplc="C41E6DAA">
      <w:numFmt w:val="decimal"/>
      <w:lvlText w:val=""/>
      <w:lvlJc w:val="left"/>
    </w:lvl>
    <w:lvl w:ilvl="7" w:tplc="B410658A">
      <w:numFmt w:val="decimal"/>
      <w:lvlText w:val=""/>
      <w:lvlJc w:val="left"/>
    </w:lvl>
    <w:lvl w:ilvl="8" w:tplc="E92824A6">
      <w:numFmt w:val="decimal"/>
      <w:lvlText w:val=""/>
      <w:lvlJc w:val="left"/>
    </w:lvl>
  </w:abstractNum>
  <w:abstractNum w:abstractNumId="1" w15:restartNumberingAfterBreak="0">
    <w:nsid w:val="4E3E6FA6"/>
    <w:multiLevelType w:val="hybridMultilevel"/>
    <w:tmpl w:val="A45A80B4"/>
    <w:lvl w:ilvl="0" w:tplc="10BAF6CA">
      <w:start w:val="1"/>
      <w:numFmt w:val="bullet"/>
      <w:lvlText w:val="●"/>
      <w:lvlJc w:val="left"/>
      <w:pPr>
        <w:ind w:left="720" w:hanging="360"/>
      </w:pPr>
    </w:lvl>
    <w:lvl w:ilvl="1" w:tplc="4BCA0806">
      <w:start w:val="1"/>
      <w:numFmt w:val="bullet"/>
      <w:lvlText w:val="○"/>
      <w:lvlJc w:val="left"/>
      <w:pPr>
        <w:ind w:left="1440" w:hanging="360"/>
      </w:pPr>
    </w:lvl>
    <w:lvl w:ilvl="2" w:tplc="30E29F82">
      <w:start w:val="1"/>
      <w:numFmt w:val="bullet"/>
      <w:lvlText w:val="■"/>
      <w:lvlJc w:val="left"/>
      <w:pPr>
        <w:ind w:left="2160" w:hanging="360"/>
      </w:pPr>
    </w:lvl>
    <w:lvl w:ilvl="3" w:tplc="CDCCA0D6">
      <w:start w:val="1"/>
      <w:numFmt w:val="bullet"/>
      <w:lvlText w:val="●"/>
      <w:lvlJc w:val="left"/>
      <w:pPr>
        <w:ind w:left="2880" w:hanging="360"/>
      </w:pPr>
    </w:lvl>
    <w:lvl w:ilvl="4" w:tplc="B3A8DB42">
      <w:start w:val="1"/>
      <w:numFmt w:val="bullet"/>
      <w:lvlText w:val="○"/>
      <w:lvlJc w:val="left"/>
      <w:pPr>
        <w:ind w:left="3600" w:hanging="360"/>
      </w:pPr>
    </w:lvl>
    <w:lvl w:ilvl="5" w:tplc="134A4BDE">
      <w:start w:val="1"/>
      <w:numFmt w:val="bullet"/>
      <w:lvlText w:val="■"/>
      <w:lvlJc w:val="left"/>
      <w:pPr>
        <w:ind w:left="4320" w:hanging="360"/>
      </w:pPr>
    </w:lvl>
    <w:lvl w:ilvl="6" w:tplc="1D140BE8">
      <w:start w:val="1"/>
      <w:numFmt w:val="bullet"/>
      <w:lvlText w:val="●"/>
      <w:lvlJc w:val="left"/>
      <w:pPr>
        <w:ind w:left="5040" w:hanging="360"/>
      </w:pPr>
    </w:lvl>
    <w:lvl w:ilvl="7" w:tplc="07E414D0">
      <w:start w:val="1"/>
      <w:numFmt w:val="bullet"/>
      <w:lvlText w:val="●"/>
      <w:lvlJc w:val="left"/>
      <w:pPr>
        <w:ind w:left="5760" w:hanging="360"/>
      </w:pPr>
    </w:lvl>
    <w:lvl w:ilvl="8" w:tplc="EA4E568A">
      <w:start w:val="1"/>
      <w:numFmt w:val="bullet"/>
      <w:lvlText w:val="●"/>
      <w:lvlJc w:val="left"/>
      <w:pPr>
        <w:ind w:left="6480" w:hanging="360"/>
      </w:pPr>
    </w:lvl>
  </w:abstractNum>
  <w:num w:numId="1" w16cid:durableId="2043706700">
    <w:abstractNumId w:val="1"/>
    <w:lvlOverride w:ilvl="0">
      <w:startOverride w:val="1"/>
    </w:lvlOverride>
  </w:num>
  <w:num w:numId="2" w16cid:durableId="8071661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ED5"/>
    <w:rsid w:val="0009648E"/>
    <w:rsid w:val="00D617C4"/>
    <w:rsid w:val="00F8746A"/>
    <w:rsid w:val="00FF6ED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52FA0"/>
  <w15:docId w15:val="{C0D7527A-8DE7-4D2E-AEDF-64959912E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200"/>
      <w:outlineLvl w:val="0"/>
    </w:pPr>
    <w:rPr>
      <w:b/>
      <w:bCs/>
      <w:color w:val="1F4E79"/>
      <w:sz w:val="32"/>
      <w:szCs w:val="32"/>
    </w:rPr>
  </w:style>
  <w:style w:type="paragraph" w:styleId="Titolo2">
    <w:name w:val="heading 2"/>
    <w:uiPriority w:val="9"/>
    <w:unhideWhenUsed/>
    <w:qFormat/>
    <w:pPr>
      <w:spacing w:before="280" w:after="160"/>
      <w:outlineLvl w:val="1"/>
    </w:pPr>
    <w:rPr>
      <w:b/>
      <w:bCs/>
      <w:color w:val="1F4E79"/>
      <w:sz w:val="28"/>
      <w:szCs w:val="28"/>
    </w:rPr>
  </w:style>
  <w:style w:type="paragraph" w:styleId="Titolo3">
    <w:name w:val="heading 3"/>
    <w:uiPriority w:val="9"/>
    <w:unhideWhenUsed/>
    <w:qFormat/>
    <w:pPr>
      <w:spacing w:before="220" w:after="120"/>
      <w:outlineLvl w:val="2"/>
    </w:pPr>
    <w:rPr>
      <w:b/>
      <w:bCs/>
      <w:color w:val="1F4E79"/>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D617C4"/>
    <w:pPr>
      <w:spacing w:after="100"/>
    </w:pPr>
  </w:style>
  <w:style w:type="paragraph" w:styleId="Sommario2">
    <w:name w:val="toc 2"/>
    <w:basedOn w:val="Normale"/>
    <w:next w:val="Normale"/>
    <w:autoRedefine/>
    <w:uiPriority w:val="39"/>
    <w:unhideWhenUsed/>
    <w:rsid w:val="00D617C4"/>
    <w:pPr>
      <w:spacing w:after="100"/>
      <w:ind w:left="220"/>
    </w:pPr>
  </w:style>
  <w:style w:type="paragraph" w:styleId="Sommario3">
    <w:name w:val="toc 3"/>
    <w:basedOn w:val="Normale"/>
    <w:next w:val="Normale"/>
    <w:autoRedefine/>
    <w:uiPriority w:val="39"/>
    <w:unhideWhenUsed/>
    <w:rsid w:val="00D617C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14106</Words>
  <Characters>80409</Characters>
  <Application>Microsoft Office Word</Application>
  <DocSecurity>0</DocSecurity>
  <Lines>670</Lines>
  <Paragraphs>188</Paragraphs>
  <ScaleCrop>false</ScaleCrop>
  <Company/>
  <LinksUpToDate>false</LinksUpToDate>
  <CharactersWithSpaces>94327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OMNIMOVE &amp; CASSITRACK — System Requirements Specification V1.1</dc:title>
  <dc:creator>University of Cassino and Southern Lazio</dc:creator>
  <dc:description>OMNIMOVE and CASSITRACK Project, Academic Year 2025–2026</dc:description>
  <cp:lastModifiedBy>Mario MOLINARA</cp:lastModifiedBy>
  <cp:revision>3</cp:revision>
  <dcterms:created xsi:type="dcterms:W3CDTF">2026-05-11T17:58:00Z</dcterms:created>
  <dcterms:modified xsi:type="dcterms:W3CDTF">2026-05-27T13:33:00Z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9bf52f9a-f693-4410-b0fa-238496139c87</vt:lpwstr>
  </property>
</Properties>
</file>