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jc w:val="center"/>
        <w:tblLook w:val="04A0" w:firstRow="1" w:lastRow="0" w:firstColumn="1" w:lastColumn="0" w:noHBand="0" w:noVBand="1"/>
      </w:tblPr>
      <w:tblGrid>
        <w:gridCol w:w="8720"/>
      </w:tblGrid>
      <w:tr w:rsidR="009F0876">
        <w:trPr>
          <w:trHeight w:val="2880"/>
          <w:jc w:val="center"/>
        </w:trPr>
        <w:tc>
          <w:tcPr>
            <w:tcW w:w="8504" w:type="dxa"/>
            <w:shd w:val="clear" w:color="auto" w:fill="auto"/>
          </w:tcPr>
          <w:sdt>
            <w:sdtPr>
              <w:id w:val="666911115"/>
              <w:docPartObj>
                <w:docPartGallery w:val="Cover Pages"/>
                <w:docPartUnique/>
              </w:docPartObj>
            </w:sdtPr>
            <w:sdtEndPr/>
            <w:sdtContent>
              <w:p w:rsidR="009F0876" w:rsidRDefault="007E297B">
                <w:pPr>
                  <w:pStyle w:val="Sinespaciado"/>
                  <w:jc w:val="center"/>
                  <w:rPr>
                    <w:rFonts w:asciiTheme="majorHAnsi" w:eastAsiaTheme="majorEastAsia" w:hAnsiTheme="majorHAnsi" w:cstheme="majorBidi"/>
                    <w:caps/>
                  </w:rPr>
                </w:pPr>
              </w:p>
            </w:sdtContent>
          </w:sdt>
        </w:tc>
      </w:tr>
      <w:tr w:rsidR="009F0876">
        <w:trPr>
          <w:trHeight w:val="1440"/>
          <w:jc w:val="center"/>
        </w:trPr>
        <w:tc>
          <w:tcPr>
            <w:tcW w:w="8504" w:type="dxa"/>
            <w:tcBorders>
              <w:top w:val="single" w:sz="4" w:space="0" w:color="4F81BD"/>
              <w:bottom w:val="single" w:sz="4" w:space="0" w:color="4F81BD"/>
            </w:tcBorders>
            <w:shd w:val="clear" w:color="auto" w:fill="auto"/>
            <w:vAlign w:val="center"/>
          </w:tcPr>
          <w:sdt>
            <w:sdtPr>
              <w:alias w:val="Título"/>
              <w:id w:val="434504454"/>
              <w:dataBinding w:prefixMappings="xmlns:ns0='http://schemas.openxmlformats.org/package/2006/metadata/core-properties' xmlns:ns1='http://purl.org/dc/elements/1.1/'" w:xpath="/ns0:coreProperties[1]/ns1:title[1]" w:storeItemID="{6C3C8BC8-F283-45AE-878A-BAB7291924A1}"/>
              <w:text/>
            </w:sdtPr>
            <w:sdtEndPr/>
            <w:sdtContent>
              <w:p w:rsidR="009F0876" w:rsidRDefault="001335F0">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Memoria de seguimiento</w:t>
                </w:r>
              </w:p>
            </w:sdtContent>
          </w:sdt>
        </w:tc>
      </w:tr>
      <w:tr w:rsidR="009F0876">
        <w:trPr>
          <w:trHeight w:val="720"/>
          <w:jc w:val="center"/>
        </w:trPr>
        <w:tc>
          <w:tcPr>
            <w:tcW w:w="8504" w:type="dxa"/>
            <w:tcBorders>
              <w:top w:val="single" w:sz="4" w:space="0" w:color="4F81BD"/>
            </w:tcBorders>
            <w:shd w:val="clear" w:color="auto" w:fill="auto"/>
            <w:vAlign w:val="center"/>
          </w:tcPr>
          <w:sdt>
            <w:sdtPr>
              <w:alias w:val="Subtítulo"/>
              <w:id w:val="1481240966"/>
              <w:dataBinding w:prefixMappings="xmlns:ns0='http://schemas.openxmlformats.org/package/2006/metadata/core-properties' xmlns:ns1='http://purl.org/dc/elements/1.1/'" w:xpath="/ns0:coreProperties[1]/ns1:subject[1]" w:storeItemID="{6C3C8BC8-F283-45AE-878A-BAB7291924A1}"/>
              <w:text/>
            </w:sdtPr>
            <w:sdtEndPr/>
            <w:sdtContent>
              <w:p w:rsidR="009F0876" w:rsidRDefault="001335F0">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Trabajo de fin de grado</w:t>
                </w:r>
              </w:p>
            </w:sdtContent>
          </w:sdt>
        </w:tc>
      </w:tr>
      <w:tr w:rsidR="009F0876">
        <w:trPr>
          <w:trHeight w:val="360"/>
          <w:jc w:val="center"/>
        </w:trPr>
        <w:tc>
          <w:tcPr>
            <w:tcW w:w="8504" w:type="dxa"/>
            <w:shd w:val="clear" w:color="auto" w:fill="auto"/>
            <w:vAlign w:val="center"/>
          </w:tcPr>
          <w:p w:rsidR="009F0876" w:rsidRDefault="009F0876">
            <w:pPr>
              <w:pStyle w:val="Sinespaciado"/>
              <w:jc w:val="center"/>
            </w:pPr>
          </w:p>
        </w:tc>
      </w:tr>
      <w:tr w:rsidR="009F0876">
        <w:trPr>
          <w:trHeight w:val="360"/>
          <w:jc w:val="center"/>
        </w:trPr>
        <w:tc>
          <w:tcPr>
            <w:tcW w:w="8504" w:type="dxa"/>
            <w:shd w:val="clear" w:color="auto" w:fill="auto"/>
            <w:vAlign w:val="center"/>
          </w:tcPr>
          <w:sdt>
            <w:sdtPr>
              <w:alias w:val="Autor"/>
              <w:id w:val="1082985650"/>
              <w:dataBinding w:prefixMappings="xmlns:ns0='http://schemas.openxmlformats.org/package/2006/metadata/core-properties' xmlns:ns1='http://purl.org/dc/elements/1.1/'" w:xpath="/ns0:coreProperties[1]/ns1:creator[1]" w:storeItemID="{6C3C8BC8-F283-45AE-878A-BAB7291924A1}"/>
              <w:text/>
            </w:sdtPr>
            <w:sdtEndPr/>
            <w:sdtContent>
              <w:p w:rsidR="009F0876" w:rsidRDefault="001335F0">
                <w:pPr>
                  <w:pStyle w:val="Sinespaciado"/>
                  <w:jc w:val="center"/>
                  <w:rPr>
                    <w:b/>
                    <w:bCs/>
                  </w:rPr>
                </w:pPr>
                <w:r>
                  <w:rPr>
                    <w:b/>
                    <w:bCs/>
                    <w:sz w:val="24"/>
                  </w:rPr>
                  <w:t>Visualizador de Estructuras de Datos</w:t>
                </w:r>
              </w:p>
            </w:sdtContent>
          </w:sdt>
        </w:tc>
      </w:tr>
      <w:tr w:rsidR="009F0876">
        <w:trPr>
          <w:trHeight w:val="360"/>
          <w:jc w:val="center"/>
        </w:trPr>
        <w:tc>
          <w:tcPr>
            <w:tcW w:w="8504" w:type="dxa"/>
            <w:shd w:val="clear" w:color="auto" w:fill="auto"/>
            <w:vAlign w:val="center"/>
          </w:tcPr>
          <w:p w:rsidR="009F0876" w:rsidRDefault="007E297B">
            <w:pPr>
              <w:pStyle w:val="Sinespaciado"/>
              <w:jc w:val="center"/>
              <w:rPr>
                <w:b/>
                <w:bCs/>
              </w:rPr>
            </w:pPr>
            <w:sdt>
              <w:sdtPr>
                <w:alias w:val="Fecha"/>
                <w:id w:val="829949625"/>
                <w:date w:fullDate="2017-04-21T00:00:00Z">
                  <w:dateFormat w:val="dd/MM/yyyy"/>
                  <w:lid w:val="es-ES"/>
                  <w:storeMappedDataAs w:val="dateTime"/>
                  <w:calendar w:val="gregorian"/>
                </w:date>
              </w:sdtPr>
              <w:sdtEndPr/>
              <w:sdtContent>
                <w:r w:rsidR="001335F0">
                  <w:rPr>
                    <w:b/>
                    <w:bCs/>
                  </w:rPr>
                  <w:t>21/04/2017</w:t>
                </w:r>
              </w:sdtContent>
            </w:sdt>
          </w:p>
        </w:tc>
      </w:tr>
    </w:tbl>
    <w:p w:rsidR="009F0876" w:rsidRDefault="009F0876"/>
    <w:p w:rsidR="009F0876" w:rsidRDefault="009F0876"/>
    <w:p w:rsidR="009F0876" w:rsidRDefault="001335F0">
      <w:r>
        <w:rPr>
          <w:noProof/>
          <w:lang w:eastAsia="es-ES"/>
        </w:rPr>
        <mc:AlternateContent>
          <mc:Choice Requires="wps">
            <w:drawing>
              <wp:anchor distT="0" distB="0" distL="118745" distR="118745" simplePos="0" relativeHeight="3" behindDoc="0" locked="0" layoutInCell="1" allowOverlap="1">
                <wp:simplePos x="0" y="0"/>
                <wp:positionH relativeFrom="margin">
                  <wp:align>center</wp:align>
                </wp:positionH>
                <wp:positionV relativeFrom="margin">
                  <wp:align>bottom</wp:align>
                </wp:positionV>
                <wp:extent cx="5400040" cy="340995"/>
                <wp:effectExtent l="0" t="0" r="0" b="0"/>
                <wp:wrapSquare wrapText="bothSides"/>
                <wp:docPr id="1" name="Frame2"/>
                <wp:cNvGraphicFramePr/>
                <a:graphic xmlns:a="http://schemas.openxmlformats.org/drawingml/2006/main">
                  <a:graphicData uri="http://schemas.microsoft.com/office/word/2010/wordprocessingShape">
                    <wps:wsp>
                      <wps:cNvSpPr/>
                      <wps:spPr>
                        <a:xfrm>
                          <a:off x="0" y="0"/>
                          <a:ext cx="5399280" cy="340200"/>
                        </a:xfrm>
                        <a:prstGeom prst="rect">
                          <a:avLst/>
                        </a:prstGeom>
                        <a:noFill/>
                        <a:ln>
                          <a:noFill/>
                        </a:ln>
                      </wps:spPr>
                      <wps:style>
                        <a:lnRef idx="0">
                          <a:scrgbClr r="0" g="0" b="0"/>
                        </a:lnRef>
                        <a:fillRef idx="0">
                          <a:scrgbClr r="0" g="0" b="0"/>
                        </a:fillRef>
                        <a:effectRef idx="0">
                          <a:scrgbClr r="0" g="0" b="0"/>
                        </a:effectRef>
                        <a:fontRef idx="minor"/>
                      </wps:style>
                      <wps:txbx>
                        <w:txbxContent>
                          <w:tbl>
                            <w:tblPr>
                              <w:tblW w:w="5000" w:type="pct"/>
                              <w:jc w:val="center"/>
                              <w:tblLook w:val="04A0" w:firstRow="1" w:lastRow="0" w:firstColumn="1" w:lastColumn="0" w:noHBand="0" w:noVBand="1"/>
                            </w:tblPr>
                            <w:tblGrid>
                              <w:gridCol w:w="8735"/>
                            </w:tblGrid>
                            <w:tr w:rsidR="009F0876">
                              <w:trPr>
                                <w:jc w:val="center"/>
                              </w:trPr>
                              <w:tc>
                                <w:tcPr>
                                  <w:tcW w:w="8505" w:type="dxa"/>
                                  <w:shd w:val="clear" w:color="auto" w:fill="auto"/>
                                </w:tcPr>
                                <w:p w:rsidR="009F0876" w:rsidRDefault="009F0876">
                                  <w:pPr>
                                    <w:pStyle w:val="Sinespaciado"/>
                                    <w:rPr>
                                      <w:color w:val="auto"/>
                                    </w:rPr>
                                  </w:pPr>
                                </w:p>
                              </w:tc>
                            </w:tr>
                          </w:tbl>
                          <w:p w:rsidR="009F0876" w:rsidRDefault="009F0876">
                            <w:pPr>
                              <w:pStyle w:val="FrameContents"/>
                              <w:rPr>
                                <w:color w:val="auto"/>
                              </w:rPr>
                            </w:pPr>
                          </w:p>
                        </w:txbxContent>
                      </wps:txbx>
                      <wps:bodyPr lIns="0" tIns="0" rIns="0" bIns="0">
                        <a:spAutoFit/>
                      </wps:bodyPr>
                    </wps:wsp>
                  </a:graphicData>
                </a:graphic>
                <wp14:sizeRelH relativeFrom="margin">
                  <wp14:pctWidth>100000</wp14:pctWidth>
                </wp14:sizeRelH>
              </wp:anchor>
            </w:drawing>
          </mc:Choice>
          <mc:Fallback>
            <w:pict>
              <v:rect id="Frame2" o:spid="_x0000_s1026" style="position:absolute;margin-left:0;margin-top:0;width:425.2pt;height:26.85pt;z-index:3;visibility:visible;mso-wrap-style:square;mso-width-percent:1000;mso-wrap-distance-left:9.35pt;mso-wrap-distance-top:0;mso-wrap-distance-right:9.35pt;mso-wrap-distance-bottom:0;mso-position-horizontal:center;mso-position-horizontal-relative:margin;mso-position-vertical:bottom;mso-position-vertical-relative:margin;mso-width-percent:100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" filled="f" stroked="f">
                <v:textbox style="mso-fit-shape-to-text:t" inset="0,0,0,0">
                  <w:txbxContent>
                    <w:tbl>
                      <w:tblPr>
                        <w:tblW w:w="5000" w:type="pct"/>
                        <w:jc w:val="center"/>
                        <w:tblLook w:val="04A0" w:firstRow="1" w:lastRow="0" w:firstColumn="1" w:lastColumn="0" w:noHBand="0" w:noVBand="1"/>
                      </w:tblPr>
                      <w:tblGrid>
                        <w:gridCol w:w="8735"/>
                      </w:tblGrid>
                      <w:tr w:rsidR="009F0876">
                        <w:trPr>
                          <w:jc w:val="center"/>
                        </w:trPr>
                        <w:tc>
                          <w:tcPr>
                            <w:tcW w:w="8505" w:type="dxa"/>
                            <w:shd w:val="clear" w:color="auto" w:fill="auto"/>
                          </w:tcPr>
                          <w:p w:rsidR="009F0876" w:rsidRDefault="009F0876">
                            <w:pPr>
                              <w:pStyle w:val="Sinespaciado"/>
                              <w:rPr>
                                <w:color w:val="auto"/>
                              </w:rPr>
                            </w:pPr>
                          </w:p>
                        </w:tc>
                      </w:tr>
                    </w:tbl>
                    <w:p w:rsidR="009F0876" w:rsidRDefault="009F0876">
                      <w:pPr>
                        <w:pStyle w:val="FrameContents"/>
                        <w:rPr>
                          <w:color w:val="auto"/>
                        </w:rPr>
                      </w:pPr>
                    </w:p>
                  </w:txbxContent>
                </v:textbox>
                <w10:wrap type="square" anchorx="margin" anchory="margin"/>
              </v:rect>
            </w:pict>
          </mc:Fallback>
        </mc:AlternateContent>
      </w:r>
    </w:p>
    <w:p w:rsidR="009F0876" w:rsidRDefault="001335F0">
      <w:pPr>
        <w:rPr>
          <w:rFonts w:ascii="Arial" w:hAnsi="Arial" w:cs="Arial"/>
          <w:b/>
          <w:sz w:val="32"/>
        </w:rPr>
      </w:pPr>
      <w:r>
        <w:rPr>
          <w:rFonts w:ascii="Arial" w:hAnsi="Arial" w:cs="Arial"/>
          <w:b/>
          <w:noProof/>
          <w:sz w:val="32"/>
          <w:lang w:eastAsia="es-ES"/>
        </w:rPr>
        <mc:AlternateContent>
          <mc:Choice Requires="wps">
            <w:drawing>
              <wp:anchor distT="0" distB="0" distL="114300" distR="114300" simplePos="0" relativeHeight="2" behindDoc="0" locked="0" layoutInCell="1" allowOverlap="1">
                <wp:simplePos x="0" y="0"/>
                <wp:positionH relativeFrom="column">
                  <wp:posOffset>-127635</wp:posOffset>
                </wp:positionH>
                <wp:positionV relativeFrom="paragraph">
                  <wp:posOffset>3505835</wp:posOffset>
                </wp:positionV>
                <wp:extent cx="5792470" cy="820420"/>
                <wp:effectExtent l="0" t="0" r="0" b="0"/>
                <wp:wrapNone/>
                <wp:docPr id="3" name="Cuadro de texto 2"/>
                <wp:cNvGraphicFramePr/>
                <a:graphic xmlns:a="http://schemas.openxmlformats.org/drawingml/2006/main">
                  <a:graphicData uri="http://schemas.microsoft.com/office/word/2010/wordprocessingShape">
                    <wps:wsp>
                      <wps:cNvSpPr/>
                      <wps:spPr>
                        <a:xfrm>
                          <a:off x="0" y="0"/>
                          <a:ext cx="5791680" cy="819720"/>
                        </a:xfrm>
                        <a:prstGeom prst="rect">
                          <a:avLst/>
                        </a:prstGeom>
                        <a:noFill/>
                        <a:ln w="9360">
                          <a:noFill/>
                        </a:ln>
                      </wps:spPr>
                      <wps:style>
                        <a:lnRef idx="0">
                          <a:scrgbClr r="0" g="0" b="0"/>
                        </a:lnRef>
                        <a:fillRef idx="0">
                          <a:scrgbClr r="0" g="0" b="0"/>
                        </a:fillRef>
                        <a:effectRef idx="0">
                          <a:scrgbClr r="0" g="0" b="0"/>
                        </a:effectRef>
                        <a:fontRef idx="minor"/>
                      </wps:style>
                      <wps:txbx>
                        <w:txbxContent>
                          <w:p w:rsidR="009F0876" w:rsidRDefault="001335F0">
                            <w:pPr>
                              <w:pStyle w:val="FrameContents"/>
                              <w:rPr>
                                <w:b/>
                                <w:sz w:val="28"/>
                              </w:rPr>
                            </w:pPr>
                            <w:r>
                              <w:rPr>
                                <w:b/>
                                <w:sz w:val="28"/>
                              </w:rPr>
                              <w:t>Alumno: Mario Martín Ricote</w:t>
                            </w:r>
                          </w:p>
                          <w:p w:rsidR="009F0876" w:rsidRDefault="001335F0">
                            <w:pPr>
                              <w:pStyle w:val="FrameContents"/>
                            </w:pPr>
                            <w:r>
                              <w:rPr>
                                <w:b/>
                                <w:sz w:val="28"/>
                              </w:rPr>
                              <w:t>Tutor: Guillermo Román Diez</w:t>
                            </w:r>
                          </w:p>
                        </w:txbxContent>
                      </wps:txbx>
                      <wps:bodyPr>
                        <a:noAutofit/>
                      </wps:bodyPr>
                    </wps:wsp>
                  </a:graphicData>
                </a:graphic>
              </wp:anchor>
            </w:drawing>
          </mc:Choice>
          <mc:Fallback>
            <w:pict>
              <v:rect id="Cuadro de texto 2" o:spid="_x0000_s1027" style="position:absolute;margin-left:-10.05pt;margin-top:276.05pt;width:456.1pt;height:64.6pt;z-index: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" filled="f" stroked="f" strokeweight=".26mm">
                <v:textbox>
                  <w:txbxContent>
                    <w:p w:rsidR="009F0876" w:rsidRDefault="001335F0">
                      <w:pPr>
                        <w:pStyle w:val="FrameContents"/>
                        <w:rPr>
                          <w:b/>
                          <w:sz w:val="28"/>
                        </w:rPr>
                      </w:pPr>
                      <w:r>
                        <w:rPr>
                          <w:b/>
                          <w:sz w:val="28"/>
                        </w:rPr>
                        <w:t>Alumno: Mario Martín Ricote</w:t>
                      </w:r>
                    </w:p>
                    <w:p w:rsidR="009F0876" w:rsidRDefault="001335F0">
                      <w:pPr>
                        <w:pStyle w:val="FrameContents"/>
                      </w:pPr>
                      <w:r>
                        <w:rPr>
                          <w:b/>
                          <w:sz w:val="28"/>
                        </w:rPr>
                        <w:t>Tutor: Guillermo Román Diez</w:t>
                      </w:r>
                    </w:p>
                  </w:txbxContent>
                </v:textbox>
              </v:rect>
            </w:pict>
          </mc:Fallback>
        </mc:AlternateContent>
      </w:r>
      <w:r>
        <w:br w:type="page"/>
      </w:r>
    </w:p>
    <w:sdt>
      <w:sdtPr>
        <w:rPr>
          <w:rFonts w:asciiTheme="minorHAnsi" w:eastAsiaTheme="minorHAnsi" w:hAnsiTheme="minorHAnsi" w:cstheme="minorBidi"/>
          <w:b w:val="0"/>
          <w:bCs w:val="0"/>
          <w:color w:val="00000A"/>
          <w:sz w:val="22"/>
          <w:szCs w:val="22"/>
          <w:lang w:eastAsia="en-US"/>
        </w:rPr>
        <w:id w:val="1392937509"/>
        <w:docPartObj>
          <w:docPartGallery w:val="Table of Contents"/>
          <w:docPartUnique/>
        </w:docPartObj>
      </w:sdtPr>
      <w:sdtEndPr/>
      <w:sdtContent>
        <w:p w:rsidR="009F0876" w:rsidRDefault="001335F0">
          <w:pPr>
            <w:pStyle w:val="TtuloTDC"/>
          </w:pPr>
          <w:r>
            <w:rPr>
              <w:rFonts w:ascii="Arial" w:hAnsi="Arial" w:cs="Arial"/>
              <w:sz w:val="32"/>
              <w:lang w:eastAsia="en-US"/>
            </w:rPr>
            <w:t>Contenido</w:t>
          </w:r>
        </w:p>
        <w:p w:rsidR="009F0876" w:rsidRDefault="001335F0">
          <w:pPr>
            <w:pStyle w:val="TDC1"/>
            <w:tabs>
              <w:tab w:val="right" w:leader="dot" w:pos="8504"/>
            </w:tabs>
          </w:pPr>
          <w:r>
            <w:fldChar w:fldCharType="begin"/>
          </w:r>
          <w:r>
            <w:instrText>TOC \z \o "1-3" \u \h</w:instrText>
          </w:r>
          <w:r>
            <w:fldChar w:fldCharType="separate"/>
          </w:r>
          <w:hyperlink w:anchor="__RefHeading___Toc732_1252587913">
            <w:r>
              <w:rPr>
                <w:webHidden/>
              </w:rPr>
              <w:t>Trabajo realizado al dia de hoy</w:t>
            </w:r>
            <w:r>
              <w:rPr>
                <w:webHidden/>
              </w:rPr>
              <w:tab/>
              <w:t>2</w:t>
            </w:r>
          </w:hyperlink>
        </w:p>
        <w:p w:rsidR="009F0876" w:rsidRDefault="007E297B">
          <w:pPr>
            <w:pStyle w:val="TDC1"/>
            <w:tabs>
              <w:tab w:val="right" w:leader="dot" w:pos="8504"/>
            </w:tabs>
          </w:pPr>
          <w:hyperlink w:anchor="__RefHeading___Toc734_1252587913">
            <w:r w:rsidR="001335F0">
              <w:rPr>
                <w:webHidden/>
              </w:rPr>
              <w:t>Revisión de los Objetivos</w:t>
            </w:r>
            <w:r w:rsidR="001335F0">
              <w:rPr>
                <w:webHidden/>
              </w:rPr>
              <w:tab/>
              <w:t>2</w:t>
            </w:r>
          </w:hyperlink>
        </w:p>
        <w:p w:rsidR="009F0876" w:rsidRDefault="007E297B">
          <w:pPr>
            <w:pStyle w:val="TDC1"/>
            <w:tabs>
              <w:tab w:val="right" w:leader="dot" w:pos="8504"/>
            </w:tabs>
          </w:pPr>
          <w:hyperlink w:anchor="__RefHeading___Toc736_1252587913">
            <w:r w:rsidR="001335F0">
              <w:rPr>
                <w:webHidden/>
              </w:rPr>
              <w:t>Revisión de las tareas a realizar</w:t>
            </w:r>
            <w:r w:rsidR="001335F0">
              <w:rPr>
                <w:webHidden/>
              </w:rPr>
              <w:tab/>
              <w:t>3</w:t>
            </w:r>
          </w:hyperlink>
        </w:p>
        <w:p w:rsidR="009F0876" w:rsidRDefault="007E297B">
          <w:pPr>
            <w:pStyle w:val="TDC1"/>
            <w:tabs>
              <w:tab w:val="right" w:leader="dot" w:pos="8504"/>
            </w:tabs>
          </w:pPr>
          <w:hyperlink w:anchor="__RefHeading___Toc740_1252587913">
            <w:r w:rsidR="001335F0">
              <w:rPr>
                <w:webHidden/>
              </w:rPr>
              <w:t>Revisión del Diagrama de Gantt</w:t>
            </w:r>
            <w:r w:rsidR="001335F0">
              <w:rPr>
                <w:webHidden/>
              </w:rPr>
              <w:tab/>
              <w:t>4</w:t>
            </w:r>
          </w:hyperlink>
        </w:p>
        <w:p w:rsidR="009F0876" w:rsidRDefault="007E297B">
          <w:pPr>
            <w:pStyle w:val="TDC1"/>
            <w:tabs>
              <w:tab w:val="right" w:leader="dot" w:pos="8504"/>
            </w:tabs>
          </w:pPr>
          <w:hyperlink w:anchor="__RefHeading___Toc742_1252587913">
            <w:r w:rsidR="001335F0">
              <w:rPr>
                <w:webHidden/>
              </w:rPr>
              <w:t>Borrador del Apartado: Introducción</w:t>
            </w:r>
            <w:r w:rsidR="001335F0">
              <w:rPr>
                <w:webHidden/>
              </w:rPr>
              <w:tab/>
              <w:t>5</w:t>
            </w:r>
          </w:hyperlink>
          <w:r w:rsidR="001335F0">
            <w:fldChar w:fldCharType="end"/>
          </w:r>
        </w:p>
      </w:sdtContent>
    </w:sdt>
    <w:p w:rsidR="009F0876" w:rsidRDefault="009F0876">
      <w:pPr>
        <w:jc w:val="both"/>
      </w:pPr>
    </w:p>
    <w:p w:rsidR="009F0876" w:rsidRDefault="001335F0">
      <w:pPr>
        <w:pStyle w:val="Ttulo1"/>
        <w:rPr>
          <w:rFonts w:ascii="Arial" w:hAnsi="Arial" w:cs="Arial"/>
          <w:sz w:val="32"/>
        </w:rPr>
      </w:pPr>
      <w:r>
        <w:br w:type="page"/>
      </w:r>
    </w:p>
    <w:p w:rsidR="009F0876" w:rsidRDefault="001335F0">
      <w:pPr>
        <w:pStyle w:val="Ttulo1"/>
      </w:pPr>
      <w:bookmarkStart w:id="0" w:name="__RefHeading___Toc732_1252587913"/>
      <w:bookmarkStart w:id="1" w:name="_Toc480532461"/>
      <w:bookmarkEnd w:id="0"/>
      <w:bookmarkEnd w:id="1"/>
      <w:r>
        <w:rPr>
          <w:rFonts w:ascii="Arial" w:hAnsi="Arial" w:cs="Arial"/>
          <w:sz w:val="32"/>
        </w:rPr>
        <w:lastRenderedPageBreak/>
        <w:t xml:space="preserve">Trabajo realizado al </w:t>
      </w:r>
      <w:r w:rsidR="000C04F9">
        <w:rPr>
          <w:rFonts w:ascii="Arial" w:hAnsi="Arial" w:cs="Arial"/>
          <w:sz w:val="32"/>
        </w:rPr>
        <w:t>día</w:t>
      </w:r>
      <w:r>
        <w:rPr>
          <w:rFonts w:ascii="Arial" w:hAnsi="Arial" w:cs="Arial"/>
          <w:sz w:val="32"/>
        </w:rPr>
        <w:t xml:space="preserve"> de hoy</w:t>
      </w:r>
    </w:p>
    <w:p w:rsidR="009F0876" w:rsidRDefault="001335F0">
      <w:pPr>
        <w:jc w:val="both"/>
      </w:pPr>
      <w:r>
        <w:rPr>
          <w:rFonts w:ascii="Arial" w:hAnsi="Arial" w:cs="Arial"/>
        </w:rPr>
        <w:t xml:space="preserve">A día de hoy el trabajo avanzado hasta el momento está cumpliendo con lo esperado en el diagrama de Gantt salvo por algunas excepciones en las que hemos cambiado el orden de los objetivos o problemas que han surgido en el desarrollo de las tareas como la implementación del </w:t>
      </w:r>
      <w:proofErr w:type="spellStart"/>
      <w:r>
        <w:rPr>
          <w:rFonts w:ascii="Arial" w:hAnsi="Arial" w:cs="Arial"/>
        </w:rPr>
        <w:t>plugin</w:t>
      </w:r>
      <w:proofErr w:type="spellEnd"/>
      <w:r>
        <w:rPr>
          <w:rFonts w:ascii="Arial" w:hAnsi="Arial" w:cs="Arial"/>
        </w:rPr>
        <w:t xml:space="preserve"> o la librería de dibujado ya que su integración con un </w:t>
      </w:r>
      <w:proofErr w:type="spellStart"/>
      <w:r>
        <w:rPr>
          <w:rFonts w:ascii="Arial" w:hAnsi="Arial" w:cs="Arial"/>
        </w:rPr>
        <w:t>plugin</w:t>
      </w:r>
      <w:proofErr w:type="spellEnd"/>
      <w:r>
        <w:rPr>
          <w:rFonts w:ascii="Arial" w:hAnsi="Arial" w:cs="Arial"/>
        </w:rPr>
        <w:t xml:space="preserve"> puede ser difícil y costoso. Se retrasó la tarea de estudio de las librerías AED ya que tomaba un papel menos importante como el estudio de crear un </w:t>
      </w:r>
      <w:proofErr w:type="spellStart"/>
      <w:r>
        <w:rPr>
          <w:rFonts w:ascii="Arial" w:hAnsi="Arial" w:cs="Arial"/>
        </w:rPr>
        <w:t>plugin</w:t>
      </w:r>
      <w:proofErr w:type="spellEnd"/>
      <w:r>
        <w:rPr>
          <w:rFonts w:ascii="Arial" w:hAnsi="Arial" w:cs="Arial"/>
        </w:rPr>
        <w:t xml:space="preserve"> en eclipse, el dibujado y su integración entre ambas.</w:t>
      </w:r>
    </w:p>
    <w:p w:rsidR="009F0876" w:rsidRDefault="001335F0">
      <w:pPr>
        <w:jc w:val="both"/>
        <w:rPr>
          <w:rFonts w:ascii="Arial" w:hAnsi="Arial" w:cs="Arial"/>
        </w:rPr>
      </w:pPr>
      <w:r>
        <w:rPr>
          <w:rFonts w:ascii="Arial" w:hAnsi="Arial" w:cs="Arial"/>
        </w:rPr>
        <w:t>Se puede ver los cambios de las tareas en el diagrama de Gantt adjuntado en la última página.</w:t>
      </w:r>
    </w:p>
    <w:p w:rsidR="009F0876" w:rsidRDefault="001335F0">
      <w:pPr>
        <w:jc w:val="both"/>
        <w:rPr>
          <w:rFonts w:ascii="Arial" w:hAnsi="Arial" w:cs="Arial"/>
        </w:rPr>
      </w:pPr>
      <w:r>
        <w:rPr>
          <w:rFonts w:ascii="Arial" w:hAnsi="Arial" w:cs="Arial"/>
        </w:rPr>
        <w:t xml:space="preserve">Se ha realizado un </w:t>
      </w:r>
      <w:proofErr w:type="spellStart"/>
      <w:r>
        <w:rPr>
          <w:rFonts w:ascii="Arial" w:hAnsi="Arial" w:cs="Arial"/>
        </w:rPr>
        <w:t>plugin</w:t>
      </w:r>
      <w:proofErr w:type="spellEnd"/>
      <w:r>
        <w:rPr>
          <w:rFonts w:ascii="Arial" w:hAnsi="Arial" w:cs="Arial"/>
        </w:rPr>
        <w:t xml:space="preserve"> de prueba para conocer las partes de las que se compone el </w:t>
      </w:r>
      <w:proofErr w:type="spellStart"/>
      <w:r>
        <w:rPr>
          <w:rFonts w:ascii="Arial" w:hAnsi="Arial" w:cs="Arial"/>
        </w:rPr>
        <w:t>plugin</w:t>
      </w:r>
      <w:proofErr w:type="spellEnd"/>
      <w:r>
        <w:rPr>
          <w:rFonts w:ascii="Arial" w:hAnsi="Arial" w:cs="Arial"/>
        </w:rPr>
        <w:t xml:space="preserve"> y de la interacción con el usuario y lanzadores de mensajes.</w:t>
      </w:r>
    </w:p>
    <w:p w:rsidR="009F0876" w:rsidRDefault="001335F0">
      <w:pPr>
        <w:jc w:val="both"/>
        <w:rPr>
          <w:rFonts w:ascii="Arial" w:hAnsi="Arial" w:cs="Arial"/>
        </w:rPr>
      </w:pPr>
      <w:r>
        <w:rPr>
          <w:rFonts w:ascii="Arial" w:hAnsi="Arial" w:cs="Arial"/>
        </w:rPr>
        <w:t>Se ha procedido después con la implementación de varios dibujos simulando la estructura para conocer las posibilidades del dibujado y estudiar y añadir distintos “</w:t>
      </w:r>
      <w:proofErr w:type="spellStart"/>
      <w:r>
        <w:rPr>
          <w:rFonts w:ascii="Arial" w:hAnsi="Arial" w:cs="Arial"/>
        </w:rPr>
        <w:t>listeners</w:t>
      </w:r>
      <w:proofErr w:type="spellEnd"/>
      <w:r>
        <w:rPr>
          <w:rFonts w:ascii="Arial" w:hAnsi="Arial" w:cs="Arial"/>
        </w:rPr>
        <w:t xml:space="preserve">” para la vista del </w:t>
      </w:r>
      <w:proofErr w:type="spellStart"/>
      <w:r>
        <w:rPr>
          <w:rFonts w:ascii="Arial" w:hAnsi="Arial" w:cs="Arial"/>
        </w:rPr>
        <w:t>plugin</w:t>
      </w:r>
      <w:proofErr w:type="spellEnd"/>
      <w:r>
        <w:rPr>
          <w:rFonts w:ascii="Arial" w:hAnsi="Arial" w:cs="Arial"/>
        </w:rPr>
        <w:t xml:space="preserve"> ya que puede provocar un comportamiento erróneo.</w:t>
      </w:r>
    </w:p>
    <w:p w:rsidR="009F0876" w:rsidRDefault="001335F0">
      <w:pPr>
        <w:jc w:val="both"/>
        <w:rPr>
          <w:rFonts w:ascii="Arial" w:hAnsi="Arial" w:cs="Arial"/>
        </w:rPr>
      </w:pPr>
      <w:r>
        <w:rPr>
          <w:rFonts w:ascii="Arial" w:hAnsi="Arial" w:cs="Arial"/>
        </w:rPr>
        <w:t xml:space="preserve">Se han ido haciendo reuniones cada 15/7 </w:t>
      </w:r>
      <w:proofErr w:type="spellStart"/>
      <w:r>
        <w:rPr>
          <w:rFonts w:ascii="Arial" w:hAnsi="Arial" w:cs="Arial"/>
        </w:rPr>
        <w:t>dias</w:t>
      </w:r>
      <w:proofErr w:type="spellEnd"/>
      <w:r>
        <w:rPr>
          <w:rFonts w:ascii="Arial" w:hAnsi="Arial" w:cs="Arial"/>
        </w:rPr>
        <w:t xml:space="preserve"> para ver el seguimiento y planificar las tareas para los siguientes días. Además, se ha abierto una carpeta compartida para que el tutor pueda hacer un seguimiento del alumno.</w:t>
      </w:r>
    </w:p>
    <w:p w:rsidR="009F0876" w:rsidRDefault="001335F0">
      <w:pPr>
        <w:jc w:val="both"/>
        <w:rPr>
          <w:rFonts w:ascii="Arial" w:hAnsi="Arial" w:cs="Arial"/>
        </w:rPr>
      </w:pPr>
      <w:r>
        <w:rPr>
          <w:rFonts w:ascii="Arial" w:hAnsi="Arial" w:cs="Arial"/>
        </w:rPr>
        <w:t xml:space="preserve">En primer lugar, para el </w:t>
      </w:r>
      <w:proofErr w:type="spellStart"/>
      <w:r>
        <w:rPr>
          <w:rFonts w:ascii="Arial" w:hAnsi="Arial" w:cs="Arial"/>
        </w:rPr>
        <w:t>plugin</w:t>
      </w:r>
      <w:proofErr w:type="spellEnd"/>
      <w:r>
        <w:rPr>
          <w:rFonts w:ascii="Arial" w:hAnsi="Arial" w:cs="Arial"/>
        </w:rPr>
        <w:t xml:space="preserve"> se ha utilizado la librería </w:t>
      </w:r>
      <w:proofErr w:type="spellStart"/>
      <w:r>
        <w:rPr>
          <w:rFonts w:ascii="Arial" w:hAnsi="Arial" w:cs="Arial"/>
        </w:rPr>
        <w:t>PartView</w:t>
      </w:r>
      <w:proofErr w:type="spellEnd"/>
      <w:r>
        <w:rPr>
          <w:rFonts w:ascii="Arial" w:hAnsi="Arial" w:cs="Arial"/>
        </w:rPr>
        <w:t xml:space="preserve"> y dentro de ella las librerías </w:t>
      </w:r>
      <w:proofErr w:type="spellStart"/>
      <w:r>
        <w:rPr>
          <w:rFonts w:ascii="Arial" w:hAnsi="Arial" w:cs="Arial"/>
        </w:rPr>
        <w:t>Composite</w:t>
      </w:r>
      <w:proofErr w:type="spellEnd"/>
      <w:r>
        <w:rPr>
          <w:rFonts w:ascii="Arial" w:hAnsi="Arial" w:cs="Arial"/>
        </w:rPr>
        <w:t xml:space="preserve">, </w:t>
      </w:r>
      <w:proofErr w:type="spellStart"/>
      <w:r>
        <w:rPr>
          <w:rFonts w:ascii="Arial" w:hAnsi="Arial" w:cs="Arial"/>
        </w:rPr>
        <w:t>ScrolledComposite</w:t>
      </w:r>
      <w:proofErr w:type="spellEnd"/>
      <w:r>
        <w:rPr>
          <w:rFonts w:ascii="Arial" w:hAnsi="Arial" w:cs="Arial"/>
        </w:rPr>
        <w:t xml:space="preserve"> para crear un contenedor con un </w:t>
      </w:r>
      <w:proofErr w:type="spellStart"/>
      <w:r>
        <w:rPr>
          <w:rFonts w:ascii="Arial" w:hAnsi="Arial" w:cs="Arial"/>
        </w:rPr>
        <w:t>scroll</w:t>
      </w:r>
      <w:proofErr w:type="spellEnd"/>
      <w:r>
        <w:rPr>
          <w:rFonts w:ascii="Arial" w:hAnsi="Arial" w:cs="Arial"/>
        </w:rPr>
        <w:t xml:space="preserve"> tanto vertical como horizontal.</w:t>
      </w:r>
    </w:p>
    <w:p w:rsidR="009F0876" w:rsidRDefault="001335F0">
      <w:pPr>
        <w:jc w:val="both"/>
        <w:rPr>
          <w:rFonts w:ascii="Arial" w:hAnsi="Arial" w:cs="Arial"/>
        </w:rPr>
      </w:pPr>
      <w:r>
        <w:rPr>
          <w:rFonts w:ascii="Arial" w:hAnsi="Arial" w:cs="Arial"/>
        </w:rPr>
        <w:t xml:space="preserve">Para el dibujado se </w:t>
      </w:r>
      <w:r w:rsidR="000C04F9">
        <w:rPr>
          <w:rFonts w:ascii="Arial" w:hAnsi="Arial" w:cs="Arial"/>
        </w:rPr>
        <w:t>está</w:t>
      </w:r>
      <w:r>
        <w:rPr>
          <w:rFonts w:ascii="Arial" w:hAnsi="Arial" w:cs="Arial"/>
        </w:rPr>
        <w:t xml:space="preserve"> utilizando la librería </w:t>
      </w:r>
      <w:proofErr w:type="spellStart"/>
      <w:r>
        <w:rPr>
          <w:rFonts w:ascii="Arial" w:hAnsi="Arial" w:cs="Arial"/>
        </w:rPr>
        <w:t>Rectangle</w:t>
      </w:r>
      <w:proofErr w:type="spellEnd"/>
      <w:r>
        <w:rPr>
          <w:rFonts w:ascii="Arial" w:hAnsi="Arial" w:cs="Arial"/>
        </w:rPr>
        <w:t xml:space="preserve"> y GC ya que </w:t>
      </w:r>
      <w:r w:rsidR="000C04F9">
        <w:rPr>
          <w:rFonts w:ascii="Arial" w:hAnsi="Arial" w:cs="Arial"/>
        </w:rPr>
        <w:t>así</w:t>
      </w:r>
      <w:r>
        <w:rPr>
          <w:rFonts w:ascii="Arial" w:hAnsi="Arial" w:cs="Arial"/>
        </w:rPr>
        <w:t xml:space="preserve"> se permite crear una estructura rectangular fácilmente y pintar líneas y rectángulos en posiciones a través del GC.</w:t>
      </w:r>
    </w:p>
    <w:p w:rsidR="009F0876" w:rsidRDefault="001335F0">
      <w:pPr>
        <w:jc w:val="both"/>
        <w:rPr>
          <w:rFonts w:ascii="Arial" w:hAnsi="Arial" w:cs="Arial"/>
        </w:rPr>
      </w:pPr>
      <w:r>
        <w:rPr>
          <w:rFonts w:ascii="Arial" w:hAnsi="Arial" w:cs="Arial"/>
        </w:rPr>
        <w:t xml:space="preserve">Se han añadido </w:t>
      </w:r>
      <w:proofErr w:type="spellStart"/>
      <w:r>
        <w:rPr>
          <w:rFonts w:ascii="Arial" w:hAnsi="Arial" w:cs="Arial"/>
        </w:rPr>
        <w:t>listener</w:t>
      </w:r>
      <w:proofErr w:type="spellEnd"/>
      <w:r>
        <w:rPr>
          <w:rFonts w:ascii="Arial" w:hAnsi="Arial" w:cs="Arial"/>
        </w:rPr>
        <w:t xml:space="preserve"> de tipo: “</w:t>
      </w:r>
      <w:proofErr w:type="spellStart"/>
      <w:r>
        <w:rPr>
          <w:rFonts w:ascii="Arial" w:hAnsi="Arial" w:cs="Arial"/>
        </w:rPr>
        <w:t>MouseListener</w:t>
      </w:r>
      <w:proofErr w:type="spellEnd"/>
      <w:r>
        <w:rPr>
          <w:rFonts w:ascii="Arial" w:hAnsi="Arial" w:cs="Arial"/>
        </w:rPr>
        <w:t xml:space="preserve">, </w:t>
      </w:r>
      <w:proofErr w:type="spellStart"/>
      <w:r>
        <w:rPr>
          <w:rFonts w:ascii="Arial" w:hAnsi="Arial" w:cs="Arial"/>
        </w:rPr>
        <w:t>PaintListener</w:t>
      </w:r>
      <w:proofErr w:type="spellEnd"/>
      <w:r>
        <w:rPr>
          <w:rFonts w:ascii="Arial" w:hAnsi="Arial" w:cs="Arial"/>
        </w:rPr>
        <w:t xml:space="preserve">, </w:t>
      </w:r>
      <w:proofErr w:type="spellStart"/>
      <w:r>
        <w:rPr>
          <w:rFonts w:ascii="Arial" w:hAnsi="Arial" w:cs="Arial"/>
        </w:rPr>
        <w:t>SelectionListener</w:t>
      </w:r>
      <w:proofErr w:type="spellEnd"/>
      <w:r>
        <w:rPr>
          <w:rFonts w:ascii="Arial" w:hAnsi="Arial" w:cs="Arial"/>
        </w:rPr>
        <w:t>” para:</w:t>
      </w:r>
    </w:p>
    <w:p w:rsidR="009F0876" w:rsidRDefault="001335F0">
      <w:pPr>
        <w:pStyle w:val="Prrafodelista"/>
        <w:numPr>
          <w:ilvl w:val="0"/>
          <w:numId w:val="3"/>
        </w:numPr>
        <w:jc w:val="both"/>
        <w:rPr>
          <w:rFonts w:ascii="Arial" w:hAnsi="Arial" w:cs="Arial"/>
        </w:rPr>
      </w:pPr>
      <w:r>
        <w:rPr>
          <w:rFonts w:ascii="Arial" w:hAnsi="Arial" w:cs="Arial"/>
        </w:rPr>
        <w:t>Si el usuario redimensiona la vista se vuelva a dibujar lo que había</w:t>
      </w:r>
    </w:p>
    <w:p w:rsidR="009F0876" w:rsidRDefault="001335F0">
      <w:pPr>
        <w:pStyle w:val="Prrafodelista"/>
        <w:numPr>
          <w:ilvl w:val="0"/>
          <w:numId w:val="3"/>
        </w:numPr>
        <w:jc w:val="both"/>
        <w:rPr>
          <w:rFonts w:ascii="Arial" w:hAnsi="Arial" w:cs="Arial"/>
        </w:rPr>
      </w:pPr>
      <w:r>
        <w:rPr>
          <w:rFonts w:ascii="Arial" w:hAnsi="Arial" w:cs="Arial"/>
        </w:rPr>
        <w:t xml:space="preserve">Si el usuario hace </w:t>
      </w:r>
      <w:proofErr w:type="spellStart"/>
      <w:r>
        <w:rPr>
          <w:rFonts w:ascii="Arial" w:hAnsi="Arial" w:cs="Arial"/>
        </w:rPr>
        <w:t>scroll</w:t>
      </w:r>
      <w:proofErr w:type="spellEnd"/>
      <w:r>
        <w:rPr>
          <w:rFonts w:ascii="Arial" w:hAnsi="Arial" w:cs="Arial"/>
        </w:rPr>
        <w:t xml:space="preserve"> vuelva pintar la zona que corresponda ya que lo que no está visible no lo pinta</w:t>
      </w:r>
    </w:p>
    <w:p w:rsidR="009F0876" w:rsidRDefault="001335F0">
      <w:pPr>
        <w:pStyle w:val="Prrafodelista"/>
        <w:numPr>
          <w:ilvl w:val="0"/>
          <w:numId w:val="3"/>
        </w:numPr>
        <w:jc w:val="both"/>
        <w:rPr>
          <w:rFonts w:ascii="Arial" w:hAnsi="Arial" w:cs="Arial"/>
        </w:rPr>
      </w:pPr>
      <w:r>
        <w:rPr>
          <w:rFonts w:ascii="Arial" w:hAnsi="Arial" w:cs="Arial"/>
        </w:rPr>
        <w:t xml:space="preserve">Se ha añadido un </w:t>
      </w:r>
      <w:proofErr w:type="spellStart"/>
      <w:r>
        <w:rPr>
          <w:rFonts w:ascii="Arial" w:hAnsi="Arial" w:cs="Arial"/>
        </w:rPr>
        <w:t>listener</w:t>
      </w:r>
      <w:proofErr w:type="spellEnd"/>
      <w:r>
        <w:rPr>
          <w:rFonts w:ascii="Arial" w:hAnsi="Arial" w:cs="Arial"/>
        </w:rPr>
        <w:t xml:space="preserve"> de “</w:t>
      </w:r>
      <w:proofErr w:type="spellStart"/>
      <w:r>
        <w:rPr>
          <w:rFonts w:ascii="Arial" w:hAnsi="Arial" w:cs="Arial"/>
        </w:rPr>
        <w:t>dobleclick</w:t>
      </w:r>
      <w:proofErr w:type="spellEnd"/>
      <w:r>
        <w:rPr>
          <w:rFonts w:ascii="Arial" w:hAnsi="Arial" w:cs="Arial"/>
        </w:rPr>
        <w:t>” en el ratón para lanzar el dibujado.</w:t>
      </w:r>
    </w:p>
    <w:p w:rsidR="009F0876" w:rsidRDefault="001335F0">
      <w:pPr>
        <w:jc w:val="both"/>
      </w:pPr>
      <w:r>
        <w:rPr>
          <w:rFonts w:ascii="Arial" w:hAnsi="Arial" w:cs="Arial"/>
        </w:rPr>
        <w:t xml:space="preserve">Cada estructura tiene un tipo distinto de dibujado por tanto se ha creado un caso de </w:t>
      </w:r>
      <w:proofErr w:type="spellStart"/>
      <w:r>
        <w:rPr>
          <w:rFonts w:ascii="Arial" w:hAnsi="Arial" w:cs="Arial"/>
        </w:rPr>
        <w:t>if-else</w:t>
      </w:r>
      <w:proofErr w:type="spellEnd"/>
      <w:r>
        <w:rPr>
          <w:rFonts w:ascii="Arial" w:hAnsi="Arial" w:cs="Arial"/>
        </w:rPr>
        <w:t xml:space="preserve"> </w:t>
      </w:r>
      <w:proofErr w:type="spellStart"/>
      <w:r>
        <w:rPr>
          <w:rFonts w:ascii="Arial" w:hAnsi="Arial" w:cs="Arial"/>
        </w:rPr>
        <w:t>if</w:t>
      </w:r>
      <w:proofErr w:type="spellEnd"/>
      <w:r>
        <w:rPr>
          <w:rFonts w:ascii="Arial" w:hAnsi="Arial" w:cs="Arial"/>
        </w:rPr>
        <w:t xml:space="preserve"> -</w:t>
      </w:r>
      <w:proofErr w:type="spellStart"/>
      <w:r>
        <w:rPr>
          <w:rFonts w:ascii="Arial" w:hAnsi="Arial" w:cs="Arial"/>
        </w:rPr>
        <w:t>else</w:t>
      </w:r>
      <w:proofErr w:type="spellEnd"/>
      <w:r>
        <w:rPr>
          <w:rFonts w:ascii="Arial" w:hAnsi="Arial" w:cs="Arial"/>
        </w:rPr>
        <w:t xml:space="preserve"> en el que se compruebe el tipo de la variable que se pase llame una función para que pinte el tipo de estructura que se haya pasado. </w:t>
      </w:r>
    </w:p>
    <w:p w:rsidR="009F0876" w:rsidRDefault="001335F0">
      <w:pPr>
        <w:pStyle w:val="Ttulo1"/>
      </w:pPr>
      <w:bookmarkStart w:id="2" w:name="__RefHeading___Toc734_1252587913"/>
      <w:bookmarkEnd w:id="2"/>
      <w:r>
        <w:rPr>
          <w:rFonts w:ascii="Arial" w:hAnsi="Arial" w:cs="Arial"/>
          <w:sz w:val="32"/>
        </w:rPr>
        <w:t>Revisión de los Objetivos</w:t>
      </w:r>
    </w:p>
    <w:p w:rsidR="009F0876" w:rsidRDefault="001335F0">
      <w:pPr>
        <w:jc w:val="both"/>
      </w:pPr>
      <w:r>
        <w:rPr>
          <w:rFonts w:ascii="Arial" w:hAnsi="Arial" w:cs="Arial"/>
        </w:rPr>
        <w:t>Los objetivos que se plantearon al principio de este trabajo fueron los siguientes:</w:t>
      </w:r>
    </w:p>
    <w:p w:rsidR="009F0876" w:rsidRDefault="001335F0">
      <w:pPr>
        <w:pStyle w:val="Prrafodelista"/>
        <w:numPr>
          <w:ilvl w:val="0"/>
          <w:numId w:val="2"/>
        </w:numPr>
        <w:jc w:val="both"/>
      </w:pPr>
      <w:r>
        <w:rPr>
          <w:rFonts w:ascii="Arial" w:hAnsi="Arial" w:cs="Arial"/>
        </w:rPr>
        <w:t>O1: Estudio del arte de librerías graficas de Java para representar visualmente las estructuras de datos</w:t>
      </w:r>
    </w:p>
    <w:p w:rsidR="009F0876" w:rsidRDefault="001335F0">
      <w:pPr>
        <w:pStyle w:val="Prrafodelista"/>
        <w:numPr>
          <w:ilvl w:val="0"/>
          <w:numId w:val="2"/>
        </w:numPr>
        <w:jc w:val="both"/>
      </w:pPr>
      <w:r>
        <w:rPr>
          <w:rFonts w:ascii="Arial" w:hAnsi="Arial" w:cs="Arial"/>
        </w:rPr>
        <w:lastRenderedPageBreak/>
        <w:t>O2: Diseñar la representación visual estructuras de datos</w:t>
      </w:r>
    </w:p>
    <w:p w:rsidR="009F0876" w:rsidRDefault="001335F0">
      <w:pPr>
        <w:pStyle w:val="Prrafodelista"/>
        <w:numPr>
          <w:ilvl w:val="0"/>
          <w:numId w:val="2"/>
        </w:numPr>
        <w:jc w:val="both"/>
      </w:pPr>
      <w:r>
        <w:rPr>
          <w:rFonts w:ascii="Arial" w:hAnsi="Arial" w:cs="Arial"/>
        </w:rPr>
        <w:t>O3: Implementar la visualización de las estructuras de datos</w:t>
      </w:r>
    </w:p>
    <w:p w:rsidR="009F0876" w:rsidRDefault="001335F0">
      <w:pPr>
        <w:pStyle w:val="Prrafodelista"/>
        <w:numPr>
          <w:ilvl w:val="0"/>
          <w:numId w:val="2"/>
        </w:numPr>
        <w:jc w:val="both"/>
      </w:pPr>
      <w:r>
        <w:rPr>
          <w:rFonts w:ascii="Arial" w:hAnsi="Arial" w:cs="Arial"/>
        </w:rPr>
        <w:t xml:space="preserve">O4: Integrar mediante un </w:t>
      </w:r>
      <w:proofErr w:type="spellStart"/>
      <w:r>
        <w:rPr>
          <w:rFonts w:ascii="Arial" w:hAnsi="Arial" w:cs="Arial"/>
        </w:rPr>
        <w:t>plugin</w:t>
      </w:r>
      <w:proofErr w:type="spellEnd"/>
      <w:r>
        <w:rPr>
          <w:rFonts w:ascii="Arial" w:hAnsi="Arial" w:cs="Arial"/>
        </w:rPr>
        <w:t xml:space="preserve"> la representación visual en el IDE elegido</w:t>
      </w:r>
    </w:p>
    <w:p w:rsidR="009F0876" w:rsidRDefault="009F0876">
      <w:pPr>
        <w:pStyle w:val="Prrafodelista"/>
        <w:jc w:val="both"/>
        <w:rPr>
          <w:rFonts w:ascii="Arial" w:hAnsi="Arial" w:cs="Arial"/>
        </w:rPr>
      </w:pPr>
    </w:p>
    <w:p w:rsidR="009F0876" w:rsidRDefault="001335F0">
      <w:pPr>
        <w:pStyle w:val="Prrafodelista"/>
        <w:jc w:val="both"/>
      </w:pPr>
      <w:r>
        <w:rPr>
          <w:rFonts w:ascii="Arial" w:hAnsi="Arial" w:cs="Arial"/>
        </w:rPr>
        <w:t xml:space="preserve">El objetivo O1 está desarrollado completo. Se han encontrado diferentes librerías para llevar a cabo el dibujado, pero su integración con Eclipse presentaba dificultades para su integración e instalación, con lo que al final se usarán las herramientas de </w:t>
      </w:r>
      <w:r w:rsidR="000C04F9">
        <w:rPr>
          <w:rFonts w:ascii="Arial" w:hAnsi="Arial" w:cs="Arial"/>
        </w:rPr>
        <w:t>dibujado</w:t>
      </w:r>
      <w:r>
        <w:rPr>
          <w:rFonts w:ascii="Arial" w:hAnsi="Arial" w:cs="Arial"/>
        </w:rPr>
        <w:t xml:space="preserve"> disponibles en Eclipse. </w:t>
      </w:r>
      <w:r w:rsidR="007E297B">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24.75pt;height:150.4pt">
            <v:imagedata r:id="rId7" o:title="GantDeMario2pro"/>
          </v:shape>
        </w:pict>
      </w:r>
    </w:p>
    <w:p w:rsidR="009F0876" w:rsidRDefault="001335F0">
      <w:pPr>
        <w:pStyle w:val="Ttulo1"/>
      </w:pPr>
      <w:bookmarkStart w:id="3" w:name="__RefHeading___Toc736_1252587913"/>
      <w:bookmarkEnd w:id="3"/>
      <w:r>
        <w:rPr>
          <w:rFonts w:ascii="Arial" w:hAnsi="Arial" w:cs="Arial"/>
          <w:sz w:val="32"/>
        </w:rPr>
        <w:t>Revisión de las tareas a realizar</w:t>
      </w:r>
    </w:p>
    <w:p w:rsidR="009F0876" w:rsidRDefault="001335F0">
      <w:pPr>
        <w:pStyle w:val="Prrafodelista"/>
        <w:numPr>
          <w:ilvl w:val="0"/>
          <w:numId w:val="1"/>
        </w:numPr>
        <w:jc w:val="both"/>
      </w:pPr>
      <w:r>
        <w:rPr>
          <w:rFonts w:ascii="Arial" w:hAnsi="Arial" w:cs="Arial"/>
        </w:rPr>
        <w:t>T1: Redacción de la memoria del proyecto</w:t>
      </w:r>
    </w:p>
    <w:p w:rsidR="009F0876" w:rsidRDefault="001335F0">
      <w:pPr>
        <w:pStyle w:val="Prrafodelista"/>
        <w:numPr>
          <w:ilvl w:val="0"/>
          <w:numId w:val="1"/>
        </w:numPr>
        <w:jc w:val="both"/>
      </w:pPr>
      <w:r>
        <w:rPr>
          <w:rFonts w:ascii="Arial" w:hAnsi="Arial" w:cs="Arial"/>
        </w:rPr>
        <w:t>T2: Preparar presentación final</w:t>
      </w:r>
    </w:p>
    <w:p w:rsidR="009F0876" w:rsidRDefault="001335F0">
      <w:pPr>
        <w:pStyle w:val="Prrafodelista"/>
        <w:numPr>
          <w:ilvl w:val="0"/>
          <w:numId w:val="1"/>
        </w:numPr>
        <w:jc w:val="both"/>
      </w:pPr>
      <w:r>
        <w:rPr>
          <w:rFonts w:ascii="Arial" w:hAnsi="Arial" w:cs="Arial"/>
        </w:rPr>
        <w:t>T3: Preparar y redactar la memoria de seguimiento</w:t>
      </w:r>
    </w:p>
    <w:p w:rsidR="009F0876" w:rsidRDefault="001335F0">
      <w:pPr>
        <w:pStyle w:val="Prrafodelista"/>
        <w:numPr>
          <w:ilvl w:val="0"/>
          <w:numId w:val="1"/>
        </w:numPr>
        <w:jc w:val="both"/>
      </w:pPr>
      <w:r>
        <w:rPr>
          <w:rFonts w:ascii="Arial" w:hAnsi="Arial" w:cs="Arial"/>
        </w:rPr>
        <w:t>T4: Redactar el plan de proyecto</w:t>
      </w:r>
    </w:p>
    <w:p w:rsidR="009F0876" w:rsidRDefault="001335F0">
      <w:pPr>
        <w:pStyle w:val="Prrafodelista"/>
        <w:numPr>
          <w:ilvl w:val="0"/>
          <w:numId w:val="1"/>
        </w:numPr>
        <w:jc w:val="both"/>
      </w:pPr>
      <w:r>
        <w:rPr>
          <w:rFonts w:ascii="Arial" w:hAnsi="Arial" w:cs="Arial"/>
        </w:rPr>
        <w:t>T5: Estudio de las estructuras de datos impartidas en la asignatura y dadas en su propia librería</w:t>
      </w:r>
    </w:p>
    <w:p w:rsidR="009F0876" w:rsidRDefault="001335F0">
      <w:pPr>
        <w:pStyle w:val="Prrafodelista"/>
        <w:numPr>
          <w:ilvl w:val="0"/>
          <w:numId w:val="1"/>
        </w:numPr>
        <w:jc w:val="both"/>
      </w:pPr>
      <w:r>
        <w:rPr>
          <w:rFonts w:ascii="Arial" w:hAnsi="Arial" w:cs="Arial"/>
        </w:rPr>
        <w:t xml:space="preserve">T6: Estudio y evaluación del desarrollo de un </w:t>
      </w:r>
      <w:proofErr w:type="spellStart"/>
      <w:r>
        <w:rPr>
          <w:rFonts w:ascii="Arial" w:hAnsi="Arial" w:cs="Arial"/>
        </w:rPr>
        <w:t>plugin</w:t>
      </w:r>
      <w:proofErr w:type="spellEnd"/>
      <w:r>
        <w:rPr>
          <w:rFonts w:ascii="Arial" w:hAnsi="Arial" w:cs="Arial"/>
        </w:rPr>
        <w:t xml:space="preserve"> para Eclipse</w:t>
      </w:r>
    </w:p>
    <w:p w:rsidR="009F0876" w:rsidRDefault="001335F0">
      <w:pPr>
        <w:pStyle w:val="Prrafodelista"/>
        <w:numPr>
          <w:ilvl w:val="0"/>
          <w:numId w:val="1"/>
        </w:numPr>
        <w:jc w:val="both"/>
      </w:pPr>
      <w:r>
        <w:rPr>
          <w:rFonts w:ascii="Arial" w:hAnsi="Arial" w:cs="Arial"/>
        </w:rPr>
        <w:t>T7: Análisis de posibles librerías de dibujado y su integración con eclipse</w:t>
      </w:r>
    </w:p>
    <w:p w:rsidR="009F0876" w:rsidRDefault="001335F0">
      <w:pPr>
        <w:pStyle w:val="Prrafodelista"/>
        <w:numPr>
          <w:ilvl w:val="0"/>
          <w:numId w:val="1"/>
        </w:numPr>
        <w:jc w:val="both"/>
      </w:pPr>
      <w:r>
        <w:rPr>
          <w:rFonts w:ascii="Arial" w:hAnsi="Arial" w:cs="Arial"/>
        </w:rPr>
        <w:t>T8: Preparación y estudio de la herramienta de dibujado</w:t>
      </w:r>
    </w:p>
    <w:p w:rsidR="009F0876" w:rsidRDefault="001335F0">
      <w:pPr>
        <w:pStyle w:val="Prrafodelista"/>
        <w:numPr>
          <w:ilvl w:val="0"/>
          <w:numId w:val="1"/>
        </w:numPr>
        <w:jc w:val="both"/>
      </w:pPr>
      <w:r>
        <w:rPr>
          <w:rFonts w:ascii="Arial" w:hAnsi="Arial" w:cs="Arial"/>
        </w:rPr>
        <w:t>T9: Diseñar, planificar y organizar la representación de las estructuras de datos</w:t>
      </w:r>
    </w:p>
    <w:p w:rsidR="009F0876" w:rsidRDefault="001335F0">
      <w:pPr>
        <w:pStyle w:val="Prrafodelista"/>
        <w:numPr>
          <w:ilvl w:val="0"/>
          <w:numId w:val="1"/>
        </w:numPr>
        <w:jc w:val="both"/>
        <w:rPr>
          <w:rFonts w:ascii="Arial" w:hAnsi="Arial" w:cs="Arial"/>
        </w:rPr>
      </w:pPr>
      <w:r>
        <w:rPr>
          <w:rFonts w:ascii="Arial" w:hAnsi="Arial" w:cs="Arial"/>
        </w:rPr>
        <w:t xml:space="preserve">T10: Integración del </w:t>
      </w:r>
      <w:proofErr w:type="spellStart"/>
      <w:r>
        <w:rPr>
          <w:rFonts w:ascii="Arial" w:hAnsi="Arial" w:cs="Arial"/>
        </w:rPr>
        <w:t>plugin</w:t>
      </w:r>
      <w:proofErr w:type="spellEnd"/>
      <w:r>
        <w:rPr>
          <w:rFonts w:ascii="Arial" w:hAnsi="Arial" w:cs="Arial"/>
        </w:rPr>
        <w:t xml:space="preserve"> en Eclipse con la herramienta de dibujado</w:t>
      </w:r>
    </w:p>
    <w:p w:rsidR="009F0876" w:rsidRDefault="001335F0">
      <w:pPr>
        <w:pStyle w:val="Prrafodelista"/>
        <w:numPr>
          <w:ilvl w:val="0"/>
          <w:numId w:val="1"/>
        </w:numPr>
        <w:jc w:val="both"/>
      </w:pPr>
      <w:r>
        <w:rPr>
          <w:rFonts w:ascii="Arial" w:hAnsi="Arial" w:cs="Arial"/>
        </w:rPr>
        <w:t>T11: Pruebas unitarias y de integración con el sistema</w:t>
      </w:r>
    </w:p>
    <w:p w:rsidR="009F0876" w:rsidRDefault="001335F0">
      <w:pPr>
        <w:pStyle w:val="Textoindependiente"/>
        <w:jc w:val="both"/>
      </w:pPr>
      <w:bookmarkStart w:id="4" w:name="__RefHeading___Toc738_1252587913"/>
      <w:bookmarkEnd w:id="4"/>
      <w:r>
        <w:rPr>
          <w:rFonts w:ascii="Arial" w:hAnsi="Arial" w:cs="Arial"/>
          <w:highlight w:val="white"/>
        </w:rPr>
        <w:t>De acuerdo al desarrollo actual de las tareas, las tareas T1-T8 se han desarrollado de acuerdo al plan previsto. Las tareas T9 y T10 presentan algunas modificaciones que se detallan a continuación.</w:t>
      </w:r>
    </w:p>
    <w:p w:rsidR="009F0876" w:rsidRDefault="001335F0">
      <w:pPr>
        <w:jc w:val="both"/>
        <w:rPr>
          <w:rFonts w:ascii="Arial" w:hAnsi="Arial" w:cs="Arial"/>
          <w:highlight w:val="white"/>
        </w:rPr>
      </w:pPr>
      <w:r>
        <w:rPr>
          <w:rFonts w:ascii="Arial" w:hAnsi="Arial" w:cs="Arial"/>
          <w:highlight w:val="white"/>
        </w:rPr>
        <w:t xml:space="preserve">En la planificación inicial se contemplaba la </w:t>
      </w:r>
      <w:r w:rsidR="000C04F9">
        <w:rPr>
          <w:rFonts w:ascii="Arial" w:hAnsi="Arial" w:cs="Arial"/>
          <w:highlight w:val="white"/>
        </w:rPr>
        <w:t>posibilidad</w:t>
      </w:r>
      <w:r>
        <w:rPr>
          <w:rFonts w:ascii="Arial" w:hAnsi="Arial" w:cs="Arial"/>
          <w:highlight w:val="white"/>
        </w:rPr>
        <w:t xml:space="preserve"> de utilizar una librería de dibujado externa al IDE en el que fuera a hacer la integración del proyecto. Al no haber encontrado una herramienta y trabajar directamente sobre Eclipse, las tareas T9 y T10 están solapando su desarrollo, es decir, la integración se está llevando a cabo directamente sobre Eclipse. Dichos cambios no afectan a la terminación del proyecto. Estos cambios se pueden ver en el Diagrama de Gantt que se muestra en el siguiente apartado.</w:t>
      </w:r>
    </w:p>
    <w:p w:rsidR="009F0876" w:rsidRDefault="009F0876">
      <w:pPr>
        <w:rPr>
          <w:rFonts w:ascii="Arial" w:hAnsi="Arial" w:cs="Arial"/>
          <w:b/>
        </w:rPr>
        <w:sectPr w:rsidR="009F0876">
          <w:pgSz w:w="11906" w:h="16838"/>
          <w:pgMar w:top="1417" w:right="1701" w:bottom="1417" w:left="1701" w:header="0" w:footer="0" w:gutter="0"/>
          <w:pgNumType w:start="0"/>
          <w:cols w:space="720"/>
          <w:formProt w:val="0"/>
          <w:titlePg/>
          <w:docGrid w:linePitch="360" w:charSpace="-2049"/>
        </w:sectPr>
      </w:pPr>
    </w:p>
    <w:p w:rsidR="009F0876" w:rsidRDefault="001335F0">
      <w:pPr>
        <w:pStyle w:val="Ttulo1"/>
      </w:pPr>
      <w:bookmarkStart w:id="5" w:name="__RefHeading___Toc740_1252587913"/>
      <w:bookmarkStart w:id="6" w:name="_Toc480532465"/>
      <w:bookmarkEnd w:id="5"/>
      <w:bookmarkEnd w:id="6"/>
      <w:r>
        <w:rPr>
          <w:rFonts w:ascii="Arial" w:hAnsi="Arial" w:cs="Arial"/>
          <w:sz w:val="32"/>
        </w:rPr>
        <w:lastRenderedPageBreak/>
        <w:t>Revisión del Diagrama de Gantt</w:t>
      </w:r>
      <w:bookmarkStart w:id="7" w:name="_GoBack"/>
      <w:r w:rsidR="007E297B">
        <w:rPr>
          <w:rFonts w:ascii="Arial" w:hAnsi="Arial" w:cs="Arial"/>
          <w:sz w:val="32"/>
        </w:rPr>
        <w:pict>
          <v:shape id="_x0000_i1028" type="#_x0000_t75" style="width:699.5pt;height:247.7pt">
            <v:imagedata r:id="rId7" o:title="GantDeMario2pro"/>
          </v:shape>
        </w:pict>
      </w:r>
      <w:bookmarkEnd w:id="7"/>
    </w:p>
    <w:p w:rsidR="009F0876" w:rsidRDefault="009F0876">
      <w:pPr>
        <w:rPr>
          <w:rFonts w:ascii="Arial" w:hAnsi="Arial" w:cs="Arial"/>
          <w:b/>
          <w:sz w:val="32"/>
        </w:rPr>
      </w:pPr>
    </w:p>
    <w:p w:rsidR="009F0876" w:rsidRDefault="009F0876">
      <w:pPr>
        <w:rPr>
          <w:rFonts w:ascii="Arial" w:hAnsi="Arial" w:cs="Arial"/>
          <w:b/>
          <w:sz w:val="32"/>
        </w:rPr>
      </w:pPr>
    </w:p>
    <w:p w:rsidR="009F0876" w:rsidRDefault="009F0876">
      <w:pPr>
        <w:rPr>
          <w:rFonts w:ascii="Arial" w:hAnsi="Arial" w:cs="Arial"/>
          <w:b/>
          <w:sz w:val="32"/>
        </w:rPr>
        <w:sectPr w:rsidR="009F0876">
          <w:pgSz w:w="16838" w:h="11906" w:orient="landscape"/>
          <w:pgMar w:top="1701" w:right="1418" w:bottom="1701" w:left="1418" w:header="0" w:footer="0" w:gutter="0"/>
          <w:cols w:space="720"/>
          <w:formProt w:val="0"/>
          <w:docGrid w:linePitch="360" w:charSpace="-2049"/>
        </w:sectPr>
      </w:pPr>
    </w:p>
    <w:p w:rsidR="009F0876" w:rsidRDefault="001335F0">
      <w:pPr>
        <w:pStyle w:val="Ttulo1"/>
      </w:pPr>
      <w:bookmarkStart w:id="8" w:name="__RefHeading___Toc742_1252587913"/>
      <w:bookmarkEnd w:id="8"/>
      <w:r>
        <w:rPr>
          <w:rFonts w:ascii="Arial" w:hAnsi="Arial" w:cs="Arial"/>
          <w:sz w:val="32"/>
        </w:rPr>
        <w:lastRenderedPageBreak/>
        <w:t xml:space="preserve">Borrador del Apartado: </w:t>
      </w:r>
      <w:bookmarkStart w:id="9" w:name="_Toc480532462"/>
      <w:bookmarkEnd w:id="9"/>
      <w:r>
        <w:rPr>
          <w:rFonts w:ascii="Arial" w:hAnsi="Arial" w:cs="Arial"/>
          <w:sz w:val="32"/>
        </w:rPr>
        <w:t>Introducción</w:t>
      </w:r>
    </w:p>
    <w:p w:rsidR="009F0876" w:rsidRDefault="001335F0">
      <w:pPr>
        <w:jc w:val="both"/>
      </w:pPr>
      <w:r>
        <w:rPr>
          <w:rFonts w:ascii="Arial" w:hAnsi="Arial" w:cs="Arial"/>
        </w:rPr>
        <w:t>Algoritmos y estructuras de datos es una de las asignaturas de programación que se cursa en el segundo semestre tanto del Grado en Ingeniería Informática como en el Grado en Matemáticas e Informática. Una estructura de datos es un conjunto de datos con funciones que representan entidades o un conjunto que permite separar, agrupar y organizar los datos para facilitar la programación orientada a objetos.</w:t>
      </w:r>
    </w:p>
    <w:p w:rsidR="009F0876" w:rsidRDefault="001335F0">
      <w:pPr>
        <w:jc w:val="both"/>
      </w:pPr>
      <w:r>
        <w:rPr>
          <w:rFonts w:ascii="Arial" w:hAnsi="Arial" w:cs="Arial"/>
        </w:rPr>
        <w:t xml:space="preserve"> En esta asignatura es frecuente encontrar alumnos tienen dificultades a la hora de comprender tanto la representación como el funcionamiento interno de las operaciones disponibles para las estructuras de datos estudiadas en la asignatura. En la asignatura anteriormente citada se estudian las estructuras de: colas FIFO/LIFO, colas con prioridad, árboles, listas y </w:t>
      </w:r>
      <w:proofErr w:type="spellStart"/>
      <w:r>
        <w:rPr>
          <w:rFonts w:ascii="Arial" w:hAnsi="Arial" w:cs="Arial"/>
        </w:rPr>
        <w:t>HashMap</w:t>
      </w:r>
      <w:proofErr w:type="spellEnd"/>
      <w:r>
        <w:rPr>
          <w:rFonts w:ascii="Arial" w:hAnsi="Arial" w:cs="Arial"/>
        </w:rPr>
        <w:t xml:space="preserve">. </w:t>
      </w:r>
    </w:p>
    <w:p w:rsidR="009F0876" w:rsidRDefault="001335F0">
      <w:pPr>
        <w:jc w:val="both"/>
      </w:pPr>
      <w:r>
        <w:rPr>
          <w:rFonts w:ascii="Arial" w:hAnsi="Arial" w:cs="Arial"/>
        </w:rPr>
        <w:t>El trabajo de fin de grado(TFG) es la última asignatura de la carrera y da una visión al alumno sobre un proyecto real en el cual implica los requerimientos, la planificación, diseño funcional, técnico así como la programación, pruebas y documentación siendo una asignatura totalmente completa para que el alumno se exponga a un proyecto real y así tener una visión practica de un desarrollo de un proyecto así como las dificultades que se puedan encontrar a medida que se avance y esto derive en cambios en la planificación.</w:t>
      </w:r>
    </w:p>
    <w:p w:rsidR="009F0876" w:rsidRDefault="001335F0">
      <w:pPr>
        <w:jc w:val="both"/>
      </w:pPr>
      <w:r>
        <w:rPr>
          <w:rFonts w:ascii="Arial" w:hAnsi="Arial" w:cs="Arial"/>
        </w:rPr>
        <w:t xml:space="preserve">El trabajo de fin de grado se realizará para la Universidad Politécnica de Madrid, </w:t>
      </w:r>
      <w:r w:rsidR="000C04F9">
        <w:rPr>
          <w:rFonts w:ascii="Arial" w:hAnsi="Arial" w:cs="Arial"/>
        </w:rPr>
        <w:t>Escuela</w:t>
      </w:r>
      <w:r>
        <w:rPr>
          <w:rFonts w:ascii="Arial" w:hAnsi="Arial" w:cs="Arial"/>
        </w:rPr>
        <w:t xml:space="preserve"> Técnica Superior de Ingenieros </w:t>
      </w:r>
      <w:r w:rsidR="000C04F9">
        <w:rPr>
          <w:rFonts w:ascii="Arial" w:hAnsi="Arial" w:cs="Arial"/>
        </w:rPr>
        <w:t>Informáticos</w:t>
      </w:r>
      <w:r>
        <w:rPr>
          <w:rFonts w:ascii="Arial" w:hAnsi="Arial" w:cs="Arial"/>
        </w:rPr>
        <w:t xml:space="preserve"> (ETSSINF) para el departamento de lenguajes y sistemas.</w:t>
      </w:r>
    </w:p>
    <w:p w:rsidR="009F0876" w:rsidRDefault="001335F0">
      <w:pPr>
        <w:jc w:val="both"/>
      </w:pPr>
      <w:r>
        <w:rPr>
          <w:rFonts w:ascii="Arial" w:hAnsi="Arial" w:cs="Arial"/>
        </w:rPr>
        <w:t>Se utiliza Java ya que es un lenguaje orientado a objetos y es usada en la carrera para dar un conocimiento básico en programación en distintas asignaturas.</w:t>
      </w:r>
    </w:p>
    <w:p w:rsidR="009F0876" w:rsidRDefault="001335F0">
      <w:pPr>
        <w:jc w:val="both"/>
      </w:pPr>
      <w:r>
        <w:rPr>
          <w:rFonts w:ascii="Arial" w:hAnsi="Arial" w:cs="Arial"/>
        </w:rPr>
        <w:t xml:space="preserve">Eclipse es una herramienta IDE de código abierto escrita en Java esto permite poder meter extensiones creadas por otros usuarios para tener tu propio entorno personal con diferentes complementos. </w:t>
      </w:r>
    </w:p>
    <w:p w:rsidR="009F0876" w:rsidRDefault="001335F0">
      <w:pPr>
        <w:jc w:val="both"/>
      </w:pPr>
      <w:r>
        <w:rPr>
          <w:rFonts w:ascii="Arial" w:hAnsi="Arial" w:cs="Arial"/>
        </w:rPr>
        <w:t>Eclipse además integra además el Entorno de Desarrollo de Complementos (PDE) que se utiliza para el desarrollo e integración de extensiones en Eclipse.</w:t>
      </w:r>
    </w:p>
    <w:p w:rsidR="009F0876" w:rsidRDefault="001335F0">
      <w:pPr>
        <w:jc w:val="both"/>
      </w:pPr>
      <w:r>
        <w:rPr>
          <w:rFonts w:ascii="Arial" w:hAnsi="Arial" w:cs="Arial"/>
        </w:rPr>
        <w:t>El trabajo de fin de grado propuesto consiste en la representación visual de las estructuras impartidas en la asignatura AED con el objetivo principal de ayudar a los alumnos de la escuela a entender cómo funcionan dichas estructuras de datos mediante una representación gráfica y de esta manera poder visualizar el contenido de la estructura en tiempo de ejecución. De este modo poder facilitar el aprendizaje y rendimiento de la asignatura en los alumnos.</w:t>
      </w:r>
    </w:p>
    <w:p w:rsidR="009F0876" w:rsidRDefault="001335F0">
      <w:pPr>
        <w:jc w:val="both"/>
        <w:rPr>
          <w:rFonts w:ascii="Arial" w:eastAsia="Calibri" w:hAnsi="Arial" w:cs="Arial"/>
          <w:highlight w:val="white"/>
        </w:rPr>
      </w:pPr>
      <w:r>
        <w:rPr>
          <w:rFonts w:ascii="Arial" w:eastAsia="Calibri" w:hAnsi="Arial" w:cs="Arial"/>
          <w:highlight w:val="white"/>
        </w:rPr>
        <w:t>Así mismo se pretende integrar dicha representación visual con alguno de los entornos de desarrollo (IDE) utilizados en la asignatura. En principio, al ser el entorno más utilizado por los alumnos, el IDE en el que se centrarán los esfuerzos será Eclipse, pero se valorarán también otros posibles entornos.</w:t>
      </w:r>
    </w:p>
    <w:p w:rsidR="009F0876" w:rsidRDefault="001335F0">
      <w:pPr>
        <w:rPr>
          <w:rFonts w:ascii="Arial" w:eastAsiaTheme="majorEastAsia" w:hAnsi="Arial" w:cs="Arial"/>
          <w:b/>
          <w:bCs/>
          <w:color w:val="365F91" w:themeColor="accent1" w:themeShade="BF"/>
          <w:sz w:val="32"/>
          <w:szCs w:val="28"/>
          <w:highlight w:val="white"/>
        </w:rPr>
      </w:pPr>
      <w:r>
        <w:br w:type="page"/>
      </w:r>
    </w:p>
    <w:p w:rsidR="009F0876" w:rsidRDefault="001335F0">
      <w:pPr>
        <w:rPr>
          <w:rFonts w:ascii="Arial" w:eastAsiaTheme="majorEastAsia" w:hAnsi="Arial" w:cs="Arial"/>
          <w:b/>
          <w:bCs/>
          <w:color w:val="365F91" w:themeColor="accent1" w:themeShade="BF"/>
          <w:sz w:val="32"/>
          <w:szCs w:val="28"/>
          <w:highlight w:val="white"/>
        </w:rPr>
      </w:pPr>
      <w:r>
        <w:rPr>
          <w:rFonts w:ascii="Arial" w:eastAsiaTheme="majorEastAsia" w:hAnsi="Arial" w:cs="Arial"/>
          <w:b/>
          <w:bCs/>
          <w:color w:val="365F91" w:themeColor="accent1" w:themeShade="BF"/>
          <w:sz w:val="32"/>
          <w:szCs w:val="28"/>
          <w:highlight w:val="white"/>
        </w:rPr>
        <w:lastRenderedPageBreak/>
        <w:t>Bibliografia</w:t>
      </w:r>
    </w:p>
    <w:p w:rsidR="009F0876" w:rsidRDefault="007E297B">
      <w:pPr>
        <w:spacing w:before="240" w:after="0" w:line="240" w:lineRule="auto"/>
      </w:pPr>
      <w:hyperlink r:id="rId8">
        <w:r w:rsidR="001335F0">
          <w:rPr>
            <w:rStyle w:val="InternetLink"/>
            <w:rFonts w:ascii="Arial" w:hAnsi="Arial" w:cs="Arial"/>
            <w:webHidden/>
            <w:color w:val="1155CC"/>
            <w:sz w:val="19"/>
            <w:szCs w:val="19"/>
            <w:highlight w:val="white"/>
          </w:rPr>
          <w:t>http://stackoverflow.com</w:t>
        </w:r>
      </w:hyperlink>
    </w:p>
    <w:p w:rsidR="009F0876" w:rsidRDefault="007E297B">
      <w:pPr>
        <w:spacing w:before="240" w:after="0" w:line="240" w:lineRule="auto"/>
      </w:pPr>
      <w:hyperlink r:id="rId9">
        <w:r w:rsidR="001335F0">
          <w:rPr>
            <w:rStyle w:val="InternetLink"/>
            <w:rFonts w:ascii="Arial" w:hAnsi="Arial" w:cs="Arial"/>
            <w:webHidden/>
            <w:color w:val="1155CC"/>
            <w:sz w:val="19"/>
            <w:szCs w:val="19"/>
            <w:highlight w:val="white"/>
          </w:rPr>
          <w:t>http://www.vogella.com/tutorials/</w:t>
        </w:r>
      </w:hyperlink>
    </w:p>
    <w:p w:rsidR="009F0876" w:rsidRDefault="007E297B">
      <w:pPr>
        <w:spacing w:before="240" w:after="0" w:line="240" w:lineRule="auto"/>
      </w:pPr>
      <w:hyperlink r:id="rId10">
        <w:r w:rsidR="001335F0">
          <w:rPr>
            <w:rStyle w:val="InternetLink"/>
            <w:rFonts w:ascii="Arial" w:hAnsi="Arial" w:cs="Arial"/>
            <w:webHidden/>
            <w:color w:val="1155CC"/>
            <w:sz w:val="19"/>
            <w:szCs w:val="19"/>
            <w:highlight w:val="white"/>
          </w:rPr>
          <w:t>http://help.eclipse.org/neon/index.jsp</w:t>
        </w:r>
      </w:hyperlink>
    </w:p>
    <w:p w:rsidR="009F0876" w:rsidRDefault="007E297B">
      <w:pPr>
        <w:spacing w:before="240" w:after="0" w:line="240" w:lineRule="auto"/>
      </w:pPr>
      <w:hyperlink r:id="rId11">
        <w:r w:rsidR="001335F0">
          <w:rPr>
            <w:rStyle w:val="InternetLink"/>
            <w:rFonts w:ascii="Arial" w:hAnsi="Arial" w:cs="Arial"/>
            <w:webHidden/>
            <w:color w:val="1155CC"/>
            <w:sz w:val="19"/>
            <w:szCs w:val="19"/>
            <w:highlight w:val="white"/>
          </w:rPr>
          <w:t>https://docs.oracle.com/javase/7/docs/api/overview-summary.html</w:t>
        </w:r>
      </w:hyperlink>
    </w:p>
    <w:p w:rsidR="009F0876" w:rsidRDefault="007E297B">
      <w:pPr>
        <w:spacing w:before="240" w:after="0" w:line="240" w:lineRule="auto"/>
      </w:pPr>
      <w:hyperlink r:id="rId12">
        <w:r w:rsidR="001335F0">
          <w:rPr>
            <w:rStyle w:val="InternetLink"/>
            <w:rFonts w:ascii="Arial" w:hAnsi="Arial" w:cs="Arial"/>
            <w:webHidden/>
            <w:color w:val="1155CC"/>
            <w:sz w:val="19"/>
            <w:szCs w:val="19"/>
            <w:highlight w:val="white"/>
          </w:rPr>
          <w:t>http://math.hws.edu/eck/cs124/f11/lab14/Rectangles.java</w:t>
        </w:r>
      </w:hyperlink>
    </w:p>
    <w:p w:rsidR="009F0876" w:rsidRDefault="007E297B">
      <w:pPr>
        <w:spacing w:before="240" w:after="0" w:line="240" w:lineRule="auto"/>
      </w:pPr>
      <w:hyperlink r:id="rId13">
        <w:r w:rsidR="001335F0">
          <w:rPr>
            <w:rStyle w:val="InternetLink"/>
            <w:rFonts w:ascii="Arial" w:hAnsi="Arial" w:cs="Arial"/>
            <w:webHidden/>
            <w:color w:val="1155CC"/>
            <w:sz w:val="19"/>
            <w:szCs w:val="19"/>
            <w:highlight w:val="white"/>
          </w:rPr>
          <w:t>https://vaadin.com/wiki/-/wiki/Main/Creating%20a%20simple%20component%20container</w:t>
        </w:r>
      </w:hyperlink>
    </w:p>
    <w:p w:rsidR="009F0876" w:rsidRDefault="007E297B">
      <w:pPr>
        <w:spacing w:before="240" w:after="0" w:line="240" w:lineRule="auto"/>
      </w:pPr>
      <w:hyperlink r:id="rId14">
        <w:r w:rsidR="001335F0">
          <w:rPr>
            <w:rStyle w:val="InternetLink"/>
            <w:rFonts w:ascii="Arial" w:hAnsi="Arial" w:cs="Arial"/>
            <w:webHidden/>
            <w:color w:val="1155CC"/>
            <w:sz w:val="19"/>
            <w:szCs w:val="19"/>
            <w:highlight w:val="white"/>
          </w:rPr>
          <w:t>http://www.java2s.com/</w:t>
        </w:r>
      </w:hyperlink>
    </w:p>
    <w:p w:rsidR="009F0876" w:rsidRDefault="007E297B">
      <w:pPr>
        <w:spacing w:before="240" w:after="0" w:line="240" w:lineRule="auto"/>
      </w:pPr>
      <w:hyperlink r:id="rId15">
        <w:r w:rsidR="001335F0">
          <w:rPr>
            <w:rStyle w:val="InternetLink"/>
            <w:rFonts w:ascii="Arial" w:hAnsi="Arial" w:cs="Arial"/>
            <w:webHidden/>
            <w:color w:val="1155CC"/>
            <w:sz w:val="19"/>
            <w:szCs w:val="19"/>
            <w:highlight w:val="white"/>
          </w:rPr>
          <w:t>http://www.dreamincode.net/</w:t>
        </w:r>
      </w:hyperlink>
    </w:p>
    <w:p w:rsidR="009F0876" w:rsidRDefault="007E297B">
      <w:pPr>
        <w:spacing w:before="240" w:after="0" w:line="240" w:lineRule="auto"/>
        <w:rPr>
          <w:rFonts w:ascii="Arial" w:eastAsia="Calibri" w:hAnsi="Arial" w:cs="Arial"/>
          <w:highlight w:val="white"/>
        </w:rPr>
      </w:pPr>
      <w:hyperlink r:id="rId16">
        <w:r w:rsidR="001335F0">
          <w:rPr>
            <w:rStyle w:val="InternetLink"/>
            <w:rFonts w:ascii="Arial" w:eastAsia="Calibri" w:hAnsi="Arial" w:cs="Arial"/>
            <w:webHidden/>
            <w:color w:val="1155CC"/>
            <w:sz w:val="19"/>
            <w:szCs w:val="19"/>
            <w:highlight w:val="white"/>
          </w:rPr>
          <w:t>http://www.javadocexamples.com/</w:t>
        </w:r>
      </w:hyperlink>
    </w:p>
    <w:p w:rsidR="009F0876" w:rsidRDefault="009F0876">
      <w:pPr>
        <w:rPr>
          <w:rFonts w:ascii="Arial" w:eastAsia="Calibri" w:hAnsi="Arial" w:cs="Arial"/>
          <w:highlight w:val="white"/>
        </w:rPr>
      </w:pPr>
    </w:p>
    <w:p w:rsidR="009F0876" w:rsidRDefault="007E297B">
      <w:pPr>
        <w:spacing w:before="240" w:after="0" w:line="240" w:lineRule="auto"/>
      </w:pPr>
      <w:hyperlink r:id="rId17">
        <w:r w:rsidR="001335F0">
          <w:rPr>
            <w:rStyle w:val="InternetLink"/>
            <w:rFonts w:ascii="Arial" w:hAnsi="Arial" w:cs="Arial"/>
            <w:vanish/>
            <w:webHidden/>
            <w:color w:val="1155CC"/>
            <w:sz w:val="19"/>
            <w:szCs w:val="19"/>
            <w:highlight w:val="white"/>
          </w:rPr>
          <w:t>http://stackoverflow.com</w:t>
        </w:r>
      </w:hyperlink>
    </w:p>
    <w:p w:rsidR="009F0876" w:rsidRDefault="007E297B">
      <w:pPr>
        <w:spacing w:before="240" w:after="0" w:line="240" w:lineRule="auto"/>
      </w:pPr>
      <w:hyperlink r:id="rId18">
        <w:r w:rsidR="001335F0">
          <w:rPr>
            <w:rStyle w:val="InternetLink"/>
            <w:rFonts w:ascii="Arial" w:hAnsi="Arial" w:cs="Arial"/>
            <w:vanish/>
            <w:webHidden/>
            <w:color w:val="1155CC"/>
            <w:sz w:val="19"/>
            <w:szCs w:val="19"/>
            <w:highlight w:val="white"/>
          </w:rPr>
          <w:t>http://www.vogella.com/tutorials/</w:t>
        </w:r>
      </w:hyperlink>
    </w:p>
    <w:p w:rsidR="009F0876" w:rsidRDefault="007E297B">
      <w:pPr>
        <w:spacing w:before="240" w:after="0" w:line="240" w:lineRule="auto"/>
      </w:pPr>
      <w:hyperlink r:id="rId19">
        <w:r w:rsidR="001335F0">
          <w:rPr>
            <w:rStyle w:val="InternetLink"/>
            <w:rFonts w:ascii="Arial" w:hAnsi="Arial" w:cs="Arial"/>
            <w:vanish/>
            <w:webHidden/>
            <w:color w:val="1155CC"/>
            <w:sz w:val="19"/>
            <w:szCs w:val="19"/>
            <w:highlight w:val="white"/>
          </w:rPr>
          <w:t>http://help.eclipse.org/neon/index.jsp</w:t>
        </w:r>
      </w:hyperlink>
    </w:p>
    <w:p w:rsidR="009F0876" w:rsidRDefault="007E297B">
      <w:pPr>
        <w:spacing w:before="240" w:after="0" w:line="240" w:lineRule="auto"/>
      </w:pPr>
      <w:hyperlink r:id="rId20">
        <w:r w:rsidR="001335F0">
          <w:rPr>
            <w:rStyle w:val="InternetLink"/>
            <w:rFonts w:ascii="Arial" w:hAnsi="Arial" w:cs="Arial"/>
            <w:vanish/>
            <w:webHidden/>
            <w:color w:val="1155CC"/>
            <w:sz w:val="19"/>
            <w:szCs w:val="19"/>
            <w:highlight w:val="white"/>
          </w:rPr>
          <w:t>https://docs.oracle.com/javase/7/docs/api/overview-summary.html</w:t>
        </w:r>
      </w:hyperlink>
    </w:p>
    <w:p w:rsidR="009F0876" w:rsidRDefault="007E297B">
      <w:pPr>
        <w:spacing w:before="240" w:after="0" w:line="240" w:lineRule="auto"/>
      </w:pPr>
      <w:hyperlink r:id="rId21">
        <w:r w:rsidR="001335F0">
          <w:rPr>
            <w:rStyle w:val="InternetLink"/>
            <w:rFonts w:ascii="Arial" w:hAnsi="Arial" w:cs="Arial"/>
            <w:vanish/>
            <w:webHidden/>
            <w:color w:val="1155CC"/>
            <w:sz w:val="19"/>
            <w:szCs w:val="19"/>
            <w:highlight w:val="white"/>
          </w:rPr>
          <w:t>http://math.hws.edu/eck/cs124/f11/lab14/Rectangles.java</w:t>
        </w:r>
      </w:hyperlink>
    </w:p>
    <w:p w:rsidR="009F0876" w:rsidRDefault="007E297B">
      <w:pPr>
        <w:spacing w:before="240" w:after="0" w:line="240" w:lineRule="auto"/>
      </w:pPr>
      <w:hyperlink r:id="rId22">
        <w:r w:rsidR="001335F0">
          <w:rPr>
            <w:rStyle w:val="InternetLink"/>
            <w:rFonts w:ascii="Arial" w:hAnsi="Arial" w:cs="Arial"/>
            <w:vanish/>
            <w:webHidden/>
            <w:color w:val="1155CC"/>
            <w:sz w:val="19"/>
            <w:szCs w:val="19"/>
            <w:highlight w:val="white"/>
          </w:rPr>
          <w:t>https://vaadin.com/wiki/-/wiki/Main/Creating%20a%20simple%20component%20container</w:t>
        </w:r>
      </w:hyperlink>
    </w:p>
    <w:p w:rsidR="009F0876" w:rsidRDefault="007E297B">
      <w:pPr>
        <w:spacing w:before="240" w:after="0" w:line="240" w:lineRule="auto"/>
      </w:pPr>
      <w:hyperlink r:id="rId23">
        <w:r w:rsidR="001335F0">
          <w:rPr>
            <w:rStyle w:val="InternetLink"/>
            <w:rFonts w:ascii="Arial" w:hAnsi="Arial" w:cs="Arial"/>
            <w:vanish/>
            <w:webHidden/>
            <w:color w:val="1155CC"/>
            <w:sz w:val="19"/>
            <w:szCs w:val="19"/>
            <w:highlight w:val="white"/>
          </w:rPr>
          <w:t>http://www.java2s.com/</w:t>
        </w:r>
      </w:hyperlink>
    </w:p>
    <w:p w:rsidR="009F0876" w:rsidRDefault="007E297B">
      <w:pPr>
        <w:spacing w:before="240" w:after="0" w:line="240" w:lineRule="auto"/>
      </w:pPr>
      <w:hyperlink r:id="rId24">
        <w:r w:rsidR="001335F0">
          <w:rPr>
            <w:rStyle w:val="InternetLink"/>
            <w:rFonts w:ascii="Arial" w:hAnsi="Arial" w:cs="Arial"/>
            <w:vanish/>
            <w:webHidden/>
            <w:color w:val="1155CC"/>
            <w:sz w:val="19"/>
            <w:szCs w:val="19"/>
            <w:highlight w:val="white"/>
          </w:rPr>
          <w:t>http://www.dreamincode.net/</w:t>
        </w:r>
      </w:hyperlink>
    </w:p>
    <w:p w:rsidR="009F0876" w:rsidRDefault="007E297B">
      <w:pPr>
        <w:spacing w:before="240" w:after="0" w:line="240" w:lineRule="auto"/>
      </w:pPr>
      <w:hyperlink r:id="rId25">
        <w:r w:rsidR="001335F0">
          <w:rPr>
            <w:rStyle w:val="InternetLink"/>
            <w:rFonts w:ascii="Arial" w:hAnsi="Arial" w:cs="Arial"/>
            <w:vanish/>
            <w:webHidden/>
            <w:color w:val="1155CC"/>
            <w:sz w:val="19"/>
            <w:szCs w:val="19"/>
            <w:highlight w:val="white"/>
          </w:rPr>
          <w:t>http://www.javadocexamples.com/</w:t>
        </w:r>
      </w:hyperlink>
    </w:p>
    <w:sectPr w:rsidR="009F0876">
      <w:pgSz w:w="11906" w:h="16838"/>
      <w:pgMar w:top="1418" w:right="1701" w:bottom="1418"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B5128D"/>
    <w:multiLevelType w:val="multilevel"/>
    <w:tmpl w:val="BDBAF7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4DE8098C"/>
    <w:multiLevelType w:val="multilevel"/>
    <w:tmpl w:val="C340F58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6A244241"/>
    <w:multiLevelType w:val="multilevel"/>
    <w:tmpl w:val="030C31A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6D412781"/>
    <w:multiLevelType w:val="multilevel"/>
    <w:tmpl w:val="597C668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876"/>
    <w:rsid w:val="00097C8E"/>
    <w:rsid w:val="000C04F9"/>
    <w:rsid w:val="001335F0"/>
    <w:rsid w:val="005B6A22"/>
    <w:rsid w:val="007E297B"/>
    <w:rsid w:val="009F0876"/>
    <w:rsid w:val="00AB5B9B"/>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2992BB-A740-457A-97A4-EA6253FDB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s-E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color w:val="00000A"/>
      <w:sz w:val="22"/>
    </w:rPr>
  </w:style>
  <w:style w:type="paragraph" w:styleId="Ttulo1">
    <w:name w:val="heading 1"/>
    <w:basedOn w:val="Normal"/>
    <w:next w:val="Normal"/>
    <w:link w:val="Ttulo1Car"/>
    <w:uiPriority w:val="9"/>
    <w:qFormat/>
    <w:rsid w:val="00F610E8"/>
    <w:pPr>
      <w:keepNext/>
      <w:keepLines/>
      <w:spacing w:before="475" w:after="173"/>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inespaciadoCar">
    <w:name w:val="Sin espaciado Car"/>
    <w:basedOn w:val="Fuentedeprrafopredeter"/>
    <w:link w:val="Sinespaciado"/>
    <w:uiPriority w:val="1"/>
    <w:qFormat/>
    <w:rsid w:val="000630D4"/>
    <w:rPr>
      <w:rFonts w:eastAsiaTheme="minorEastAsia"/>
      <w:lang w:eastAsia="es-ES"/>
    </w:rPr>
  </w:style>
  <w:style w:type="character" w:customStyle="1" w:styleId="TextodegloboCar">
    <w:name w:val="Texto de globo Car"/>
    <w:basedOn w:val="Fuentedeprrafopredeter"/>
    <w:link w:val="Textodeglobo"/>
    <w:uiPriority w:val="99"/>
    <w:semiHidden/>
    <w:qFormat/>
    <w:rsid w:val="000630D4"/>
    <w:rPr>
      <w:rFonts w:ascii="Tahoma" w:hAnsi="Tahoma" w:cs="Tahoma"/>
      <w:sz w:val="16"/>
      <w:szCs w:val="16"/>
    </w:rPr>
  </w:style>
  <w:style w:type="character" w:customStyle="1" w:styleId="Ttulo1Car">
    <w:name w:val="Título 1 Car"/>
    <w:basedOn w:val="Fuentedeprrafopredeter"/>
    <w:link w:val="Ttulo1"/>
    <w:uiPriority w:val="9"/>
    <w:qFormat/>
    <w:rsid w:val="00F610E8"/>
    <w:rPr>
      <w:rFonts w:asciiTheme="majorHAnsi" w:eastAsiaTheme="majorEastAsia" w:hAnsiTheme="majorHAnsi" w:cstheme="majorBidi"/>
      <w:b/>
      <w:bCs/>
      <w:color w:val="365F91" w:themeColor="accent1" w:themeShade="BF"/>
      <w:sz w:val="28"/>
      <w:szCs w:val="28"/>
    </w:rPr>
  </w:style>
  <w:style w:type="character" w:customStyle="1" w:styleId="InternetLink">
    <w:name w:val="Internet Link"/>
    <w:basedOn w:val="Fuentedeprrafopredeter"/>
    <w:uiPriority w:val="99"/>
    <w:unhideWhenUsed/>
    <w:rsid w:val="00F610E8"/>
    <w:rPr>
      <w:color w:val="0000FF" w:themeColor="hyperlink"/>
      <w:u w:val="single"/>
    </w:rPr>
  </w:style>
  <w:style w:type="character" w:customStyle="1" w:styleId="ListLabel1">
    <w:name w:val="ListLabel 1"/>
    <w:qFormat/>
    <w:rPr>
      <w:rFonts w:ascii="Arial" w:hAnsi="Arial" w:cs="Symbol"/>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ascii="Arial" w:hAnsi="Arial"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ascii="Arial" w:hAnsi="Arial"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IndexLink">
    <w:name w:val="Index Link"/>
    <w:qFormat/>
  </w:style>
  <w:style w:type="character" w:customStyle="1" w:styleId="ListLabel31">
    <w:name w:val="ListLabel 31"/>
    <w:qFormat/>
    <w:rPr>
      <w:rFonts w:ascii="Arial" w:hAnsi="Arial"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ascii="Arial" w:hAnsi="Arial"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ascii="Arial" w:hAnsi="Arial"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ascii="Arial" w:hAnsi="Arial"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paragraph" w:customStyle="1" w:styleId="Heading">
    <w:name w:val="Heading"/>
    <w:basedOn w:val="Normal"/>
    <w:next w:val="Textoindependiente"/>
    <w:qFormat/>
    <w:pPr>
      <w:keepNext/>
      <w:spacing w:before="240" w:after="120"/>
    </w:pPr>
    <w:rPr>
      <w:rFonts w:ascii="Liberation Sans" w:eastAsia="Noto Sans CJK SC Regular" w:hAnsi="Liberation Sans" w:cs="FreeSans"/>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Prrafodelista">
    <w:name w:val="List Paragraph"/>
    <w:basedOn w:val="Normal"/>
    <w:uiPriority w:val="34"/>
    <w:qFormat/>
    <w:rsid w:val="00C33CE1"/>
    <w:pPr>
      <w:ind w:left="720"/>
      <w:contextualSpacing/>
    </w:pPr>
  </w:style>
  <w:style w:type="paragraph" w:styleId="Sinespaciado">
    <w:name w:val="No Spacing"/>
    <w:link w:val="SinespaciadoCar"/>
    <w:uiPriority w:val="1"/>
    <w:qFormat/>
    <w:rsid w:val="000630D4"/>
    <w:rPr>
      <w:rFonts w:ascii="Calibri" w:eastAsiaTheme="minorEastAsia" w:hAnsi="Calibri"/>
      <w:color w:val="00000A"/>
      <w:sz w:val="22"/>
      <w:lang w:eastAsia="es-ES"/>
    </w:rPr>
  </w:style>
  <w:style w:type="paragraph" w:styleId="Textodeglobo">
    <w:name w:val="Balloon Text"/>
    <w:basedOn w:val="Normal"/>
    <w:link w:val="TextodegloboCar"/>
    <w:uiPriority w:val="99"/>
    <w:semiHidden/>
    <w:unhideWhenUsed/>
    <w:qFormat/>
    <w:rsid w:val="000630D4"/>
    <w:pPr>
      <w:spacing w:after="0" w:line="240" w:lineRule="auto"/>
    </w:pPr>
    <w:rPr>
      <w:rFonts w:ascii="Tahoma" w:hAnsi="Tahoma" w:cs="Tahoma"/>
      <w:sz w:val="16"/>
      <w:szCs w:val="16"/>
    </w:rPr>
  </w:style>
  <w:style w:type="paragraph" w:styleId="TtuloTDC">
    <w:name w:val="TOC Heading"/>
    <w:basedOn w:val="Ttulo1"/>
    <w:next w:val="Normal"/>
    <w:uiPriority w:val="39"/>
    <w:semiHidden/>
    <w:unhideWhenUsed/>
    <w:qFormat/>
    <w:rsid w:val="00F610E8"/>
    <w:rPr>
      <w:lang w:eastAsia="es-ES"/>
    </w:rPr>
  </w:style>
  <w:style w:type="paragraph" w:styleId="TDC1">
    <w:name w:val="toc 1"/>
    <w:basedOn w:val="Normal"/>
    <w:next w:val="Normal"/>
    <w:autoRedefine/>
    <w:uiPriority w:val="39"/>
    <w:unhideWhenUsed/>
    <w:rsid w:val="00F610E8"/>
    <w:pPr>
      <w:spacing w:after="100"/>
    </w:p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tackoverflow.com/questions/14735085/clicking-a-jlabel-to-open-a-new-frame" TargetMode="External"/><Relationship Id="rId13" Type="http://schemas.openxmlformats.org/officeDocument/2006/relationships/hyperlink" Target="https://vaadin.com/wiki/-/wiki/Main/Creating%20a%20simple%20component%20container" TargetMode="External"/><Relationship Id="rId18" Type="http://schemas.openxmlformats.org/officeDocument/2006/relationships/hyperlink" Target="http://www.vogella.com/tutorials/EclipseDialogs/article.html"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math.hws.edu/eck/cs124/f11/lab14/Rectangles.java" TargetMode="External"/><Relationship Id="rId7" Type="http://schemas.openxmlformats.org/officeDocument/2006/relationships/image" Target="media/image1.gif"/><Relationship Id="rId12" Type="http://schemas.openxmlformats.org/officeDocument/2006/relationships/hyperlink" Target="http://math.hws.edu/eck/cs124/f11/lab14/Rectangles.java" TargetMode="External"/><Relationship Id="rId17" Type="http://schemas.openxmlformats.org/officeDocument/2006/relationships/hyperlink" Target="http://stackoverflow.com/questions/14735085/clicking-a-jlabel-to-open-a-new-frame" TargetMode="External"/><Relationship Id="rId25" Type="http://schemas.openxmlformats.org/officeDocument/2006/relationships/hyperlink" Target="http://www.javadocexamples.com/org/eclipse/swt/graphics/GC/setClipping(Region%20region).html" TargetMode="External"/><Relationship Id="rId2" Type="http://schemas.openxmlformats.org/officeDocument/2006/relationships/customXml" Target="../customXml/item2.xml"/><Relationship Id="rId16" Type="http://schemas.openxmlformats.org/officeDocument/2006/relationships/hyperlink" Target="http://www.javadocexamples.com/org/eclipse/swt/graphics/GC/setClipping(Region%20region).html" TargetMode="External"/><Relationship Id="rId20" Type="http://schemas.openxmlformats.org/officeDocument/2006/relationships/hyperlink" Target="https://docs.oracle.com/javase/7/docs/api/overview-summary.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oracle.com/javase/7/docs/api/overview-summary.html" TargetMode="External"/><Relationship Id="rId24" Type="http://schemas.openxmlformats.org/officeDocument/2006/relationships/hyperlink" Target="http://www.dreamincode.net/forums/topic/114295-drawing-rectangles-with-mouse-events/" TargetMode="External"/><Relationship Id="rId5" Type="http://schemas.openxmlformats.org/officeDocument/2006/relationships/settings" Target="settings.xml"/><Relationship Id="rId15" Type="http://schemas.openxmlformats.org/officeDocument/2006/relationships/hyperlink" Target="http://www.dreamincode.net/forums/topic/114295-drawing-rectangles-with-mouse-events/" TargetMode="External"/><Relationship Id="rId23" Type="http://schemas.openxmlformats.org/officeDocument/2006/relationships/hyperlink" Target="http://www.java2s.com/Code/Java/SWT-JFace-Eclipse/SWTGraphicsExample.htm" TargetMode="External"/><Relationship Id="rId10" Type="http://schemas.openxmlformats.org/officeDocument/2006/relationships/hyperlink" Target="http://help.eclipse.org/neon/index.jsp" TargetMode="External"/><Relationship Id="rId19" Type="http://schemas.openxmlformats.org/officeDocument/2006/relationships/hyperlink" Target="http://help.eclipse.org/neon/index.jsp" TargetMode="External"/><Relationship Id="rId4" Type="http://schemas.openxmlformats.org/officeDocument/2006/relationships/styles" Target="styles.xml"/><Relationship Id="rId9" Type="http://schemas.openxmlformats.org/officeDocument/2006/relationships/hyperlink" Target="http://www.vogella.com/tutorials/EclipseDialogs/article.html" TargetMode="External"/><Relationship Id="rId14" Type="http://schemas.openxmlformats.org/officeDocument/2006/relationships/hyperlink" Target="http://www.java2s.com/Code/Java/SWT-JFace-Eclipse/SWTGraphicsExample.htm" TargetMode="External"/><Relationship Id="rId22" Type="http://schemas.openxmlformats.org/officeDocument/2006/relationships/hyperlink" Target="https://vaadin.com/wiki/-/wiki/Main/Creating%20a%20simple%20component%20container"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2017-04-21T00:00:00</PublishDate>
  <Abstract>Alumno: Mario Martin Ricote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501C1C-7FB5-4244-BC9A-F9421E498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7</Pages>
  <Words>1572</Words>
  <Characters>8647</Characters>
  <Application>Microsoft Office Word</Application>
  <DocSecurity>0</DocSecurity>
  <Lines>72</Lines>
  <Paragraphs>20</Paragraphs>
  <ScaleCrop>false</ScaleCrop>
  <Company>everis</Company>
  <LinksUpToDate>false</LinksUpToDate>
  <CharactersWithSpaces>10199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de seguimiento</dc:title>
  <dc:subject>Trabajo de fin de grado</dc:subject>
  <dc:creator>Visualizador de Estructuras de Datos</dc:creator>
  <dc:description/>
  <cp:lastModifiedBy>Mario</cp:lastModifiedBy>
  <cp:revision>32</cp:revision>
  <dcterms:created xsi:type="dcterms:W3CDTF">2017-04-21T08:25:00Z</dcterms:created>
  <dcterms:modified xsi:type="dcterms:W3CDTF">2017-04-21T19:19:00Z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everis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