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A6AF3" w14:textId="48B9E50E" w:rsidR="008B48AB" w:rsidRDefault="00263DA7">
      <w:pPr>
        <w:spacing w:after="542" w:line="259" w:lineRule="auto"/>
        <w:ind w:left="0" w:right="0" w:firstLine="0"/>
      </w:pPr>
      <w:r w:rsidRPr="00AA5909">
        <w:rPr>
          <w:noProof/>
        </w:rPr>
        <w:drawing>
          <wp:anchor distT="0" distB="0" distL="114300" distR="114300" simplePos="0" relativeHeight="251660288" behindDoc="0" locked="0" layoutInCell="1" allowOverlap="1" wp14:anchorId="38D64763" wp14:editId="0CCA5209">
            <wp:simplePos x="0" y="0"/>
            <wp:positionH relativeFrom="column">
              <wp:posOffset>4288155</wp:posOffset>
            </wp:positionH>
            <wp:positionV relativeFrom="paragraph">
              <wp:posOffset>119380</wp:posOffset>
            </wp:positionV>
            <wp:extent cx="1920240" cy="1882140"/>
            <wp:effectExtent l="0" t="0" r="3810" b="3810"/>
            <wp:wrapSquare wrapText="bothSides"/>
            <wp:docPr id="1" name="Imagen 1" descr="Foto montaje de la cara de un homb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to montaje de la cara de un hombre&#10;&#10;Descripción generada automáticamente con confianza media"/>
                    <pic:cNvPicPr/>
                  </pic:nvPicPr>
                  <pic:blipFill rotWithShape="1">
                    <a:blip r:embed="rId6">
                      <a:extLst>
                        <a:ext uri="{28A0092B-C50C-407E-A947-70E740481C1C}">
                          <a14:useLocalDpi xmlns:a14="http://schemas.microsoft.com/office/drawing/2010/main" val="0"/>
                        </a:ext>
                      </a:extLst>
                    </a:blip>
                    <a:srcRect l="6444" t="6832" r="3899"/>
                    <a:stretch/>
                  </pic:blipFill>
                  <pic:spPr bwMode="auto">
                    <a:xfrm>
                      <a:off x="0" y="0"/>
                      <a:ext cx="1920240" cy="188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7F4B61" w14:textId="77777777" w:rsidR="008756DE" w:rsidRPr="003731AE" w:rsidRDefault="00000000" w:rsidP="008D5709">
      <w:pPr>
        <w:spacing w:after="160" w:line="240" w:lineRule="auto"/>
        <w:ind w:left="0" w:right="0" w:firstLine="0"/>
        <w:rPr>
          <w:color w:val="2B4257"/>
          <w:w w:val="116"/>
          <w:sz w:val="94"/>
          <w:szCs w:val="94"/>
          <w:lang w:val="en-US"/>
        </w:rPr>
      </w:pPr>
      <w:r w:rsidRPr="003731AE">
        <w:rPr>
          <w:color w:val="2B4257"/>
          <w:w w:val="116"/>
          <w:sz w:val="94"/>
          <w:szCs w:val="94"/>
          <w:lang w:val="en-US"/>
        </w:rPr>
        <w:t>Mario</w:t>
      </w:r>
    </w:p>
    <w:p w14:paraId="1A15DB19" w14:textId="69BB6E31" w:rsidR="008B48AB" w:rsidRPr="003731AE" w:rsidRDefault="00000000" w:rsidP="008D5709">
      <w:pPr>
        <w:spacing w:after="160" w:line="240" w:lineRule="auto"/>
        <w:ind w:left="0" w:right="0" w:firstLine="0"/>
        <w:rPr>
          <w:color w:val="2B4257"/>
          <w:w w:val="116"/>
          <w:sz w:val="94"/>
          <w:szCs w:val="94"/>
          <w:lang w:val="en-US"/>
        </w:rPr>
      </w:pPr>
      <w:r w:rsidRPr="003731AE">
        <w:rPr>
          <w:color w:val="2B4257"/>
          <w:w w:val="116"/>
          <w:sz w:val="94"/>
          <w:szCs w:val="94"/>
          <w:lang w:val="en-US"/>
        </w:rPr>
        <w:t>Muñoz</w:t>
      </w:r>
    </w:p>
    <w:p w14:paraId="43DE1DF1" w14:textId="4A4359F4" w:rsidR="008756DE" w:rsidRPr="004722A0" w:rsidRDefault="00263DA7" w:rsidP="008D5709">
      <w:pPr>
        <w:spacing w:after="160" w:line="259" w:lineRule="auto"/>
        <w:ind w:left="0" w:right="0" w:firstLine="0"/>
        <w:rPr>
          <w:color w:val="2B4257"/>
          <w:w w:val="116"/>
          <w:sz w:val="14"/>
          <w:szCs w:val="14"/>
          <w:lang w:val="en-US"/>
        </w:rPr>
      </w:pPr>
      <w:r w:rsidRPr="004722A0">
        <w:rPr>
          <w:noProof/>
          <w:color w:val="2B4257"/>
          <w:w w:val="116"/>
          <w:sz w:val="14"/>
          <w:szCs w:val="14"/>
          <w:lang w:val="en-US"/>
        </w:rPr>
        <mc:AlternateContent>
          <mc:Choice Requires="wps">
            <w:drawing>
              <wp:anchor distT="0" distB="0" distL="114300" distR="114300" simplePos="0" relativeHeight="251664384" behindDoc="0" locked="0" layoutInCell="1" allowOverlap="1" wp14:anchorId="09C5C734" wp14:editId="55067A09">
                <wp:simplePos x="0" y="0"/>
                <wp:positionH relativeFrom="margin">
                  <wp:align>left</wp:align>
                </wp:positionH>
                <wp:positionV relativeFrom="paragraph">
                  <wp:posOffset>10795</wp:posOffset>
                </wp:positionV>
                <wp:extent cx="2402259" cy="0"/>
                <wp:effectExtent l="0" t="0" r="0" b="0"/>
                <wp:wrapNone/>
                <wp:docPr id="13" name="Shape 13"/>
                <wp:cNvGraphicFramePr/>
                <a:graphic xmlns:a="http://schemas.openxmlformats.org/drawingml/2006/main">
                  <a:graphicData uri="http://schemas.microsoft.com/office/word/2010/wordprocessingShape">
                    <wps:wsp>
                      <wps:cNvSpPr/>
                      <wps:spPr>
                        <a:xfrm>
                          <a:off x="0" y="0"/>
                          <a:ext cx="2402259" cy="0"/>
                        </a:xfrm>
                        <a:custGeom>
                          <a:avLst/>
                          <a:gdLst/>
                          <a:ahLst/>
                          <a:cxnLst/>
                          <a:rect l="0" t="0" r="0" b="0"/>
                          <a:pathLst>
                            <a:path w="2402461">
                              <a:moveTo>
                                <a:pt x="0" y="0"/>
                              </a:moveTo>
                              <a:lnTo>
                                <a:pt x="2402461" y="0"/>
                              </a:lnTo>
                            </a:path>
                          </a:pathLst>
                        </a:custGeom>
                        <a:ln w="19066" cap="rnd">
                          <a:miter lim="100000"/>
                        </a:ln>
                      </wps:spPr>
                      <wps:style>
                        <a:lnRef idx="1">
                          <a:srgbClr val="6DA7CC"/>
                        </a:lnRef>
                        <a:fillRef idx="0">
                          <a:srgbClr val="000000">
                            <a:alpha val="0"/>
                          </a:srgbClr>
                        </a:fillRef>
                        <a:effectRef idx="0">
                          <a:scrgbClr r="0" g="0" b="0"/>
                        </a:effectRef>
                        <a:fontRef idx="none"/>
                      </wps:style>
                      <wps:bodyPr/>
                    </wps:wsp>
                  </a:graphicData>
                </a:graphic>
              </wp:anchor>
            </w:drawing>
          </mc:Choice>
          <mc:Fallback>
            <w:pict>
              <v:shape w14:anchorId="3DF71AA5" id="Shape 13" o:spid="_x0000_s1026" style="position:absolute;margin-left:0;margin-top:.85pt;width:189.15pt;height:0;z-index:251664384;visibility:visible;mso-wrap-style:square;mso-wrap-distance-left:9pt;mso-wrap-distance-top:0;mso-wrap-distance-right:9pt;mso-wrap-distance-bottom:0;mso-position-horizontal:left;mso-position-horizontal-relative:margin;mso-position-vertical:absolute;mso-position-vertical-relative:text;v-text-anchor:top" coordsize="2402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" path="m,l2402461,e" filled="f" strokecolor="#6da7cc" strokeweight=".52961mm">
                <v:stroke miterlimit="1" joinstyle="miter" endcap="round"/>
                <v:path arrowok="t" textboxrect="0,0,2402461,0"/>
                <w10:wrap anchorx="margin"/>
              </v:shape>
            </w:pict>
          </mc:Fallback>
        </mc:AlternateContent>
      </w:r>
    </w:p>
    <w:p w14:paraId="6F976AE0" w14:textId="47647FFF" w:rsidR="008756DE" w:rsidRPr="003731AE" w:rsidRDefault="008756DE" w:rsidP="008D5709">
      <w:pPr>
        <w:spacing w:after="160" w:line="259" w:lineRule="auto"/>
        <w:ind w:left="0" w:right="0" w:firstLine="0"/>
        <w:rPr>
          <w:color w:val="2B4257"/>
          <w:w w:val="116"/>
          <w:sz w:val="34"/>
          <w:szCs w:val="34"/>
          <w:lang w:val="en-US"/>
        </w:rPr>
      </w:pPr>
      <w:r w:rsidRPr="003731AE">
        <w:rPr>
          <w:color w:val="2B4257"/>
          <w:w w:val="120"/>
          <w:sz w:val="34"/>
          <w:szCs w:val="34"/>
          <w:lang w:val="en-US"/>
        </w:rPr>
        <w:t>Data Analyst</w:t>
      </w:r>
    </w:p>
    <w:p w14:paraId="6799F1AF" w14:textId="76AED5B7" w:rsidR="008B48AB" w:rsidRPr="004722A0" w:rsidRDefault="00000000" w:rsidP="008D5709">
      <w:pPr>
        <w:spacing w:after="346"/>
        <w:ind w:left="-5" w:right="0"/>
        <w:rPr>
          <w:color w:val="2B4257"/>
          <w:w w:val="113"/>
          <w:sz w:val="24"/>
          <w:lang w:val="en-US"/>
        </w:rPr>
      </w:pPr>
      <w:r w:rsidRPr="004722A0">
        <w:rPr>
          <w:color w:val="2B4257"/>
          <w:w w:val="113"/>
          <w:sz w:val="24"/>
          <w:lang w:val="en-US"/>
        </w:rPr>
        <w:t>Data Analyst, assisting enterprises by supporting data-driven decision-making.</w:t>
      </w:r>
    </w:p>
    <w:p w14:paraId="21A5C064" w14:textId="4250B08F" w:rsidR="00263DA7" w:rsidRPr="004722A0" w:rsidRDefault="00263DA7" w:rsidP="008D5709">
      <w:pPr>
        <w:spacing w:after="652"/>
        <w:ind w:left="-5" w:right="0"/>
        <w:rPr>
          <w:color w:val="2B4257"/>
          <w:w w:val="108"/>
          <w:sz w:val="24"/>
          <w:lang w:val="en-US"/>
        </w:rPr>
      </w:pPr>
      <w:r w:rsidRPr="004722A0">
        <w:rPr>
          <w:noProof/>
          <w:color w:val="2B4257"/>
          <w:w w:val="108"/>
          <w:sz w:val="24"/>
          <w:lang w:val="en-US"/>
        </w:rPr>
        <mc:AlternateContent>
          <mc:Choice Requires="wps">
            <w:drawing>
              <wp:anchor distT="0" distB="0" distL="114300" distR="114300" simplePos="0" relativeHeight="251662336" behindDoc="0" locked="0" layoutInCell="1" allowOverlap="1" wp14:anchorId="2FC2B617" wp14:editId="506B73C8">
                <wp:simplePos x="0" y="0"/>
                <wp:positionH relativeFrom="margin">
                  <wp:align>left</wp:align>
                </wp:positionH>
                <wp:positionV relativeFrom="paragraph">
                  <wp:posOffset>421640</wp:posOffset>
                </wp:positionV>
                <wp:extent cx="6243652" cy="0"/>
                <wp:effectExtent l="0" t="0" r="0" b="0"/>
                <wp:wrapNone/>
                <wp:docPr id="14" name="Shape 14"/>
                <wp:cNvGraphicFramePr/>
                <a:graphic xmlns:a="http://schemas.openxmlformats.org/drawingml/2006/main">
                  <a:graphicData uri="http://schemas.microsoft.com/office/word/2010/wordprocessingShape">
                    <wps:wsp>
                      <wps:cNvSpPr/>
                      <wps:spPr>
                        <a:xfrm>
                          <a:off x="0" y="0"/>
                          <a:ext cx="6243652" cy="0"/>
                        </a:xfrm>
                        <a:custGeom>
                          <a:avLst/>
                          <a:gdLst/>
                          <a:ahLst/>
                          <a:cxnLst/>
                          <a:rect l="0" t="0" r="0" b="0"/>
                          <a:pathLst>
                            <a:path w="6244176">
                              <a:moveTo>
                                <a:pt x="0" y="0"/>
                              </a:moveTo>
                              <a:lnTo>
                                <a:pt x="6244176" y="0"/>
                              </a:lnTo>
                            </a:path>
                          </a:pathLst>
                        </a:custGeom>
                        <a:ln w="19066" cap="rnd">
                          <a:miter lim="100000"/>
                        </a:ln>
                      </wps:spPr>
                      <wps:style>
                        <a:lnRef idx="1">
                          <a:srgbClr val="6DA7CC"/>
                        </a:lnRef>
                        <a:fillRef idx="0">
                          <a:srgbClr val="000000">
                            <a:alpha val="0"/>
                          </a:srgbClr>
                        </a:fillRef>
                        <a:effectRef idx="0">
                          <a:scrgbClr r="0" g="0" b="0"/>
                        </a:effectRef>
                        <a:fontRef idx="none"/>
                      </wps:style>
                      <wps:bodyPr/>
                    </wps:wsp>
                  </a:graphicData>
                </a:graphic>
              </wp:anchor>
            </w:drawing>
          </mc:Choice>
          <mc:Fallback>
            <w:pict>
              <v:shape w14:anchorId="52FAF18A" id="Shape 14" o:spid="_x0000_s1026" style="position:absolute;margin-left:0;margin-top:33.2pt;width:491.65pt;height:0;z-index:251662336;visibility:visible;mso-wrap-style:square;mso-wrap-distance-left:9pt;mso-wrap-distance-top:0;mso-wrap-distance-right:9pt;mso-wrap-distance-bottom:0;mso-position-horizontal:left;mso-position-horizontal-relative:margin;mso-position-vertical:absolute;mso-position-vertical-relative:text;v-text-anchor:top" coordsize="6244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" path="m,l6244176,e" filled="f" strokecolor="#6da7cc" strokeweight=".52961mm">
                <v:stroke miterlimit="1" joinstyle="miter" endcap="round"/>
                <v:path arrowok="t" textboxrect="0,0,6244176,0"/>
                <w10:wrap anchorx="margin"/>
              </v:shape>
            </w:pict>
          </mc:Fallback>
        </mc:AlternateContent>
      </w:r>
      <w:r w:rsidR="008756DE" w:rsidRPr="004722A0">
        <w:rPr>
          <w:color w:val="2B4257"/>
          <w:w w:val="108"/>
          <w:sz w:val="24"/>
          <w:lang w:val="en-US"/>
        </w:rPr>
        <w:t>E-mail:</w:t>
      </w:r>
      <w:r w:rsidRPr="004722A0">
        <w:rPr>
          <w:color w:val="2B4257"/>
          <w:w w:val="108"/>
          <w:sz w:val="24"/>
          <w:lang w:val="en-US"/>
        </w:rPr>
        <w:t xml:space="preserve"> </w:t>
      </w:r>
      <w:hyperlink r:id="rId7" w:history="1">
        <w:r w:rsidRPr="004722A0">
          <w:rPr>
            <w:color w:val="2B4257"/>
            <w:w w:val="108"/>
            <w:sz w:val="24"/>
            <w:lang w:val="en-US"/>
          </w:rPr>
          <w:t>mariomunozserrano@gmail.com</w:t>
        </w:r>
      </w:hyperlink>
      <w:r w:rsidRPr="004722A0">
        <w:rPr>
          <w:color w:val="2B4257"/>
          <w:w w:val="108"/>
          <w:sz w:val="24"/>
          <w:lang w:val="en-US"/>
        </w:rPr>
        <w:tab/>
      </w:r>
      <w:r w:rsidR="00AB2D07" w:rsidRPr="004722A0">
        <w:rPr>
          <w:color w:val="2B4257"/>
          <w:w w:val="108"/>
          <w:sz w:val="24"/>
          <w:lang w:val="en-US"/>
        </w:rPr>
        <w:t xml:space="preserve">     </w:t>
      </w:r>
      <w:r w:rsidR="008756DE" w:rsidRPr="004722A0">
        <w:rPr>
          <w:color w:val="2B4257"/>
          <w:w w:val="108"/>
          <w:sz w:val="24"/>
          <w:lang w:val="en-US"/>
        </w:rPr>
        <w:t>Phone:</w:t>
      </w:r>
      <w:r w:rsidRPr="004722A0">
        <w:rPr>
          <w:color w:val="2B4257"/>
          <w:w w:val="108"/>
          <w:sz w:val="24"/>
          <w:lang w:val="en-US"/>
        </w:rPr>
        <w:t xml:space="preserve"> +34 664 633 542</w:t>
      </w:r>
    </w:p>
    <w:p w14:paraId="5882FA47" w14:textId="0AF07506" w:rsidR="008756DE" w:rsidRPr="004722A0" w:rsidRDefault="00AB2D07" w:rsidP="008D5709">
      <w:pPr>
        <w:ind w:right="0"/>
        <w:jc w:val="both"/>
        <w:rPr>
          <w:b/>
          <w:color w:val="2B4257"/>
          <w:spacing w:val="11"/>
          <w:w w:val="122"/>
          <w:sz w:val="22"/>
          <w:lang w:val="en-US"/>
        </w:rPr>
      </w:pPr>
      <w:r w:rsidRPr="004722A0">
        <w:rPr>
          <w:b/>
          <w:color w:val="2B4257"/>
          <w:spacing w:val="11"/>
          <w:w w:val="122"/>
          <w:sz w:val="22"/>
          <w:lang w:val="en-US"/>
        </w:rPr>
        <w:t>EXPERIENCE &amp; QUALIFICATIONS</w:t>
      </w:r>
    </w:p>
    <w:p w14:paraId="259A2F55" w14:textId="5A9A4A25" w:rsidR="008B48AB" w:rsidRPr="003731AE" w:rsidRDefault="00EB53C1" w:rsidP="008D5709">
      <w:pPr>
        <w:numPr>
          <w:ilvl w:val="0"/>
          <w:numId w:val="1"/>
        </w:numPr>
        <w:spacing w:after="106"/>
        <w:ind w:right="0" w:hanging="341"/>
        <w:jc w:val="both"/>
        <w:rPr>
          <w:color w:val="2B4257"/>
          <w:w w:val="111"/>
          <w:sz w:val="20"/>
          <w:szCs w:val="20"/>
          <w:lang w:val="en-US"/>
        </w:rPr>
      </w:pPr>
      <w:r>
        <w:rPr>
          <w:color w:val="2B4257"/>
          <w:w w:val="111"/>
          <w:sz w:val="20"/>
          <w:szCs w:val="20"/>
          <w:lang w:val="en-US"/>
        </w:rPr>
        <w:t>E</w:t>
      </w:r>
      <w:r w:rsidRPr="003731AE">
        <w:rPr>
          <w:color w:val="2B4257"/>
          <w:w w:val="111"/>
          <w:sz w:val="20"/>
          <w:szCs w:val="20"/>
          <w:lang w:val="en-US"/>
        </w:rPr>
        <w:t xml:space="preserve">xperience extracting actionable insights from data </w:t>
      </w:r>
    </w:p>
    <w:p w14:paraId="271692A4" w14:textId="77777777" w:rsidR="008B48AB" w:rsidRPr="003731AE" w:rsidRDefault="00000000" w:rsidP="008D5709">
      <w:pPr>
        <w:numPr>
          <w:ilvl w:val="0"/>
          <w:numId w:val="1"/>
        </w:numPr>
        <w:spacing w:after="106"/>
        <w:ind w:right="0" w:hanging="341"/>
        <w:jc w:val="both"/>
        <w:rPr>
          <w:color w:val="2B4257"/>
          <w:w w:val="111"/>
          <w:sz w:val="20"/>
          <w:szCs w:val="20"/>
          <w:lang w:val="en-US"/>
        </w:rPr>
      </w:pPr>
      <w:r w:rsidRPr="003731AE">
        <w:rPr>
          <w:color w:val="2B4257"/>
          <w:w w:val="111"/>
          <w:sz w:val="20"/>
          <w:szCs w:val="20"/>
          <w:lang w:val="en-US"/>
        </w:rPr>
        <w:t xml:space="preserve">Strong </w:t>
      </w:r>
      <w:proofErr w:type="gramStart"/>
      <w:r w:rsidRPr="003731AE">
        <w:rPr>
          <w:color w:val="2B4257"/>
          <w:w w:val="111"/>
          <w:sz w:val="20"/>
          <w:szCs w:val="20"/>
          <w:lang w:val="en-US"/>
        </w:rPr>
        <w:t>hands on</w:t>
      </w:r>
      <w:proofErr w:type="gramEnd"/>
      <w:r w:rsidRPr="003731AE">
        <w:rPr>
          <w:color w:val="2B4257"/>
          <w:w w:val="111"/>
          <w:sz w:val="20"/>
          <w:szCs w:val="20"/>
          <w:lang w:val="en-US"/>
        </w:rPr>
        <w:t xml:space="preserve"> experience and knowledge in Python and Excel </w:t>
      </w:r>
    </w:p>
    <w:p w14:paraId="2804715A" w14:textId="77777777" w:rsidR="008B48AB" w:rsidRPr="003731AE" w:rsidRDefault="00000000" w:rsidP="008D5709">
      <w:pPr>
        <w:numPr>
          <w:ilvl w:val="0"/>
          <w:numId w:val="1"/>
        </w:numPr>
        <w:spacing w:after="106"/>
        <w:ind w:right="0" w:hanging="341"/>
        <w:jc w:val="both"/>
        <w:rPr>
          <w:color w:val="2B4257"/>
          <w:w w:val="111"/>
          <w:sz w:val="20"/>
          <w:szCs w:val="20"/>
          <w:lang w:val="en-US"/>
        </w:rPr>
      </w:pPr>
      <w:r w:rsidRPr="003731AE">
        <w:rPr>
          <w:color w:val="2B4257"/>
          <w:w w:val="111"/>
          <w:sz w:val="20"/>
          <w:szCs w:val="20"/>
          <w:lang w:val="en-US"/>
        </w:rPr>
        <w:t xml:space="preserve">Good understanding of statistical principles and their respective applications </w:t>
      </w:r>
    </w:p>
    <w:p w14:paraId="3A14F109" w14:textId="06642737" w:rsidR="00263DA7" w:rsidRPr="003731AE" w:rsidRDefault="00263DA7" w:rsidP="008D5709">
      <w:pPr>
        <w:numPr>
          <w:ilvl w:val="0"/>
          <w:numId w:val="1"/>
        </w:numPr>
        <w:spacing w:after="654"/>
        <w:ind w:right="0" w:hanging="341"/>
        <w:jc w:val="both"/>
        <w:rPr>
          <w:color w:val="2B4257"/>
          <w:w w:val="111"/>
          <w:sz w:val="20"/>
          <w:szCs w:val="20"/>
          <w:lang w:val="en-US"/>
        </w:rPr>
      </w:pPr>
      <w:r w:rsidRPr="003731AE">
        <w:rPr>
          <w:noProof/>
          <w:color w:val="2B4257"/>
          <w:w w:val="111"/>
          <w:sz w:val="20"/>
          <w:szCs w:val="20"/>
          <w:lang w:val="en-US"/>
        </w:rPr>
        <mc:AlternateContent>
          <mc:Choice Requires="wps">
            <w:drawing>
              <wp:anchor distT="0" distB="0" distL="114300" distR="114300" simplePos="0" relativeHeight="251666432" behindDoc="0" locked="0" layoutInCell="1" allowOverlap="1" wp14:anchorId="0F99E371" wp14:editId="0C9438E5">
                <wp:simplePos x="0" y="0"/>
                <wp:positionH relativeFrom="margin">
                  <wp:align>left</wp:align>
                </wp:positionH>
                <wp:positionV relativeFrom="paragraph">
                  <wp:posOffset>502920</wp:posOffset>
                </wp:positionV>
                <wp:extent cx="6243652" cy="0"/>
                <wp:effectExtent l="0" t="0" r="0" b="0"/>
                <wp:wrapNone/>
                <wp:docPr id="9" name="Shape 14"/>
                <wp:cNvGraphicFramePr/>
                <a:graphic xmlns:a="http://schemas.openxmlformats.org/drawingml/2006/main">
                  <a:graphicData uri="http://schemas.microsoft.com/office/word/2010/wordprocessingShape">
                    <wps:wsp>
                      <wps:cNvSpPr/>
                      <wps:spPr>
                        <a:xfrm>
                          <a:off x="0" y="0"/>
                          <a:ext cx="6243652" cy="0"/>
                        </a:xfrm>
                        <a:custGeom>
                          <a:avLst/>
                          <a:gdLst/>
                          <a:ahLst/>
                          <a:cxnLst/>
                          <a:rect l="0" t="0" r="0" b="0"/>
                          <a:pathLst>
                            <a:path w="6244176">
                              <a:moveTo>
                                <a:pt x="0" y="0"/>
                              </a:moveTo>
                              <a:lnTo>
                                <a:pt x="6244176" y="0"/>
                              </a:lnTo>
                            </a:path>
                          </a:pathLst>
                        </a:custGeom>
                        <a:ln w="9525" cap="rnd">
                          <a:miter lim="100000"/>
                        </a:ln>
                      </wps:spPr>
                      <wps:style>
                        <a:lnRef idx="1">
                          <a:srgbClr val="6DA7CC"/>
                        </a:lnRef>
                        <a:fillRef idx="0">
                          <a:srgbClr val="000000">
                            <a:alpha val="0"/>
                          </a:srgbClr>
                        </a:fillRef>
                        <a:effectRef idx="0">
                          <a:scrgbClr r="0" g="0" b="0"/>
                        </a:effectRef>
                        <a:fontRef idx="none"/>
                      </wps:style>
                      <wps:bodyPr/>
                    </wps:wsp>
                  </a:graphicData>
                </a:graphic>
              </wp:anchor>
            </w:drawing>
          </mc:Choice>
          <mc:Fallback>
            <w:pict>
              <v:shape w14:anchorId="4218FA8B" id="Shape 14" o:spid="_x0000_s1026" style="position:absolute;margin-left:0;margin-top:39.6pt;width:491.65pt;height:0;z-index:251666432;visibility:visible;mso-wrap-style:square;mso-wrap-distance-left:9pt;mso-wrap-distance-top:0;mso-wrap-distance-right:9pt;mso-wrap-distance-bottom:0;mso-position-horizontal:left;mso-position-horizontal-relative:margin;mso-position-vertical:absolute;mso-position-vertical-relative:text;v-text-anchor:top" coordsize="6244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" path="m,l6244176,e" filled="f" strokecolor="#6da7cc">
                <v:stroke miterlimit="1" joinstyle="miter" endcap="round"/>
                <v:path arrowok="t" textboxrect="0,0,6244176,0"/>
                <w10:wrap anchorx="margin"/>
              </v:shape>
            </w:pict>
          </mc:Fallback>
        </mc:AlternateContent>
      </w:r>
      <w:r w:rsidRPr="003731AE">
        <w:rPr>
          <w:color w:val="2B4257"/>
          <w:w w:val="111"/>
          <w:sz w:val="20"/>
          <w:szCs w:val="20"/>
          <w:lang w:val="en-US"/>
        </w:rPr>
        <w:t xml:space="preserve">Excellent team-player and displaying strong sense of initiative on tasks </w:t>
      </w:r>
    </w:p>
    <w:p w14:paraId="590DCDBE" w14:textId="5AD43DE5" w:rsidR="008B48AB" w:rsidRPr="004722A0" w:rsidRDefault="00AB2D07" w:rsidP="008D5709">
      <w:pPr>
        <w:ind w:right="0"/>
        <w:jc w:val="both"/>
        <w:rPr>
          <w:b/>
          <w:color w:val="2B4257"/>
          <w:spacing w:val="11"/>
          <w:w w:val="122"/>
          <w:sz w:val="22"/>
          <w:lang w:val="en-US"/>
        </w:rPr>
      </w:pPr>
      <w:r w:rsidRPr="004722A0">
        <w:rPr>
          <w:b/>
          <w:color w:val="2B4257"/>
          <w:spacing w:val="11"/>
          <w:w w:val="122"/>
          <w:sz w:val="22"/>
          <w:lang w:val="en-US"/>
        </w:rPr>
        <w:t>HARD SKILLS</w:t>
      </w:r>
    </w:p>
    <w:p w14:paraId="2A01B52B" w14:textId="4072FE9E" w:rsidR="008B48AB" w:rsidRPr="003731AE" w:rsidRDefault="00263DA7" w:rsidP="008D5709">
      <w:pPr>
        <w:spacing w:after="63" w:line="259" w:lineRule="auto"/>
        <w:ind w:left="372" w:right="0" w:firstLine="0"/>
        <w:jc w:val="both"/>
        <w:rPr>
          <w:color w:val="2B4257"/>
          <w:w w:val="111"/>
          <w:sz w:val="20"/>
          <w:szCs w:val="20"/>
          <w:lang w:val="en-US"/>
        </w:rPr>
      </w:pPr>
      <w:r w:rsidRPr="003731AE">
        <w:rPr>
          <w:rFonts w:ascii="Segoe UI Emoji" w:hAnsi="Segoe UI Emoji" w:cs="Segoe UI Emoji"/>
          <w:color w:val="2B4257"/>
          <w:w w:val="111"/>
          <w:sz w:val="20"/>
          <w:szCs w:val="20"/>
          <w:lang w:val="en-US"/>
        </w:rPr>
        <w:t>👩</w:t>
      </w:r>
      <w:r w:rsidRPr="003731AE">
        <w:rPr>
          <w:color w:val="2B4257"/>
          <w:w w:val="111"/>
          <w:sz w:val="20"/>
          <w:szCs w:val="20"/>
          <w:lang w:val="en-US"/>
        </w:rPr>
        <w:t>‍</w:t>
      </w:r>
      <w:r w:rsidRPr="003731AE">
        <w:rPr>
          <w:rFonts w:ascii="Segoe UI Emoji" w:hAnsi="Segoe UI Emoji" w:cs="Segoe UI Emoji"/>
          <w:color w:val="2B4257"/>
          <w:w w:val="111"/>
          <w:sz w:val="20"/>
          <w:szCs w:val="20"/>
          <w:lang w:val="en-US"/>
        </w:rPr>
        <w:t>💻</w:t>
      </w:r>
      <w:r w:rsidRPr="003731AE">
        <w:rPr>
          <w:color w:val="2B4257"/>
          <w:w w:val="111"/>
          <w:sz w:val="20"/>
          <w:szCs w:val="20"/>
          <w:lang w:val="en-US"/>
        </w:rPr>
        <w:t>Programming: Python (Scikit-learn, Pandas, Numpy, Matplotlib, Scipy), SQL,</w:t>
      </w:r>
      <w:r w:rsidR="00AB2D07" w:rsidRPr="003731AE">
        <w:rPr>
          <w:color w:val="2B4257"/>
          <w:w w:val="111"/>
          <w:sz w:val="20"/>
          <w:szCs w:val="20"/>
          <w:lang w:val="en-US"/>
        </w:rPr>
        <w:t xml:space="preserve"> </w:t>
      </w:r>
      <w:r w:rsidRPr="003731AE">
        <w:rPr>
          <w:color w:val="2B4257"/>
          <w:w w:val="111"/>
          <w:sz w:val="20"/>
          <w:szCs w:val="20"/>
          <w:lang w:val="en-US"/>
        </w:rPr>
        <w:t>R,</w:t>
      </w:r>
      <w:r w:rsidR="00AB2D07" w:rsidRPr="003731AE">
        <w:rPr>
          <w:color w:val="2B4257"/>
          <w:w w:val="111"/>
          <w:sz w:val="20"/>
          <w:szCs w:val="20"/>
          <w:lang w:val="en-US"/>
        </w:rPr>
        <w:t xml:space="preserve"> </w:t>
      </w:r>
      <w:r w:rsidRPr="003731AE">
        <w:rPr>
          <w:color w:val="2B4257"/>
          <w:w w:val="111"/>
          <w:sz w:val="20"/>
          <w:szCs w:val="20"/>
          <w:lang w:val="en-US"/>
        </w:rPr>
        <w:t>C,</w:t>
      </w:r>
      <w:r w:rsidR="00AB2D07" w:rsidRPr="003731AE">
        <w:rPr>
          <w:color w:val="2B4257"/>
          <w:w w:val="111"/>
          <w:sz w:val="20"/>
          <w:szCs w:val="20"/>
          <w:lang w:val="en-US"/>
        </w:rPr>
        <w:t xml:space="preserve"> </w:t>
      </w:r>
      <w:r w:rsidRPr="003731AE">
        <w:rPr>
          <w:color w:val="2B4257"/>
          <w:w w:val="111"/>
          <w:sz w:val="20"/>
          <w:szCs w:val="20"/>
          <w:lang w:val="en-US"/>
        </w:rPr>
        <w:t>C++, Java</w:t>
      </w:r>
    </w:p>
    <w:p w14:paraId="470BF101" w14:textId="77777777" w:rsidR="00643860" w:rsidRPr="003731AE" w:rsidRDefault="00000000" w:rsidP="00643860">
      <w:pPr>
        <w:spacing w:after="120"/>
        <w:ind w:left="382" w:right="0"/>
        <w:jc w:val="both"/>
        <w:rPr>
          <w:color w:val="2B4257"/>
          <w:w w:val="111"/>
          <w:sz w:val="20"/>
          <w:szCs w:val="20"/>
          <w:lang w:val="en-US"/>
        </w:rPr>
      </w:pPr>
      <w:r w:rsidRPr="003731AE">
        <w:rPr>
          <w:rFonts w:ascii="Segoe UI Emoji" w:hAnsi="Segoe UI Emoji" w:cs="Segoe UI Emoji"/>
          <w:color w:val="2B4257"/>
          <w:w w:val="111"/>
          <w:sz w:val="20"/>
          <w:szCs w:val="20"/>
          <w:lang w:val="en-US"/>
        </w:rPr>
        <w:t>💻💻</w:t>
      </w:r>
      <w:r w:rsidRPr="003731AE">
        <w:rPr>
          <w:color w:val="2B4257"/>
          <w:w w:val="111"/>
          <w:sz w:val="20"/>
          <w:szCs w:val="20"/>
          <w:lang w:val="en-US"/>
        </w:rPr>
        <w:t xml:space="preserve"> Parallel Programming: AWS, OpenMP</w:t>
      </w:r>
      <w:r w:rsidR="004722A0" w:rsidRPr="003731AE">
        <w:rPr>
          <w:color w:val="2B4257"/>
          <w:w w:val="111"/>
          <w:sz w:val="20"/>
          <w:szCs w:val="20"/>
          <w:lang w:val="en-US"/>
        </w:rPr>
        <w:t xml:space="preserve"> </w:t>
      </w:r>
      <w:r w:rsidRPr="003731AE">
        <w:rPr>
          <w:color w:val="2B4257"/>
          <w:w w:val="111"/>
          <w:sz w:val="20"/>
          <w:szCs w:val="20"/>
          <w:lang w:val="en-US"/>
        </w:rPr>
        <w:t xml:space="preserve">API, </w:t>
      </w:r>
      <w:proofErr w:type="spellStart"/>
      <w:r w:rsidRPr="003731AE">
        <w:rPr>
          <w:color w:val="2B4257"/>
          <w:w w:val="111"/>
          <w:sz w:val="20"/>
          <w:szCs w:val="20"/>
          <w:lang w:val="en-US"/>
        </w:rPr>
        <w:t>OpenACC</w:t>
      </w:r>
      <w:proofErr w:type="spellEnd"/>
      <w:r w:rsidRPr="003731AE">
        <w:rPr>
          <w:color w:val="2B4257"/>
          <w:w w:val="111"/>
          <w:sz w:val="20"/>
          <w:szCs w:val="20"/>
          <w:lang w:val="en-US"/>
        </w:rPr>
        <w:t>, CUDA</w:t>
      </w:r>
    </w:p>
    <w:p w14:paraId="124FE0B0" w14:textId="166F4DE4" w:rsidR="008B48AB" w:rsidRPr="003731AE" w:rsidRDefault="00000000" w:rsidP="00643860">
      <w:pPr>
        <w:spacing w:after="120"/>
        <w:ind w:left="382" w:right="0"/>
        <w:jc w:val="both"/>
        <w:rPr>
          <w:color w:val="2B4257"/>
          <w:w w:val="111"/>
          <w:sz w:val="20"/>
          <w:szCs w:val="20"/>
          <w:lang w:val="en-US"/>
        </w:rPr>
      </w:pPr>
      <w:r w:rsidRPr="003731AE">
        <w:rPr>
          <w:rFonts w:ascii="Segoe UI Emoji" w:hAnsi="Segoe UI Emoji" w:cs="Segoe UI Emoji"/>
          <w:color w:val="2B4257"/>
          <w:w w:val="111"/>
          <w:sz w:val="20"/>
          <w:szCs w:val="20"/>
          <w:lang w:val="en-US"/>
        </w:rPr>
        <w:t>📊</w:t>
      </w:r>
      <w:r w:rsidRPr="003731AE">
        <w:rPr>
          <w:color w:val="2B4257"/>
          <w:w w:val="111"/>
          <w:sz w:val="20"/>
          <w:szCs w:val="20"/>
          <w:lang w:val="en-US"/>
        </w:rPr>
        <w:t xml:space="preserve"> Data Visualization: </w:t>
      </w:r>
      <w:proofErr w:type="spellStart"/>
      <w:r w:rsidRPr="003731AE">
        <w:rPr>
          <w:color w:val="2B4257"/>
          <w:w w:val="111"/>
          <w:sz w:val="20"/>
          <w:szCs w:val="20"/>
          <w:lang w:val="en-US"/>
        </w:rPr>
        <w:t>PowerBi</w:t>
      </w:r>
      <w:proofErr w:type="spellEnd"/>
      <w:r w:rsidRPr="003731AE">
        <w:rPr>
          <w:color w:val="2B4257"/>
          <w:w w:val="111"/>
          <w:sz w:val="20"/>
          <w:szCs w:val="20"/>
          <w:lang w:val="en-US"/>
        </w:rPr>
        <w:t>, MS Excel, matplotlib, ggplot2, rayshader</w:t>
      </w:r>
    </w:p>
    <w:p w14:paraId="140B2E6D" w14:textId="77777777" w:rsidR="00643860" w:rsidRPr="003731AE" w:rsidRDefault="00000000" w:rsidP="00643860">
      <w:pPr>
        <w:spacing w:after="142" w:line="240" w:lineRule="auto"/>
        <w:ind w:left="385" w:right="0" w:hanging="11"/>
        <w:jc w:val="both"/>
        <w:rPr>
          <w:color w:val="2B4257"/>
          <w:w w:val="111"/>
          <w:sz w:val="20"/>
          <w:szCs w:val="20"/>
          <w:lang w:val="en-US"/>
        </w:rPr>
      </w:pPr>
      <w:r w:rsidRPr="003731AE">
        <w:rPr>
          <w:rFonts w:ascii="Segoe UI Emoji" w:hAnsi="Segoe UI Emoji" w:cs="Segoe UI Emoji"/>
          <w:color w:val="2B4257"/>
          <w:w w:val="111"/>
          <w:sz w:val="20"/>
          <w:szCs w:val="20"/>
          <w:lang w:val="en-US"/>
        </w:rPr>
        <w:t>📚</w:t>
      </w:r>
      <w:r w:rsidRPr="003731AE">
        <w:rPr>
          <w:color w:val="2B4257"/>
          <w:w w:val="111"/>
          <w:sz w:val="20"/>
          <w:szCs w:val="20"/>
          <w:lang w:val="en-US"/>
        </w:rPr>
        <w:t xml:space="preserve"> Web Scrapping: Scrappy, Selenium, Beautiful Soup, Requests </w:t>
      </w:r>
    </w:p>
    <w:p w14:paraId="1D6B8390" w14:textId="205FBE10" w:rsidR="008B48AB" w:rsidRPr="003731AE" w:rsidRDefault="00000000" w:rsidP="00643860">
      <w:pPr>
        <w:spacing w:after="142" w:line="240" w:lineRule="auto"/>
        <w:ind w:left="385" w:right="0" w:hanging="11"/>
        <w:jc w:val="both"/>
        <w:rPr>
          <w:color w:val="2B4257"/>
          <w:w w:val="111"/>
          <w:sz w:val="20"/>
          <w:szCs w:val="20"/>
          <w:lang w:val="en-US"/>
        </w:rPr>
      </w:pPr>
      <w:r w:rsidRPr="003731AE">
        <w:rPr>
          <w:rFonts w:ascii="Segoe UI Symbol" w:hAnsi="Segoe UI Symbol" w:cs="Segoe UI Symbol"/>
          <w:color w:val="2B4257"/>
          <w:w w:val="111"/>
          <w:sz w:val="20"/>
          <w:szCs w:val="20"/>
          <w:lang w:val="en-US"/>
        </w:rPr>
        <w:t>🗄</w:t>
      </w:r>
      <w:r w:rsidRPr="003731AE">
        <w:rPr>
          <w:color w:val="2B4257"/>
          <w:w w:val="111"/>
          <w:sz w:val="20"/>
          <w:szCs w:val="20"/>
          <w:lang w:val="en-US"/>
        </w:rPr>
        <w:t xml:space="preserve"> Databases: MySQL </w:t>
      </w:r>
    </w:p>
    <w:p w14:paraId="59F8F297" w14:textId="08F20320" w:rsidR="00263DA7" w:rsidRPr="003731AE" w:rsidRDefault="00263DA7" w:rsidP="008D5709">
      <w:pPr>
        <w:ind w:left="-5" w:right="0"/>
        <w:jc w:val="both"/>
        <w:rPr>
          <w:color w:val="2B4257"/>
          <w:w w:val="111"/>
          <w:sz w:val="20"/>
          <w:szCs w:val="20"/>
          <w:lang w:val="en-US"/>
        </w:rPr>
      </w:pPr>
      <w:r w:rsidRPr="003731AE">
        <w:rPr>
          <w:noProof/>
          <w:color w:val="2B4257"/>
          <w:w w:val="111"/>
          <w:sz w:val="20"/>
          <w:szCs w:val="20"/>
          <w:lang w:val="en-US"/>
        </w:rPr>
        <mc:AlternateContent>
          <mc:Choice Requires="wps">
            <w:drawing>
              <wp:anchor distT="0" distB="0" distL="114300" distR="114300" simplePos="0" relativeHeight="251668480" behindDoc="0" locked="0" layoutInCell="1" allowOverlap="1" wp14:anchorId="699283AF" wp14:editId="3E104985">
                <wp:simplePos x="0" y="0"/>
                <wp:positionH relativeFrom="margin">
                  <wp:posOffset>5715</wp:posOffset>
                </wp:positionH>
                <wp:positionV relativeFrom="paragraph">
                  <wp:posOffset>283845</wp:posOffset>
                </wp:positionV>
                <wp:extent cx="6243652" cy="0"/>
                <wp:effectExtent l="0" t="0" r="0" b="0"/>
                <wp:wrapNone/>
                <wp:docPr id="10" name="Shape 14"/>
                <wp:cNvGraphicFramePr/>
                <a:graphic xmlns:a="http://schemas.openxmlformats.org/drawingml/2006/main">
                  <a:graphicData uri="http://schemas.microsoft.com/office/word/2010/wordprocessingShape">
                    <wps:wsp>
                      <wps:cNvSpPr/>
                      <wps:spPr>
                        <a:xfrm>
                          <a:off x="0" y="0"/>
                          <a:ext cx="6243652" cy="0"/>
                        </a:xfrm>
                        <a:custGeom>
                          <a:avLst/>
                          <a:gdLst/>
                          <a:ahLst/>
                          <a:cxnLst/>
                          <a:rect l="0" t="0" r="0" b="0"/>
                          <a:pathLst>
                            <a:path w="6244176">
                              <a:moveTo>
                                <a:pt x="0" y="0"/>
                              </a:moveTo>
                              <a:lnTo>
                                <a:pt x="6244176" y="0"/>
                              </a:lnTo>
                            </a:path>
                          </a:pathLst>
                        </a:custGeom>
                        <a:ln w="9525" cap="rnd">
                          <a:miter lim="100000"/>
                        </a:ln>
                      </wps:spPr>
                      <wps:style>
                        <a:lnRef idx="1">
                          <a:srgbClr val="6DA7CC"/>
                        </a:lnRef>
                        <a:fillRef idx="0">
                          <a:srgbClr val="000000">
                            <a:alpha val="0"/>
                          </a:srgbClr>
                        </a:fillRef>
                        <a:effectRef idx="0">
                          <a:scrgbClr r="0" g="0" b="0"/>
                        </a:effectRef>
                        <a:fontRef idx="none"/>
                      </wps:style>
                      <wps:bodyPr/>
                    </wps:wsp>
                  </a:graphicData>
                </a:graphic>
              </wp:anchor>
            </w:drawing>
          </mc:Choice>
          <mc:Fallback>
            <w:pict>
              <v:shape w14:anchorId="65713791" id="Shape 14" o:spid="_x0000_s1026" style="position:absolute;margin-left:.45pt;margin-top:22.35pt;width:491.65pt;height:0;z-index:251668480;visibility:visible;mso-wrap-style:square;mso-wrap-distance-left:9pt;mso-wrap-distance-top:0;mso-wrap-distance-right:9pt;mso-wrap-distance-bottom:0;mso-position-horizontal:absolute;mso-position-horizontal-relative:margin;mso-position-vertical:absolute;mso-position-vertical-relative:text;v-text-anchor:top" coordsize="6244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" path="m,l6244176,e" filled="f" strokecolor="#6da7cc">
                <v:stroke miterlimit="1" joinstyle="miter" endcap="round"/>
                <v:path arrowok="t" textboxrect="0,0,6244176,0"/>
                <w10:wrap anchorx="margin"/>
              </v:shape>
            </w:pict>
          </mc:Fallback>
        </mc:AlternateContent>
      </w:r>
      <w:r w:rsidRPr="003731AE">
        <w:rPr>
          <w:color w:val="2B4257"/>
          <w:w w:val="111"/>
          <w:sz w:val="20"/>
          <w:szCs w:val="20"/>
          <w:lang w:val="en-US"/>
        </w:rPr>
        <w:t>Among others...</w:t>
      </w:r>
    </w:p>
    <w:p w14:paraId="476E9C52" w14:textId="4965D5BE" w:rsidR="00643860" w:rsidRDefault="00643860" w:rsidP="003731AE">
      <w:pPr>
        <w:ind w:left="0" w:right="0" w:firstLine="0"/>
        <w:jc w:val="both"/>
        <w:rPr>
          <w:sz w:val="22"/>
          <w:lang w:val="en-US"/>
        </w:rPr>
      </w:pPr>
    </w:p>
    <w:p w14:paraId="62C5A3FA" w14:textId="53309260" w:rsidR="003731AE" w:rsidRDefault="003731AE" w:rsidP="003731AE">
      <w:pPr>
        <w:ind w:left="0" w:right="0" w:firstLine="0"/>
        <w:jc w:val="both"/>
        <w:rPr>
          <w:sz w:val="22"/>
          <w:lang w:val="en-US"/>
        </w:rPr>
      </w:pPr>
    </w:p>
    <w:p w14:paraId="6E54582D" w14:textId="77777777" w:rsidR="00D85B9E" w:rsidRDefault="00D85B9E" w:rsidP="003731AE">
      <w:pPr>
        <w:ind w:left="0" w:right="0" w:firstLine="0"/>
        <w:jc w:val="both"/>
        <w:rPr>
          <w:sz w:val="22"/>
          <w:lang w:val="en-US"/>
        </w:rPr>
      </w:pPr>
    </w:p>
    <w:p w14:paraId="691B7456" w14:textId="31D25D5C" w:rsidR="00263DA7" w:rsidRDefault="00AB2D07" w:rsidP="003731AE">
      <w:pPr>
        <w:ind w:left="0" w:right="0" w:firstLine="0"/>
        <w:jc w:val="both"/>
        <w:rPr>
          <w:b/>
          <w:color w:val="2B4257"/>
          <w:spacing w:val="11"/>
          <w:w w:val="122"/>
          <w:sz w:val="22"/>
          <w:lang w:val="en-US"/>
        </w:rPr>
      </w:pPr>
      <w:r w:rsidRPr="004722A0">
        <w:rPr>
          <w:b/>
          <w:color w:val="2B4257"/>
          <w:spacing w:val="11"/>
          <w:w w:val="122"/>
          <w:sz w:val="22"/>
          <w:lang w:val="en-US"/>
        </w:rPr>
        <w:lastRenderedPageBreak/>
        <w:t>WORK HISTORY</w:t>
      </w:r>
    </w:p>
    <w:tbl>
      <w:tblPr>
        <w:tblStyle w:val="Tablaconcuadrcula"/>
        <w:tblW w:w="10065" w:type="dxa"/>
        <w:tblInd w:w="-714" w:type="dxa"/>
        <w:tblLook w:val="04A0" w:firstRow="1" w:lastRow="0" w:firstColumn="1" w:lastColumn="0" w:noHBand="0" w:noVBand="1"/>
      </w:tblPr>
      <w:tblGrid>
        <w:gridCol w:w="4972"/>
        <w:gridCol w:w="5093"/>
      </w:tblGrid>
      <w:tr w:rsidR="00643860" w:rsidRPr="000A32EC" w14:paraId="1FC90FE8" w14:textId="77777777" w:rsidTr="00D85B9E">
        <w:tc>
          <w:tcPr>
            <w:tcW w:w="4972" w:type="dxa"/>
            <w:tcBorders>
              <w:top w:val="single" w:sz="4" w:space="0" w:color="5B9BD5"/>
              <w:left w:val="single" w:sz="4" w:space="0" w:color="FFFFFF" w:themeColor="background1"/>
              <w:bottom w:val="single" w:sz="4" w:space="0" w:color="5B9BD5"/>
              <w:right w:val="single" w:sz="4" w:space="0" w:color="5B9BD5" w:themeColor="accent5"/>
            </w:tcBorders>
          </w:tcPr>
          <w:p w14:paraId="5BE663D6" w14:textId="40967551" w:rsidR="00643860" w:rsidRPr="003731AE" w:rsidRDefault="00643860" w:rsidP="00643860">
            <w:pPr>
              <w:ind w:left="-5" w:right="0"/>
              <w:jc w:val="both"/>
              <w:rPr>
                <w:b/>
                <w:color w:val="2B4257"/>
                <w:w w:val="110"/>
                <w:sz w:val="20"/>
                <w:szCs w:val="20"/>
                <w:lang w:val="en-US"/>
              </w:rPr>
            </w:pPr>
            <w:r w:rsidRPr="003731AE">
              <w:rPr>
                <w:b/>
                <w:color w:val="2B4257"/>
                <w:w w:val="110"/>
                <w:sz w:val="20"/>
                <w:szCs w:val="20"/>
                <w:lang w:val="en-US"/>
              </w:rPr>
              <w:t xml:space="preserve">Data Analyst | </w:t>
            </w:r>
            <w:proofErr w:type="spellStart"/>
            <w:r w:rsidRPr="003731AE">
              <w:rPr>
                <w:b/>
                <w:color w:val="2B4257"/>
                <w:w w:val="110"/>
                <w:sz w:val="20"/>
                <w:szCs w:val="20"/>
                <w:lang w:val="en-US"/>
              </w:rPr>
              <w:t>Comercia</w:t>
            </w:r>
            <w:proofErr w:type="spellEnd"/>
            <w:r w:rsidRPr="003731AE">
              <w:rPr>
                <w:b/>
                <w:color w:val="2B4257"/>
                <w:w w:val="110"/>
                <w:sz w:val="20"/>
                <w:szCs w:val="20"/>
                <w:lang w:val="en-US"/>
              </w:rPr>
              <w:t xml:space="preserve"> Global Payments: </w:t>
            </w:r>
            <w:r w:rsidRPr="003731AE">
              <w:rPr>
                <w:bCs/>
                <w:i/>
                <w:iCs/>
                <w:color w:val="2B4257"/>
                <w:w w:val="110"/>
                <w:sz w:val="20"/>
                <w:szCs w:val="20"/>
                <w:lang w:val="en-US"/>
              </w:rPr>
              <w:t>07/2021 - 0</w:t>
            </w:r>
            <w:r w:rsidR="00721E76">
              <w:rPr>
                <w:bCs/>
                <w:i/>
                <w:iCs/>
                <w:color w:val="2B4257"/>
                <w:w w:val="110"/>
                <w:sz w:val="20"/>
                <w:szCs w:val="20"/>
                <w:lang w:val="en-US"/>
              </w:rPr>
              <w:t>4</w:t>
            </w:r>
            <w:r w:rsidRPr="003731AE">
              <w:rPr>
                <w:bCs/>
                <w:i/>
                <w:iCs/>
                <w:color w:val="2B4257"/>
                <w:w w:val="110"/>
                <w:sz w:val="20"/>
                <w:szCs w:val="20"/>
                <w:lang w:val="en-US"/>
              </w:rPr>
              <w:t>/2022</w:t>
            </w:r>
          </w:p>
          <w:p w14:paraId="3090FC0F" w14:textId="77777777" w:rsidR="00643860" w:rsidRPr="003731AE" w:rsidRDefault="00643860" w:rsidP="00643860">
            <w:pPr>
              <w:spacing w:after="98"/>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Used Python, R and SQL to redefine and track KPIs.</w:t>
            </w:r>
          </w:p>
          <w:p w14:paraId="452293D4" w14:textId="77777777" w:rsidR="00643860" w:rsidRPr="003731AE" w:rsidRDefault="00643860" w:rsidP="00643860">
            <w:pPr>
              <w:spacing w:after="88"/>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Creation of MS Excel KPI templates that can be used for </w:t>
            </w:r>
            <w:proofErr w:type="spellStart"/>
            <w:proofErr w:type="gramStart"/>
            <w:r w:rsidRPr="003731AE">
              <w:rPr>
                <w:color w:val="2B4257"/>
                <w:w w:val="113"/>
                <w:sz w:val="20"/>
                <w:szCs w:val="20"/>
                <w:lang w:val="en-US"/>
              </w:rPr>
              <w:t>non programmers</w:t>
            </w:r>
            <w:proofErr w:type="spellEnd"/>
            <w:proofErr w:type="gramEnd"/>
            <w:r w:rsidRPr="003731AE">
              <w:rPr>
                <w:color w:val="2B4257"/>
                <w:w w:val="113"/>
                <w:sz w:val="20"/>
                <w:szCs w:val="20"/>
                <w:lang w:val="en-US"/>
              </w:rPr>
              <w:t xml:space="preserve"> .</w:t>
            </w:r>
          </w:p>
          <w:p w14:paraId="5A8E17B0" w14:textId="77777777" w:rsidR="00643860" w:rsidRPr="003731AE" w:rsidRDefault="00643860" w:rsidP="00643860">
            <w:pPr>
              <w:spacing w:after="26" w:line="320" w:lineRule="auto"/>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Improving the detection capacity of our fraud detection system using Data Mining and Machine Learning algorithms</w:t>
            </w:r>
          </w:p>
          <w:p w14:paraId="7B66A158" w14:textId="780F8DC6" w:rsidR="00643860" w:rsidRPr="003731AE" w:rsidRDefault="00643860" w:rsidP="00643860">
            <w:pPr>
              <w:spacing w:after="0" w:line="320" w:lineRule="auto"/>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At the same time, we implement different evidence-based rules to reduce fraud operations</w:t>
            </w:r>
          </w:p>
        </w:tc>
        <w:tc>
          <w:tcPr>
            <w:tcW w:w="5093" w:type="dxa"/>
            <w:tcBorders>
              <w:top w:val="single" w:sz="4" w:space="0" w:color="5B9BD5"/>
              <w:left w:val="single" w:sz="4" w:space="0" w:color="5B9BD5" w:themeColor="accent5"/>
              <w:bottom w:val="single" w:sz="4" w:space="0" w:color="5B9BD5"/>
              <w:right w:val="single" w:sz="4" w:space="0" w:color="FFFFFF" w:themeColor="background1"/>
            </w:tcBorders>
          </w:tcPr>
          <w:p w14:paraId="64162839" w14:textId="77777777" w:rsidR="00643860" w:rsidRPr="003731AE" w:rsidRDefault="00643860" w:rsidP="00643860">
            <w:pPr>
              <w:ind w:left="-5" w:right="0"/>
              <w:jc w:val="both"/>
              <w:rPr>
                <w:b/>
                <w:color w:val="2B4257"/>
                <w:w w:val="110"/>
                <w:sz w:val="20"/>
                <w:szCs w:val="20"/>
                <w:lang w:val="en-US"/>
              </w:rPr>
            </w:pPr>
            <w:r w:rsidRPr="003731AE">
              <w:rPr>
                <w:b/>
                <w:color w:val="2B4257"/>
                <w:w w:val="110"/>
                <w:sz w:val="20"/>
                <w:szCs w:val="20"/>
                <w:lang w:val="en-US"/>
              </w:rPr>
              <w:t xml:space="preserve">Data Analyst | </w:t>
            </w:r>
            <w:proofErr w:type="spellStart"/>
            <w:r w:rsidRPr="003731AE">
              <w:rPr>
                <w:b/>
                <w:color w:val="2B4257"/>
                <w:w w:val="110"/>
                <w:sz w:val="20"/>
                <w:szCs w:val="20"/>
                <w:lang w:val="en-US"/>
              </w:rPr>
              <w:t>L'Hospitalet</w:t>
            </w:r>
            <w:proofErr w:type="spellEnd"/>
            <w:r w:rsidRPr="003731AE">
              <w:rPr>
                <w:b/>
                <w:color w:val="2B4257"/>
                <w:w w:val="110"/>
                <w:sz w:val="20"/>
                <w:szCs w:val="20"/>
                <w:lang w:val="en-US"/>
              </w:rPr>
              <w:t xml:space="preserve"> City Council: </w:t>
            </w:r>
            <w:r w:rsidRPr="003731AE">
              <w:rPr>
                <w:bCs/>
                <w:i/>
                <w:iCs/>
                <w:color w:val="2B4257"/>
                <w:w w:val="110"/>
                <w:sz w:val="20"/>
                <w:szCs w:val="20"/>
                <w:lang w:val="en-US"/>
              </w:rPr>
              <w:t>03/2019 - 05/2020</w:t>
            </w:r>
            <w:r w:rsidRPr="003731AE">
              <w:rPr>
                <w:b/>
                <w:color w:val="2B4257"/>
                <w:w w:val="110"/>
                <w:sz w:val="20"/>
                <w:szCs w:val="20"/>
                <w:lang w:val="en-US"/>
              </w:rPr>
              <w:t xml:space="preserve"> </w:t>
            </w:r>
          </w:p>
          <w:p w14:paraId="4112032D" w14:textId="77777777" w:rsidR="00643860" w:rsidRPr="003731AE" w:rsidRDefault="00643860" w:rsidP="00643860">
            <w:pPr>
              <w:spacing w:after="88"/>
              <w:ind w:left="382" w:right="0"/>
              <w:jc w:val="both"/>
              <w:rPr>
                <w:color w:val="2B4257"/>
                <w:w w:val="113"/>
                <w:sz w:val="20"/>
                <w:szCs w:val="20"/>
                <w:lang w:val="en-US"/>
              </w:rPr>
            </w:pPr>
            <w:r w:rsidRPr="003731AE">
              <w:rPr>
                <w:rFonts w:ascii="Arial" w:hAnsi="Arial" w:cs="Arial"/>
                <w:color w:val="2B4257"/>
                <w:w w:val="111"/>
                <w:sz w:val="20"/>
                <w:szCs w:val="20"/>
                <w:lang w:val="en-US"/>
              </w:rPr>
              <w:t>►</w:t>
            </w:r>
            <w:r w:rsidRPr="003731AE">
              <w:rPr>
                <w:color w:val="2B4257"/>
                <w:w w:val="111"/>
                <w:sz w:val="20"/>
                <w:szCs w:val="20"/>
                <w:lang w:val="en-US"/>
              </w:rPr>
              <w:t xml:space="preserve"> Used Python, Power </w:t>
            </w:r>
            <w:proofErr w:type="gramStart"/>
            <w:r w:rsidRPr="003731AE">
              <w:rPr>
                <w:color w:val="2B4257"/>
                <w:w w:val="111"/>
                <w:sz w:val="20"/>
                <w:szCs w:val="20"/>
                <w:lang w:val="en-US"/>
              </w:rPr>
              <w:t>BI</w:t>
            </w:r>
            <w:proofErr w:type="gramEnd"/>
            <w:r w:rsidRPr="003731AE">
              <w:rPr>
                <w:color w:val="2B4257"/>
                <w:w w:val="111"/>
                <w:sz w:val="20"/>
                <w:szCs w:val="20"/>
                <w:lang w:val="en-US"/>
              </w:rPr>
              <w:t xml:space="preserve"> and MS Excel to analyze data about</w:t>
            </w:r>
            <w:r w:rsidRPr="003731AE">
              <w:rPr>
                <w:color w:val="2B4257"/>
                <w:w w:val="113"/>
                <w:sz w:val="20"/>
                <w:szCs w:val="20"/>
                <w:lang w:val="en-US"/>
              </w:rPr>
              <w:t xml:space="preserve"> key actions in the different neighborhoods and they possible impacts.</w:t>
            </w:r>
          </w:p>
          <w:p w14:paraId="2B48B80A" w14:textId="07BED7A6" w:rsidR="00643860" w:rsidRPr="003731AE" w:rsidRDefault="00643860" w:rsidP="00643860">
            <w:pPr>
              <w:spacing w:after="0" w:line="320" w:lineRule="auto"/>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Used Power BI, Python and </w:t>
            </w:r>
            <w:proofErr w:type="spellStart"/>
            <w:r w:rsidRPr="003731AE">
              <w:rPr>
                <w:color w:val="2B4257"/>
                <w:w w:val="113"/>
                <w:sz w:val="20"/>
                <w:szCs w:val="20"/>
                <w:lang w:val="en-US"/>
              </w:rPr>
              <w:t>Cartodb</w:t>
            </w:r>
            <w:proofErr w:type="spellEnd"/>
            <w:r w:rsidRPr="003731AE">
              <w:rPr>
                <w:color w:val="2B4257"/>
                <w:w w:val="113"/>
                <w:sz w:val="20"/>
                <w:szCs w:val="20"/>
                <w:lang w:val="en-US"/>
              </w:rPr>
              <w:t xml:space="preserve"> to make visualizations and strategic reports on the city of </w:t>
            </w:r>
            <w:proofErr w:type="spellStart"/>
            <w:r w:rsidRPr="003731AE">
              <w:rPr>
                <w:color w:val="2B4257"/>
                <w:w w:val="113"/>
                <w:sz w:val="20"/>
                <w:szCs w:val="20"/>
                <w:lang w:val="en-US"/>
              </w:rPr>
              <w:t>L’Hospitalet</w:t>
            </w:r>
            <w:proofErr w:type="spellEnd"/>
            <w:r w:rsidRPr="003731AE">
              <w:rPr>
                <w:color w:val="2B4257"/>
                <w:w w:val="113"/>
                <w:sz w:val="20"/>
                <w:szCs w:val="20"/>
                <w:lang w:val="en-US"/>
              </w:rPr>
              <w:t xml:space="preserve"> de </w:t>
            </w:r>
            <w:proofErr w:type="spellStart"/>
            <w:r w:rsidRPr="003731AE">
              <w:rPr>
                <w:color w:val="2B4257"/>
                <w:w w:val="113"/>
                <w:sz w:val="20"/>
                <w:szCs w:val="20"/>
                <w:lang w:val="en-US"/>
              </w:rPr>
              <w:t>Llobregat</w:t>
            </w:r>
            <w:proofErr w:type="spellEnd"/>
            <w:r w:rsidRPr="003731AE">
              <w:rPr>
                <w:color w:val="2B4257"/>
                <w:w w:val="113"/>
                <w:sz w:val="20"/>
                <w:szCs w:val="20"/>
                <w:lang w:val="en-US"/>
              </w:rPr>
              <w:t>.</w:t>
            </w:r>
          </w:p>
        </w:tc>
      </w:tr>
      <w:tr w:rsidR="00643860" w14:paraId="3733B990" w14:textId="77777777" w:rsidTr="00D85B9E">
        <w:tc>
          <w:tcPr>
            <w:tcW w:w="4972" w:type="dxa"/>
            <w:tcBorders>
              <w:top w:val="single" w:sz="4" w:space="0" w:color="5B9BD5"/>
              <w:left w:val="single" w:sz="4" w:space="0" w:color="FFFFFF" w:themeColor="background1"/>
              <w:bottom w:val="single" w:sz="4" w:space="0" w:color="5B9BD5"/>
              <w:right w:val="single" w:sz="4" w:space="0" w:color="5B9BD5" w:themeColor="accent5"/>
            </w:tcBorders>
          </w:tcPr>
          <w:p w14:paraId="54FEE78B" w14:textId="77777777" w:rsidR="00643860" w:rsidRPr="003731AE" w:rsidRDefault="00643860" w:rsidP="00643860">
            <w:pPr>
              <w:ind w:left="-5" w:right="0"/>
              <w:jc w:val="both"/>
              <w:rPr>
                <w:b/>
                <w:color w:val="2B4257"/>
                <w:w w:val="110"/>
                <w:sz w:val="20"/>
                <w:szCs w:val="20"/>
                <w:lang w:val="en-US"/>
              </w:rPr>
            </w:pPr>
            <w:r w:rsidRPr="003731AE">
              <w:rPr>
                <w:b/>
                <w:color w:val="2B4257"/>
                <w:w w:val="110"/>
                <w:sz w:val="20"/>
                <w:szCs w:val="20"/>
                <w:lang w:val="en-US"/>
              </w:rPr>
              <w:t xml:space="preserve">ICT Technician | </w:t>
            </w:r>
            <w:proofErr w:type="spellStart"/>
            <w:r w:rsidRPr="003731AE">
              <w:rPr>
                <w:b/>
                <w:color w:val="2B4257"/>
                <w:w w:val="110"/>
                <w:sz w:val="20"/>
                <w:szCs w:val="20"/>
                <w:lang w:val="en-US"/>
              </w:rPr>
              <w:t>L'Hospitalet</w:t>
            </w:r>
            <w:proofErr w:type="spellEnd"/>
            <w:r w:rsidRPr="003731AE">
              <w:rPr>
                <w:b/>
                <w:color w:val="2B4257"/>
                <w:w w:val="110"/>
                <w:sz w:val="20"/>
                <w:szCs w:val="20"/>
                <w:lang w:val="en-US"/>
              </w:rPr>
              <w:t xml:space="preserve"> City Council: </w:t>
            </w:r>
            <w:r w:rsidRPr="003731AE">
              <w:rPr>
                <w:bCs/>
                <w:i/>
                <w:iCs/>
                <w:color w:val="2B4257"/>
                <w:w w:val="110"/>
                <w:sz w:val="20"/>
                <w:szCs w:val="20"/>
                <w:lang w:val="en-US"/>
              </w:rPr>
              <w:t>02/2018 - 03/2019</w:t>
            </w:r>
          </w:p>
          <w:p w14:paraId="52058FF8" w14:textId="77777777" w:rsidR="00643860" w:rsidRPr="003731AE" w:rsidRDefault="00643860" w:rsidP="00643860">
            <w:pPr>
              <w:spacing w:after="88"/>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Creation of a specific website to make easier the access to relevant information by the social entities of </w:t>
            </w:r>
            <w:proofErr w:type="spellStart"/>
            <w:r w:rsidRPr="003731AE">
              <w:rPr>
                <w:color w:val="2B4257"/>
                <w:w w:val="113"/>
                <w:sz w:val="20"/>
                <w:szCs w:val="20"/>
                <w:lang w:val="en-US"/>
              </w:rPr>
              <w:t>L’Hospitalet</w:t>
            </w:r>
            <w:proofErr w:type="spellEnd"/>
          </w:p>
          <w:p w14:paraId="3A70FA15" w14:textId="77777777" w:rsidR="00643860" w:rsidRPr="003731AE" w:rsidRDefault="00643860" w:rsidP="00643860">
            <w:pPr>
              <w:spacing w:after="39" w:line="320" w:lineRule="auto"/>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Proposal of new functionalities inside of the </w:t>
            </w:r>
            <w:proofErr w:type="spellStart"/>
            <w:r w:rsidRPr="003731AE">
              <w:rPr>
                <w:color w:val="2B4257"/>
                <w:w w:val="113"/>
                <w:sz w:val="20"/>
                <w:szCs w:val="20"/>
                <w:lang w:val="en-US"/>
              </w:rPr>
              <w:t>Metadecidim</w:t>
            </w:r>
            <w:proofErr w:type="spellEnd"/>
            <w:r w:rsidRPr="003731AE">
              <w:rPr>
                <w:color w:val="2B4257"/>
                <w:w w:val="113"/>
                <w:sz w:val="20"/>
                <w:szCs w:val="20"/>
                <w:lang w:val="en-US"/>
              </w:rPr>
              <w:t xml:space="preserve"> community.</w:t>
            </w:r>
          </w:p>
          <w:p w14:paraId="1B36BB11" w14:textId="77777777" w:rsidR="00643860" w:rsidRPr="003731AE" w:rsidRDefault="00643860" w:rsidP="00643860">
            <w:pPr>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Support for training on the </w:t>
            </w:r>
            <w:proofErr w:type="spellStart"/>
            <w:r w:rsidRPr="003731AE">
              <w:rPr>
                <w:color w:val="2B4257"/>
                <w:w w:val="113"/>
                <w:sz w:val="20"/>
                <w:szCs w:val="20"/>
                <w:lang w:val="en-US"/>
              </w:rPr>
              <w:t>Decidim</w:t>
            </w:r>
            <w:proofErr w:type="spellEnd"/>
            <w:r w:rsidRPr="003731AE">
              <w:rPr>
                <w:color w:val="2B4257"/>
                <w:w w:val="113"/>
                <w:sz w:val="20"/>
                <w:szCs w:val="20"/>
                <w:lang w:val="en-US"/>
              </w:rPr>
              <w:t xml:space="preserve"> digital platform for the technical staff of the city council.</w:t>
            </w:r>
          </w:p>
          <w:p w14:paraId="2F8E4AA9" w14:textId="652C94CD" w:rsidR="00643860" w:rsidRPr="003731AE" w:rsidRDefault="00643860" w:rsidP="00643860">
            <w:pPr>
              <w:spacing w:after="0"/>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Support and advice on new technologies.</w:t>
            </w:r>
          </w:p>
        </w:tc>
        <w:tc>
          <w:tcPr>
            <w:tcW w:w="5093" w:type="dxa"/>
            <w:tcBorders>
              <w:top w:val="single" w:sz="4" w:space="0" w:color="5B9BD5"/>
              <w:left w:val="single" w:sz="4" w:space="0" w:color="5B9BD5" w:themeColor="accent5"/>
              <w:bottom w:val="single" w:sz="4" w:space="0" w:color="5B9BD5"/>
              <w:right w:val="single" w:sz="4" w:space="0" w:color="FFFFFF" w:themeColor="background1"/>
            </w:tcBorders>
          </w:tcPr>
          <w:p w14:paraId="67FE5A64" w14:textId="77777777" w:rsidR="00643860" w:rsidRPr="003731AE" w:rsidRDefault="00643860" w:rsidP="00643860">
            <w:pPr>
              <w:ind w:left="-5" w:right="0"/>
              <w:jc w:val="both"/>
              <w:rPr>
                <w:b/>
                <w:color w:val="2B4257"/>
                <w:w w:val="110"/>
                <w:sz w:val="20"/>
                <w:szCs w:val="20"/>
                <w:lang w:val="en-US"/>
              </w:rPr>
            </w:pPr>
            <w:r w:rsidRPr="003731AE">
              <w:rPr>
                <w:b/>
                <w:color w:val="2B4257"/>
                <w:w w:val="110"/>
                <w:sz w:val="20"/>
                <w:szCs w:val="20"/>
                <w:lang w:val="en-US"/>
              </w:rPr>
              <w:t xml:space="preserve">U12 Assistant Coach &amp; Scout Analyst | Club </w:t>
            </w:r>
            <w:proofErr w:type="spellStart"/>
            <w:r w:rsidRPr="003731AE">
              <w:rPr>
                <w:b/>
                <w:color w:val="2B4257"/>
                <w:w w:val="110"/>
                <w:sz w:val="20"/>
                <w:szCs w:val="20"/>
                <w:lang w:val="en-US"/>
              </w:rPr>
              <w:t>Joventut</w:t>
            </w:r>
            <w:proofErr w:type="spellEnd"/>
            <w:r w:rsidRPr="003731AE">
              <w:rPr>
                <w:b/>
                <w:color w:val="2B4257"/>
                <w:w w:val="110"/>
                <w:sz w:val="20"/>
                <w:szCs w:val="20"/>
                <w:lang w:val="en-US"/>
              </w:rPr>
              <w:t xml:space="preserve"> Badalona: </w:t>
            </w:r>
            <w:r w:rsidRPr="003731AE">
              <w:rPr>
                <w:bCs/>
                <w:i/>
                <w:iCs/>
                <w:color w:val="2B4257"/>
                <w:w w:val="110"/>
                <w:sz w:val="20"/>
                <w:szCs w:val="20"/>
                <w:lang w:val="en-US"/>
              </w:rPr>
              <w:t>08/2018 - 07/2019</w:t>
            </w:r>
          </w:p>
          <w:p w14:paraId="23DEA76A" w14:textId="77777777" w:rsidR="00643860" w:rsidRPr="003731AE" w:rsidRDefault="00643860" w:rsidP="00643860">
            <w:pPr>
              <w:ind w:left="-5" w:right="0"/>
              <w:jc w:val="both"/>
              <w:rPr>
                <w:color w:val="2B4257"/>
                <w:w w:val="113"/>
                <w:sz w:val="20"/>
                <w:szCs w:val="20"/>
                <w:lang w:val="en-US"/>
              </w:rPr>
            </w:pPr>
            <w:r w:rsidRPr="003731AE">
              <w:rPr>
                <w:color w:val="2B4257"/>
                <w:w w:val="113"/>
                <w:sz w:val="20"/>
                <w:szCs w:val="20"/>
                <w:lang w:val="en-US"/>
              </w:rPr>
              <w:t>I deliver effective support during training sessions that follow a seasonal training block specific to the Youth Development Phase while also working as an scout analyst. This includes watching different games every week to find youth prospects that could be interesting and add them to our database. As well as other tasks, like:</w:t>
            </w:r>
          </w:p>
          <w:p w14:paraId="2FC9555E" w14:textId="77777777" w:rsidR="00643860" w:rsidRPr="003731AE" w:rsidRDefault="00643860" w:rsidP="00643860">
            <w:pPr>
              <w:spacing w:after="85"/>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Recording some games for the ACB first team.</w:t>
            </w:r>
          </w:p>
          <w:p w14:paraId="59DCB20A" w14:textId="77777777" w:rsidR="00643860" w:rsidRPr="003731AE" w:rsidRDefault="00643860" w:rsidP="00643860">
            <w:pPr>
              <w:spacing w:after="98"/>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Scorer and timer in some friendly games of the ACB first team.</w:t>
            </w:r>
          </w:p>
          <w:p w14:paraId="00D2EF51" w14:textId="60A997AC" w:rsidR="00643860" w:rsidRPr="003731AE" w:rsidRDefault="00643860" w:rsidP="00643860">
            <w:pPr>
              <w:spacing w:after="0"/>
              <w:ind w:left="382" w:right="0"/>
              <w:jc w:val="both"/>
              <w:rPr>
                <w:color w:val="2B4257"/>
                <w:w w:val="113"/>
                <w:sz w:val="20"/>
                <w:szCs w:val="20"/>
                <w:lang w:val="en-US"/>
              </w:rPr>
            </w:pPr>
            <w:r w:rsidRPr="003731AE">
              <w:rPr>
                <w:rFonts w:ascii="Arial" w:hAnsi="Arial" w:cs="Arial"/>
                <w:color w:val="2B4257"/>
                <w:w w:val="113"/>
                <w:sz w:val="20"/>
                <w:szCs w:val="20"/>
                <w:lang w:val="en-US"/>
              </w:rPr>
              <w:t>►</w:t>
            </w:r>
            <w:r w:rsidRPr="003731AE">
              <w:rPr>
                <w:color w:val="2B4257"/>
                <w:w w:val="113"/>
                <w:sz w:val="20"/>
                <w:szCs w:val="20"/>
                <w:lang w:val="en-US"/>
              </w:rPr>
              <w:t xml:space="preserve"> Refereeing youth friendly games.</w:t>
            </w:r>
          </w:p>
        </w:tc>
      </w:tr>
      <w:tr w:rsidR="003731AE" w14:paraId="51896036" w14:textId="77777777" w:rsidTr="00D85B9E">
        <w:tc>
          <w:tcPr>
            <w:tcW w:w="4972" w:type="dxa"/>
            <w:tcBorders>
              <w:top w:val="single" w:sz="4" w:space="0" w:color="5B9BD5"/>
              <w:left w:val="single" w:sz="4" w:space="0" w:color="FFFFFF"/>
              <w:bottom w:val="single" w:sz="4" w:space="0" w:color="5B9BD5"/>
              <w:right w:val="single" w:sz="4" w:space="0" w:color="5B9BD5" w:themeColor="accent5"/>
            </w:tcBorders>
          </w:tcPr>
          <w:p w14:paraId="6B678B63" w14:textId="77777777" w:rsidR="003731AE" w:rsidRPr="003731AE" w:rsidRDefault="003731AE" w:rsidP="003731AE">
            <w:pPr>
              <w:ind w:left="-5" w:right="0"/>
              <w:jc w:val="both"/>
              <w:rPr>
                <w:b/>
                <w:color w:val="2B4257"/>
                <w:w w:val="110"/>
                <w:sz w:val="20"/>
                <w:szCs w:val="20"/>
                <w:lang w:val="en-US"/>
              </w:rPr>
            </w:pPr>
            <w:r w:rsidRPr="003731AE">
              <w:rPr>
                <w:b/>
                <w:color w:val="2B4257"/>
                <w:w w:val="110"/>
                <w:sz w:val="20"/>
                <w:szCs w:val="20"/>
                <w:lang w:val="en-US"/>
              </w:rPr>
              <w:t xml:space="preserve">U12 Mini C Head coach &amp; Scout Analyst | Club </w:t>
            </w:r>
            <w:proofErr w:type="spellStart"/>
            <w:r w:rsidRPr="003731AE">
              <w:rPr>
                <w:b/>
                <w:color w:val="2B4257"/>
                <w:w w:val="110"/>
                <w:sz w:val="20"/>
                <w:szCs w:val="20"/>
                <w:lang w:val="en-US"/>
              </w:rPr>
              <w:t>Joventut</w:t>
            </w:r>
            <w:proofErr w:type="spellEnd"/>
            <w:r w:rsidRPr="003731AE">
              <w:rPr>
                <w:b/>
                <w:color w:val="2B4257"/>
                <w:w w:val="110"/>
                <w:sz w:val="20"/>
                <w:szCs w:val="20"/>
                <w:lang w:val="en-US"/>
              </w:rPr>
              <w:t xml:space="preserve"> Badalona: </w:t>
            </w:r>
            <w:r w:rsidRPr="003731AE">
              <w:rPr>
                <w:bCs/>
                <w:i/>
                <w:iCs/>
                <w:color w:val="2B4257"/>
                <w:w w:val="110"/>
                <w:sz w:val="20"/>
                <w:szCs w:val="20"/>
                <w:lang w:val="en-US"/>
              </w:rPr>
              <w:t>08/2017 - 07/2018</w:t>
            </w:r>
          </w:p>
          <w:p w14:paraId="4EE95C1A" w14:textId="0EAA9457" w:rsidR="003731AE" w:rsidRPr="003731AE" w:rsidRDefault="003731AE" w:rsidP="003731AE">
            <w:pPr>
              <w:spacing w:after="43"/>
              <w:ind w:left="-5" w:right="0"/>
              <w:jc w:val="both"/>
              <w:rPr>
                <w:color w:val="2B4257"/>
                <w:w w:val="113"/>
                <w:sz w:val="20"/>
                <w:szCs w:val="20"/>
                <w:lang w:val="en-US"/>
              </w:rPr>
            </w:pPr>
            <w:r w:rsidRPr="003731AE">
              <w:rPr>
                <w:color w:val="2B4257"/>
                <w:w w:val="113"/>
                <w:sz w:val="20"/>
                <w:szCs w:val="20"/>
                <w:lang w:val="en-US"/>
              </w:rPr>
              <w:t>I deliver effective training sessions that follow a seasonal training block specific to the Youth Development Phase while also working as an scout analyst. This includes watching different games every week to find youth prospects that could be interesting and add them to our database.</w:t>
            </w:r>
          </w:p>
        </w:tc>
        <w:tc>
          <w:tcPr>
            <w:tcW w:w="5093" w:type="dxa"/>
            <w:tcBorders>
              <w:top w:val="single" w:sz="4" w:space="0" w:color="5B9BD5"/>
              <w:left w:val="single" w:sz="4" w:space="0" w:color="5B9BD5" w:themeColor="accent5"/>
              <w:bottom w:val="single" w:sz="4" w:space="0" w:color="5B9BD5"/>
              <w:right w:val="single" w:sz="4" w:space="0" w:color="FFFFFF" w:themeColor="background1"/>
            </w:tcBorders>
          </w:tcPr>
          <w:p w14:paraId="504D26EA" w14:textId="53F8AA0D" w:rsidR="003731AE" w:rsidRPr="003731AE" w:rsidRDefault="003731AE" w:rsidP="000A32EC">
            <w:pPr>
              <w:ind w:left="0" w:right="0" w:firstLine="0"/>
              <w:jc w:val="both"/>
              <w:rPr>
                <w:bCs/>
                <w:i/>
                <w:iCs/>
                <w:color w:val="2B4257"/>
                <w:w w:val="110"/>
                <w:sz w:val="20"/>
                <w:szCs w:val="20"/>
                <w:lang w:val="en-US"/>
              </w:rPr>
            </w:pPr>
            <w:r w:rsidRPr="003731AE">
              <w:rPr>
                <w:b/>
                <w:color w:val="2B4257"/>
                <w:w w:val="110"/>
                <w:sz w:val="20"/>
                <w:szCs w:val="20"/>
                <w:lang w:val="en-US"/>
              </w:rPr>
              <w:t>U14</w:t>
            </w:r>
            <w:r w:rsidR="00C029A8">
              <w:rPr>
                <w:b/>
                <w:color w:val="2B4257"/>
                <w:w w:val="110"/>
                <w:sz w:val="20"/>
                <w:szCs w:val="20"/>
                <w:lang w:val="en-US"/>
              </w:rPr>
              <w:t>-U13</w:t>
            </w:r>
            <w:r w:rsidRPr="003731AE">
              <w:rPr>
                <w:b/>
                <w:color w:val="2B4257"/>
                <w:w w:val="110"/>
                <w:sz w:val="20"/>
                <w:szCs w:val="20"/>
                <w:lang w:val="en-US"/>
              </w:rPr>
              <w:t xml:space="preserve"> Assistant Coach &amp; Analyst | Club </w:t>
            </w:r>
            <w:proofErr w:type="spellStart"/>
            <w:r w:rsidRPr="003731AE">
              <w:rPr>
                <w:b/>
                <w:color w:val="2B4257"/>
                <w:w w:val="110"/>
                <w:sz w:val="20"/>
                <w:szCs w:val="20"/>
                <w:lang w:val="en-US"/>
              </w:rPr>
              <w:t>Joventut</w:t>
            </w:r>
            <w:proofErr w:type="spellEnd"/>
            <w:r w:rsidRPr="003731AE">
              <w:rPr>
                <w:b/>
                <w:color w:val="2B4257"/>
                <w:w w:val="110"/>
                <w:sz w:val="20"/>
                <w:szCs w:val="20"/>
                <w:lang w:val="en-US"/>
              </w:rPr>
              <w:t xml:space="preserve"> Badalona: </w:t>
            </w:r>
            <w:r w:rsidRPr="003731AE">
              <w:rPr>
                <w:bCs/>
                <w:i/>
                <w:iCs/>
                <w:color w:val="2B4257"/>
                <w:w w:val="110"/>
                <w:sz w:val="20"/>
                <w:szCs w:val="20"/>
                <w:lang w:val="en-US"/>
              </w:rPr>
              <w:t>08/201</w:t>
            </w:r>
            <w:r w:rsidR="00C029A8">
              <w:rPr>
                <w:bCs/>
                <w:i/>
                <w:iCs/>
                <w:color w:val="2B4257"/>
                <w:w w:val="110"/>
                <w:sz w:val="20"/>
                <w:szCs w:val="20"/>
                <w:lang w:val="en-US"/>
              </w:rPr>
              <w:t>5</w:t>
            </w:r>
            <w:r w:rsidRPr="003731AE">
              <w:rPr>
                <w:bCs/>
                <w:i/>
                <w:iCs/>
                <w:color w:val="2B4257"/>
                <w:w w:val="110"/>
                <w:sz w:val="20"/>
                <w:szCs w:val="20"/>
                <w:lang w:val="en-US"/>
              </w:rPr>
              <w:t xml:space="preserve"> - 07/2017</w:t>
            </w:r>
          </w:p>
          <w:p w14:paraId="3ADACA3B" w14:textId="77777777" w:rsidR="003731AE" w:rsidRPr="003731AE" w:rsidRDefault="003731AE" w:rsidP="003731AE">
            <w:pPr>
              <w:spacing w:after="43"/>
              <w:ind w:left="-5" w:right="0"/>
              <w:jc w:val="both"/>
              <w:rPr>
                <w:color w:val="2B4257"/>
                <w:w w:val="113"/>
                <w:sz w:val="20"/>
                <w:szCs w:val="20"/>
                <w:lang w:val="en-US"/>
              </w:rPr>
            </w:pPr>
            <w:r w:rsidRPr="003731AE">
              <w:rPr>
                <w:color w:val="2B4257"/>
                <w:w w:val="113"/>
                <w:sz w:val="20"/>
                <w:szCs w:val="20"/>
                <w:lang w:val="en-US"/>
              </w:rPr>
              <w:t xml:space="preserve">Assisted the Head Coach by providing analysis of individual and team performance. This includes filming, coding, collating, and analyzing match/training video using </w:t>
            </w:r>
            <w:proofErr w:type="spellStart"/>
            <w:r w:rsidRPr="003731AE">
              <w:rPr>
                <w:color w:val="2B4257"/>
                <w:w w:val="113"/>
                <w:sz w:val="20"/>
                <w:szCs w:val="20"/>
                <w:lang w:val="en-US"/>
              </w:rPr>
              <w:t>longomatch</w:t>
            </w:r>
            <w:proofErr w:type="spellEnd"/>
            <w:r w:rsidRPr="003731AE">
              <w:rPr>
                <w:color w:val="2B4257"/>
                <w:w w:val="113"/>
                <w:sz w:val="20"/>
                <w:szCs w:val="20"/>
                <w:lang w:val="en-US"/>
              </w:rPr>
              <w:t xml:space="preserve">, python, excel and </w:t>
            </w:r>
            <w:proofErr w:type="spellStart"/>
            <w:r w:rsidRPr="003731AE">
              <w:rPr>
                <w:color w:val="2B4257"/>
                <w:w w:val="113"/>
                <w:sz w:val="20"/>
                <w:szCs w:val="20"/>
                <w:lang w:val="en-US"/>
              </w:rPr>
              <w:t>playsight</w:t>
            </w:r>
            <w:proofErr w:type="spellEnd"/>
            <w:r w:rsidRPr="003731AE">
              <w:rPr>
                <w:color w:val="2B4257"/>
                <w:w w:val="113"/>
                <w:sz w:val="20"/>
                <w:szCs w:val="20"/>
                <w:lang w:val="en-US"/>
              </w:rPr>
              <w:t>.</w:t>
            </w:r>
          </w:p>
          <w:p w14:paraId="768D107F" w14:textId="343F1ED1" w:rsidR="003731AE" w:rsidRPr="003731AE" w:rsidRDefault="00C029A8" w:rsidP="003731AE">
            <w:pPr>
              <w:spacing w:after="43"/>
              <w:ind w:left="-5" w:right="0"/>
              <w:jc w:val="both"/>
              <w:rPr>
                <w:color w:val="2B4257"/>
                <w:w w:val="113"/>
                <w:sz w:val="20"/>
                <w:szCs w:val="20"/>
                <w:lang w:val="en-US"/>
              </w:rPr>
            </w:pPr>
            <w:r>
              <w:rPr>
                <w:color w:val="2B4257"/>
                <w:w w:val="113"/>
                <w:sz w:val="20"/>
                <w:szCs w:val="20"/>
                <w:lang w:val="en-US"/>
              </w:rPr>
              <w:t xml:space="preserve">U14 </w:t>
            </w:r>
            <w:r w:rsidR="003731AE" w:rsidRPr="003731AE">
              <w:rPr>
                <w:color w:val="2B4257"/>
                <w:w w:val="113"/>
                <w:sz w:val="20"/>
                <w:szCs w:val="20"/>
                <w:lang w:val="en-US"/>
              </w:rPr>
              <w:t>Champions of Catalonia, runners-up of Spain and participation in the ACB</w:t>
            </w:r>
          </w:p>
          <w:p w14:paraId="697F3E64" w14:textId="60E00EF4" w:rsidR="003731AE" w:rsidRPr="003731AE" w:rsidRDefault="003731AE" w:rsidP="003731AE">
            <w:pPr>
              <w:spacing w:after="43"/>
              <w:ind w:left="-5" w:right="0"/>
              <w:jc w:val="both"/>
              <w:rPr>
                <w:color w:val="2B4257"/>
                <w:w w:val="113"/>
                <w:sz w:val="20"/>
                <w:szCs w:val="20"/>
                <w:lang w:val="en-US"/>
              </w:rPr>
            </w:pPr>
            <w:proofErr w:type="spellStart"/>
            <w:r w:rsidRPr="003731AE">
              <w:rPr>
                <w:color w:val="2B4257"/>
                <w:w w:val="113"/>
                <w:sz w:val="20"/>
                <w:szCs w:val="20"/>
                <w:lang w:val="en-US"/>
              </w:rPr>
              <w:t>Minicopa</w:t>
            </w:r>
            <w:proofErr w:type="spellEnd"/>
          </w:p>
        </w:tc>
      </w:tr>
      <w:tr w:rsidR="00C029A8" w:rsidRPr="000A32EC" w14:paraId="28047D16" w14:textId="77777777" w:rsidTr="00D85B9E">
        <w:tc>
          <w:tcPr>
            <w:tcW w:w="10065" w:type="dxa"/>
            <w:gridSpan w:val="2"/>
            <w:tcBorders>
              <w:top w:val="single" w:sz="4" w:space="0" w:color="5B9BD5"/>
              <w:left w:val="single" w:sz="4" w:space="0" w:color="FFFFFF"/>
              <w:bottom w:val="single" w:sz="4" w:space="0" w:color="FFFFFF"/>
              <w:right w:val="single" w:sz="4" w:space="0" w:color="FFFFFF" w:themeColor="background1"/>
            </w:tcBorders>
          </w:tcPr>
          <w:p w14:paraId="70131F92" w14:textId="77777777" w:rsidR="00D85B9E" w:rsidRDefault="00D85B9E" w:rsidP="00335696">
            <w:pPr>
              <w:ind w:left="0" w:right="0" w:firstLine="0"/>
              <w:jc w:val="both"/>
              <w:rPr>
                <w:b/>
                <w:color w:val="2B4257"/>
                <w:w w:val="110"/>
                <w:sz w:val="20"/>
                <w:szCs w:val="20"/>
                <w:lang w:val="en-US"/>
              </w:rPr>
            </w:pPr>
          </w:p>
          <w:p w14:paraId="0CE209F4" w14:textId="58E1F8D0" w:rsidR="00C029A8" w:rsidRPr="003731AE" w:rsidRDefault="00C029A8" w:rsidP="00335696">
            <w:pPr>
              <w:ind w:left="0" w:right="0" w:firstLine="0"/>
              <w:jc w:val="both"/>
              <w:rPr>
                <w:b/>
                <w:color w:val="2B4257"/>
                <w:w w:val="110"/>
                <w:sz w:val="20"/>
                <w:szCs w:val="20"/>
                <w:lang w:val="en-US"/>
              </w:rPr>
            </w:pPr>
            <w:r w:rsidRPr="003731AE">
              <w:rPr>
                <w:b/>
                <w:color w:val="2B4257"/>
                <w:w w:val="110"/>
                <w:sz w:val="20"/>
                <w:szCs w:val="20"/>
                <w:lang w:val="en-US"/>
              </w:rPr>
              <w:t xml:space="preserve">Youth Basketball Coach| Club </w:t>
            </w:r>
            <w:proofErr w:type="spellStart"/>
            <w:r w:rsidRPr="003731AE">
              <w:rPr>
                <w:b/>
                <w:color w:val="2B4257"/>
                <w:w w:val="110"/>
                <w:sz w:val="20"/>
                <w:szCs w:val="20"/>
                <w:lang w:val="en-US"/>
              </w:rPr>
              <w:t>Joventut</w:t>
            </w:r>
            <w:proofErr w:type="spellEnd"/>
            <w:r w:rsidRPr="003731AE">
              <w:rPr>
                <w:b/>
                <w:color w:val="2B4257"/>
                <w:w w:val="110"/>
                <w:sz w:val="20"/>
                <w:szCs w:val="20"/>
                <w:lang w:val="en-US"/>
              </w:rPr>
              <w:t xml:space="preserve"> Badalona: </w:t>
            </w:r>
            <w:r w:rsidRPr="003731AE">
              <w:rPr>
                <w:bCs/>
                <w:i/>
                <w:iCs/>
                <w:color w:val="2B4257"/>
                <w:w w:val="110"/>
                <w:sz w:val="20"/>
                <w:szCs w:val="20"/>
                <w:lang w:val="en-US"/>
              </w:rPr>
              <w:t>08/2012 - 07/2015</w:t>
            </w:r>
          </w:p>
          <w:p w14:paraId="6358EDBB" w14:textId="4CC88381" w:rsidR="00C029A8" w:rsidRPr="003731AE" w:rsidRDefault="00C029A8" w:rsidP="00C029A8">
            <w:pPr>
              <w:spacing w:after="43"/>
              <w:ind w:left="-5" w:right="0"/>
              <w:jc w:val="both"/>
              <w:rPr>
                <w:color w:val="2B4257"/>
                <w:w w:val="113"/>
                <w:sz w:val="20"/>
                <w:szCs w:val="20"/>
                <w:lang w:val="en-US"/>
              </w:rPr>
            </w:pPr>
            <w:r w:rsidRPr="003731AE">
              <w:rPr>
                <w:color w:val="2B4257"/>
                <w:w w:val="113"/>
                <w:sz w:val="20"/>
                <w:szCs w:val="20"/>
                <w:lang w:val="en-US"/>
              </w:rPr>
              <w:t xml:space="preserve">Club </w:t>
            </w:r>
            <w:proofErr w:type="spellStart"/>
            <w:r w:rsidRPr="003731AE">
              <w:rPr>
                <w:color w:val="2B4257"/>
                <w:w w:val="113"/>
                <w:sz w:val="20"/>
                <w:szCs w:val="20"/>
                <w:lang w:val="en-US"/>
              </w:rPr>
              <w:t>Joventut</w:t>
            </w:r>
            <w:proofErr w:type="spellEnd"/>
            <w:r w:rsidRPr="003731AE">
              <w:rPr>
                <w:color w:val="2B4257"/>
                <w:w w:val="113"/>
                <w:sz w:val="20"/>
                <w:szCs w:val="20"/>
                <w:lang w:val="en-US"/>
              </w:rPr>
              <w:t xml:space="preserve"> Badalona School:</w:t>
            </w:r>
          </w:p>
          <w:p w14:paraId="11287A21" w14:textId="77777777" w:rsidR="00C029A8" w:rsidRDefault="00C029A8" w:rsidP="003731AE">
            <w:pPr>
              <w:spacing w:after="43"/>
              <w:ind w:left="-5" w:right="0"/>
              <w:jc w:val="both"/>
              <w:rPr>
                <w:color w:val="2B4257"/>
                <w:w w:val="113"/>
                <w:sz w:val="20"/>
                <w:szCs w:val="20"/>
                <w:lang w:val="en-US"/>
              </w:rPr>
            </w:pPr>
            <w:r w:rsidRPr="003731AE">
              <w:rPr>
                <w:color w:val="2B4257"/>
                <w:w w:val="113"/>
                <w:sz w:val="20"/>
                <w:szCs w:val="20"/>
                <w:lang w:val="en-US"/>
              </w:rPr>
              <w:t>Tasks: Basketball coaching, statistical analysis, video analysis and scouting, among others.</w:t>
            </w:r>
          </w:p>
          <w:p w14:paraId="6497A0E6" w14:textId="5EC6F16B" w:rsidR="00D85B9E" w:rsidRPr="003731AE" w:rsidRDefault="00D85B9E" w:rsidP="003731AE">
            <w:pPr>
              <w:spacing w:after="43"/>
              <w:ind w:left="-5" w:right="0"/>
              <w:jc w:val="both"/>
              <w:rPr>
                <w:color w:val="2B4257"/>
                <w:w w:val="113"/>
                <w:sz w:val="20"/>
                <w:szCs w:val="20"/>
                <w:lang w:val="en-US"/>
              </w:rPr>
            </w:pPr>
          </w:p>
        </w:tc>
      </w:tr>
      <w:tr w:rsidR="003731AE" w:rsidRPr="000A32EC" w14:paraId="357CF387" w14:textId="77777777" w:rsidTr="00D85B9E">
        <w:tc>
          <w:tcPr>
            <w:tcW w:w="10065" w:type="dxa"/>
            <w:gridSpan w:val="2"/>
            <w:tcBorders>
              <w:top w:val="single" w:sz="4" w:space="0" w:color="FFFFFF"/>
              <w:left w:val="single" w:sz="4" w:space="0" w:color="FFFFFF"/>
              <w:bottom w:val="single" w:sz="4" w:space="0" w:color="FFFFFF"/>
              <w:right w:val="single" w:sz="4" w:space="0" w:color="FFFFFF" w:themeColor="background1"/>
            </w:tcBorders>
          </w:tcPr>
          <w:p w14:paraId="37BFBE2D" w14:textId="74B41F7C" w:rsidR="003731AE" w:rsidRPr="003731AE" w:rsidRDefault="003731AE" w:rsidP="00C029A8">
            <w:pPr>
              <w:ind w:left="0" w:right="0" w:firstLine="0"/>
              <w:jc w:val="both"/>
              <w:rPr>
                <w:b/>
                <w:color w:val="2B4257"/>
                <w:w w:val="110"/>
                <w:sz w:val="20"/>
                <w:szCs w:val="20"/>
                <w:lang w:val="en-US"/>
              </w:rPr>
            </w:pPr>
            <w:proofErr w:type="gramStart"/>
            <w:r w:rsidRPr="003731AE">
              <w:rPr>
                <w:b/>
                <w:color w:val="2B4257"/>
                <w:w w:val="110"/>
                <w:sz w:val="20"/>
                <w:szCs w:val="20"/>
                <w:lang w:val="en-US"/>
              </w:rPr>
              <w:lastRenderedPageBreak/>
              <w:t>Volunteers</w:t>
            </w:r>
            <w:proofErr w:type="gramEnd"/>
            <w:r w:rsidRPr="003731AE">
              <w:rPr>
                <w:b/>
                <w:color w:val="2B4257"/>
                <w:w w:val="110"/>
                <w:sz w:val="20"/>
                <w:szCs w:val="20"/>
                <w:lang w:val="en-US"/>
              </w:rPr>
              <w:t xml:space="preserve"> office Coordinator (Basketball world cup 2014) | Spanish Basketball Federation: </w:t>
            </w:r>
            <w:r w:rsidRPr="003731AE">
              <w:rPr>
                <w:bCs/>
                <w:i/>
                <w:iCs/>
                <w:color w:val="2B4257"/>
                <w:w w:val="110"/>
                <w:sz w:val="20"/>
                <w:szCs w:val="20"/>
                <w:lang w:val="en-US"/>
              </w:rPr>
              <w:t>07/2014 - 10/2014</w:t>
            </w:r>
          </w:p>
          <w:p w14:paraId="51EF87EF" w14:textId="77777777" w:rsidR="003731AE" w:rsidRPr="003731AE" w:rsidRDefault="003731AE" w:rsidP="003731AE">
            <w:pPr>
              <w:spacing w:after="43"/>
              <w:ind w:left="-5" w:right="0"/>
              <w:jc w:val="both"/>
              <w:rPr>
                <w:color w:val="2B4257"/>
                <w:w w:val="113"/>
                <w:sz w:val="20"/>
                <w:szCs w:val="20"/>
                <w:lang w:val="en-US"/>
              </w:rPr>
            </w:pPr>
            <w:r w:rsidRPr="003731AE">
              <w:rPr>
                <w:color w:val="2B4257"/>
                <w:w w:val="113"/>
                <w:sz w:val="20"/>
                <w:szCs w:val="20"/>
                <w:lang w:val="en-US"/>
              </w:rPr>
              <w:t>My obligations here were. Collaborate in the volunteer selection processes. The planning of the different resources of the office and the coordination of a volunteer’s team of 150 people according to the needs of the different departments (marketing, press, competition, technologies, protocol ...). As well as support for the Slovenian national team for various practices, among others.</w:t>
            </w:r>
          </w:p>
          <w:p w14:paraId="0FBBDF94" w14:textId="00A34CCE" w:rsidR="003731AE" w:rsidRPr="003731AE" w:rsidRDefault="003731AE" w:rsidP="003731AE">
            <w:pPr>
              <w:spacing w:after="43"/>
              <w:ind w:left="-5" w:right="0"/>
              <w:jc w:val="both"/>
              <w:rPr>
                <w:color w:val="2B4257"/>
                <w:w w:val="113"/>
                <w:sz w:val="20"/>
                <w:szCs w:val="20"/>
                <w:lang w:val="en-US"/>
              </w:rPr>
            </w:pPr>
            <w:r w:rsidRPr="003731AE">
              <w:rPr>
                <w:color w:val="2B4257"/>
                <w:w w:val="113"/>
                <w:sz w:val="20"/>
                <w:szCs w:val="20"/>
                <w:lang w:val="en-US"/>
              </w:rPr>
              <w:t>First in Barcelona during round of 16, quarterfinals and semifinals and after in Madrid during the third and fourth place and the world cup final.</w:t>
            </w:r>
          </w:p>
        </w:tc>
      </w:tr>
    </w:tbl>
    <w:p w14:paraId="39E07B3C" w14:textId="69DDE146" w:rsidR="00C029A8" w:rsidRPr="00C029A8" w:rsidRDefault="000A32EC" w:rsidP="003731AE">
      <w:pPr>
        <w:spacing w:line="240" w:lineRule="auto"/>
        <w:ind w:left="0" w:right="0" w:firstLine="0"/>
        <w:jc w:val="both"/>
        <w:rPr>
          <w:b/>
          <w:color w:val="2B4257"/>
          <w:spacing w:val="11"/>
          <w:w w:val="122"/>
          <w:sz w:val="8"/>
          <w:szCs w:val="8"/>
          <w:lang w:val="en-US"/>
        </w:rPr>
      </w:pPr>
      <w:r w:rsidRPr="003731AE">
        <w:rPr>
          <w:noProof/>
          <w:color w:val="2B4257"/>
          <w:w w:val="111"/>
          <w:sz w:val="20"/>
          <w:szCs w:val="20"/>
          <w:lang w:val="en-US"/>
        </w:rPr>
        <mc:AlternateContent>
          <mc:Choice Requires="wps">
            <w:drawing>
              <wp:anchor distT="0" distB="0" distL="114300" distR="114300" simplePos="0" relativeHeight="251672576" behindDoc="0" locked="0" layoutInCell="1" allowOverlap="1" wp14:anchorId="7DA33264" wp14:editId="00181B77">
                <wp:simplePos x="0" y="0"/>
                <wp:positionH relativeFrom="margin">
                  <wp:align>left</wp:align>
                </wp:positionH>
                <wp:positionV relativeFrom="paragraph">
                  <wp:posOffset>116205</wp:posOffset>
                </wp:positionV>
                <wp:extent cx="6243320" cy="0"/>
                <wp:effectExtent l="0" t="0" r="0" b="0"/>
                <wp:wrapSquare wrapText="bothSides"/>
                <wp:docPr id="8" name="Shape 14"/>
                <wp:cNvGraphicFramePr/>
                <a:graphic xmlns:a="http://schemas.openxmlformats.org/drawingml/2006/main">
                  <a:graphicData uri="http://schemas.microsoft.com/office/word/2010/wordprocessingShape">
                    <wps:wsp>
                      <wps:cNvSpPr/>
                      <wps:spPr>
                        <a:xfrm>
                          <a:off x="0" y="0"/>
                          <a:ext cx="6243320" cy="0"/>
                        </a:xfrm>
                        <a:custGeom>
                          <a:avLst/>
                          <a:gdLst/>
                          <a:ahLst/>
                          <a:cxnLst/>
                          <a:rect l="0" t="0" r="0" b="0"/>
                          <a:pathLst>
                            <a:path w="6244176">
                              <a:moveTo>
                                <a:pt x="0" y="0"/>
                              </a:moveTo>
                              <a:lnTo>
                                <a:pt x="6244176" y="0"/>
                              </a:lnTo>
                            </a:path>
                          </a:pathLst>
                        </a:custGeom>
                        <a:ln w="9525" cap="rnd">
                          <a:miter lim="100000"/>
                        </a:ln>
                      </wps:spPr>
                      <wps:style>
                        <a:lnRef idx="1">
                          <a:srgbClr val="6DA7CC"/>
                        </a:lnRef>
                        <a:fillRef idx="0">
                          <a:srgbClr val="000000">
                            <a:alpha val="0"/>
                          </a:srgbClr>
                        </a:fillRef>
                        <a:effectRef idx="0">
                          <a:scrgbClr r="0" g="0" b="0"/>
                        </a:effectRef>
                        <a:fontRef idx="none"/>
                      </wps:style>
                      <wps:bodyPr/>
                    </wps:wsp>
                  </a:graphicData>
                </a:graphic>
              </wp:anchor>
            </w:drawing>
          </mc:Choice>
          <mc:Fallback>
            <w:pict>
              <v:shape w14:anchorId="29452909" id="Shape 14" o:spid="_x0000_s1026" style="position:absolute;margin-left:0;margin-top:9.15pt;width:491.6pt;height:0;z-index:251672576;visibility:visible;mso-wrap-style:square;mso-wrap-distance-left:9pt;mso-wrap-distance-top:0;mso-wrap-distance-right:9pt;mso-wrap-distance-bottom:0;mso-position-horizontal:left;mso-position-horizontal-relative:margin;mso-position-vertical:absolute;mso-position-vertical-relative:text;v-text-anchor:top" coordsize="6244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" path="m,l6244176,e" filled="f" strokecolor="#6da7cc">
                <v:stroke miterlimit="1" joinstyle="miter" endcap="round"/>
                <v:path arrowok="t" textboxrect="0,0,6244176,0"/>
                <w10:wrap type="square" anchorx="margin"/>
              </v:shape>
            </w:pict>
          </mc:Fallback>
        </mc:AlternateContent>
      </w:r>
    </w:p>
    <w:p w14:paraId="45FE588C" w14:textId="6C71EEAA" w:rsidR="00263DA7" w:rsidRPr="00335696" w:rsidRDefault="00263DA7" w:rsidP="003731AE">
      <w:pPr>
        <w:spacing w:line="240" w:lineRule="auto"/>
        <w:ind w:left="0" w:right="0" w:firstLine="0"/>
        <w:jc w:val="both"/>
        <w:rPr>
          <w:b/>
          <w:color w:val="2B4257"/>
          <w:spacing w:val="11"/>
          <w:w w:val="122"/>
          <w:sz w:val="20"/>
          <w:szCs w:val="20"/>
          <w:lang w:val="en-US"/>
        </w:rPr>
      </w:pPr>
      <w:r w:rsidRPr="00335696">
        <w:rPr>
          <w:b/>
          <w:color w:val="2B4257"/>
          <w:spacing w:val="11"/>
          <w:w w:val="122"/>
          <w:sz w:val="20"/>
          <w:szCs w:val="20"/>
          <w:lang w:val="en-US"/>
        </w:rPr>
        <w:t>EDUCATION</w:t>
      </w:r>
    </w:p>
    <w:p w14:paraId="5932C79B" w14:textId="4B0730E6" w:rsidR="008B48AB" w:rsidRPr="00335696" w:rsidRDefault="00000000" w:rsidP="003731AE">
      <w:pPr>
        <w:spacing w:line="240" w:lineRule="auto"/>
        <w:ind w:left="-5" w:right="0"/>
        <w:jc w:val="both"/>
        <w:rPr>
          <w:b/>
          <w:bCs/>
          <w:sz w:val="20"/>
          <w:szCs w:val="20"/>
          <w:lang w:val="en-US"/>
        </w:rPr>
      </w:pPr>
      <w:r w:rsidRPr="00335696">
        <w:rPr>
          <w:b/>
          <w:color w:val="2B4257"/>
          <w:w w:val="110"/>
          <w:sz w:val="20"/>
          <w:szCs w:val="20"/>
          <w:lang w:val="en-US"/>
        </w:rPr>
        <w:t xml:space="preserve">Bachelor of </w:t>
      </w:r>
      <w:r w:rsidR="00263DA7" w:rsidRPr="00335696">
        <w:rPr>
          <w:b/>
          <w:color w:val="2B4257"/>
          <w:w w:val="110"/>
          <w:sz w:val="20"/>
          <w:szCs w:val="20"/>
          <w:lang w:val="en-US"/>
        </w:rPr>
        <w:t>engineering</w:t>
      </w:r>
      <w:r w:rsidRPr="00335696">
        <w:rPr>
          <w:b/>
          <w:color w:val="2B4257"/>
          <w:w w:val="110"/>
          <w:sz w:val="20"/>
          <w:szCs w:val="20"/>
          <w:lang w:val="en-US"/>
        </w:rPr>
        <w:t xml:space="preserve"> (BEng) • Math engineering in data science</w:t>
      </w:r>
      <w:r w:rsidR="00263DA7" w:rsidRPr="00335696">
        <w:rPr>
          <w:b/>
          <w:color w:val="2B4257"/>
          <w:w w:val="110"/>
          <w:sz w:val="20"/>
          <w:szCs w:val="20"/>
          <w:lang w:val="en-US"/>
        </w:rPr>
        <w:t xml:space="preserve"> </w:t>
      </w:r>
      <w:r w:rsidRPr="00335696">
        <w:rPr>
          <w:b/>
          <w:color w:val="2B4257"/>
          <w:w w:val="110"/>
          <w:sz w:val="20"/>
          <w:szCs w:val="20"/>
          <w:lang w:val="en-US"/>
        </w:rPr>
        <w:t>(English) | Pompeu</w:t>
      </w:r>
      <w:r w:rsidR="00263DA7" w:rsidRPr="00335696">
        <w:rPr>
          <w:b/>
          <w:color w:val="2B4257"/>
          <w:w w:val="110"/>
          <w:sz w:val="20"/>
          <w:szCs w:val="20"/>
          <w:lang w:val="en-US"/>
        </w:rPr>
        <w:t xml:space="preserve"> </w:t>
      </w:r>
      <w:r w:rsidRPr="00335696">
        <w:rPr>
          <w:b/>
          <w:color w:val="2B4257"/>
          <w:w w:val="110"/>
          <w:sz w:val="20"/>
          <w:szCs w:val="20"/>
          <w:lang w:val="en-US"/>
        </w:rPr>
        <w:t>Fabra University</w:t>
      </w:r>
      <w:r w:rsidR="008D5709" w:rsidRPr="00335696">
        <w:rPr>
          <w:b/>
          <w:color w:val="2B4257"/>
          <w:w w:val="110"/>
          <w:sz w:val="20"/>
          <w:szCs w:val="20"/>
          <w:lang w:val="en-US"/>
        </w:rPr>
        <w:t>:</w:t>
      </w:r>
      <w:r w:rsidR="008D5709" w:rsidRPr="00335696">
        <w:rPr>
          <w:b/>
          <w:bCs/>
          <w:sz w:val="20"/>
          <w:szCs w:val="20"/>
          <w:lang w:val="en-US"/>
        </w:rPr>
        <w:t xml:space="preserve"> </w:t>
      </w:r>
      <w:r w:rsidRPr="00335696">
        <w:rPr>
          <w:i/>
          <w:iCs/>
          <w:color w:val="2B4257"/>
          <w:w w:val="113"/>
          <w:sz w:val="20"/>
          <w:szCs w:val="20"/>
          <w:lang w:val="en-US"/>
        </w:rPr>
        <w:t>2019-Now</w:t>
      </w:r>
    </w:p>
    <w:p w14:paraId="329EE420" w14:textId="60A40A43" w:rsidR="00603E55" w:rsidRPr="00335696" w:rsidRDefault="00263DA7" w:rsidP="003731AE">
      <w:pPr>
        <w:spacing w:line="240" w:lineRule="auto"/>
        <w:ind w:left="-5" w:right="0"/>
        <w:jc w:val="both"/>
        <w:rPr>
          <w:b/>
          <w:color w:val="2B4257"/>
          <w:w w:val="110"/>
          <w:sz w:val="20"/>
          <w:szCs w:val="20"/>
          <w:lang w:val="en-US"/>
        </w:rPr>
      </w:pPr>
      <w:r w:rsidRPr="00335696">
        <w:rPr>
          <w:b/>
          <w:color w:val="2B4257"/>
          <w:w w:val="110"/>
          <w:sz w:val="20"/>
          <w:szCs w:val="20"/>
          <w:lang w:val="en-US"/>
        </w:rPr>
        <w:t>Bachelor’s degree (BA) • Political and Administration Science | University of Barcelona</w:t>
      </w:r>
      <w:r w:rsidR="004722A0" w:rsidRPr="00335696">
        <w:rPr>
          <w:b/>
          <w:color w:val="2B4257"/>
          <w:w w:val="110"/>
          <w:sz w:val="20"/>
          <w:szCs w:val="20"/>
          <w:lang w:val="en-US"/>
        </w:rPr>
        <w:t xml:space="preserve">: </w:t>
      </w:r>
      <w:r w:rsidRPr="00335696">
        <w:rPr>
          <w:i/>
          <w:iCs/>
          <w:color w:val="2B4257"/>
          <w:w w:val="113"/>
          <w:sz w:val="20"/>
          <w:szCs w:val="20"/>
          <w:lang w:val="en-US"/>
        </w:rPr>
        <w:t>2011-2015</w:t>
      </w:r>
    </w:p>
    <w:p w14:paraId="3C803426" w14:textId="600D1854" w:rsidR="003731AE" w:rsidRPr="00C029A8" w:rsidRDefault="00603E55" w:rsidP="00C029A8">
      <w:pPr>
        <w:spacing w:after="58" w:line="240" w:lineRule="auto"/>
        <w:ind w:left="-5" w:right="0"/>
        <w:jc w:val="both"/>
        <w:rPr>
          <w:b/>
          <w:bCs/>
          <w:sz w:val="20"/>
          <w:szCs w:val="20"/>
          <w:lang w:val="en-US"/>
        </w:rPr>
      </w:pPr>
      <w:r w:rsidRPr="00335696">
        <w:rPr>
          <w:noProof/>
          <w:sz w:val="20"/>
          <w:szCs w:val="20"/>
          <w:lang w:val="en-US"/>
        </w:rPr>
        <mc:AlternateContent>
          <mc:Choice Requires="wps">
            <w:drawing>
              <wp:anchor distT="0" distB="0" distL="114300" distR="114300" simplePos="0" relativeHeight="251670528" behindDoc="0" locked="0" layoutInCell="1" allowOverlap="1" wp14:anchorId="5A3F8949" wp14:editId="504AF26C">
                <wp:simplePos x="0" y="0"/>
                <wp:positionH relativeFrom="margin">
                  <wp:align>left</wp:align>
                </wp:positionH>
                <wp:positionV relativeFrom="paragraph">
                  <wp:posOffset>7620</wp:posOffset>
                </wp:positionV>
                <wp:extent cx="6243652" cy="0"/>
                <wp:effectExtent l="0" t="0" r="0" b="0"/>
                <wp:wrapNone/>
                <wp:docPr id="17" name="Shape 14"/>
                <wp:cNvGraphicFramePr/>
                <a:graphic xmlns:a="http://schemas.openxmlformats.org/drawingml/2006/main">
                  <a:graphicData uri="http://schemas.microsoft.com/office/word/2010/wordprocessingShape">
                    <wps:wsp>
                      <wps:cNvSpPr/>
                      <wps:spPr>
                        <a:xfrm>
                          <a:off x="0" y="0"/>
                          <a:ext cx="6243652" cy="0"/>
                        </a:xfrm>
                        <a:custGeom>
                          <a:avLst/>
                          <a:gdLst/>
                          <a:ahLst/>
                          <a:cxnLst/>
                          <a:rect l="0" t="0" r="0" b="0"/>
                          <a:pathLst>
                            <a:path w="6244176">
                              <a:moveTo>
                                <a:pt x="0" y="0"/>
                              </a:moveTo>
                              <a:lnTo>
                                <a:pt x="6244176" y="0"/>
                              </a:lnTo>
                            </a:path>
                          </a:pathLst>
                        </a:custGeom>
                        <a:ln w="9525" cap="rnd">
                          <a:miter lim="100000"/>
                        </a:ln>
                      </wps:spPr>
                      <wps:style>
                        <a:lnRef idx="1">
                          <a:srgbClr val="6DA7CC"/>
                        </a:lnRef>
                        <a:fillRef idx="0">
                          <a:srgbClr val="000000">
                            <a:alpha val="0"/>
                          </a:srgbClr>
                        </a:fillRef>
                        <a:effectRef idx="0">
                          <a:scrgbClr r="0" g="0" b="0"/>
                        </a:effectRef>
                        <a:fontRef idx="none"/>
                      </wps:style>
                      <wps:bodyPr/>
                    </wps:wsp>
                  </a:graphicData>
                </a:graphic>
              </wp:anchor>
            </w:drawing>
          </mc:Choice>
          <mc:Fallback>
            <w:pict>
              <v:shape w14:anchorId="5D4DEEAB" id="Shape 14" o:spid="_x0000_s1026" style="position:absolute;margin-left:0;margin-top:.6pt;width:491.65pt;height:0;z-index:251670528;visibility:visible;mso-wrap-style:square;mso-wrap-distance-left:9pt;mso-wrap-distance-top:0;mso-wrap-distance-right:9pt;mso-wrap-distance-bottom:0;mso-position-horizontal:left;mso-position-horizontal-relative:margin;mso-position-vertical:absolute;mso-position-vertical-relative:text;v-text-anchor:top" coordsize="6244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" path="m,l6244176,e" filled="f" strokecolor="#6da7cc">
                <v:stroke miterlimit="1" joinstyle="miter" endcap="round"/>
                <v:path arrowok="t" textboxrect="0,0,6244176,0"/>
                <w10:wrap anchorx="margin"/>
              </v:shape>
            </w:pict>
          </mc:Fallback>
        </mc:AlternateContent>
      </w:r>
    </w:p>
    <w:p w14:paraId="08B0408A" w14:textId="7AB8B1C6" w:rsidR="00263DA7" w:rsidRPr="00335696" w:rsidRDefault="00AB2D07" w:rsidP="003731AE">
      <w:pPr>
        <w:spacing w:after="354" w:line="240" w:lineRule="auto"/>
        <w:ind w:left="0" w:right="0" w:firstLine="0"/>
        <w:jc w:val="both"/>
        <w:rPr>
          <w:b/>
          <w:color w:val="2B4257"/>
          <w:spacing w:val="11"/>
          <w:w w:val="122"/>
          <w:sz w:val="20"/>
          <w:szCs w:val="20"/>
          <w:lang w:val="en-US"/>
        </w:rPr>
      </w:pPr>
      <w:r w:rsidRPr="00335696">
        <w:rPr>
          <w:b/>
          <w:color w:val="2B4257"/>
          <w:spacing w:val="11"/>
          <w:w w:val="122"/>
          <w:sz w:val="20"/>
          <w:szCs w:val="20"/>
          <w:lang w:val="en-US"/>
        </w:rPr>
        <w:t>VOLUNTEERING</w:t>
      </w:r>
    </w:p>
    <w:tbl>
      <w:tblPr>
        <w:tblStyle w:val="Tablaconcuadrcula"/>
        <w:tblW w:w="10065" w:type="dxa"/>
        <w:tblInd w:w="-714" w:type="dxa"/>
        <w:tblLook w:val="04A0" w:firstRow="1" w:lastRow="0" w:firstColumn="1" w:lastColumn="0" w:noHBand="0" w:noVBand="1"/>
      </w:tblPr>
      <w:tblGrid>
        <w:gridCol w:w="4967"/>
        <w:gridCol w:w="5098"/>
      </w:tblGrid>
      <w:tr w:rsidR="00335696" w14:paraId="2043A801" w14:textId="77777777" w:rsidTr="00D85B9E">
        <w:trPr>
          <w:trHeight w:val="2838"/>
        </w:trPr>
        <w:tc>
          <w:tcPr>
            <w:tcW w:w="4967" w:type="dxa"/>
            <w:vMerge w:val="restart"/>
            <w:tcBorders>
              <w:top w:val="single" w:sz="4" w:space="0" w:color="FFFFFF"/>
              <w:left w:val="single" w:sz="4" w:space="0" w:color="FFFFFF" w:themeColor="background1"/>
              <w:right w:val="single" w:sz="4" w:space="0" w:color="4472C4" w:themeColor="accent1"/>
            </w:tcBorders>
          </w:tcPr>
          <w:p w14:paraId="42AD8DE4" w14:textId="77777777" w:rsidR="00335696" w:rsidRPr="00335696" w:rsidRDefault="00335696" w:rsidP="00335696">
            <w:pPr>
              <w:ind w:left="-5" w:right="0"/>
              <w:jc w:val="both"/>
              <w:rPr>
                <w:b/>
                <w:color w:val="2B4257"/>
                <w:w w:val="110"/>
                <w:sz w:val="20"/>
                <w:szCs w:val="20"/>
                <w:lang w:val="en-US"/>
              </w:rPr>
            </w:pPr>
            <w:r w:rsidRPr="00335696">
              <w:rPr>
                <w:b/>
                <w:color w:val="2B4257"/>
                <w:w w:val="110"/>
                <w:sz w:val="20"/>
                <w:szCs w:val="20"/>
                <w:lang w:val="en-US"/>
              </w:rPr>
              <w:t xml:space="preserve">Volunteer (Final of </w:t>
            </w:r>
            <w:proofErr w:type="spellStart"/>
            <w:r w:rsidRPr="00335696">
              <w:rPr>
                <w:b/>
                <w:color w:val="2B4257"/>
                <w:w w:val="110"/>
                <w:sz w:val="20"/>
                <w:szCs w:val="20"/>
                <w:lang w:val="en-US"/>
              </w:rPr>
              <w:t>Endesa</w:t>
            </w:r>
            <w:proofErr w:type="spellEnd"/>
            <w:r w:rsidRPr="00335696">
              <w:rPr>
                <w:b/>
                <w:color w:val="2B4257"/>
                <w:w w:val="110"/>
                <w:sz w:val="20"/>
                <w:szCs w:val="20"/>
                <w:lang w:val="en-US"/>
              </w:rPr>
              <w:t xml:space="preserve"> League 2012 and King's Cup 2012 and 2019)|ACB (Association of Basketball Clubs): </w:t>
            </w:r>
            <w:r w:rsidRPr="00335696">
              <w:rPr>
                <w:i/>
                <w:iCs/>
                <w:color w:val="2B4257"/>
                <w:w w:val="111"/>
                <w:sz w:val="20"/>
                <w:szCs w:val="20"/>
                <w:lang w:val="en-US"/>
              </w:rPr>
              <w:t>In Barcelona February and June 2012 In the 2019</w:t>
            </w:r>
            <w:r w:rsidRPr="00335696">
              <w:rPr>
                <w:color w:val="2B4257"/>
                <w:w w:val="111"/>
                <w:sz w:val="20"/>
                <w:szCs w:val="20"/>
                <w:lang w:val="en-US"/>
              </w:rPr>
              <w:t xml:space="preserve"> </w:t>
            </w:r>
          </w:p>
          <w:p w14:paraId="172944F0" w14:textId="77777777" w:rsidR="00335696" w:rsidRPr="00335696" w:rsidRDefault="00335696" w:rsidP="00335696">
            <w:pPr>
              <w:spacing w:after="219" w:line="240" w:lineRule="auto"/>
              <w:ind w:left="0" w:right="0" w:firstLine="0"/>
              <w:jc w:val="both"/>
              <w:rPr>
                <w:color w:val="2B4257"/>
                <w:w w:val="111"/>
                <w:sz w:val="20"/>
                <w:szCs w:val="20"/>
                <w:lang w:val="en-US"/>
              </w:rPr>
            </w:pPr>
            <w:r w:rsidRPr="00335696">
              <w:rPr>
                <w:color w:val="2B4257"/>
                <w:w w:val="111"/>
                <w:sz w:val="20"/>
                <w:szCs w:val="20"/>
                <w:lang w:val="en-US"/>
              </w:rPr>
              <w:t>Basketball King's Cup helping the organization of the U14 tournament in Madrid and trophy ceremony.</w:t>
            </w:r>
          </w:p>
          <w:p w14:paraId="25466E40" w14:textId="77777777" w:rsidR="00335696" w:rsidRPr="00335696" w:rsidRDefault="00335696" w:rsidP="00335696">
            <w:pPr>
              <w:ind w:left="-5" w:right="0"/>
              <w:jc w:val="both"/>
              <w:rPr>
                <w:color w:val="2B4257"/>
                <w:w w:val="111"/>
                <w:sz w:val="20"/>
                <w:szCs w:val="20"/>
                <w:lang w:val="en-US"/>
              </w:rPr>
            </w:pPr>
            <w:r w:rsidRPr="00335696">
              <w:rPr>
                <w:color w:val="2B4257"/>
                <w:w w:val="111"/>
                <w:sz w:val="20"/>
                <w:szCs w:val="20"/>
                <w:lang w:val="en-US"/>
              </w:rPr>
              <w:t>Previous experiences:</w:t>
            </w:r>
          </w:p>
          <w:p w14:paraId="1A005688" w14:textId="77777777" w:rsidR="00335696" w:rsidRPr="00335696" w:rsidRDefault="00335696" w:rsidP="00335696">
            <w:pPr>
              <w:spacing w:after="39" w:line="320" w:lineRule="auto"/>
              <w:ind w:left="382" w:right="0"/>
              <w:jc w:val="both"/>
              <w:rPr>
                <w:color w:val="2B4257"/>
                <w:w w:val="111"/>
                <w:sz w:val="20"/>
                <w:szCs w:val="20"/>
                <w:lang w:val="en-US"/>
              </w:rPr>
            </w:pPr>
            <w:r w:rsidRPr="00335696">
              <w:rPr>
                <w:rFonts w:ascii="Arial" w:hAnsi="Arial" w:cs="Arial"/>
                <w:color w:val="2B4257"/>
                <w:w w:val="111"/>
                <w:sz w:val="20"/>
                <w:szCs w:val="20"/>
                <w:lang w:val="en-US"/>
              </w:rPr>
              <w:t>►</w:t>
            </w:r>
            <w:r w:rsidRPr="00335696">
              <w:rPr>
                <w:color w:val="2B4257"/>
                <w:w w:val="111"/>
                <w:sz w:val="20"/>
                <w:szCs w:val="20"/>
                <w:lang w:val="en-US"/>
              </w:rPr>
              <w:t xml:space="preserve"> In the 2012 Final of </w:t>
            </w:r>
            <w:proofErr w:type="spellStart"/>
            <w:r w:rsidRPr="00335696">
              <w:rPr>
                <w:color w:val="2B4257"/>
                <w:w w:val="111"/>
                <w:sz w:val="20"/>
                <w:szCs w:val="20"/>
                <w:lang w:val="en-US"/>
              </w:rPr>
              <w:t>Endesa</w:t>
            </w:r>
            <w:proofErr w:type="spellEnd"/>
            <w:r w:rsidRPr="00335696">
              <w:rPr>
                <w:color w:val="2B4257"/>
                <w:w w:val="111"/>
                <w:sz w:val="20"/>
                <w:szCs w:val="20"/>
                <w:lang w:val="en-US"/>
              </w:rPr>
              <w:t xml:space="preserve"> League. Helping to the organization of the trophy ceremony.</w:t>
            </w:r>
          </w:p>
          <w:p w14:paraId="5E60978F" w14:textId="220521C4" w:rsidR="00335696" w:rsidRPr="00C029A8" w:rsidRDefault="00335696" w:rsidP="00C029A8">
            <w:pPr>
              <w:spacing w:after="36"/>
              <w:ind w:left="382" w:right="0"/>
              <w:jc w:val="both"/>
              <w:rPr>
                <w:color w:val="2B4257"/>
                <w:w w:val="111"/>
                <w:sz w:val="20"/>
                <w:szCs w:val="20"/>
                <w:lang w:val="en-US"/>
              </w:rPr>
            </w:pPr>
            <w:r w:rsidRPr="00335696">
              <w:rPr>
                <w:rFonts w:ascii="Arial" w:hAnsi="Arial" w:cs="Arial"/>
                <w:color w:val="2B4257"/>
                <w:w w:val="111"/>
                <w:sz w:val="20"/>
                <w:szCs w:val="20"/>
                <w:lang w:val="en-US"/>
              </w:rPr>
              <w:t>►</w:t>
            </w:r>
            <w:r w:rsidRPr="00335696">
              <w:rPr>
                <w:color w:val="2B4257"/>
                <w:w w:val="111"/>
                <w:sz w:val="20"/>
                <w:szCs w:val="20"/>
                <w:lang w:val="en-US"/>
              </w:rPr>
              <w:t xml:space="preserve"> In the 2012 Basketball King's Cup helping the organization of the U14 tournament in Barcelona.</w:t>
            </w:r>
          </w:p>
        </w:tc>
        <w:tc>
          <w:tcPr>
            <w:tcW w:w="5098" w:type="dxa"/>
            <w:tcBorders>
              <w:top w:val="single" w:sz="4" w:space="0" w:color="FFFFFF"/>
              <w:left w:val="single" w:sz="4" w:space="0" w:color="4472C4" w:themeColor="accent1"/>
              <w:bottom w:val="single" w:sz="4" w:space="0" w:color="5B9BD5" w:themeColor="accent5"/>
              <w:right w:val="single" w:sz="4" w:space="0" w:color="FFFFFF" w:themeColor="background1"/>
            </w:tcBorders>
          </w:tcPr>
          <w:p w14:paraId="23CA86FA" w14:textId="77777777" w:rsidR="00335696" w:rsidRPr="00335696" w:rsidRDefault="00335696" w:rsidP="00335696">
            <w:pPr>
              <w:ind w:left="-5" w:right="0"/>
              <w:jc w:val="both"/>
              <w:rPr>
                <w:b/>
                <w:color w:val="2B4257"/>
                <w:w w:val="110"/>
                <w:sz w:val="20"/>
                <w:szCs w:val="20"/>
                <w:lang w:val="en-US"/>
              </w:rPr>
            </w:pPr>
            <w:r w:rsidRPr="00335696">
              <w:rPr>
                <w:b/>
                <w:color w:val="2B4257"/>
                <w:w w:val="110"/>
                <w:sz w:val="20"/>
                <w:szCs w:val="20"/>
                <w:lang w:val="en-US"/>
              </w:rPr>
              <w:t>Volunteer (Olympic Games 2012 Preparation Tournament)| Spanish</w:t>
            </w:r>
          </w:p>
          <w:p w14:paraId="2BA8E75C" w14:textId="77777777" w:rsidR="00335696" w:rsidRPr="00335696" w:rsidRDefault="00335696" w:rsidP="00335696">
            <w:pPr>
              <w:ind w:left="-5" w:right="0"/>
              <w:jc w:val="both"/>
              <w:rPr>
                <w:b/>
                <w:color w:val="2B4257"/>
                <w:w w:val="110"/>
                <w:sz w:val="20"/>
                <w:szCs w:val="20"/>
                <w:lang w:val="en-US"/>
              </w:rPr>
            </w:pPr>
            <w:r w:rsidRPr="00335696">
              <w:rPr>
                <w:b/>
                <w:color w:val="2B4257"/>
                <w:w w:val="110"/>
                <w:sz w:val="20"/>
                <w:szCs w:val="20"/>
                <w:lang w:val="en-US"/>
              </w:rPr>
              <w:t xml:space="preserve">Basketball Federation: </w:t>
            </w:r>
            <w:r w:rsidRPr="00335696">
              <w:rPr>
                <w:i/>
                <w:iCs/>
                <w:color w:val="2B4257"/>
                <w:w w:val="111"/>
                <w:sz w:val="20"/>
                <w:szCs w:val="20"/>
                <w:lang w:val="en-US"/>
              </w:rPr>
              <w:t>06/2012-06/2012</w:t>
            </w:r>
          </w:p>
          <w:p w14:paraId="3AA32809" w14:textId="03D6A584" w:rsidR="00335696" w:rsidRPr="00335696" w:rsidRDefault="00335696" w:rsidP="00335696">
            <w:pPr>
              <w:spacing w:after="41"/>
              <w:ind w:left="-5" w:right="0"/>
              <w:jc w:val="both"/>
              <w:rPr>
                <w:color w:val="2B4257"/>
                <w:w w:val="111"/>
                <w:sz w:val="20"/>
                <w:szCs w:val="20"/>
                <w:lang w:val="en-US"/>
              </w:rPr>
            </w:pPr>
            <w:r w:rsidRPr="00335696">
              <w:rPr>
                <w:color w:val="2B4257"/>
                <w:w w:val="111"/>
                <w:sz w:val="20"/>
                <w:szCs w:val="20"/>
                <w:lang w:val="en-US"/>
              </w:rPr>
              <w:t xml:space="preserve">Volunteer in the Olympic Games 2012 Preparation Tournament in Barcelona between the National Teams of Spain, </w:t>
            </w:r>
            <w:proofErr w:type="gramStart"/>
            <w:r w:rsidRPr="00335696">
              <w:rPr>
                <w:color w:val="2B4257"/>
                <w:w w:val="111"/>
                <w:sz w:val="20"/>
                <w:szCs w:val="20"/>
                <w:lang w:val="en-US"/>
              </w:rPr>
              <w:t>Argentina</w:t>
            </w:r>
            <w:proofErr w:type="gramEnd"/>
            <w:r w:rsidRPr="00335696">
              <w:rPr>
                <w:color w:val="2B4257"/>
                <w:w w:val="111"/>
                <w:sz w:val="20"/>
                <w:szCs w:val="20"/>
                <w:lang w:val="en-US"/>
              </w:rPr>
              <w:t xml:space="preserve"> and USA. Helping the press department of the tournament.</w:t>
            </w:r>
          </w:p>
        </w:tc>
      </w:tr>
      <w:tr w:rsidR="00335696" w14:paraId="31D4C6B7" w14:textId="77777777" w:rsidTr="00D85B9E">
        <w:trPr>
          <w:trHeight w:val="2838"/>
        </w:trPr>
        <w:tc>
          <w:tcPr>
            <w:tcW w:w="4967" w:type="dxa"/>
            <w:vMerge/>
            <w:tcBorders>
              <w:top w:val="single" w:sz="4" w:space="0" w:color="FFFFFF" w:themeColor="background1"/>
              <w:left w:val="single" w:sz="4" w:space="0" w:color="FFFFFF" w:themeColor="background1"/>
              <w:bottom w:val="single" w:sz="4" w:space="0" w:color="FFFFFF" w:themeColor="background1"/>
              <w:right w:val="single" w:sz="4" w:space="0" w:color="4472C4" w:themeColor="accent1"/>
            </w:tcBorders>
          </w:tcPr>
          <w:p w14:paraId="37FC91EA" w14:textId="77777777" w:rsidR="00335696" w:rsidRPr="00335696" w:rsidRDefault="00335696" w:rsidP="00335696">
            <w:pPr>
              <w:ind w:left="-5" w:right="0"/>
              <w:jc w:val="both"/>
              <w:rPr>
                <w:b/>
                <w:color w:val="2B4257"/>
                <w:w w:val="110"/>
                <w:sz w:val="20"/>
                <w:szCs w:val="20"/>
                <w:lang w:val="en-US"/>
              </w:rPr>
            </w:pPr>
          </w:p>
        </w:tc>
        <w:tc>
          <w:tcPr>
            <w:tcW w:w="5098" w:type="dxa"/>
            <w:tcBorders>
              <w:top w:val="single" w:sz="4" w:space="0" w:color="5B9BD5" w:themeColor="accent5"/>
              <w:left w:val="single" w:sz="4" w:space="0" w:color="4472C4" w:themeColor="accent1"/>
              <w:bottom w:val="single" w:sz="4" w:space="0" w:color="FFFFFF" w:themeColor="background1"/>
              <w:right w:val="single" w:sz="4" w:space="0" w:color="FFFFFF" w:themeColor="background1"/>
            </w:tcBorders>
          </w:tcPr>
          <w:p w14:paraId="02961D8F" w14:textId="77777777" w:rsidR="000A32EC" w:rsidRDefault="000A32EC" w:rsidP="00335696">
            <w:pPr>
              <w:ind w:left="-5" w:right="0"/>
              <w:jc w:val="both"/>
              <w:rPr>
                <w:b/>
                <w:color w:val="2B4257"/>
                <w:w w:val="110"/>
                <w:sz w:val="20"/>
                <w:szCs w:val="20"/>
                <w:lang w:val="en-US"/>
              </w:rPr>
            </w:pPr>
          </w:p>
          <w:p w14:paraId="5C986D40" w14:textId="37E26053" w:rsidR="00335696" w:rsidRPr="00335696" w:rsidRDefault="00335696" w:rsidP="00335696">
            <w:pPr>
              <w:ind w:left="-5" w:right="0"/>
              <w:jc w:val="both"/>
              <w:rPr>
                <w:b/>
                <w:color w:val="2B4257"/>
                <w:w w:val="110"/>
                <w:sz w:val="20"/>
                <w:szCs w:val="20"/>
                <w:lang w:val="en-US"/>
              </w:rPr>
            </w:pPr>
            <w:r w:rsidRPr="00335696">
              <w:rPr>
                <w:b/>
                <w:color w:val="2B4257"/>
                <w:w w:val="110"/>
                <w:sz w:val="20"/>
                <w:szCs w:val="20"/>
                <w:lang w:val="en-US"/>
              </w:rPr>
              <w:t xml:space="preserve">Volunteer (Dallas Mavericks and F.C. Barcelona) | National Basketball Association (NBA): </w:t>
            </w:r>
            <w:r w:rsidRPr="00335696">
              <w:rPr>
                <w:i/>
                <w:iCs/>
                <w:color w:val="2B4257"/>
                <w:w w:val="111"/>
                <w:sz w:val="20"/>
                <w:szCs w:val="20"/>
                <w:lang w:val="en-US"/>
              </w:rPr>
              <w:t>10/2012-10/2012</w:t>
            </w:r>
          </w:p>
          <w:p w14:paraId="6F768B8E" w14:textId="73E48D14" w:rsidR="00335696" w:rsidRPr="00C029A8" w:rsidRDefault="00335696" w:rsidP="00C029A8">
            <w:pPr>
              <w:spacing w:after="41"/>
              <w:ind w:left="-5" w:right="0"/>
              <w:jc w:val="both"/>
              <w:rPr>
                <w:color w:val="2B4257"/>
                <w:w w:val="111"/>
                <w:sz w:val="20"/>
                <w:szCs w:val="20"/>
                <w:lang w:val="en-US"/>
              </w:rPr>
            </w:pPr>
            <w:r w:rsidRPr="00335696">
              <w:rPr>
                <w:color w:val="2B4257"/>
                <w:w w:val="111"/>
                <w:sz w:val="20"/>
                <w:szCs w:val="20"/>
                <w:lang w:val="en-US"/>
              </w:rPr>
              <w:t>Volunteer in the friendly game between Dallas Mavericks and F.C. Barcelona. Helping the marketing department.</w:t>
            </w:r>
          </w:p>
        </w:tc>
      </w:tr>
    </w:tbl>
    <w:p w14:paraId="1A88E86D" w14:textId="77777777" w:rsidR="00335696" w:rsidRPr="003731AE" w:rsidRDefault="00335696" w:rsidP="003731AE">
      <w:pPr>
        <w:spacing w:after="354" w:line="240" w:lineRule="auto"/>
        <w:ind w:left="0" w:right="0" w:firstLine="0"/>
        <w:jc w:val="both"/>
        <w:rPr>
          <w:sz w:val="22"/>
          <w:lang w:val="en-US"/>
        </w:rPr>
      </w:pPr>
    </w:p>
    <w:p w14:paraId="1319631F" w14:textId="77777777" w:rsidR="004722A0" w:rsidRPr="004722A0" w:rsidRDefault="004722A0" w:rsidP="004722A0">
      <w:pPr>
        <w:spacing w:after="36"/>
        <w:ind w:left="382" w:right="0"/>
        <w:jc w:val="both"/>
        <w:rPr>
          <w:color w:val="2B4257"/>
          <w:w w:val="111"/>
          <w:sz w:val="22"/>
          <w:lang w:val="en-US"/>
        </w:rPr>
      </w:pPr>
    </w:p>
    <w:p w14:paraId="07E7BD1D" w14:textId="77777777" w:rsidR="00263DA7" w:rsidRPr="004722A0" w:rsidRDefault="00263DA7" w:rsidP="008D5709">
      <w:pPr>
        <w:spacing w:after="41"/>
        <w:ind w:left="-5" w:right="0"/>
        <w:jc w:val="both"/>
        <w:rPr>
          <w:sz w:val="22"/>
          <w:lang w:val="en-US"/>
        </w:rPr>
      </w:pPr>
    </w:p>
    <w:sectPr w:rsidR="00263DA7" w:rsidRPr="004722A0" w:rsidSect="00263DA7">
      <w:pgSz w:w="11918" w:h="16858"/>
      <w:pgMar w:top="1417" w:right="1701" w:bottom="1417" w:left="1701"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10437"/>
    <w:multiLevelType w:val="hybridMultilevel"/>
    <w:tmpl w:val="E1EC9FDE"/>
    <w:lvl w:ilvl="0" w:tplc="9E06F78E">
      <w:start w:val="1"/>
      <w:numFmt w:val="bullet"/>
      <w:lvlText w:val="✔"/>
      <w:lvlJc w:val="left"/>
      <w:pPr>
        <w:ind w:left="71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B382B16">
      <w:start w:val="1"/>
      <w:numFmt w:val="bullet"/>
      <w:lvlText w:val="o"/>
      <w:lvlJc w:val="left"/>
      <w:pPr>
        <w:ind w:left="14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E84DB60">
      <w:start w:val="1"/>
      <w:numFmt w:val="bullet"/>
      <w:lvlText w:val="▪"/>
      <w:lvlJc w:val="left"/>
      <w:pPr>
        <w:ind w:left="21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2207FA2">
      <w:start w:val="1"/>
      <w:numFmt w:val="bullet"/>
      <w:lvlText w:val="•"/>
      <w:lvlJc w:val="left"/>
      <w:pPr>
        <w:ind w:left="28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C0629F4">
      <w:start w:val="1"/>
      <w:numFmt w:val="bullet"/>
      <w:lvlText w:val="o"/>
      <w:lvlJc w:val="left"/>
      <w:pPr>
        <w:ind w:left="36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5D8EBF0">
      <w:start w:val="1"/>
      <w:numFmt w:val="bullet"/>
      <w:lvlText w:val="▪"/>
      <w:lvlJc w:val="left"/>
      <w:pPr>
        <w:ind w:left="43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42E46CA">
      <w:start w:val="1"/>
      <w:numFmt w:val="bullet"/>
      <w:lvlText w:val="•"/>
      <w:lvlJc w:val="left"/>
      <w:pPr>
        <w:ind w:left="50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4727976">
      <w:start w:val="1"/>
      <w:numFmt w:val="bullet"/>
      <w:lvlText w:val="o"/>
      <w:lvlJc w:val="left"/>
      <w:pPr>
        <w:ind w:left="57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8A0B5AC">
      <w:start w:val="1"/>
      <w:numFmt w:val="bullet"/>
      <w:lvlText w:val="▪"/>
      <w:lvlJc w:val="left"/>
      <w:pPr>
        <w:ind w:left="64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03396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8AB"/>
    <w:rsid w:val="000A32EC"/>
    <w:rsid w:val="00263DA7"/>
    <w:rsid w:val="00335696"/>
    <w:rsid w:val="003731AE"/>
    <w:rsid w:val="003C4FE2"/>
    <w:rsid w:val="00456C3E"/>
    <w:rsid w:val="004722A0"/>
    <w:rsid w:val="004E55A3"/>
    <w:rsid w:val="00561EAD"/>
    <w:rsid w:val="00603E55"/>
    <w:rsid w:val="00643860"/>
    <w:rsid w:val="00721E76"/>
    <w:rsid w:val="008756DE"/>
    <w:rsid w:val="008B48AB"/>
    <w:rsid w:val="008D5709"/>
    <w:rsid w:val="008D63D5"/>
    <w:rsid w:val="00A75C47"/>
    <w:rsid w:val="00AB2D07"/>
    <w:rsid w:val="00BB0EC5"/>
    <w:rsid w:val="00C029A8"/>
    <w:rsid w:val="00C94080"/>
    <w:rsid w:val="00D85B9E"/>
    <w:rsid w:val="00EB5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CCEC"/>
  <w15:docId w15:val="{D8F20699-E6CD-485D-951A-60D462DC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65" w:lineRule="auto"/>
      <w:ind w:left="10" w:right="3943" w:hanging="10"/>
    </w:pPr>
    <w:rPr>
      <w:rFonts w:ascii="Calibri" w:eastAsia="Calibri" w:hAnsi="Calibri" w:cs="Calibri"/>
      <w:color w:val="000000"/>
      <w:sz w:val="21"/>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000000"/>
      <w:sz w:val="3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3"/>
    </w:rPr>
  </w:style>
  <w:style w:type="character" w:styleId="Hipervnculo">
    <w:name w:val="Hyperlink"/>
    <w:basedOn w:val="Fuentedeprrafopredeter"/>
    <w:uiPriority w:val="99"/>
    <w:unhideWhenUsed/>
    <w:rsid w:val="00263DA7"/>
    <w:rPr>
      <w:color w:val="0563C1" w:themeColor="hyperlink"/>
      <w:u w:val="single"/>
    </w:rPr>
  </w:style>
  <w:style w:type="character" w:styleId="Mencinsinresolver">
    <w:name w:val="Unresolved Mention"/>
    <w:basedOn w:val="Fuentedeprrafopredeter"/>
    <w:uiPriority w:val="99"/>
    <w:semiHidden/>
    <w:unhideWhenUsed/>
    <w:rsid w:val="00263DA7"/>
    <w:rPr>
      <w:color w:val="605E5C"/>
      <w:shd w:val="clear" w:color="auto" w:fill="E1DFDD"/>
    </w:rPr>
  </w:style>
  <w:style w:type="character" w:customStyle="1" w:styleId="mpj7bzys">
    <w:name w:val="mpj7bzys"/>
    <w:basedOn w:val="Fuentedeprrafopredeter"/>
    <w:rsid w:val="00263DA7"/>
  </w:style>
  <w:style w:type="paragraph" w:styleId="Prrafodelista">
    <w:name w:val="List Paragraph"/>
    <w:basedOn w:val="Normal"/>
    <w:uiPriority w:val="34"/>
    <w:qFormat/>
    <w:rsid w:val="00603E55"/>
    <w:pPr>
      <w:ind w:left="720"/>
      <w:contextualSpacing/>
    </w:pPr>
  </w:style>
  <w:style w:type="table" w:styleId="Tablaconcuadrcula">
    <w:name w:val="Table Grid"/>
    <w:basedOn w:val="Tablanormal"/>
    <w:uiPriority w:val="39"/>
    <w:rsid w:val="00643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riomunozserran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D5815-BAB9-44F1-989B-72243A7F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Muñoz</dc:creator>
  <cp:keywords/>
  <cp:lastModifiedBy>Mario Muñoz</cp:lastModifiedBy>
  <cp:revision>8</cp:revision>
  <cp:lastPrinted>2022-11-10T09:18:00Z</cp:lastPrinted>
  <dcterms:created xsi:type="dcterms:W3CDTF">2022-11-09T21:09:00Z</dcterms:created>
  <dcterms:modified xsi:type="dcterms:W3CDTF">2022-11-10T09:25:00Z</dcterms:modified>
</cp:coreProperties>
</file>