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4D" w:rsidRDefault="009D42DE">
      <w:r>
        <w:t xml:space="preserve">Veille </w:t>
      </w:r>
      <w:r w:rsidR="00E706DB">
        <w:t>Trello</w:t>
      </w:r>
    </w:p>
    <w:p w:rsidR="009D42DE" w:rsidRDefault="009D42DE">
      <w:r>
        <w:t>Lancée en 2011</w:t>
      </w:r>
    </w:p>
    <w:p w:rsidR="009D42DE" w:rsidRDefault="009D42DE">
      <w:r>
        <w:t>Trello est un outil de gestion de projet en ligne</w:t>
      </w:r>
    </w:p>
    <w:p w:rsidR="009D42DE" w:rsidRDefault="009D42DE">
      <w:bookmarkStart w:id="0" w:name="_GoBack"/>
      <w:r>
        <w:t xml:space="preserve">Qui permet de mettre </w:t>
      </w:r>
      <w:r w:rsidR="00E706DB">
        <w:t>des projets</w:t>
      </w:r>
      <w:r>
        <w:t xml:space="preserve"> en commun avec une </w:t>
      </w:r>
      <w:r w:rsidR="00CC6421">
        <w:t>équipe</w:t>
      </w:r>
      <w:r>
        <w:t xml:space="preserve"> </w:t>
      </w:r>
    </w:p>
    <w:bookmarkEnd w:id="0"/>
    <w:p w:rsidR="009D42DE" w:rsidRDefault="009D42DE">
      <w:r>
        <w:t xml:space="preserve">Il permet aussi de suivre </w:t>
      </w:r>
      <w:r w:rsidR="00E706DB">
        <w:t>les taches</w:t>
      </w:r>
      <w:r>
        <w:t xml:space="preserve"> et avancée dans </w:t>
      </w:r>
      <w:r w:rsidR="00E706DB">
        <w:t>les projets</w:t>
      </w:r>
      <w:r>
        <w:t xml:space="preserve"> et vous permet de vous organiser  </w:t>
      </w:r>
    </w:p>
    <w:p w:rsidR="00E706DB" w:rsidRDefault="00E706DB"/>
    <w:p w:rsidR="00E706DB" w:rsidRDefault="00E706DB">
      <w:r>
        <w:t>Imaginer le thème du projet en détail</w:t>
      </w:r>
    </w:p>
    <w:p w:rsidR="00E706DB" w:rsidRDefault="00E706DB">
      <w:r>
        <w:t>Permet de mettre en commun les idées pour les approfondir et les développer</w:t>
      </w:r>
    </w:p>
    <w:p w:rsidR="00E706DB" w:rsidRDefault="00E706DB">
      <w:r>
        <w:t xml:space="preserve">Permet de suivre chaque </w:t>
      </w:r>
      <w:r w:rsidR="00AA40BB">
        <w:t>étape</w:t>
      </w:r>
      <w:r>
        <w:t xml:space="preserve"> du projet pour </w:t>
      </w:r>
      <w:r w:rsidR="00AA40BB">
        <w:t>ne pas qu’elle sorte de se qu’on a imaginer au départ</w:t>
      </w:r>
    </w:p>
    <w:p w:rsidR="00E706DB" w:rsidRDefault="00E706DB">
      <w:r>
        <w:t>Organiser les taches à faire</w:t>
      </w:r>
    </w:p>
    <w:p w:rsidR="00E706DB" w:rsidRDefault="00E706DB">
      <w:r>
        <w:t>Voir les taches en cours et à faire</w:t>
      </w:r>
    </w:p>
    <w:p w:rsidR="00E706DB" w:rsidRDefault="00E706DB">
      <w:r>
        <w:t>Trouver des sources et les insérer dans des cases correspondantes</w:t>
      </w:r>
    </w:p>
    <w:p w:rsidR="00E706DB" w:rsidRDefault="00E706DB">
      <w:r>
        <w:t>Valider les tâches accomplies</w:t>
      </w:r>
    </w:p>
    <w:p w:rsidR="00AA40BB" w:rsidRPr="00AA40BB" w:rsidRDefault="00AA40BB" w:rsidP="00AA40B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AA40BB">
        <w:rPr>
          <w:rFonts w:ascii="Georgia" w:eastAsia="Times New Roman" w:hAnsi="Georgia" w:cs="Times New Roman"/>
          <w:color w:val="000000"/>
          <w:sz w:val="36"/>
          <w:szCs w:val="36"/>
          <w:lang w:eastAsia="fr-FR"/>
        </w:rPr>
        <w:t>Historique</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Pour pallier ses problèmes de planifications internes, l'entreprise </w:t>
      </w:r>
      <w:hyperlink r:id="rId4" w:tooltip="Fog Creek Software (page inexistante)" w:history="1">
        <w:r w:rsidRPr="00AA40BB">
          <w:rPr>
            <w:rFonts w:ascii="Arial" w:eastAsia="Times New Roman" w:hAnsi="Arial" w:cs="Arial"/>
            <w:color w:val="DD3333"/>
            <w:sz w:val="21"/>
            <w:szCs w:val="21"/>
            <w:u w:val="single"/>
            <w:lang w:eastAsia="fr-FR"/>
          </w:rPr>
          <w:t>Fog Creek Software</w:t>
        </w:r>
      </w:hyperlink>
      <w:r w:rsidRPr="00AA40BB">
        <w:rPr>
          <w:rFonts w:ascii="Arial" w:eastAsia="Times New Roman" w:hAnsi="Arial" w:cs="Arial"/>
          <w:color w:val="202122"/>
          <w:sz w:val="21"/>
          <w:szCs w:val="21"/>
          <w:lang w:eastAsia="fr-FR"/>
        </w:rPr>
        <w:t> </w:t>
      </w:r>
      <w:hyperlink r:id="rId5" w:tooltip="en:Fog Creek Software" w:history="1">
        <w:r w:rsidRPr="00AA40BB">
          <w:rPr>
            <w:rFonts w:ascii="Courier New" w:eastAsia="Times New Roman" w:hAnsi="Courier New" w:cs="Courier New"/>
            <w:b/>
            <w:bCs/>
            <w:color w:val="3366CC"/>
            <w:sz w:val="24"/>
            <w:szCs w:val="24"/>
            <w:lang w:eastAsia="fr-FR"/>
          </w:rPr>
          <w:t>(en)</w:t>
        </w:r>
      </w:hyperlink>
      <w:r w:rsidRPr="00AA40BB">
        <w:rPr>
          <w:rFonts w:ascii="Arial" w:eastAsia="Times New Roman" w:hAnsi="Arial" w:cs="Arial"/>
          <w:color w:val="202122"/>
          <w:sz w:val="21"/>
          <w:szCs w:val="21"/>
          <w:lang w:eastAsia="fr-FR"/>
        </w:rPr>
        <w:t> décide de développer un outil de </w:t>
      </w:r>
      <w:hyperlink r:id="rId6" w:tooltip="Gestion de projet" w:history="1">
        <w:r w:rsidRPr="00AA40BB">
          <w:rPr>
            <w:rFonts w:ascii="Arial" w:eastAsia="Times New Roman" w:hAnsi="Arial" w:cs="Arial"/>
            <w:color w:val="3366CC"/>
            <w:sz w:val="21"/>
            <w:szCs w:val="21"/>
            <w:u w:val="single"/>
            <w:lang w:eastAsia="fr-FR"/>
          </w:rPr>
          <w:t>gestion de projet</w:t>
        </w:r>
      </w:hyperlink>
      <w:r w:rsidRPr="00AA40BB">
        <w:rPr>
          <w:rFonts w:ascii="Arial" w:eastAsia="Times New Roman" w:hAnsi="Arial" w:cs="Arial"/>
          <w:color w:val="202122"/>
          <w:sz w:val="21"/>
          <w:szCs w:val="21"/>
          <w:lang w:eastAsia="fr-FR"/>
        </w:rPr>
        <w:t> à partir du second semestre de </w:t>
      </w:r>
      <w:hyperlink r:id="rId7" w:tooltip="2010 en informatique" w:history="1">
        <w:r w:rsidRPr="00AA40BB">
          <w:rPr>
            <w:rFonts w:ascii="Arial" w:eastAsia="Times New Roman" w:hAnsi="Arial" w:cs="Arial"/>
            <w:color w:val="3366CC"/>
            <w:sz w:val="21"/>
            <w:szCs w:val="21"/>
            <w:u w:val="single"/>
            <w:lang w:eastAsia="fr-FR"/>
          </w:rPr>
          <w:t>2010</w:t>
        </w:r>
      </w:hyperlink>
      <w:r w:rsidRPr="00AA40BB">
        <w:rPr>
          <w:rFonts w:ascii="Arial" w:eastAsia="Times New Roman" w:hAnsi="Arial" w:cs="Arial"/>
          <w:color w:val="202122"/>
          <w:sz w:val="21"/>
          <w:szCs w:val="21"/>
          <w:lang w:eastAsia="fr-FR"/>
        </w:rPr>
        <w:t xml:space="preserve">. En janvier 2011, un prototype, nommé </w:t>
      </w:r>
      <w:proofErr w:type="spellStart"/>
      <w:r w:rsidRPr="00AA40BB">
        <w:rPr>
          <w:rFonts w:ascii="Arial" w:eastAsia="Times New Roman" w:hAnsi="Arial" w:cs="Arial"/>
          <w:color w:val="202122"/>
          <w:sz w:val="21"/>
          <w:szCs w:val="21"/>
          <w:lang w:eastAsia="fr-FR"/>
        </w:rPr>
        <w:t>Trellis</w:t>
      </w:r>
      <w:proofErr w:type="spellEnd"/>
      <w:r w:rsidRPr="00AA40BB">
        <w:rPr>
          <w:rFonts w:ascii="Arial" w:eastAsia="Times New Roman" w:hAnsi="Arial" w:cs="Arial"/>
          <w:color w:val="202122"/>
          <w:sz w:val="21"/>
          <w:szCs w:val="21"/>
          <w:lang w:eastAsia="fr-FR"/>
        </w:rPr>
        <w:t>, est lancé en interne</w:t>
      </w:r>
      <w:hyperlink r:id="rId8" w:anchor="cite_note-a-propos-trello-1" w:history="1">
        <w:r w:rsidRPr="00AA40BB">
          <w:rPr>
            <w:rFonts w:ascii="Arial" w:eastAsia="Times New Roman" w:hAnsi="Arial" w:cs="Arial"/>
            <w:color w:val="3366CC"/>
            <w:sz w:val="17"/>
            <w:szCs w:val="17"/>
            <w:u w:val="single"/>
            <w:vertAlign w:val="superscript"/>
            <w:lang w:eastAsia="fr-FR"/>
          </w:rPr>
          <w:t>1</w:t>
        </w:r>
      </w:hyperlink>
      <w:hyperlink r:id="rId9" w:tooltip="Wikipédia:Vérifiabilité" w:history="1">
        <w:r w:rsidRPr="00AA40BB">
          <w:rPr>
            <w:rFonts w:ascii="Arial" w:eastAsia="Times New Roman" w:hAnsi="Arial" w:cs="Arial"/>
            <w:color w:val="3366CC"/>
            <w:sz w:val="21"/>
            <w:szCs w:val="21"/>
            <w:u w:val="single"/>
            <w:vertAlign w:val="superscript"/>
            <w:lang w:eastAsia="fr-FR"/>
          </w:rPr>
          <w:t>[source insuffisante]</w:t>
        </w:r>
      </w:hyperlink>
      <w:r w:rsidRPr="00AA40BB">
        <w:rPr>
          <w:rFonts w:ascii="Arial" w:eastAsia="Times New Roman" w:hAnsi="Arial" w:cs="Arial"/>
          <w:color w:val="202122"/>
          <w:sz w:val="21"/>
          <w:szCs w:val="21"/>
          <w:lang w:eastAsia="fr-FR"/>
        </w:rPr>
        <w:t>.</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Après ce prototype, un développement à plein temps de l'outil se met en place. La société ouvre alors Trello au public en septembre 2011 après une </w:t>
      </w:r>
      <w:hyperlink r:id="rId10" w:anchor="Version_b%C3%AAta" w:tooltip="Version d'un logiciel" w:history="1">
        <w:r w:rsidRPr="00AA40BB">
          <w:rPr>
            <w:rFonts w:ascii="Arial" w:eastAsia="Times New Roman" w:hAnsi="Arial" w:cs="Arial"/>
            <w:color w:val="3366CC"/>
            <w:sz w:val="21"/>
            <w:szCs w:val="21"/>
            <w:u w:val="single"/>
            <w:lang w:eastAsia="fr-FR"/>
          </w:rPr>
          <w:t>bêta</w:t>
        </w:r>
      </w:hyperlink>
      <w:r w:rsidRPr="00AA40BB">
        <w:rPr>
          <w:rFonts w:ascii="Arial" w:eastAsia="Times New Roman" w:hAnsi="Arial" w:cs="Arial"/>
          <w:color w:val="202122"/>
          <w:sz w:val="21"/>
          <w:szCs w:val="21"/>
          <w:lang w:eastAsia="fr-FR"/>
        </w:rPr>
        <w:t> fermée. Le service est publié sous la forme d'un site web et d'une application </w:t>
      </w:r>
      <w:hyperlink r:id="rId11" w:tooltip="IPhone" w:history="1">
        <w:r w:rsidRPr="00AA40BB">
          <w:rPr>
            <w:rFonts w:ascii="Arial" w:eastAsia="Times New Roman" w:hAnsi="Arial" w:cs="Arial"/>
            <w:color w:val="3366CC"/>
            <w:sz w:val="21"/>
            <w:szCs w:val="21"/>
            <w:u w:val="single"/>
            <w:lang w:eastAsia="fr-FR"/>
          </w:rPr>
          <w:t>iPhone</w:t>
        </w:r>
      </w:hyperlink>
      <w:r w:rsidRPr="00AA40BB">
        <w:rPr>
          <w:rFonts w:ascii="Arial" w:eastAsia="Times New Roman" w:hAnsi="Arial" w:cs="Arial"/>
          <w:color w:val="202122"/>
          <w:sz w:val="21"/>
          <w:szCs w:val="21"/>
          <w:lang w:eastAsia="fr-FR"/>
        </w:rPr>
        <w:t> et </w:t>
      </w:r>
      <w:hyperlink r:id="rId12" w:tooltip="Android" w:history="1">
        <w:r w:rsidRPr="00AA40BB">
          <w:rPr>
            <w:rFonts w:ascii="Arial" w:eastAsia="Times New Roman" w:hAnsi="Arial" w:cs="Arial"/>
            <w:color w:val="3366CC"/>
            <w:sz w:val="21"/>
            <w:szCs w:val="21"/>
            <w:u w:val="single"/>
            <w:lang w:eastAsia="fr-FR"/>
          </w:rPr>
          <w:t>Android</w:t>
        </w:r>
      </w:hyperlink>
      <w:r w:rsidRPr="00AA40BB">
        <w:rPr>
          <w:rFonts w:ascii="Arial" w:eastAsia="Times New Roman" w:hAnsi="Arial" w:cs="Arial"/>
          <w:color w:val="202122"/>
          <w:sz w:val="21"/>
          <w:szCs w:val="21"/>
          <w:lang w:eastAsia="fr-FR"/>
        </w:rPr>
        <w:t>.</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À l'été 2012, </w:t>
      </w:r>
      <w:hyperlink r:id="rId13" w:tooltip="Joël Spolsky" w:history="1">
        <w:r w:rsidRPr="00AA40BB">
          <w:rPr>
            <w:rFonts w:ascii="Arial" w:eastAsia="Times New Roman" w:hAnsi="Arial" w:cs="Arial"/>
            <w:color w:val="3366CC"/>
            <w:sz w:val="21"/>
            <w:szCs w:val="21"/>
            <w:u w:val="single"/>
            <w:lang w:eastAsia="fr-FR"/>
          </w:rPr>
          <w:t xml:space="preserve">Joël </w:t>
        </w:r>
        <w:proofErr w:type="spellStart"/>
        <w:r w:rsidRPr="00AA40BB">
          <w:rPr>
            <w:rFonts w:ascii="Arial" w:eastAsia="Times New Roman" w:hAnsi="Arial" w:cs="Arial"/>
            <w:color w:val="3366CC"/>
            <w:sz w:val="21"/>
            <w:szCs w:val="21"/>
            <w:u w:val="single"/>
            <w:lang w:eastAsia="fr-FR"/>
          </w:rPr>
          <w:t>Spolsky</w:t>
        </w:r>
        <w:proofErr w:type="spellEnd"/>
      </w:hyperlink>
      <w:r w:rsidRPr="00AA40BB">
        <w:rPr>
          <w:rFonts w:ascii="Arial" w:eastAsia="Times New Roman" w:hAnsi="Arial" w:cs="Arial"/>
          <w:color w:val="202122"/>
          <w:sz w:val="21"/>
          <w:szCs w:val="21"/>
          <w:lang w:eastAsia="fr-FR"/>
        </w:rPr>
        <w:t>, également auteur du site </w:t>
      </w:r>
      <w:hyperlink r:id="rId14" w:tooltip="Stack Overflow" w:history="1">
        <w:r w:rsidRPr="00AA40BB">
          <w:rPr>
            <w:rFonts w:ascii="Arial" w:eastAsia="Times New Roman" w:hAnsi="Arial" w:cs="Arial"/>
            <w:color w:val="3366CC"/>
            <w:sz w:val="21"/>
            <w:szCs w:val="21"/>
            <w:u w:val="single"/>
            <w:lang w:eastAsia="fr-FR"/>
          </w:rPr>
          <w:t xml:space="preserve">Stack </w:t>
        </w:r>
        <w:proofErr w:type="spellStart"/>
        <w:r w:rsidRPr="00AA40BB">
          <w:rPr>
            <w:rFonts w:ascii="Arial" w:eastAsia="Times New Roman" w:hAnsi="Arial" w:cs="Arial"/>
            <w:color w:val="3366CC"/>
            <w:sz w:val="21"/>
            <w:szCs w:val="21"/>
            <w:u w:val="single"/>
            <w:lang w:eastAsia="fr-FR"/>
          </w:rPr>
          <w:t>Overflow</w:t>
        </w:r>
        <w:proofErr w:type="spellEnd"/>
      </w:hyperlink>
      <w:r w:rsidRPr="00AA40BB">
        <w:rPr>
          <w:rFonts w:ascii="Arial" w:eastAsia="Times New Roman" w:hAnsi="Arial" w:cs="Arial"/>
          <w:color w:val="202122"/>
          <w:sz w:val="21"/>
          <w:szCs w:val="21"/>
          <w:lang w:eastAsia="fr-FR"/>
        </w:rPr>
        <w:t>, devient le porteur officiel du projet. Le site est mis en lumière par la critique</w:t>
      </w:r>
      <w:hyperlink r:id="rId15" w:anchor="cite_note-2" w:history="1">
        <w:r w:rsidRPr="00AA40BB">
          <w:rPr>
            <w:rFonts w:ascii="Arial" w:eastAsia="Times New Roman" w:hAnsi="Arial" w:cs="Arial"/>
            <w:color w:val="3366CC"/>
            <w:sz w:val="17"/>
            <w:szCs w:val="17"/>
            <w:u w:val="single"/>
            <w:vertAlign w:val="superscript"/>
            <w:lang w:eastAsia="fr-FR"/>
          </w:rPr>
          <w:t>2</w:t>
        </w:r>
      </w:hyperlink>
      <w:r w:rsidRPr="00AA40BB">
        <w:rPr>
          <w:rFonts w:ascii="Arial" w:eastAsia="Times New Roman" w:hAnsi="Arial" w:cs="Arial"/>
          <w:color w:val="202122"/>
          <w:sz w:val="17"/>
          <w:szCs w:val="17"/>
          <w:vertAlign w:val="superscript"/>
          <w:lang w:eastAsia="fr-FR"/>
        </w:rPr>
        <w:t>,</w:t>
      </w:r>
      <w:hyperlink r:id="rId16" w:anchor="cite_note-3" w:history="1">
        <w:r w:rsidRPr="00AA40BB">
          <w:rPr>
            <w:rFonts w:ascii="Arial" w:eastAsia="Times New Roman" w:hAnsi="Arial" w:cs="Arial"/>
            <w:color w:val="3366CC"/>
            <w:sz w:val="17"/>
            <w:szCs w:val="17"/>
            <w:u w:val="single"/>
            <w:vertAlign w:val="superscript"/>
            <w:lang w:eastAsia="fr-FR"/>
          </w:rPr>
          <w:t>3</w:t>
        </w:r>
      </w:hyperlink>
      <w:r w:rsidRPr="00AA40BB">
        <w:rPr>
          <w:rFonts w:ascii="Arial" w:eastAsia="Times New Roman" w:hAnsi="Arial" w:cs="Arial"/>
          <w:color w:val="202122"/>
          <w:sz w:val="21"/>
          <w:szCs w:val="21"/>
          <w:lang w:eastAsia="fr-FR"/>
        </w:rPr>
        <w:t>.</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En juillet 2014, l'outil est détaché de la société Fog Creek Software et devient le produit principal de la société Trello Inc., fondée pour continuer le développement de l'outil. La société fait une levée de fonds de 10,3 millions de dollars.</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Le 16 septembre 2015, Trello officialise la version de son interface en français, qui devient la cinquième langue disponible pour l'outil</w:t>
      </w:r>
      <w:hyperlink r:id="rId17" w:anchor="cite_note-4" w:history="1">
        <w:r w:rsidRPr="00AA40BB">
          <w:rPr>
            <w:rFonts w:ascii="Arial" w:eastAsia="Times New Roman" w:hAnsi="Arial" w:cs="Arial"/>
            <w:color w:val="3366CC"/>
            <w:sz w:val="17"/>
            <w:szCs w:val="17"/>
            <w:u w:val="single"/>
            <w:vertAlign w:val="superscript"/>
            <w:lang w:eastAsia="fr-FR"/>
          </w:rPr>
          <w:t>4</w:t>
        </w:r>
      </w:hyperlink>
      <w:r w:rsidRPr="00AA40BB">
        <w:rPr>
          <w:rFonts w:ascii="Arial" w:eastAsia="Times New Roman" w:hAnsi="Arial" w:cs="Arial"/>
          <w:color w:val="202122"/>
          <w:sz w:val="21"/>
          <w:szCs w:val="21"/>
          <w:lang w:eastAsia="fr-FR"/>
        </w:rPr>
        <w:t>. Le même mois, la société annonce que l'outil a passé la barre des dix millions d'utilisateurs</w:t>
      </w:r>
      <w:hyperlink r:id="rId18" w:anchor="cite_note-5" w:history="1">
        <w:r w:rsidRPr="00AA40BB">
          <w:rPr>
            <w:rFonts w:ascii="Arial" w:eastAsia="Times New Roman" w:hAnsi="Arial" w:cs="Arial"/>
            <w:color w:val="3366CC"/>
            <w:sz w:val="17"/>
            <w:szCs w:val="17"/>
            <w:u w:val="single"/>
            <w:vertAlign w:val="superscript"/>
            <w:lang w:eastAsia="fr-FR"/>
          </w:rPr>
          <w:t>5</w:t>
        </w:r>
      </w:hyperlink>
      <w:r w:rsidRPr="00AA40BB">
        <w:rPr>
          <w:rFonts w:ascii="Arial" w:eastAsia="Times New Roman" w:hAnsi="Arial" w:cs="Arial"/>
          <w:color w:val="202122"/>
          <w:sz w:val="21"/>
          <w:szCs w:val="21"/>
          <w:lang w:eastAsia="fr-FR"/>
        </w:rPr>
        <w:t>.</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En janvier 2017, Trello est racheté par </w:t>
      </w:r>
      <w:proofErr w:type="spellStart"/>
      <w:r w:rsidRPr="00AA40BB">
        <w:rPr>
          <w:rFonts w:ascii="Arial" w:eastAsia="Times New Roman" w:hAnsi="Arial" w:cs="Arial"/>
          <w:color w:val="202122"/>
          <w:sz w:val="21"/>
          <w:szCs w:val="21"/>
          <w:lang w:eastAsia="fr-FR"/>
        </w:rPr>
        <w:fldChar w:fldCharType="begin"/>
      </w:r>
      <w:r w:rsidRPr="00AA40BB">
        <w:rPr>
          <w:rFonts w:ascii="Arial" w:eastAsia="Times New Roman" w:hAnsi="Arial" w:cs="Arial"/>
          <w:color w:val="202122"/>
          <w:sz w:val="21"/>
          <w:szCs w:val="21"/>
          <w:lang w:eastAsia="fr-FR"/>
        </w:rPr>
        <w:instrText xml:space="preserve"> HYPERLINK "https://fr.wikipedia.org/wiki/Atlassian" \o "Atlassian" </w:instrText>
      </w:r>
      <w:r w:rsidRPr="00AA40BB">
        <w:rPr>
          <w:rFonts w:ascii="Arial" w:eastAsia="Times New Roman" w:hAnsi="Arial" w:cs="Arial"/>
          <w:color w:val="202122"/>
          <w:sz w:val="21"/>
          <w:szCs w:val="21"/>
          <w:lang w:eastAsia="fr-FR"/>
        </w:rPr>
        <w:fldChar w:fldCharType="separate"/>
      </w:r>
      <w:r w:rsidRPr="00AA40BB">
        <w:rPr>
          <w:rFonts w:ascii="Arial" w:eastAsia="Times New Roman" w:hAnsi="Arial" w:cs="Arial"/>
          <w:color w:val="3366CC"/>
          <w:sz w:val="21"/>
          <w:szCs w:val="21"/>
          <w:u w:val="single"/>
          <w:lang w:eastAsia="fr-FR"/>
        </w:rPr>
        <w:t>Atlassian</w:t>
      </w:r>
      <w:proofErr w:type="spellEnd"/>
      <w:r w:rsidRPr="00AA40BB">
        <w:rPr>
          <w:rFonts w:ascii="Arial" w:eastAsia="Times New Roman" w:hAnsi="Arial" w:cs="Arial"/>
          <w:color w:val="202122"/>
          <w:sz w:val="21"/>
          <w:szCs w:val="21"/>
          <w:lang w:eastAsia="fr-FR"/>
        </w:rPr>
        <w:fldChar w:fldCharType="end"/>
      </w:r>
      <w:r w:rsidRPr="00AA40BB">
        <w:rPr>
          <w:rFonts w:ascii="Arial" w:eastAsia="Times New Roman" w:hAnsi="Arial" w:cs="Arial"/>
          <w:color w:val="202122"/>
          <w:sz w:val="21"/>
          <w:szCs w:val="21"/>
          <w:lang w:eastAsia="fr-FR"/>
        </w:rPr>
        <w:t> pour 425 M$</w:t>
      </w:r>
      <w:hyperlink r:id="rId19" w:anchor="cite_note-6" w:history="1">
        <w:r w:rsidRPr="00AA40BB">
          <w:rPr>
            <w:rFonts w:ascii="Arial" w:eastAsia="Times New Roman" w:hAnsi="Arial" w:cs="Arial"/>
            <w:color w:val="3366CC"/>
            <w:sz w:val="17"/>
            <w:szCs w:val="17"/>
            <w:u w:val="single"/>
            <w:vertAlign w:val="superscript"/>
            <w:lang w:eastAsia="fr-FR"/>
          </w:rPr>
          <w:t>6</w:t>
        </w:r>
      </w:hyperlink>
      <w:r w:rsidRPr="00AA40BB">
        <w:rPr>
          <w:rFonts w:ascii="Arial" w:eastAsia="Times New Roman" w:hAnsi="Arial" w:cs="Arial"/>
          <w:color w:val="202122"/>
          <w:sz w:val="21"/>
          <w:szCs w:val="21"/>
          <w:lang w:eastAsia="fr-FR"/>
        </w:rPr>
        <w:t>.</w:t>
      </w:r>
    </w:p>
    <w:p w:rsidR="00AA40BB" w:rsidRPr="00AA40BB" w:rsidRDefault="00AA40BB" w:rsidP="00AA40BB">
      <w:pPr>
        <w:shd w:val="clear" w:color="auto" w:fill="FFFFFF"/>
        <w:spacing w:before="120" w:after="120" w:line="240" w:lineRule="auto"/>
        <w:rPr>
          <w:rFonts w:ascii="Arial" w:eastAsia="Times New Roman" w:hAnsi="Arial" w:cs="Arial"/>
          <w:color w:val="202122"/>
          <w:sz w:val="21"/>
          <w:szCs w:val="21"/>
          <w:lang w:eastAsia="fr-FR"/>
        </w:rPr>
      </w:pPr>
      <w:r w:rsidRPr="00AA40BB">
        <w:rPr>
          <w:rFonts w:ascii="Arial" w:eastAsia="Times New Roman" w:hAnsi="Arial" w:cs="Arial"/>
          <w:color w:val="202122"/>
          <w:sz w:val="21"/>
          <w:szCs w:val="21"/>
          <w:lang w:eastAsia="fr-FR"/>
        </w:rPr>
        <w:t>Le 16 février 2021, à l'occasion de ses 10 ans, Trello annonce sur son blog le lancement d'une nouvelle version majeure avec de nouvelles fonctionnalités et un nouveau logo</w:t>
      </w:r>
      <w:hyperlink r:id="rId20" w:anchor="cite_note-7" w:history="1">
        <w:r w:rsidRPr="00AA40BB">
          <w:rPr>
            <w:rFonts w:ascii="Arial" w:eastAsia="Times New Roman" w:hAnsi="Arial" w:cs="Arial"/>
            <w:color w:val="3366CC"/>
            <w:sz w:val="17"/>
            <w:szCs w:val="17"/>
            <w:u w:val="single"/>
            <w:vertAlign w:val="superscript"/>
            <w:lang w:eastAsia="fr-FR"/>
          </w:rPr>
          <w:t>7</w:t>
        </w:r>
      </w:hyperlink>
      <w:r w:rsidRPr="00AA40BB">
        <w:rPr>
          <w:rFonts w:ascii="Arial" w:eastAsia="Times New Roman" w:hAnsi="Arial" w:cs="Arial"/>
          <w:color w:val="202122"/>
          <w:sz w:val="21"/>
          <w:szCs w:val="21"/>
          <w:lang w:eastAsia="fr-FR"/>
        </w:rPr>
        <w:t>.</w:t>
      </w:r>
    </w:p>
    <w:p w:rsidR="00E706DB" w:rsidRDefault="00E706DB"/>
    <w:sectPr w:rsidR="00E7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DE"/>
    <w:rsid w:val="00241158"/>
    <w:rsid w:val="00831680"/>
    <w:rsid w:val="009D42DE"/>
    <w:rsid w:val="00AA40BB"/>
    <w:rsid w:val="00CC6421"/>
    <w:rsid w:val="00E706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3EA7"/>
  <w15:chartTrackingRefBased/>
  <w15:docId w15:val="{A6851F4B-C946-4472-B208-9162465B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A40B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0BB"/>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AA40BB"/>
  </w:style>
  <w:style w:type="character" w:customStyle="1" w:styleId="mw-editsection">
    <w:name w:val="mw-editsection"/>
    <w:basedOn w:val="Policepardfaut"/>
    <w:rsid w:val="00AA40BB"/>
  </w:style>
  <w:style w:type="character" w:customStyle="1" w:styleId="mw-editsection-bracket">
    <w:name w:val="mw-editsection-bracket"/>
    <w:basedOn w:val="Policepardfaut"/>
    <w:rsid w:val="00AA40BB"/>
  </w:style>
  <w:style w:type="character" w:styleId="Lienhypertexte">
    <w:name w:val="Hyperlink"/>
    <w:basedOn w:val="Policepardfaut"/>
    <w:uiPriority w:val="99"/>
    <w:semiHidden/>
    <w:unhideWhenUsed/>
    <w:rsid w:val="00AA40BB"/>
    <w:rPr>
      <w:color w:val="0000FF"/>
      <w:u w:val="single"/>
    </w:rPr>
  </w:style>
  <w:style w:type="character" w:customStyle="1" w:styleId="mw-editsection-divider">
    <w:name w:val="mw-editsection-divider"/>
    <w:basedOn w:val="Policepardfaut"/>
    <w:rsid w:val="00AA40BB"/>
  </w:style>
  <w:style w:type="paragraph" w:styleId="NormalWeb">
    <w:name w:val="Normal (Web)"/>
    <w:basedOn w:val="Normal"/>
    <w:uiPriority w:val="99"/>
    <w:semiHidden/>
    <w:unhideWhenUsed/>
    <w:rsid w:val="00AA40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dicateur-langue">
    <w:name w:val="indicateur-langue"/>
    <w:basedOn w:val="Policepardfaut"/>
    <w:rsid w:val="00AA4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rello" TargetMode="External"/><Relationship Id="rId13" Type="http://schemas.openxmlformats.org/officeDocument/2006/relationships/hyperlink" Target="https://fr.wikipedia.org/wiki/Jo%C3%ABl_Spolsky" TargetMode="External"/><Relationship Id="rId18" Type="http://schemas.openxmlformats.org/officeDocument/2006/relationships/hyperlink" Target="https://fr.wikipedia.org/wiki/Trell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fr.wikipedia.org/wiki/2010_en_informatique" TargetMode="External"/><Relationship Id="rId12" Type="http://schemas.openxmlformats.org/officeDocument/2006/relationships/hyperlink" Target="https://fr.wikipedia.org/wiki/Android" TargetMode="External"/><Relationship Id="rId17" Type="http://schemas.openxmlformats.org/officeDocument/2006/relationships/hyperlink" Target="https://fr.wikipedia.org/wiki/Trello" TargetMode="External"/><Relationship Id="rId2" Type="http://schemas.openxmlformats.org/officeDocument/2006/relationships/settings" Target="settings.xml"/><Relationship Id="rId16" Type="http://schemas.openxmlformats.org/officeDocument/2006/relationships/hyperlink" Target="https://fr.wikipedia.org/wiki/Trello" TargetMode="External"/><Relationship Id="rId20" Type="http://schemas.openxmlformats.org/officeDocument/2006/relationships/hyperlink" Target="https://fr.wikipedia.org/wiki/Trello" TargetMode="External"/><Relationship Id="rId1" Type="http://schemas.openxmlformats.org/officeDocument/2006/relationships/styles" Target="styles.xml"/><Relationship Id="rId6" Type="http://schemas.openxmlformats.org/officeDocument/2006/relationships/hyperlink" Target="https://fr.wikipedia.org/wiki/Gestion_de_projet" TargetMode="External"/><Relationship Id="rId11" Type="http://schemas.openxmlformats.org/officeDocument/2006/relationships/hyperlink" Target="https://fr.wikipedia.org/wiki/IPhone" TargetMode="External"/><Relationship Id="rId5" Type="http://schemas.openxmlformats.org/officeDocument/2006/relationships/hyperlink" Target="https://en.wikipedia.org/wiki/Fog_Creek_Software" TargetMode="External"/><Relationship Id="rId15" Type="http://schemas.openxmlformats.org/officeDocument/2006/relationships/hyperlink" Target="https://fr.wikipedia.org/wiki/Trello" TargetMode="External"/><Relationship Id="rId10" Type="http://schemas.openxmlformats.org/officeDocument/2006/relationships/hyperlink" Target="https://fr.wikipedia.org/wiki/Version_d%27un_logiciel" TargetMode="External"/><Relationship Id="rId19" Type="http://schemas.openxmlformats.org/officeDocument/2006/relationships/hyperlink" Target="https://fr.wikipedia.org/wiki/Trello" TargetMode="External"/><Relationship Id="rId4" Type="http://schemas.openxmlformats.org/officeDocument/2006/relationships/hyperlink" Target="https://fr.wikipedia.org/w/index.php?title=Fog_Creek_Software&amp;action=edit&amp;redlink=1" TargetMode="External"/><Relationship Id="rId9" Type="http://schemas.openxmlformats.org/officeDocument/2006/relationships/hyperlink" Target="https://fr.wikipedia.org/wiki/Wikip%C3%A9dia:V%C3%A9rifiabilit%C3%A9" TargetMode="External"/><Relationship Id="rId14" Type="http://schemas.openxmlformats.org/officeDocument/2006/relationships/hyperlink" Target="https://fr.wikipedia.org/wiki/Stack_Overflow"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544</Words>
  <Characters>2997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1</cp:revision>
  <dcterms:created xsi:type="dcterms:W3CDTF">2022-10-25T06:09:00Z</dcterms:created>
  <dcterms:modified xsi:type="dcterms:W3CDTF">2022-10-25T06:58:00Z</dcterms:modified>
</cp:coreProperties>
</file>