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D887" w14:textId="61ACF747" w:rsidR="00F4534C" w:rsidRDefault="00F4534C" w:rsidP="00E417A9">
      <w:pPr>
        <w:autoSpaceDE w:val="0"/>
        <w:autoSpaceDN w:val="0"/>
        <w:adjustRightInd w:val="0"/>
      </w:pPr>
      <w:r>
        <w:t>***RAW TEXT IN ALL 4 LANGUAGES (PULLED WITH XSLT) USED FOR WORD COUNT***</w:t>
      </w:r>
      <w:bookmarkStart w:id="0" w:name="_GoBack"/>
      <w:bookmarkEnd w:id="0"/>
    </w:p>
    <w:p w14:paraId="33A6C23A" w14:textId="549C2972" w:rsidR="00E417A9" w:rsidRPr="00E417A9" w:rsidRDefault="00E417A9" w:rsidP="00E417A9">
      <w:pPr>
        <w:autoSpaceDE w:val="0"/>
        <w:autoSpaceDN w:val="0"/>
        <w:adjustRightInd w:val="0"/>
      </w:pPr>
      <w:r w:rsidRPr="00E417A9">
        <w:t xml:space="preserve">BOOK </w:t>
      </w:r>
      <w:proofErr w:type="gramStart"/>
      <w:r>
        <w:t>1</w:t>
      </w:r>
      <w:r w:rsidRPr="00E417A9">
        <w:t xml:space="preserve">  LATIN</w:t>
      </w:r>
      <w:proofErr w:type="gramEnd"/>
      <w:r w:rsidRPr="00E417A9">
        <w:t xml:space="preserve">: </w:t>
      </w:r>
      <w:r>
        <w:t>107</w:t>
      </w:r>
      <w:r w:rsidR="004C55F5">
        <w:tab/>
      </w:r>
      <w:r w:rsidRPr="00E417A9">
        <w:t>ENGLISH:</w:t>
      </w:r>
      <w:r w:rsidR="00E121A4">
        <w:t xml:space="preserve"> 173</w:t>
      </w:r>
      <w:r w:rsidR="004C55F5">
        <w:tab/>
        <w:t xml:space="preserve">      </w:t>
      </w:r>
      <w:r w:rsidRPr="00E417A9">
        <w:t xml:space="preserve">SPANISH: </w:t>
      </w:r>
      <w:r w:rsidR="004C55F5">
        <w:t>156</w:t>
      </w:r>
      <w:r w:rsidR="004C55F5">
        <w:tab/>
      </w:r>
      <w:r w:rsidRPr="00E417A9">
        <w:t>GERMAN</w:t>
      </w:r>
      <w:r>
        <w:t>:</w:t>
      </w:r>
      <w:r w:rsidR="004C55F5">
        <w:t xml:space="preserve"> 141</w:t>
      </w:r>
    </w:p>
    <w:p w14:paraId="2B240059" w14:textId="77777777" w:rsidR="00E417A9" w:rsidRPr="00E417A9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962A284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  <w:lang w:val="es-ES"/>
        </w:rPr>
      </w:pPr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Vina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bonus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quae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deinde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cadis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onerarat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Acestes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  </w:t>
      </w:r>
    </w:p>
    <w:p w14:paraId="082B5822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  <w:lang w:val="es-ES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litore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Trinacrio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dederatque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abeuntibus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heros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,</w:t>
      </w:r>
      <w:r w:rsidRPr="00E121A4">
        <w:rPr>
          <w:rFonts w:ascii="MS Gothic" w:eastAsia="MS Gothic" w:hAnsi="MS Gothic" w:cs="MS Gothic" w:hint="eastAsia"/>
          <w:color w:val="000000" w:themeColor="text1"/>
          <w:lang w:val="es-ES"/>
        </w:rPr>
        <w:t> </w:t>
      </w:r>
    </w:p>
    <w:p w14:paraId="14821AD2" w14:textId="18016278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dividit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,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dictis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maerentia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pectora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mulcet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:</w:t>
      </w:r>
    </w:p>
    <w:p w14:paraId="4DE0F016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</w:p>
    <w:p w14:paraId="287A5A08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  <w:lang w:val="es-ES"/>
        </w:rPr>
      </w:pPr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'O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socii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—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neque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enim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ignari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sumus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ante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malorum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—</w:t>
      </w:r>
      <w:r w:rsidRPr="00E121A4">
        <w:rPr>
          <w:rFonts w:ascii="MS Gothic" w:eastAsia="MS Gothic" w:hAnsi="MS Gothic" w:cs="MS Gothic" w:hint="eastAsia"/>
          <w:color w:val="000000" w:themeColor="text1"/>
          <w:lang w:val="es-ES"/>
        </w:rPr>
        <w:t> </w:t>
      </w:r>
    </w:p>
    <w:p w14:paraId="459A6490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  <w:lang w:val="es-ES"/>
        </w:rPr>
      </w:pPr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passi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graviora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dabit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deus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his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quoque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finem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.</w:t>
      </w:r>
      <w:r w:rsidRPr="00E121A4">
        <w:rPr>
          <w:rFonts w:ascii="MS Gothic" w:eastAsia="MS Gothic" w:hAnsi="MS Gothic" w:cs="MS Gothic" w:hint="eastAsia"/>
          <w:color w:val="000000" w:themeColor="text1"/>
          <w:lang w:val="es-ES"/>
        </w:rPr>
        <w:t> </w:t>
      </w:r>
    </w:p>
    <w:p w14:paraId="582B7C0F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Vos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Scyllaeam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rabiem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penitusque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sonantis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</w:p>
    <w:p w14:paraId="0647F611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accestis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scopulos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, vos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Cyclopea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saxa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  <w:lang w:val="es-ES"/>
        </w:rPr>
        <w:t> 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experti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: </w:t>
      </w:r>
    </w:p>
    <w:p w14:paraId="4CA93B85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revocate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animos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maestumque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timorem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mittite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: </w:t>
      </w:r>
    </w:p>
    <w:p w14:paraId="3541E481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forsan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haec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olim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meminisse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iuvabit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4FED375A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Per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varios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casus, per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tot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discrimina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rerum</w:t>
      </w:r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</w:p>
    <w:p w14:paraId="4BC71E9C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proofErr w:type="gramStart"/>
      <w:r w:rsidRPr="00E121A4">
        <w:rPr>
          <w:rFonts w:ascii="AppleSystemUIFont" w:hAnsi="AppleSystemUIFont" w:cs="AppleSystemUIFont"/>
          <w:color w:val="000000" w:themeColor="text1"/>
        </w:rPr>
        <w:t>tendimus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r w:rsidRPr="00E121A4">
        <w:rPr>
          <w:rFonts w:ascii="AppleSystemUIFont" w:hAnsi="AppleSystemUIFont" w:cs="AppleSystemUIFont"/>
          <w:color w:val="000000" w:themeColor="text1"/>
        </w:rPr>
        <w:t xml:space="preserve"> in</w:t>
      </w:r>
      <w:proofErr w:type="gramEnd"/>
      <w:r w:rsidRPr="00E121A4">
        <w:rPr>
          <w:rFonts w:ascii="AppleSystemUIFont" w:hAnsi="AppleSystemUIFont" w:cs="AppleSystemUIFont"/>
          <w:color w:val="000000" w:themeColor="text1"/>
        </w:rPr>
        <w:t xml:space="preserve"> Latium</w:t>
      </w:r>
      <w:r w:rsidRPr="00E121A4">
        <w:rPr>
          <w:rFonts w:ascii="AppleSystemUIFont" w:hAnsi="AppleSystemUIFont" w:cs="AppleSystemUIFont"/>
          <w:color w:val="000000" w:themeColor="text1"/>
        </w:rPr>
        <w:t xml:space="preserve">;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sedes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ubi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fata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quietas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 xml:space="preserve"> </w:t>
      </w:r>
    </w:p>
    <w:p w14:paraId="39D259BB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ostendunt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;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illic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fas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regna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resurgere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Troiae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496765DE" w14:textId="30EE1CC4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Durate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vosmet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rebus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servate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secundis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.'</w:t>
      </w:r>
    </w:p>
    <w:p w14:paraId="1EBBC261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F4B8C06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Talia voce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refert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curisque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ingentibus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aeger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241CB6B7" w14:textId="55C91C32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spem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voltu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simulat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premit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altum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corde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dolorem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</w:p>
    <w:p w14:paraId="41507D6E" w14:textId="676D1DE8" w:rsidR="00E417A9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18AC0B"/>
        </w:rPr>
      </w:pPr>
    </w:p>
    <w:p w14:paraId="60214384" w14:textId="772810EA" w:rsidR="00E121A4" w:rsidRDefault="00E121A4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18AC0B"/>
        </w:rPr>
      </w:pPr>
    </w:p>
    <w:p w14:paraId="2ECB88E1" w14:textId="77777777" w:rsidR="00E121A4" w:rsidRPr="00E121A4" w:rsidRDefault="00E121A4" w:rsidP="00E121A4">
      <w:pPr>
        <w:rPr>
          <w:rFonts w:ascii="Times New Roman" w:eastAsia="Times New Roman" w:hAnsi="Times New Roman" w:cs="Times New Roman"/>
          <w:color w:val="FF0000"/>
        </w:rPr>
      </w:pP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Then back to shore he sped, and to his friends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distributed the spoil, with that rare wine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 xml:space="preserve">which good </w:t>
      </w:r>
      <w:proofErr w:type="spell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Acestes</w:t>
      </w:r>
      <w:proofErr w:type="spell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 xml:space="preserve"> while in </w:t>
      </w:r>
      <w:hyperlink r:id="rId4" w:tgtFrame="_blank" w:history="1">
        <w:r w:rsidRPr="00E121A4">
          <w:rPr>
            <w:rFonts w:ascii="Georgia" w:eastAsia="Times New Roman" w:hAnsi="Georgia" w:cs="Times New Roman"/>
            <w:color w:val="FF0000"/>
            <w:sz w:val="27"/>
            <w:szCs w:val="27"/>
            <w:u w:val="single"/>
          </w:rPr>
          <w:t>Sicily</w:t>
        </w:r>
      </w:hyperlink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had stored in jars, and prince-like sent away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 xml:space="preserve">with his </w:t>
      </w:r>
      <w:proofErr w:type="spell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Ioved</w:t>
      </w:r>
      <w:proofErr w:type="spell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 xml:space="preserve"> guest;—this too Aeneas gave;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and with these words their mournful mood consoled.</w:t>
      </w:r>
    </w:p>
    <w:p w14:paraId="4DB35A61" w14:textId="77777777" w:rsidR="00E121A4" w:rsidRPr="00E121A4" w:rsidRDefault="00E121A4" w:rsidP="00E121A4">
      <w:pPr>
        <w:rPr>
          <w:rFonts w:ascii="Times New Roman" w:eastAsia="Times New Roman" w:hAnsi="Times New Roman" w:cs="Times New Roman"/>
          <w:color w:val="FF0000"/>
        </w:rPr>
      </w:pP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“Companions mine, we have not failed to feel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calamity till now. O, ye have borne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far heavier sorrow: Jove will make an end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also of this. Ye sailed a course hard by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infuriate Scylla's howling cliffs and caves.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Ye knew the Cyclops' crags. Lift up your hearts!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No more complaint and fear! It well may be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some happier hour will find this memory fair.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Through chance and change and hazard without end,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our goal is </w:t>
      </w:r>
      <w:hyperlink r:id="rId5" w:tgtFrame="_blank" w:history="1">
        <w:r w:rsidRPr="00E121A4">
          <w:rPr>
            <w:rFonts w:ascii="Georgia" w:eastAsia="Times New Roman" w:hAnsi="Georgia" w:cs="Times New Roman"/>
            <w:color w:val="FF0000"/>
            <w:sz w:val="27"/>
            <w:szCs w:val="27"/>
            <w:u w:val="single"/>
          </w:rPr>
          <w:t>Latium</w:t>
        </w:r>
      </w:hyperlink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; where our destinies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beckon to blest abodes, and have ordained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that </w:t>
      </w:r>
      <w:hyperlink r:id="rId6" w:tgtFrame="_blank" w:history="1">
        <w:r w:rsidRPr="00E121A4">
          <w:rPr>
            <w:rFonts w:ascii="Georgia" w:eastAsia="Times New Roman" w:hAnsi="Georgia" w:cs="Times New Roman"/>
            <w:color w:val="FF0000"/>
            <w:sz w:val="27"/>
            <w:szCs w:val="27"/>
            <w:u w:val="single"/>
          </w:rPr>
          <w:t>Troy</w:t>
        </w:r>
      </w:hyperlink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 shall rise new-born! Have patience all!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And bide expectantly that golden day.”</w:t>
      </w:r>
    </w:p>
    <w:p w14:paraId="65D012F0" w14:textId="77777777" w:rsidR="00E121A4" w:rsidRPr="00E121A4" w:rsidRDefault="00E121A4" w:rsidP="00E121A4">
      <w:pPr>
        <w:rPr>
          <w:rFonts w:ascii="Times New Roman" w:eastAsia="Times New Roman" w:hAnsi="Times New Roman" w:cs="Times New Roman"/>
          <w:color w:val="FF0000"/>
        </w:rPr>
      </w:pP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lastRenderedPageBreak/>
        <w:t>Such was his word, but vexed with grief and care,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feigned hopes upon his forehead firm he wore,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and locked within his heart a hero's pain.</w:t>
      </w:r>
    </w:p>
    <w:p w14:paraId="571DEBC6" w14:textId="31EAF40E" w:rsidR="00E121A4" w:rsidRDefault="00E121A4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18AC0B"/>
        </w:rPr>
      </w:pPr>
    </w:p>
    <w:p w14:paraId="3B9BE975" w14:textId="77777777" w:rsidR="004C55F5" w:rsidRPr="004C55F5" w:rsidRDefault="004C55F5" w:rsidP="004C55F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B0F0"/>
          <w:highlight w:val="white"/>
          <w:lang w:val="es-ES"/>
        </w:rPr>
      </w:pP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Torna al puerto, y reparte entre los suyos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El preciado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botin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, y distribuye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El vino aquel, que en la trinacria costa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En repletos toneles le donara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En su partida el bondadoso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Acestes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;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con tales palabras los anima,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sus pechos asaz entristecidos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Consuela así.—«Oh antiguos compañeros,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Pues no olvidamos los pasados males,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 sufrirlos mayores enseñados;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Tambien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dará un dios fin á los presentes.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Los que de Escila la furiosa rabia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Supisteis soportar, y los escollos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Rugientes y las rocas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ciclopéas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,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Recobrad el valor, y el miedo torpe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Al punto deponed; gratos un día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Acaso nos serán estos recuerdos;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Que entre infortunios y reveses tantos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Al Lacio nuestra ruta dirigimos,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Allí donde los hados nos destinan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Pacificas moradas, y á su influjo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Resurgirá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tambien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de Troya el reino: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Sufrid, guardaos para mejor fortuna.»-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Así les dice, y lleno de congoja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La esperanza simula en su semblante,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el acerbo dolor en su alma oprime.</w:t>
      </w:r>
    </w:p>
    <w:p w14:paraId="1DA190DC" w14:textId="1B8DDA88" w:rsidR="00E121A4" w:rsidRDefault="00E121A4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B0F0"/>
          <w:lang w:val="es-ES"/>
        </w:rPr>
      </w:pPr>
    </w:p>
    <w:p w14:paraId="3F0DE58F" w14:textId="77777777" w:rsidR="004C55F5" w:rsidRPr="004C55F5" w:rsidRDefault="004C55F5" w:rsidP="004C55F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B050"/>
          <w:highlight w:val="white"/>
        </w:rPr>
      </w:pP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Dann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auch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Wein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den in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Krügen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gefüllt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gute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Akestes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Am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trinakrischen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Strande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Held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Scheidenden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schenkte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Ihn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auch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teilt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sänftigt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so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bekümmerten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Herzen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:            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"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Teure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Gefährten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-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wir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sind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ja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nicht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unkundig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im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Leiden –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Schlimmres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erlebt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Gott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wird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dieses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auch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seid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Skyllas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Wut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lärmdurchschütterten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Riffen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Nahe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gekommen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habt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kyklopische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Felsenbehausung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Kennen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gelernt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.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Fasst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wiederum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Mut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lasst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ab von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trüben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Furcht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.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Vielleicht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wird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einst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Erinnrung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daran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euch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ergötzen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manch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Wechselgeschick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bedrängter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Entscheidungen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viele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Ziehen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nach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Latium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wir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wo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Schicksal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ruhige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Sitze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Sicher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verheißt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. </w:t>
      </w:r>
      <w:r w:rsidRPr="004C55F5">
        <w:rPr>
          <w:rFonts w:ascii="Times New Roman" w:hAnsi="Times New Roman" w:cs="Times New Roman"/>
          <w:color w:val="00B050"/>
          <w:highlight w:val="white"/>
        </w:rPr>
        <w:t xml:space="preserve">Dort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darf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von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neuem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Troia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erheben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Macht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euch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hart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erhaltet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euch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selbst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für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bessere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Zeiten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!"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</w:r>
      <w:r w:rsidRPr="004C55F5">
        <w:rPr>
          <w:rFonts w:ascii="Times New Roman" w:hAnsi="Times New Roman" w:cs="Times New Roman"/>
          <w:color w:val="00B050"/>
          <w:highlight w:val="white"/>
        </w:rPr>
        <w:lastRenderedPageBreak/>
        <w:t xml:space="preserve">            Also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lautet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sein Wort,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von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unsäglichem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Kummer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Zeigt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Hoffnung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Blick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;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tief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birgt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Schmerz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in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Busen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</w:p>
    <w:p w14:paraId="2C055100" w14:textId="77777777" w:rsidR="004C55F5" w:rsidRPr="004C55F5" w:rsidRDefault="004C55F5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B0F0"/>
        </w:rPr>
      </w:pPr>
    </w:p>
    <w:p w14:paraId="1E78F2C4" w14:textId="21060DFD" w:rsidR="00E417A9" w:rsidRPr="004C55F5" w:rsidRDefault="00E417A9" w:rsidP="00E417A9">
      <w:pPr>
        <w:pBdr>
          <w:bottom w:val="single" w:sz="12" w:space="1" w:color="auto"/>
        </w:pBdr>
        <w:autoSpaceDE w:val="0"/>
        <w:autoSpaceDN w:val="0"/>
        <w:adjustRightInd w:val="0"/>
      </w:pPr>
    </w:p>
    <w:p w14:paraId="71753FB5" w14:textId="27861110" w:rsidR="00E417A9" w:rsidRPr="00E417A9" w:rsidRDefault="00E417A9" w:rsidP="00E417A9">
      <w:pPr>
        <w:autoSpaceDE w:val="0"/>
        <w:autoSpaceDN w:val="0"/>
        <w:adjustRightInd w:val="0"/>
      </w:pPr>
      <w:r w:rsidRPr="00E417A9">
        <w:t xml:space="preserve">BOOK </w:t>
      </w:r>
      <w:proofErr w:type="gramStart"/>
      <w:r w:rsidRPr="00E417A9">
        <w:t>2  LATIN</w:t>
      </w:r>
      <w:proofErr w:type="gramEnd"/>
      <w:r w:rsidRPr="00E417A9">
        <w:t xml:space="preserve">: </w:t>
      </w:r>
      <w:r>
        <w:t>209</w:t>
      </w:r>
      <w:r>
        <w:tab/>
      </w:r>
      <w:r w:rsidRPr="00E417A9">
        <w:t xml:space="preserve">ENGLISH: </w:t>
      </w:r>
      <w:r w:rsidR="00E121A4">
        <w:t>331</w:t>
      </w:r>
      <w:r>
        <w:tab/>
      </w:r>
      <w:r w:rsidR="00E121A4">
        <w:t xml:space="preserve">   </w:t>
      </w:r>
      <w:r w:rsidR="004C55F5">
        <w:t xml:space="preserve">   </w:t>
      </w:r>
      <w:r w:rsidRPr="00E417A9">
        <w:t xml:space="preserve">SPANISH: </w:t>
      </w:r>
      <w:r w:rsidR="004C55F5">
        <w:t>326</w:t>
      </w:r>
      <w:r>
        <w:tab/>
      </w:r>
      <w:r w:rsidR="00E121A4">
        <w:t xml:space="preserve">  </w:t>
      </w:r>
      <w:r w:rsidRPr="00E417A9">
        <w:t>GERMAN</w:t>
      </w:r>
      <w:r>
        <w:t>:</w:t>
      </w:r>
      <w:r w:rsidR="004C55F5">
        <w:t xml:space="preserve"> 342</w:t>
      </w:r>
    </w:p>
    <w:p w14:paraId="0DF979D8" w14:textId="36C3FF61" w:rsidR="00E417A9" w:rsidRPr="00E417A9" w:rsidRDefault="00E417A9" w:rsidP="00E417A9">
      <w:pPr>
        <w:autoSpaceDE w:val="0"/>
        <w:autoSpaceDN w:val="0"/>
        <w:adjustRightInd w:val="0"/>
      </w:pPr>
    </w:p>
    <w:p w14:paraId="5C0C4A3E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Hic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aliud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maius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miseris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multoque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tremendum</w:t>
      </w:r>
      <w:proofErr w:type="spellEnd"/>
    </w:p>
    <w:p w14:paraId="5E891E57" w14:textId="4D3D660C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obicitur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magis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atque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improvida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pectora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turbat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.               </w:t>
      </w:r>
    </w:p>
    <w:p w14:paraId="4D5DC612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Laocoon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ductus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Neptuno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sorte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sacerdos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,</w:t>
      </w:r>
    </w:p>
    <w:p w14:paraId="218491E8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sollemnis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taurum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ingentem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mactabat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ad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aras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>.</w:t>
      </w:r>
    </w:p>
    <w:p w14:paraId="75DE444D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ecce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autem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gemini 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Tenedo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tranquilla per alta</w:t>
      </w:r>
    </w:p>
    <w:p w14:paraId="6AEF21B3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>(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horresco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referens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)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immensis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orbibus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angues</w:t>
      </w:r>
      <w:proofErr w:type="spellEnd"/>
    </w:p>
    <w:p w14:paraId="72ECC73C" w14:textId="7926FB44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incumbunt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pelago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pariterque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gram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ad</w:t>
      </w:r>
      <w:proofErr w:type="gram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litora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tendunt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>;               </w:t>
      </w:r>
    </w:p>
    <w:p w14:paraId="00A448B4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pectora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quorum inter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fluctus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arrecta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iubaeque</w:t>
      </w:r>
      <w:proofErr w:type="spellEnd"/>
    </w:p>
    <w:p w14:paraId="3985D744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sanguineae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superant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undas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, pars cetera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pontum</w:t>
      </w:r>
      <w:proofErr w:type="spellEnd"/>
    </w:p>
    <w:p w14:paraId="5EA0162E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pone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legit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sinuatque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immensa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volumine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terga.</w:t>
      </w:r>
    </w:p>
    <w:p w14:paraId="3E7FDD25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fit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sonitus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spumante salo;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iamque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arva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tenebant</w:t>
      </w:r>
      <w:proofErr w:type="spellEnd"/>
    </w:p>
    <w:p w14:paraId="4A53A6A3" w14:textId="328ECA31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ardentisque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oculos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suffecti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sanguine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igni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>               </w:t>
      </w:r>
    </w:p>
    <w:p w14:paraId="062C9F06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sibila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lambebant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linguis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vibrantibus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ora.</w:t>
      </w:r>
    </w:p>
    <w:p w14:paraId="78DD5A8E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diffugimus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visu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exsangues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.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illi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agmine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certo</w:t>
      </w:r>
    </w:p>
    <w:p w14:paraId="5EE7EE53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Laocoonta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petunt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;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primum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parva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duorum</w:t>
      </w:r>
      <w:proofErr w:type="spellEnd"/>
    </w:p>
    <w:p w14:paraId="02AEBFFF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corpora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natorum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serpens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amplexus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uterque</w:t>
      </w:r>
      <w:proofErr w:type="spellEnd"/>
    </w:p>
    <w:p w14:paraId="050844F3" w14:textId="3B815B74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implicat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miseros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morsu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depascitur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artus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>;               </w:t>
      </w:r>
    </w:p>
    <w:p w14:paraId="2949D14F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post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ipsum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auxilio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subeuntem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ac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tela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ferentem</w:t>
      </w:r>
      <w:proofErr w:type="spellEnd"/>
    </w:p>
    <w:p w14:paraId="0FEF828F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corripiunt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spirisque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ligant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ingentibus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;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iam</w:t>
      </w:r>
      <w:proofErr w:type="spellEnd"/>
    </w:p>
    <w:p w14:paraId="72705B62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bis medium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amplexi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, bis collo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squamea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circum</w:t>
      </w:r>
      <w:proofErr w:type="spellEnd"/>
    </w:p>
    <w:p w14:paraId="5B6EC655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terga dati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superant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capite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cervicibus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altis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>.</w:t>
      </w:r>
    </w:p>
    <w:p w14:paraId="43BB998C" w14:textId="0A294A11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ille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simul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manibus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tendit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divellere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nodos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>               </w:t>
      </w:r>
    </w:p>
    <w:p w14:paraId="0EFE7491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perfusus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sanie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vittas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atroque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veneno,</w:t>
      </w:r>
    </w:p>
    <w:p w14:paraId="52CA96F2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s-ES"/>
        </w:rPr>
      </w:pPr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clamores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simul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horrendos ad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sidera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tollit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:</w:t>
      </w:r>
    </w:p>
    <w:p w14:paraId="410DAB90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qualis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mugitus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fugit cum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saucius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aram</w:t>
      </w:r>
      <w:proofErr w:type="spellEnd"/>
    </w:p>
    <w:p w14:paraId="447B917F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taurus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incertam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excussit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cervice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securim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</w:p>
    <w:p w14:paraId="53899B57" w14:textId="12F8650A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at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gemini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lapsu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delubra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ad summa dracones               </w:t>
      </w:r>
    </w:p>
    <w:p w14:paraId="61192927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effugiunt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saevaeque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petunt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Tritonidis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arcem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,</w:t>
      </w:r>
    </w:p>
    <w:p w14:paraId="1D4CA120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sub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pedibusque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deae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clipeique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sub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orbe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teguntur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</w:p>
    <w:p w14:paraId="1FCE07F1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tum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vero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tremefacta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novus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per pectora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cunctis</w:t>
      </w:r>
      <w:proofErr w:type="spellEnd"/>
    </w:p>
    <w:p w14:paraId="3E136EAF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insinuat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pavor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scelus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expendisse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merentem</w:t>
      </w:r>
      <w:proofErr w:type="spellEnd"/>
    </w:p>
    <w:p w14:paraId="0A8A0A04" w14:textId="50A9D52C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Laocoonta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ferunt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sacrum qui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cuspide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robur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               </w:t>
      </w:r>
    </w:p>
    <w:p w14:paraId="6CAEF825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laeserit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tergo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sceleratam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intorserit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hastam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</w:p>
    <w:p w14:paraId="0F72823B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ducendum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ad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sedes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simulacrum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orandaque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divae</w:t>
      </w:r>
      <w:proofErr w:type="spellEnd"/>
    </w:p>
    <w:p w14:paraId="36FABC5E" w14:textId="0754CF48" w:rsidR="00E417A9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>numina conclamant.</w:t>
      </w:r>
    </w:p>
    <w:p w14:paraId="5BA0ACCF" w14:textId="3E126F1F" w:rsidR="00E121A4" w:rsidRDefault="00E121A4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4EF8825C" w14:textId="23336C9E" w:rsidR="00E121A4" w:rsidRDefault="00E121A4" w:rsidP="00E121A4">
      <w:pPr>
        <w:rPr>
          <w:rFonts w:ascii="Georgia" w:eastAsia="Times New Roman" w:hAnsi="Georgia" w:cs="Times New Roman"/>
          <w:color w:val="FF0000"/>
          <w:sz w:val="27"/>
          <w:szCs w:val="27"/>
        </w:rPr>
      </w:pP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But now a vaster spectacle of fear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burst over us, to vex our startled souls.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</w:r>
      <w:proofErr w:type="spell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lastRenderedPageBreak/>
        <w:t>Laocoon</w:t>
      </w:r>
      <w:proofErr w:type="spell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, that day by cast of lot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priest unto Neptune, was in act to slay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 huge bull at the god's appointed fane.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Lo! o'er the tranquil deep from Tenedos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appeared a pair (I shudder as I tell)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of vastly coiling serpents, side by side,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stretching along the waves, and to the shore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taking swift course; their necks were lifted high,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 xml:space="preserve">their gory dragon-crests </w:t>
      </w:r>
      <w:proofErr w:type="spell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o'ertopped</w:t>
      </w:r>
      <w:proofErr w:type="spell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 xml:space="preserve"> the waves;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all else, half seen, trailed low along the sea;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while with loud cleavage of the foaming brine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their monstrous backs wound forward fold on fold.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Soon they made land; the furious bright eyes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glowed with ensanguined fire; their quivering tongues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lapped hungrily the hissing, gruesome jaws.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All terror-pale we fled. Unswerving then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 xml:space="preserve">the monsters to </w:t>
      </w:r>
      <w:proofErr w:type="spell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Laocoon</w:t>
      </w:r>
      <w:proofErr w:type="spell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 xml:space="preserve"> made way.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First round the tender limbs of his two sons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each dragon coiled, and on the shrinking flesh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fixed fast and fed. Then seized they on the sire,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who flew to aid, a javelin in his hand,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embracing close in bondage serpentine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twice round the waist; and twice in scaly grasp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around his neck, and o'er him grimly peered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with lifted head and crest; he, all the while,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his holy fillet fouled with venomous blood,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tore at his fetters with a desperate hand,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and lifted up such agonizing voice,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as when a bull, death-wounded, seeks to flee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the sacrificial altar, and thrusts back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from his doomed head the ill-aimed, glancing blade.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then swiftly writhed the dragon-pair away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 xml:space="preserve">unto the </w:t>
      </w:r>
      <w:proofErr w:type="spell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templed</w:t>
      </w:r>
      <w:proofErr w:type="spell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 xml:space="preserve"> height, and in the shrine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of cruel Pallas sure asylum found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beneath the goddess' feet and orbed shield.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Such trembling horror as we ne'er had known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 xml:space="preserve">seized now on every heart. </w:t>
      </w:r>
      <w:proofErr w:type="gram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“ Of</w:t>
      </w:r>
      <w:proofErr w:type="gram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 xml:space="preserve"> his vast guilt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</w:r>
      <w:proofErr w:type="spell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Laocoon</w:t>
      </w:r>
      <w:proofErr w:type="spell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,” they say, “receives reward;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for he with most abominable spear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did strike and violate that blessed wood.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Yon statue to the temple! Ask the grace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lastRenderedPageBreak/>
        <w:t xml:space="preserve">of glorious Pallas!” </w:t>
      </w:r>
      <w:proofErr w:type="gramStart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>So</w:t>
      </w:r>
      <w:proofErr w:type="gramEnd"/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t xml:space="preserve"> the people cried</w:t>
      </w:r>
      <w:r w:rsidRPr="00E121A4">
        <w:rPr>
          <w:rFonts w:ascii="Georgia" w:eastAsia="Times New Roman" w:hAnsi="Georgia" w:cs="Times New Roman"/>
          <w:color w:val="FF0000"/>
          <w:sz w:val="27"/>
          <w:szCs w:val="27"/>
        </w:rPr>
        <w:br/>
        <w:t>in general acclaim.</w:t>
      </w:r>
    </w:p>
    <w:p w14:paraId="24047A80" w14:textId="5BE52685" w:rsidR="005811E1" w:rsidRDefault="005811E1" w:rsidP="00E121A4">
      <w:pPr>
        <w:rPr>
          <w:rFonts w:ascii="Times New Roman" w:eastAsia="Times New Roman" w:hAnsi="Times New Roman" w:cs="Times New Roman"/>
          <w:color w:val="FF0000"/>
          <w:lang w:val="es-ES"/>
        </w:rPr>
      </w:pPr>
    </w:p>
    <w:p w14:paraId="7BDEB5A3" w14:textId="77777777" w:rsidR="004C55F5" w:rsidRPr="004C55F5" w:rsidRDefault="004C55F5" w:rsidP="004C55F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B0F0"/>
          <w:highlight w:val="white"/>
          <w:lang w:val="es-ES"/>
        </w:rPr>
      </w:pP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Terrible entonces singular portento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Preséntase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á los míseros troyanos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De súbito, y sus ánimos conturba.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El ilustre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Laoconte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, de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Neptuuo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Sacerdote elegido por la suerte,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Un toro corpulento cabe el ara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Inmola con solemne sacrificio.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hé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aquí que de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Ténedos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partiendo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Sobre el tranquilo piélago se arrojan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(Me horrorizo al contarlo) dos serpientes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En inmensos anillos enroscadas,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Que al par hacia la orilla se dirigen: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El pecho entre las aguas levantado,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Sobre las ondas las sanguíneas crestas,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La cola enorme sin cesar batiendo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El mar levanta, y las hinchadas olas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En ondulantes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circuios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revuelve.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Suena intenso fragor, hierve la espuma,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saltan á la vez sobre la playa.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Sangre y fuego sus ojos despedían,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sus lenguas vibrando con silbidos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Lamen sus bocas. Á su vista todos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Huimos aterrados. Á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Laoconte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Certeras se dirigen; pero antes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Á sus dos tiernos hijos se abalanzan,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Á sus cuerpos se enroscan, y mordiendo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Sus miembros inocentes, los devoran.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Luego se lanzan sobre el mismo padre,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Que á salvar á sus hijos corre armado;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con las fuertes roscas le religan,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le ciñen dos veces la cintura,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dos veces le oprimen la garganta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Los escamados lomos, elevando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Sobre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Laoconte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las altivas crestas.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De sórdido veneno y sangre impura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Las ínfulas manchadas, con las manos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Forceja por romper los recios nudos,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alza horrendos clamores á los cielos,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 Cual los bramidos del soberbio toro,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lastRenderedPageBreak/>
        <w:t xml:space="preserve">                </w:t>
      </w:r>
      <w:proofErr w:type="gram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Que</w:t>
      </w:r>
      <w:proofErr w:type="gram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herida la cerviz de incierto golpe,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Huye del ara y la segur arroja.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Ambas serpientes se deslizan luego,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Al alto templo se dirigen, y entran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De la fiera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Tritonia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en el alcázar,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á los pies refugiadas de la diosa,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Tras su redondo escudo se guarecen.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Nuevo pavor los agitados pechos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Hace entonces temblar, y juzgan todos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Justa expiación del crimen de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Laoconte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Que osó clavar en el madero santo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La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sacrilega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lanza poderosa,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con acorde clamoreo piden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Que el simulacro en Ilión penetre,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de la diosa la piedad se implore.</w:t>
      </w:r>
    </w:p>
    <w:p w14:paraId="0103927D" w14:textId="77777777" w:rsidR="004C55F5" w:rsidRPr="00E121A4" w:rsidRDefault="004C55F5" w:rsidP="00E121A4">
      <w:pPr>
        <w:rPr>
          <w:rFonts w:ascii="Times New Roman" w:eastAsia="Times New Roman" w:hAnsi="Times New Roman" w:cs="Times New Roman"/>
          <w:color w:val="00B0F0"/>
          <w:lang w:val="es-ES"/>
        </w:rPr>
      </w:pPr>
    </w:p>
    <w:p w14:paraId="2C39AE06" w14:textId="77777777" w:rsidR="004C55F5" w:rsidRPr="004C55F5" w:rsidRDefault="004C55F5" w:rsidP="004C55F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B050"/>
          <w:highlight w:val="white"/>
        </w:rPr>
      </w:pP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Etwas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Größres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jedoch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-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vieles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entsetzlicher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-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zeigt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jetzt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Uns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Unglücklichen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verwirrt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erschrockenen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Herzen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50"/>
          <w:highlight w:val="white"/>
        </w:rPr>
        <w:t xml:space="preserve">Priester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Neptuns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das Los,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eben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Laokoon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tätig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Einen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gewaltigen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Stier am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Festaltare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schlachten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Siehe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da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wälzt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von Tenedos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ruhige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Tiefe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-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Schaudernd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erzähl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ich's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-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Paar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von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Schlangen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in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furchtbaren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Kreisen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Über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Meerflut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Rücken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vereint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hersteuernd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Küste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Hoch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Brandung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erhebt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Brust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und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blutigen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Mähnen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Ragen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empor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aus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Wogen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dahinter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dann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schleppt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andre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Teil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das Meer,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unermesslich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Leib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in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Windungen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schlingend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Rauschen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ertönt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aus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schäumenden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Flut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;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schon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am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Lande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brennenden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Augen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von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Blut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Feuer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durchschossen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Recken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aus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zischendem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Schlund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leckenden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zitternden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Zungen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Bleich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bei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Schau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zerstäuben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wir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rings. Sie,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sicheren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Schwunges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Greifen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Laokoon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an; und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schmächtigen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Leiber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beiden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Söhnlein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umringelt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zuerst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Gewürm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verschlungenem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Knoten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grimmigem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Biss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zernagt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es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Glieder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Armen.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Drauf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da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selbst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Beistand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eilt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erhobener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Waffe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Fassen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schnüren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furchtbaren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Schlingen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Zweimal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umwickeln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Leib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zweimal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umringeln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Hals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Schuppengewind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und es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bäumt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Nacken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Haupt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hoch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Jener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bemüht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Knoten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Gewirr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Händen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trennen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;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Geifer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schwärzliches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Gift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umströmt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heiligen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Binden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;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Grässlich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ertönt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sein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Jammergeschrei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empor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Sternen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Gleich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Gebrülle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Stiers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wenn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verwundet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von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Altar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flieht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Und von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Nacken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Beil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schwankend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geführte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schüttelt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Aber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Zwillingsgewürm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schlüpft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flüchtig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hinauf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Tempels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Höhn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grimmen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Tritonia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Burg, wo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unter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Göttin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</w:r>
      <w:r w:rsidRPr="004C55F5">
        <w:rPr>
          <w:rFonts w:ascii="Times New Roman" w:hAnsi="Times New Roman" w:cs="Times New Roman"/>
          <w:color w:val="00B050"/>
          <w:highlight w:val="white"/>
        </w:rPr>
        <w:lastRenderedPageBreak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Füßen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es still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verbirgt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unter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Rande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Schildes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Jeglicher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Busen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erbebt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; es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durchdringt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nimmer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gekannter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Schrecken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das Volk. Man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sagt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Laokoon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habe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Frevel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verdienet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gebüßt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da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heilige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Holz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Spieß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Schädigte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da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Leib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frevelnder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Lanze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durchbohrte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Laut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heischt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alles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das Bild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Sitze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Göttin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führen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um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Gnade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flehn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</w:p>
    <w:p w14:paraId="643DBDA5" w14:textId="77777777" w:rsidR="00E121A4" w:rsidRPr="004C55F5" w:rsidRDefault="00E121A4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828F0A7" w14:textId="3FB2B57D" w:rsidR="00E417A9" w:rsidRPr="004C55F5" w:rsidRDefault="00E417A9" w:rsidP="00E417A9">
      <w:pPr>
        <w:pBdr>
          <w:bottom w:val="single" w:sz="12" w:space="1" w:color="auto"/>
        </w:pBdr>
        <w:autoSpaceDE w:val="0"/>
        <w:autoSpaceDN w:val="0"/>
        <w:adjustRightInd w:val="0"/>
      </w:pPr>
    </w:p>
    <w:p w14:paraId="146A82C9" w14:textId="4598370E" w:rsidR="00E417A9" w:rsidRDefault="00E417A9" w:rsidP="00E417A9">
      <w:pPr>
        <w:autoSpaceDE w:val="0"/>
        <w:autoSpaceDN w:val="0"/>
        <w:adjustRightInd w:val="0"/>
      </w:pPr>
      <w:r w:rsidRPr="00E417A9">
        <w:t xml:space="preserve">BOOK </w:t>
      </w:r>
      <w:proofErr w:type="gramStart"/>
      <w:r>
        <w:t>4</w:t>
      </w:r>
      <w:r w:rsidRPr="00E417A9">
        <w:t xml:space="preserve">  LATIN</w:t>
      </w:r>
      <w:proofErr w:type="gramEnd"/>
      <w:r w:rsidRPr="00E417A9">
        <w:t xml:space="preserve">: </w:t>
      </w:r>
      <w:r>
        <w:t>252</w:t>
      </w:r>
      <w:r>
        <w:tab/>
      </w:r>
      <w:r w:rsidRPr="00E417A9">
        <w:t xml:space="preserve">ENGLISH: </w:t>
      </w:r>
      <w:r w:rsidR="00E121A4">
        <w:t>421</w:t>
      </w:r>
      <w:r>
        <w:tab/>
      </w:r>
      <w:r w:rsidR="004C55F5">
        <w:tab/>
      </w:r>
      <w:r w:rsidRPr="00E417A9">
        <w:t>SPANISH:</w:t>
      </w:r>
      <w:r w:rsidR="004C55F5">
        <w:t xml:space="preserve"> 371</w:t>
      </w:r>
      <w:r w:rsidRPr="00E417A9">
        <w:t xml:space="preserve"> </w:t>
      </w:r>
      <w:r w:rsidR="004C55F5">
        <w:tab/>
      </w:r>
      <w:r>
        <w:tab/>
      </w:r>
      <w:r w:rsidRPr="00E417A9">
        <w:t>GERMAN</w:t>
      </w:r>
      <w:r>
        <w:t>:</w:t>
      </w:r>
      <w:r w:rsidR="004C55F5">
        <w:t xml:space="preserve"> 356</w:t>
      </w:r>
    </w:p>
    <w:p w14:paraId="7DF84459" w14:textId="77777777" w:rsidR="00E417A9" w:rsidRDefault="00E417A9" w:rsidP="00E417A9">
      <w:pPr>
        <w:autoSpaceDE w:val="0"/>
        <w:autoSpaceDN w:val="0"/>
        <w:adjustRightInd w:val="0"/>
      </w:pPr>
    </w:p>
    <w:p w14:paraId="41C130F6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audiit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exanimis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trepidoque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exterrita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cursu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6CF17EFF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unguibus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ora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soror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foedans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et pectora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pugnis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67A50CF1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per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medios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ruit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ac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morientem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nomine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clamat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: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745D174F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'hoc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illud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germana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fuit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? me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fraude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petebas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?</w:t>
      </w:r>
      <w:r w:rsidRPr="00E121A4">
        <w:rPr>
          <w:rFonts w:ascii="AppleSystemUIFont" w:hAnsi="AppleSystemUIFont" w:cs="AppleSystemUIFont"/>
          <w:color w:val="000000" w:themeColor="text1"/>
        </w:rPr>
        <w:t xml:space="preserve">  </w:t>
      </w:r>
    </w:p>
    <w:p w14:paraId="61986D6C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hoc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rogus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iste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mihi, hoc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ignes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araeque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parabant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?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414C16BD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quid primum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deserta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querar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?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comitemne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sororem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6DAFC3AA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sprevisti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moriens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?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eadem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me ad fata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vocasses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,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0C01EBBD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idem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ambas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ferro dolor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atque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eadem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hora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tulisset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3B8D7085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his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etiam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struxi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manibus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patriosque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vocavi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</w:p>
    <w:p w14:paraId="0EDBE590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  <w:lang w:val="es-ES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voce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deos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, sic te ut posita,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crudelis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abessem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>?</w:t>
      </w:r>
      <w:r w:rsidRPr="00E121A4">
        <w:rPr>
          <w:rFonts w:ascii="MS Gothic" w:eastAsia="MS Gothic" w:hAnsi="MS Gothic" w:cs="MS Gothic" w:hint="eastAsia"/>
          <w:color w:val="000000" w:themeColor="text1"/>
          <w:lang w:val="es-ES"/>
        </w:rPr>
        <w:t> </w:t>
      </w:r>
    </w:p>
    <w:p w14:paraId="6D05B65A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  <w:lang w:val="es-ES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exstinxti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te meque,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soror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populumque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patresque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  <w:lang w:val="es-ES"/>
        </w:rPr>
        <w:t> </w:t>
      </w:r>
    </w:p>
    <w:p w14:paraId="7A053E45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  <w:lang w:val="es-ES"/>
        </w:rPr>
      </w:pPr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Sidonios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urbemque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tuam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. date, vulnera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lymphis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  <w:lang w:val="es-ES"/>
        </w:rPr>
        <w:t> </w:t>
      </w:r>
    </w:p>
    <w:p w14:paraId="58F20B4B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abluam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et,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extremus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si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quis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super halitus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errat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,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42A94412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ore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legam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.' sic fata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gradus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evaserat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altos,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48787CDA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semianimemque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sinu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germanam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amplexa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fovebat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18307254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cum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gemitu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atque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atros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siccabat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veste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cruores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03DC2F6A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illa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gravis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oculos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conata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attollere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rursus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5C57856C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deficit;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infixum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stridit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sub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pectore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vulnus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1E220DD5" w14:textId="77777777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ter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sese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attollens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cubitoque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adnixa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levavit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>,</w:t>
      </w: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</w:p>
    <w:p w14:paraId="1D708D17" w14:textId="77777777" w:rsidR="00E417A9" w:rsidRPr="00E121A4" w:rsidRDefault="00E417A9" w:rsidP="00E417A9">
      <w:pPr>
        <w:autoSpaceDE w:val="0"/>
        <w:autoSpaceDN w:val="0"/>
        <w:adjustRightInd w:val="0"/>
        <w:rPr>
          <w:rFonts w:ascii="MS Gothic" w:eastAsia="MS Gothic" w:hAnsi="MS Gothic" w:cs="MS Gothic"/>
          <w:color w:val="000000" w:themeColor="text1"/>
          <w:lang w:val="es-ES"/>
        </w:rPr>
      </w:pPr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ter revoluta toro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est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oculisque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es-ES"/>
        </w:rPr>
        <w:t>errantibus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es-ES"/>
        </w:rPr>
        <w:t xml:space="preserve"> alto</w:t>
      </w:r>
      <w:r w:rsidRPr="00E121A4">
        <w:rPr>
          <w:rFonts w:ascii="MS Gothic" w:eastAsia="MS Gothic" w:hAnsi="MS Gothic" w:cs="MS Gothic" w:hint="eastAsia"/>
          <w:color w:val="000000" w:themeColor="text1"/>
          <w:lang w:val="es-ES"/>
        </w:rPr>
        <w:t> </w:t>
      </w:r>
    </w:p>
    <w:p w14:paraId="413A841A" w14:textId="1B797454" w:rsidR="00E417A9" w:rsidRPr="00E121A4" w:rsidRDefault="00E417A9" w:rsidP="00E417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quaesivit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caelo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lucem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ingemuitque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reperta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.</w:t>
      </w:r>
    </w:p>
    <w:p w14:paraId="3EF717EE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</w:rPr>
      </w:pPr>
      <w:r w:rsidRPr="00E121A4">
        <w:rPr>
          <w:rFonts w:ascii="AppleSystemUIFont" w:hAnsi="AppleSystemUIFont" w:cs="AppleSystemUIFont"/>
          <w:color w:val="000000" w:themeColor="text1"/>
        </w:rPr>
        <w:t xml:space="preserve">Tum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Iuno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omnipotens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longum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miserata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dolorem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32DC8634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difficilisque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obitus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Irim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demisit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Olympo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3736A296" w14:textId="77777777" w:rsidR="00E417A9" w:rsidRPr="00E121A4" w:rsidRDefault="00E417A9" w:rsidP="00E417A9">
      <w:pPr>
        <w:rPr>
          <w:rFonts w:ascii="AppleSystemUIFont" w:hAnsi="AppleSystemUIFont" w:cs="AppleSystemUIFont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quae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luctantem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animam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nexosque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resolveret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artus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. </w:t>
      </w:r>
    </w:p>
    <w:p w14:paraId="3F570D8C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nam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quia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nec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fato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merita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nec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morte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peribat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>,</w:t>
      </w:r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2F183AFC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sed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misera ante diem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subitoque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accensa furore,</w:t>
      </w:r>
      <w:r w:rsidRPr="00E121A4">
        <w:rPr>
          <w:rFonts w:ascii="MS Gothic" w:eastAsia="MS Gothic" w:hAnsi="MS Gothic" w:cs="MS Gothic" w:hint="eastAsia"/>
          <w:color w:val="000000" w:themeColor="text1"/>
          <w:lang w:val="it-IT"/>
        </w:rPr>
        <w:t> </w:t>
      </w:r>
    </w:p>
    <w:p w14:paraId="211A6C5B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nondum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illi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flavum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Proserpina vertice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crinem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  <w:lang w:val="it-IT"/>
        </w:rPr>
        <w:t> </w:t>
      </w:r>
    </w:p>
    <w:p w14:paraId="73FF14C0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abstulerat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Stygioque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caput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damnaverat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Orco.</w:t>
      </w:r>
      <w:r w:rsidRPr="00E121A4">
        <w:rPr>
          <w:rFonts w:ascii="MS Gothic" w:eastAsia="MS Gothic" w:hAnsi="MS Gothic" w:cs="MS Gothic" w:hint="eastAsia"/>
          <w:color w:val="000000" w:themeColor="text1"/>
          <w:lang w:val="it-IT"/>
        </w:rPr>
        <w:t> </w:t>
      </w:r>
    </w:p>
    <w:p w14:paraId="7EDA399F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ergo Iris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croceis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per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caelum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roscida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pennis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  <w:lang w:val="it-IT"/>
        </w:rPr>
        <w:t xml:space="preserve"> </w:t>
      </w:r>
    </w:p>
    <w:p w14:paraId="2A7E66FF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mille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trahens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varios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adverso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sole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colores</w:t>
      </w:r>
      <w:proofErr w:type="spellEnd"/>
      <w:r w:rsidRPr="00E121A4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54F4D567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devolat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 et supra caput </w:t>
      </w:r>
      <w:proofErr w:type="spellStart"/>
      <w:r w:rsidRPr="00E121A4">
        <w:rPr>
          <w:rFonts w:ascii="AppleSystemUIFont" w:hAnsi="AppleSystemUIFont" w:cs="AppleSystemUIFont"/>
          <w:color w:val="000000" w:themeColor="text1"/>
        </w:rPr>
        <w:t>astitit</w:t>
      </w:r>
      <w:proofErr w:type="spellEnd"/>
      <w:r w:rsidRPr="00E121A4">
        <w:rPr>
          <w:rFonts w:ascii="AppleSystemUIFont" w:hAnsi="AppleSystemUIFont" w:cs="AppleSystemUIFont"/>
          <w:color w:val="000000" w:themeColor="text1"/>
        </w:rPr>
        <w:t xml:space="preserve">. </w:t>
      </w:r>
      <w:r w:rsidRPr="00E121A4">
        <w:rPr>
          <w:rFonts w:ascii="AppleSystemUIFont" w:hAnsi="AppleSystemUIFont" w:cs="AppleSystemUIFont"/>
          <w:color w:val="000000" w:themeColor="text1"/>
          <w:lang w:val="it-IT"/>
        </w:rPr>
        <w:t>'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hunc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ego Diti</w:t>
      </w:r>
      <w:r w:rsidRPr="00E121A4">
        <w:rPr>
          <w:rFonts w:ascii="MS Gothic" w:eastAsia="MS Gothic" w:hAnsi="MS Gothic" w:cs="MS Gothic" w:hint="eastAsia"/>
          <w:color w:val="000000" w:themeColor="text1"/>
          <w:lang w:val="it-IT"/>
        </w:rPr>
        <w:t> </w:t>
      </w:r>
    </w:p>
    <w:p w14:paraId="09B7C03E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lastRenderedPageBreak/>
        <w:t>sacrum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iussa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fero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teque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isto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corpore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solvo':</w:t>
      </w:r>
      <w:r w:rsidRPr="00E121A4">
        <w:rPr>
          <w:rFonts w:ascii="MS Gothic" w:eastAsia="MS Gothic" w:hAnsi="MS Gothic" w:cs="MS Gothic" w:hint="eastAsia"/>
          <w:color w:val="000000" w:themeColor="text1"/>
          <w:lang w:val="it-IT"/>
        </w:rPr>
        <w:t> </w:t>
      </w:r>
    </w:p>
    <w:p w14:paraId="42E5D397" w14:textId="77777777" w:rsidR="00E417A9" w:rsidRPr="00E121A4" w:rsidRDefault="00E417A9" w:rsidP="00E417A9">
      <w:pPr>
        <w:rPr>
          <w:rFonts w:ascii="MS Gothic" w:eastAsia="MS Gothic" w:hAnsi="MS Gothic" w:cs="MS Gothic"/>
          <w:color w:val="000000" w:themeColor="text1"/>
          <w:lang w:val="it-IT"/>
        </w:rPr>
      </w:pPr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sic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et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dextra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crinem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secat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,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omnis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et una</w:t>
      </w:r>
      <w:r w:rsidRPr="00E121A4">
        <w:rPr>
          <w:rFonts w:ascii="MS Gothic" w:eastAsia="MS Gothic" w:hAnsi="MS Gothic" w:cs="MS Gothic" w:hint="eastAsia"/>
          <w:color w:val="000000" w:themeColor="text1"/>
          <w:lang w:val="it-IT"/>
        </w:rPr>
        <w:t> </w:t>
      </w:r>
    </w:p>
    <w:p w14:paraId="48CE1D8F" w14:textId="0BEF1CD2" w:rsidR="003B14C7" w:rsidRPr="00E121A4" w:rsidRDefault="00E417A9" w:rsidP="00E417A9">
      <w:pPr>
        <w:rPr>
          <w:rFonts w:ascii="AppleSystemUIFont" w:hAnsi="AppleSystemUIFont" w:cs="AppleSystemUIFont"/>
          <w:color w:val="000000" w:themeColor="text1"/>
          <w:lang w:val="it-IT"/>
        </w:rPr>
      </w:pP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dilapsus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calor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atque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in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ventos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 vita </w:t>
      </w:r>
      <w:proofErr w:type="spellStart"/>
      <w:r w:rsidRPr="00E121A4">
        <w:rPr>
          <w:rFonts w:ascii="AppleSystemUIFont" w:hAnsi="AppleSystemUIFont" w:cs="AppleSystemUIFont"/>
          <w:color w:val="000000" w:themeColor="text1"/>
          <w:lang w:val="it-IT"/>
        </w:rPr>
        <w:t>recessit</w:t>
      </w:r>
      <w:proofErr w:type="spellEnd"/>
      <w:r w:rsidRPr="00E121A4">
        <w:rPr>
          <w:rFonts w:ascii="AppleSystemUIFont" w:hAnsi="AppleSystemUIFont" w:cs="AppleSystemUIFont"/>
          <w:color w:val="000000" w:themeColor="text1"/>
          <w:lang w:val="it-IT"/>
        </w:rPr>
        <w:t xml:space="preserve">. </w:t>
      </w:r>
    </w:p>
    <w:p w14:paraId="6F316207" w14:textId="548A9A28" w:rsidR="00E121A4" w:rsidRDefault="00E121A4" w:rsidP="00E417A9">
      <w:pPr>
        <w:rPr>
          <w:lang w:val="it-IT"/>
        </w:rPr>
      </w:pPr>
    </w:p>
    <w:p w14:paraId="7D6EA981" w14:textId="77777777" w:rsidR="00E121A4" w:rsidRPr="00E121A4" w:rsidRDefault="00E121A4" w:rsidP="00E121A4">
      <w:pPr>
        <w:rPr>
          <w:rFonts w:ascii="Times New Roman" w:eastAsia="Times New Roman" w:hAnsi="Times New Roman" w:cs="Times New Roman"/>
        </w:rPr>
      </w:pP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Her sister heard. Half in a swoon, she ran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with trembling steps, where thickest was the throng,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beating her breast, while with a desperate hand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she tore at her own face, and called aloud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upon the dying Queen.</w:t>
      </w:r>
    </w:p>
    <w:p w14:paraId="1969BDBD" w14:textId="08A0C984" w:rsidR="00E121A4" w:rsidRDefault="00E121A4" w:rsidP="00E121A4">
      <w:pPr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    “Was it for this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my own true sister used me with such guile?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O, was this horrid deed the dire intent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 xml:space="preserve">of altars, </w:t>
      </w:r>
      <w:proofErr w:type="spellStart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Iofty</w:t>
      </w:r>
      <w:proofErr w:type="spellEnd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 xml:space="preserve"> couch, and funeral fires?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 xml:space="preserve">What shall I tell for </w:t>
      </w:r>
      <w:proofErr w:type="spellStart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chiefest</w:t>
      </w:r>
      <w:proofErr w:type="spellEnd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 xml:space="preserve"> of my woes?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Lost that I am! Why, though in death, cast off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thy sister from thy heart? Why not invite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one mortal stroke for both, a single sword,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one agony together? But these hands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built up thy pyre; and my voice implored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the blessing of our gods, who granted me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 xml:space="preserve">that thou </w:t>
      </w:r>
      <w:proofErr w:type="spellStart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shouldst</w:t>
      </w:r>
      <w:proofErr w:type="spellEnd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 xml:space="preserve"> perish thus—and I not know!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In thy self-slaughter, sister, thou hast slain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myself, thy people, the grave counsellors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of </w:t>
      </w:r>
      <w:hyperlink r:id="rId7" w:tgtFrame="_blank" w:history="1">
        <w:r w:rsidRPr="00E121A4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Sidon</w:t>
        </w:r>
      </w:hyperlink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, and yon city thou didst build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to be thy throne!—Go, fetch me water, there!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That I may bathe those gashes! If there be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one hovering breath that stays, let my fond lips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discover and receive!” So saying, she sprang up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from stair to stair, and, clasping to her breast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her sister's dying form, moaned grievously,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and staunched the dark blood with her garment's fold.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Vainly would Dido lift her sinking eyes,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but backward fell, while at her heart the wound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opened afresh; three times with straining arm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she rose; three times dropped helpless, her dimmed eyes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turned skyward, seeking the sweet light of day, —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which when she saw, she groaned.</w:t>
      </w:r>
    </w:p>
    <w:p w14:paraId="1B5F75DE" w14:textId="6571C970" w:rsidR="00E121A4" w:rsidRDefault="00E121A4" w:rsidP="004C55F5">
      <w:pPr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Great Juno then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looked down in mercy on that lingering pain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and labor to depart: from realms divine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she sent the goddess of the rainbow wing,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Iris, to set the struggling spirit free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and loose its fleshly coil. For since the end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came not by destiny, nor was the doom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 xml:space="preserve">of guilty deed, but of a hapless </w:t>
      </w:r>
      <w:proofErr w:type="spellStart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wight</w:t>
      </w:r>
      <w:proofErr w:type="spellEnd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 xml:space="preserve">to sudden madness stung, </w:t>
      </w:r>
      <w:proofErr w:type="spellStart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ere</w:t>
      </w:r>
      <w:proofErr w:type="spellEnd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 xml:space="preserve"> ripe to die,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therefore the Queen of Hades had not shorn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the fair tress from her forehead, nor assigned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 xml:space="preserve">that soul to Stygian dark. </w:t>
      </w:r>
      <w:proofErr w:type="gramStart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>So</w:t>
      </w:r>
      <w:proofErr w:type="gramEnd"/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t xml:space="preserve"> Iris came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on dewy, saffron pinions down from heaven,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a thousand colors on her radiant way,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from the opposing sun. She stayed her flight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above that pallid brow: “I come with power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to make this gift to Death. I set thee free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from thy frail body's bound.” With her right hand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she cut the tress: then through its every limb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the sinking form grew cold; the vital breath</w:t>
      </w:r>
      <w:r w:rsidRPr="00E121A4">
        <w:rPr>
          <w:rFonts w:ascii="Georgia" w:eastAsia="Times New Roman" w:hAnsi="Georgia" w:cs="Times New Roman"/>
          <w:color w:val="000000"/>
          <w:sz w:val="27"/>
          <w:szCs w:val="27"/>
        </w:rPr>
        <w:br/>
        <w:t>fled forth, departing on the viewless air.</w:t>
      </w:r>
    </w:p>
    <w:p w14:paraId="5949A7FA" w14:textId="79BDF6F0" w:rsidR="004C55F5" w:rsidRDefault="004C55F5" w:rsidP="004C55F5">
      <w:pPr>
        <w:rPr>
          <w:rFonts w:ascii="Times New Roman" w:eastAsia="Times New Roman" w:hAnsi="Times New Roman" w:cs="Times New Roman"/>
        </w:rPr>
      </w:pPr>
    </w:p>
    <w:p w14:paraId="07B73C38" w14:textId="77777777" w:rsidR="004C55F5" w:rsidRPr="00E121A4" w:rsidRDefault="004C55F5" w:rsidP="004C55F5">
      <w:pPr>
        <w:rPr>
          <w:rFonts w:ascii="Times New Roman" w:eastAsia="Times New Roman" w:hAnsi="Times New Roman" w:cs="Times New Roman"/>
        </w:rPr>
      </w:pPr>
    </w:p>
    <w:p w14:paraId="35F0BA39" w14:textId="3BD5D49A" w:rsidR="004C55F5" w:rsidRDefault="004C55F5" w:rsidP="004C55F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B0F0"/>
          <w:highlight w:val="white"/>
          <w:lang w:val="es-ES"/>
        </w:rPr>
      </w:pP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Oye el rumor exánime la hermana,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al tropel aterrada de las gentes,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Hiriendo el rostro y golpeando el pecho,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Tiempo por la apiñada muchedumbre,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á la espirante por su nombre llama.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—«¿Todo para este fin, hermana mía?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¿Tal me engañabas? ¿Tan horrendo daño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Esa pira, ese fuego, esos altares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Guardaban para </w:t>
      </w:r>
      <w:proofErr w:type="gram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mí?—</w:t>
      </w:r>
      <w:proofErr w:type="gram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Y abandonada,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¿Por dónde ahora empezaré mis quejas?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—¿A tu doliente hermana no quisiste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Por compañera de tu horrible muerte?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 —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Llamárasme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á tu lado en tu infortunio,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el mismo hierro, y el instante mismo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proofErr w:type="gram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Hubieran</w:t>
      </w:r>
      <w:proofErr w:type="gram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con entrambas acabado.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—¿Levanté con mis manos esa pira,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mi voz invocó los patrios dioses,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Para encontrarme ausente en tu desgracia?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Tú con tu infausta muerte has extinguido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 A tu hermana, á tu pueblo, á los Sidonios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Excelsos padres y á tu gran Cartago.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lastRenderedPageBreak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—Dadme, y con agua lavaré su herida;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si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áun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le resta el postrimer aliento,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Recójanlo mis labios.»—Tal exclama: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Las altas gradas sube, y estrechando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 la expirante hermana contra el seno,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Lanza amargos gemidos, y la sangre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Enjuga con su veste.—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Dido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 en tanto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Alzar procura los cargados ojos,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le faltan las fuerzas; en su pecho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Resuella sin cesar la abierta herida.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 En el codo apoyándose tres veces </w:t>
      </w:r>
      <w:proofErr w:type="spellStart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>Levantóse</w:t>
      </w:r>
      <w:proofErr w:type="spellEnd"/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t xml:space="preserve">;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Tres veces desplomada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Sobre el lecho cayó. Buscó en lo alto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La luz del cielo con errantes ojos,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gimió con pesar al encontrarla.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Compadecida la potente Juno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De tanto afán y muerte laboriosa,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A Iris manda desde el alto Olimpo,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Que rompa el lazo, que á los miembros une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 El alma luchadora.—No muriendo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Por decreto del hado, ni de muerte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Merecida; mas sólo arrebatada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De súbito furor, víctima triste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Con prematuro fin, ni Proserpina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El dorado cabello había cortado,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Ni condenado al Orco su cabeza.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Vuela bañada en gotas de rocío,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en torrentes de luz Iris radiante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Con sus alas de oro por el cielo;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por el sol herida, mil colores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Difunde en torno.—Plácida se posa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Sobre la regia frente; y....—«Yo enviada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Esta ofrenda á Plutón sagrada llevo,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del mísero cuerpo te desato.» —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Dice, y corta el cabello con su diestra;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Y se extinguió el calor; y al punto mismo </w:t>
      </w:r>
      <w:r w:rsidRPr="004C55F5">
        <w:rPr>
          <w:rFonts w:ascii="Times New Roman" w:hAnsi="Times New Roman" w:cs="Times New Roman"/>
          <w:color w:val="00B0F0"/>
          <w:highlight w:val="white"/>
          <w:lang w:val="es-ES"/>
        </w:rPr>
        <w:br/>
        <w:t xml:space="preserve">                Se disipó la vida por los aires.</w:t>
      </w:r>
    </w:p>
    <w:p w14:paraId="1549E92C" w14:textId="4F82EC90" w:rsidR="004C55F5" w:rsidRDefault="004C55F5" w:rsidP="004C55F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B0F0"/>
          <w:highlight w:val="white"/>
          <w:lang w:val="es-ES"/>
        </w:rPr>
      </w:pPr>
    </w:p>
    <w:p w14:paraId="3D59D370" w14:textId="77777777" w:rsidR="004C55F5" w:rsidRPr="004C55F5" w:rsidRDefault="004C55F5" w:rsidP="004C55F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B050"/>
          <w:highlight w:val="white"/>
        </w:rPr>
      </w:pP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lastRenderedPageBreak/>
        <w:t>Außer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hört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es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Schwester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;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erschreckt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in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hastigem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Laufe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Stürzt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Gesicht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zerfleischend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Brust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Fäusten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zerschlagend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Gedränge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hin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und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ruft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Verscheidenden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Namen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:</w:t>
      </w:r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br/>
        <w:t xml:space="preserve">                "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War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das,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Schwester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>dein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  <w:lang w:val="es-ES"/>
        </w:rPr>
        <w:t xml:space="preserve"> Plan?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also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wolltest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du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täuschen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?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Dies hat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Holzstoß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Altär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' und das Feuer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bedeutet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?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Oh, was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klag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Verlassne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zuerst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?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Als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Todesgefährtin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Hast du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Schwester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verschmäht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? O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hätt'st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du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dir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gerufen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!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Wären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wir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beide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vereint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von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einerlei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Wunde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gefallen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!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Selbst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Händen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noch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häuft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Bau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rief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selbst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Heimat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Göttern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damit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nun so,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Grausame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du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ohne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lägest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!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Schwester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dich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selbst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das Volk und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tyrischen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Väter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Tötetest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du und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eigene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Stadt.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Gebt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Wasser,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Wunden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Abzuwaschen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!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Umschwebt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ein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irrender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Hauch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noch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Scheiden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Küss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fort." So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redend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erklomm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ragenden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Stufen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Sanft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am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Busen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umhegt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kaum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noch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atmende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Schwester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Seufzend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trocknet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Gewand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starrende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Blut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ab.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Jene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bemüht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sinkenden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Blick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erheben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;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doch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schwindet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Wieder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Kraft; es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zischt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in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Brust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klaffende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Wunde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Dreimal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richtet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empor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stützt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auf den Arm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;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Dreimal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stürzt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zurück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auf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Pfühl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;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irrenden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Augen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Sucht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am Himmel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nach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Licht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seufzt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da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Schimmer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wahrnimmt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Und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allmächtige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Iuno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gerührt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Qualen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Todes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dauernden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Schmerz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schickt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Iris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jetzt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vom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Olympos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Dass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ringenden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Geist und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Glieder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Verbindung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löse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Denn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da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nicht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Geschick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den Tod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litt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noch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Verschuldung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Sondern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durch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plötzliche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Wut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vor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Zeit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elendiglich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umkam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,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Hatte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Proserpina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noch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nicht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vom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Scheitel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blonde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Locke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geraubt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Haupt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stygischen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Orkus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verurteilt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Drum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vom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Himmel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herab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auf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safranfarbigen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Flügeln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Schwang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von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Sonne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bestrahlt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tauige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Iris in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tausend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Schillernder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Farben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Geleit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stand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zu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Häupten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: "Die Locke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Bring auf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Befehl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als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Opfer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dem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Dis, dich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lös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vom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Körper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."</w:t>
      </w:r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Sprach's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schor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mit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der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Rechten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das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Haar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. Da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schwand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ihr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Wärme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br/>
        <w:t xml:space="preserve">               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Gänzlich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sogleich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, und das Leben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entwich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und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zerstob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 xml:space="preserve"> in die </w:t>
      </w:r>
      <w:proofErr w:type="spellStart"/>
      <w:r w:rsidRPr="004C55F5">
        <w:rPr>
          <w:rFonts w:ascii="Times New Roman" w:hAnsi="Times New Roman" w:cs="Times New Roman"/>
          <w:color w:val="00B050"/>
          <w:highlight w:val="white"/>
        </w:rPr>
        <w:t>Lüfte</w:t>
      </w:r>
      <w:proofErr w:type="spellEnd"/>
      <w:r w:rsidRPr="004C55F5">
        <w:rPr>
          <w:rFonts w:ascii="Times New Roman" w:hAnsi="Times New Roman" w:cs="Times New Roman"/>
          <w:color w:val="00B050"/>
          <w:highlight w:val="white"/>
        </w:rPr>
        <w:t>.</w:t>
      </w:r>
    </w:p>
    <w:p w14:paraId="6CBA3743" w14:textId="77777777" w:rsidR="004C55F5" w:rsidRPr="004C55F5" w:rsidRDefault="004C55F5" w:rsidP="004C55F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B0F0"/>
          <w:highlight w:val="white"/>
        </w:rPr>
      </w:pPr>
    </w:p>
    <w:p w14:paraId="6448D4DC" w14:textId="77777777" w:rsidR="00E121A4" w:rsidRPr="004C55F5" w:rsidRDefault="00E121A4" w:rsidP="00E417A9">
      <w:pPr>
        <w:rPr>
          <w:color w:val="00B0F0"/>
        </w:rPr>
      </w:pPr>
    </w:p>
    <w:sectPr w:rsidR="00E121A4" w:rsidRPr="004C55F5" w:rsidSect="00D9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A9"/>
    <w:rsid w:val="004C55F5"/>
    <w:rsid w:val="00551621"/>
    <w:rsid w:val="005811E1"/>
    <w:rsid w:val="00D92F26"/>
    <w:rsid w:val="00E121A4"/>
    <w:rsid w:val="00E417A9"/>
    <w:rsid w:val="00F4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C4421"/>
  <w14:defaultImageDpi w14:val="32767"/>
  <w15:chartTrackingRefBased/>
  <w15:docId w15:val="{E7E60F95-2F4D-3B4B-A8DE-CADC5D9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1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">
    <w:name w:val="place"/>
    <w:basedOn w:val="DefaultParagraphFont"/>
    <w:rsid w:val="00E121A4"/>
  </w:style>
  <w:style w:type="character" w:styleId="Hyperlink">
    <w:name w:val="Hyperlink"/>
    <w:basedOn w:val="DefaultParagraphFont"/>
    <w:uiPriority w:val="99"/>
    <w:semiHidden/>
    <w:unhideWhenUsed/>
    <w:rsid w:val="00E121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21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46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032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7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136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69943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3294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0317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72928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29170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0577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2996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22525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55829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10988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868768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167676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08291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339231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76614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556152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3028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52179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28422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34927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01769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0999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81747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901843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35832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35317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52919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3068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09431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96551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3576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96940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8831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3549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8595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63731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2538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31359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4887">
                              <w:marLeft w:val="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3630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9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091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17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05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411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552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95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224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96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832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90296">
          <w:marLeft w:val="1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rseus.tufts.edu/hopper/entityvote?doc=Perseus:text:1999.02.0054:book=4:card=659&amp;auth=tgn,7002861&amp;n=1&amp;type=pl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rseus.tufts.edu/hopper/entityvote?doc=Perseus:text:1999.02.0054:book=1:card=198&amp;auth=perseus,Troy&amp;n=1&amp;type=place" TargetMode="External"/><Relationship Id="rId5" Type="http://schemas.openxmlformats.org/officeDocument/2006/relationships/hyperlink" Target="https://www.perseus.tufts.edu/hopper/entityvote?doc=Perseus:text:1999.02.0054:book=1:card=198&amp;auth=tgn,7003080&amp;n=1&amp;type=place" TargetMode="External"/><Relationship Id="rId4" Type="http://schemas.openxmlformats.org/officeDocument/2006/relationships/hyperlink" Target="https://www.perseus.tufts.edu/hopper/entityvote?doc=Perseus:text:1999.02.0054:book=1:card=180&amp;auth=tgn,7003122&amp;n=1&amp;type=pla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3568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Riley</dc:creator>
  <cp:keywords/>
  <dc:description/>
  <cp:lastModifiedBy>Marion Riley</cp:lastModifiedBy>
  <cp:revision>5</cp:revision>
  <dcterms:created xsi:type="dcterms:W3CDTF">2020-04-07T03:45:00Z</dcterms:created>
  <dcterms:modified xsi:type="dcterms:W3CDTF">2020-04-07T04:06:00Z</dcterms:modified>
</cp:coreProperties>
</file>