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E8E9" w14:textId="43E9E247" w:rsidR="0065533D" w:rsidRDefault="00E66FB5" w:rsidP="00E66FB5">
      <w:pPr>
        <w:pStyle w:val="ListParagraph"/>
        <w:numPr>
          <w:ilvl w:val="0"/>
          <w:numId w:val="1"/>
        </w:numPr>
        <w:rPr>
          <w:lang w:val="en-US"/>
        </w:rPr>
      </w:pPr>
      <w:r w:rsidRPr="00E66FB5">
        <w:rPr>
          <w:lang w:val="en-US"/>
        </w:rPr>
        <w:t>Check out GSE189685 on nih.</w:t>
      </w:r>
      <w:r>
        <w:rPr>
          <w:lang w:val="en-US"/>
        </w:rPr>
        <w:t>gov</w:t>
      </w:r>
    </w:p>
    <w:p w14:paraId="7E9AA198" w14:textId="188C9AD5" w:rsidR="00E66FB5" w:rsidRDefault="00E66FB5" w:rsidP="00E66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which cell line, which organism are we?</w:t>
      </w:r>
    </w:p>
    <w:p w14:paraId="7C0CE566" w14:textId="250CFAFC" w:rsidR="00E66FB5" w:rsidRDefault="00E66FB5" w:rsidP="00E66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type of sequencer did they use?</w:t>
      </w:r>
    </w:p>
    <w:p w14:paraId="73CD7ACD" w14:textId="0112E910" w:rsidR="00E66FB5" w:rsidRDefault="00E66FB5" w:rsidP="00E66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samples is data available for?</w:t>
      </w:r>
    </w:p>
    <w:p w14:paraId="4D83C302" w14:textId="26CA033B" w:rsidR="00E66FB5" w:rsidRDefault="00E66FB5" w:rsidP="00E66F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their experiment design. Which samples/conditions are available to us?</w:t>
      </w:r>
    </w:p>
    <w:p w14:paraId="5E9FB131" w14:textId="1181A2AB" w:rsidR="00E66FB5" w:rsidRDefault="001B5C28" w:rsidP="00E66F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4912C46" w14:textId="64772A9D" w:rsidR="00E66FB5" w:rsidRDefault="001B5C28" w:rsidP="00E66F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A11B42E" w14:textId="474D1037" w:rsidR="00E66FB5" w:rsidRDefault="001B5C28" w:rsidP="00E66F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58BE6431" w14:textId="49C4C4FD" w:rsidR="00144B0E" w:rsidRDefault="00144B0E" w:rsidP="00144B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the article been published?</w:t>
      </w:r>
    </w:p>
    <w:p w14:paraId="1CC5F2BB" w14:textId="77777777" w:rsidR="00144B0E" w:rsidRPr="00144B0E" w:rsidRDefault="00144B0E" w:rsidP="00144B0E">
      <w:pPr>
        <w:rPr>
          <w:lang w:val="en-US"/>
        </w:rPr>
      </w:pPr>
    </w:p>
    <w:p w14:paraId="4C3F3C7E" w14:textId="2099DBF1" w:rsidR="00E66FB5" w:rsidRDefault="0063587E" w:rsidP="00E66F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the counts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you have</w:t>
      </w:r>
    </w:p>
    <w:p w14:paraId="49976E56" w14:textId="6E134334" w:rsidR="0063587E" w:rsidRDefault="0063587E" w:rsidP="006358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colnames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rownames</w:t>
      </w:r>
      <w:proofErr w:type="spellEnd"/>
      <w:r>
        <w:rPr>
          <w:lang w:val="en-US"/>
        </w:rPr>
        <w:t>()</w:t>
      </w:r>
      <w:r w:rsidR="00A13CFA">
        <w:rPr>
          <w:lang w:val="en-US"/>
        </w:rPr>
        <w:t>, str()</w:t>
      </w:r>
    </w:p>
    <w:p w14:paraId="3BB23B2A" w14:textId="64B1F36F" w:rsidR="0063587E" w:rsidRDefault="0063587E" w:rsidP="006358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What’s wrong with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that is not compatible with transforming it into a matrix?</w:t>
      </w:r>
    </w:p>
    <w:p w14:paraId="577D06A3" w14:textId="3D72F846" w:rsidR="00AE7776" w:rsidRDefault="003664B6" w:rsidP="00F526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Solve th</w:t>
      </w:r>
      <w:r w:rsidR="002C148E">
        <w:rPr>
          <w:lang w:val="en-US"/>
        </w:rPr>
        <w:t>ese problems (2)</w:t>
      </w:r>
    </w:p>
    <w:p w14:paraId="7EAB7496" w14:textId="7861A41D" w:rsidR="00210A0D" w:rsidRDefault="003C77A3" w:rsidP="00F526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is the extra steps the author did but was not a great </w:t>
      </w:r>
      <w:proofErr w:type="gramStart"/>
      <w:r>
        <w:rPr>
          <w:lang w:val="en-US"/>
        </w:rPr>
        <w:t>idea ?</w:t>
      </w:r>
      <w:proofErr w:type="gramEnd"/>
    </w:p>
    <w:p w14:paraId="2890C292" w14:textId="77777777" w:rsidR="001B6C6E" w:rsidRDefault="00F52636" w:rsidP="00F52636">
      <w:pPr>
        <w:rPr>
          <w:lang w:val="en-US"/>
        </w:rPr>
      </w:pPr>
      <w:r>
        <w:rPr>
          <w:lang w:val="en-US"/>
        </w:rPr>
        <w:t xml:space="preserve">Clue/help: </w:t>
      </w:r>
    </w:p>
    <w:p w14:paraId="49E55DA8" w14:textId="0606DE12" w:rsidR="00F52636" w:rsidRDefault="001B6C6E" w:rsidP="001B6C6E">
      <w:pPr>
        <w:pStyle w:val="ListParagraph"/>
        <w:numPr>
          <w:ilvl w:val="0"/>
          <w:numId w:val="2"/>
        </w:numPr>
        <w:rPr>
          <w:lang w:val="en-US"/>
        </w:rPr>
      </w:pPr>
      <w:r w:rsidRPr="001B6C6E">
        <w:rPr>
          <w:lang w:val="en-US"/>
        </w:rPr>
        <w:t xml:space="preserve">A matrix is an object that can </w:t>
      </w:r>
      <w:r w:rsidR="008568C8">
        <w:rPr>
          <w:lang w:val="en-US"/>
        </w:rPr>
        <w:t xml:space="preserve">only </w:t>
      </w:r>
      <w:r w:rsidRPr="001B6C6E">
        <w:rPr>
          <w:lang w:val="en-US"/>
        </w:rPr>
        <w:t>contain which type of data?</w:t>
      </w:r>
    </w:p>
    <w:p w14:paraId="3D3698BE" w14:textId="0E8EC3F3" w:rsidR="001B6C6E" w:rsidRDefault="001B6C6E" w:rsidP="001B6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it practical to have dashes in variable names?</w:t>
      </w:r>
      <w:r w:rsidR="009F6ABD">
        <w:rPr>
          <w:lang w:val="en-US"/>
        </w:rPr>
        <w:t xml:space="preserve"> Try using the counts$ sign</w:t>
      </w:r>
      <w:r w:rsidR="00963286">
        <w:rPr>
          <w:lang w:val="en-US"/>
        </w:rPr>
        <w:t xml:space="preserve"> to access a column</w:t>
      </w:r>
      <w:r w:rsidR="009F6ABD">
        <w:rPr>
          <w:lang w:val="en-US"/>
        </w:rPr>
        <w:t>, see what happens</w:t>
      </w:r>
    </w:p>
    <w:p w14:paraId="15FFFC66" w14:textId="1B397141" w:rsidR="002C148E" w:rsidRDefault="003565A2" w:rsidP="001B6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column class with str(counts)</w:t>
      </w:r>
    </w:p>
    <w:p w14:paraId="05BA7E18" w14:textId="12F7D120" w:rsidR="009C5681" w:rsidRDefault="009C5681" w:rsidP="001B6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automatize change column class by using the </w:t>
      </w:r>
      <w:proofErr w:type="spellStart"/>
      <w:proofErr w:type="gramStart"/>
      <w:r>
        <w:rPr>
          <w:lang w:val="en-US"/>
        </w:rPr>
        <w:t>type.convert</w:t>
      </w:r>
      <w:proofErr w:type="spellEnd"/>
      <w:proofErr w:type="gramEnd"/>
      <w:r>
        <w:rPr>
          <w:lang w:val="en-US"/>
        </w:rPr>
        <w:t>() function</w:t>
      </w:r>
    </w:p>
    <w:p w14:paraId="481E7864" w14:textId="366C58FE" w:rsidR="009C5681" w:rsidRDefault="008568C8" w:rsidP="001B6C6E">
      <w:pPr>
        <w:pStyle w:val="ListParagraph"/>
        <w:numPr>
          <w:ilvl w:val="0"/>
          <w:numId w:val="2"/>
        </w:numPr>
        <w:rPr>
          <w:lang w:val="en-US"/>
        </w:rPr>
      </w:pPr>
      <w:r w:rsidRPr="008568C8">
        <w:rPr>
          <w:lang w:val="en-US"/>
        </w:rPr>
        <w:t>counts &lt;</w:t>
      </w:r>
      <w:proofErr w:type="gramStart"/>
      <w:r w:rsidRPr="008568C8">
        <w:rPr>
          <w:lang w:val="en-US"/>
        </w:rPr>
        <w:t xml:space="preserve">-  </w:t>
      </w:r>
      <w:proofErr w:type="spellStart"/>
      <w:r w:rsidRPr="008568C8">
        <w:rPr>
          <w:lang w:val="en-US"/>
        </w:rPr>
        <w:t>type</w:t>
      </w:r>
      <w:proofErr w:type="gramEnd"/>
      <w:r w:rsidRPr="008568C8">
        <w:rPr>
          <w:lang w:val="en-US"/>
        </w:rPr>
        <w:t>.convert</w:t>
      </w:r>
      <w:proofErr w:type="spellEnd"/>
      <w:r w:rsidRPr="008568C8">
        <w:rPr>
          <w:lang w:val="en-US"/>
        </w:rPr>
        <w:t>(counts, as.is = TRUE)</w:t>
      </w:r>
      <w:r>
        <w:rPr>
          <w:lang w:val="en-US"/>
        </w:rPr>
        <w:t xml:space="preserve"> what is this function doing?</w:t>
      </w:r>
    </w:p>
    <w:p w14:paraId="759EDE83" w14:textId="75F8DC46" w:rsidR="00926A6D" w:rsidRDefault="00926A6D" w:rsidP="001B6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Re-check the column class again, what changed?</w:t>
      </w:r>
    </w:p>
    <w:p w14:paraId="672757DF" w14:textId="3CC7DB6C" w:rsidR="00EE2170" w:rsidRPr="001B6C6E" w:rsidRDefault="00EE2170" w:rsidP="001B6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(iii) What are the usually is the name of the rows of a count matrix?</w:t>
      </w:r>
    </w:p>
    <w:p w14:paraId="3DD7444F" w14:textId="77777777" w:rsidR="0063587E" w:rsidRPr="0063587E" w:rsidRDefault="0063587E" w:rsidP="0063587E">
      <w:pPr>
        <w:rPr>
          <w:lang w:val="en-US"/>
        </w:rPr>
      </w:pPr>
    </w:p>
    <w:p w14:paraId="5E4C707C" w14:textId="3F448220" w:rsidR="0063587E" w:rsidRDefault="0063587E" w:rsidP="00635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high-level data structure using the DESeq2 package</w:t>
      </w:r>
      <w:r w:rsidR="00593996">
        <w:rPr>
          <w:lang w:val="en-US"/>
        </w:rPr>
        <w:t>3.</w:t>
      </w:r>
    </w:p>
    <w:p w14:paraId="4240CB02" w14:textId="5F60C510" w:rsidR="00593996" w:rsidRDefault="00491768" w:rsidP="005939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your </w:t>
      </w:r>
      <w:proofErr w:type="spellStart"/>
      <w:r w:rsidR="00616270">
        <w:rPr>
          <w:lang w:val="en-US"/>
        </w:rPr>
        <w:t>coldata</w:t>
      </w:r>
      <w:proofErr w:type="spellEnd"/>
      <w:r w:rsidR="00616270">
        <w:rPr>
          <w:lang w:val="en-US"/>
        </w:rPr>
        <w:t xml:space="preserve"> </w:t>
      </w:r>
      <w:proofErr w:type="spellStart"/>
      <w:r w:rsidR="00616270">
        <w:rPr>
          <w:lang w:val="en-US"/>
        </w:rPr>
        <w:t>dataframe</w:t>
      </w:r>
      <w:proofErr w:type="spellEnd"/>
      <w:r w:rsidR="00616270">
        <w:rPr>
          <w:lang w:val="en-US"/>
        </w:rPr>
        <w:t xml:space="preserve"> that contains your experiment design</w:t>
      </w:r>
    </w:p>
    <w:p w14:paraId="1E74D5F9" w14:textId="5D8FD2EB" w:rsidR="00D547F6" w:rsidRDefault="001034FE" w:rsidP="005939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your </w:t>
      </w:r>
      <w:proofErr w:type="spellStart"/>
      <w:r>
        <w:rPr>
          <w:lang w:val="en-US"/>
        </w:rPr>
        <w:t>DESeq</w:t>
      </w:r>
      <w:proofErr w:type="spellEnd"/>
      <w:r>
        <w:rPr>
          <w:lang w:val="en-US"/>
        </w:rPr>
        <w:t xml:space="preserve"> object. What are we trying to compare? What should be in the design argument?</w:t>
      </w:r>
    </w:p>
    <w:p w14:paraId="719B58E2" w14:textId="555FDF9F" w:rsidR="006C55B9" w:rsidRDefault="006C55B9" w:rsidP="006C55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the lineal model</w:t>
      </w:r>
    </w:p>
    <w:p w14:paraId="425B7625" w14:textId="1EC4AA35" w:rsidR="00616270" w:rsidRDefault="00616270" w:rsidP="00616270">
      <w:pPr>
        <w:rPr>
          <w:lang w:val="en-US"/>
        </w:rPr>
      </w:pPr>
    </w:p>
    <w:p w14:paraId="79C2647B" w14:textId="746F7656" w:rsidR="00616270" w:rsidRDefault="00616270" w:rsidP="00616270">
      <w:pPr>
        <w:rPr>
          <w:lang w:val="en-US"/>
        </w:rPr>
      </w:pPr>
      <w:r>
        <w:rPr>
          <w:lang w:val="en-US"/>
        </w:rPr>
        <w:t>Clue/help:</w:t>
      </w:r>
    </w:p>
    <w:p w14:paraId="731BC736" w14:textId="03417F29" w:rsidR="00616270" w:rsidRDefault="00616270" w:rsidP="006162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16270">
        <w:rPr>
          <w:lang w:val="en-US"/>
        </w:rPr>
        <w:t>Coldata</w:t>
      </w:r>
      <w:proofErr w:type="spellEnd"/>
      <w:r w:rsidRPr="00616270">
        <w:rPr>
          <w:lang w:val="en-US"/>
        </w:rPr>
        <w:t xml:space="preserve"> contains sample condition, cell type, timepoint and othe</w:t>
      </w:r>
      <w:r>
        <w:rPr>
          <w:lang w:val="en-US"/>
        </w:rPr>
        <w:t>r useful information</w:t>
      </w:r>
    </w:p>
    <w:p w14:paraId="02B8093C" w14:textId="4B81FBCA" w:rsidR="00D547F6" w:rsidRDefault="00D547F6" w:rsidP="00616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the function </w:t>
      </w:r>
      <w:proofErr w:type="gramStart"/>
      <w:r>
        <w:rPr>
          <w:lang w:val="en-US"/>
        </w:rPr>
        <w:t>rep(</w:t>
      </w:r>
      <w:proofErr w:type="gramEnd"/>
      <w:r>
        <w:rPr>
          <w:lang w:val="en-US"/>
        </w:rPr>
        <w:t>) when you have to repeat the same string of character a lot of times</w:t>
      </w:r>
    </w:p>
    <w:p w14:paraId="54A55890" w14:textId="54D09E66" w:rsidR="00ED0B72" w:rsidRDefault="00ED0B72" w:rsidP="00616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forget that the row names of the </w:t>
      </w:r>
      <w:proofErr w:type="spellStart"/>
      <w:r>
        <w:rPr>
          <w:lang w:val="en-US"/>
        </w:rPr>
        <w:t>coldata</w:t>
      </w:r>
      <w:proofErr w:type="spellEnd"/>
      <w:r>
        <w:rPr>
          <w:lang w:val="en-US"/>
        </w:rPr>
        <w:t xml:space="preserve"> must match the column names of your </w:t>
      </w:r>
      <w:r w:rsidR="00AE59D5">
        <w:rPr>
          <w:lang w:val="en-US"/>
        </w:rPr>
        <w:t>count matrix</w:t>
      </w:r>
      <w:r w:rsidR="003014F1">
        <w:rPr>
          <w:lang w:val="en-US"/>
        </w:rPr>
        <w:t>. Verify that they do.</w:t>
      </w:r>
    </w:p>
    <w:p w14:paraId="77FA6127" w14:textId="77777777" w:rsidR="003A30C9" w:rsidRDefault="003A30C9" w:rsidP="001034FE">
      <w:pPr>
        <w:rPr>
          <w:lang w:val="en-US"/>
        </w:rPr>
      </w:pPr>
    </w:p>
    <w:p w14:paraId="006482BE" w14:textId="4948269E" w:rsidR="006C55B9" w:rsidRDefault="006C55B9" w:rsidP="006C5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quality of your data</w:t>
      </w:r>
    </w:p>
    <w:p w14:paraId="6FFE4739" w14:textId="2742B060" w:rsidR="007417BD" w:rsidRDefault="00D61AEA" w:rsidP="007417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can you say about the size factors?</w:t>
      </w:r>
    </w:p>
    <w:p w14:paraId="74407108" w14:textId="09BA1A54" w:rsidR="00306AC8" w:rsidRPr="00306AC8" w:rsidRDefault="003A30C9" w:rsidP="00306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Obtain this graph</w:t>
      </w:r>
      <w:r w:rsidR="00306AC8">
        <w:rPr>
          <w:lang w:val="en-US"/>
        </w:rPr>
        <w:t xml:space="preserve"> and comment it.</w:t>
      </w:r>
    </w:p>
    <w:p w14:paraId="1A7768AF" w14:textId="2339ADE6" w:rsidR="003A30C9" w:rsidRDefault="00306AC8" w:rsidP="00D61AEA">
      <w:pPr>
        <w:rPr>
          <w:lang w:val="en-US"/>
        </w:rPr>
      </w:pPr>
      <w:r w:rsidRPr="00306AC8">
        <w:lastRenderedPageBreak/>
        <w:drawing>
          <wp:inline distT="0" distB="0" distL="0" distR="0" wp14:anchorId="3359C95F" wp14:editId="035A7C2B">
            <wp:extent cx="3766820" cy="2320144"/>
            <wp:effectExtent l="0" t="0" r="5080" b="444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 rotWithShape="1">
                    <a:blip r:embed="rId8"/>
                    <a:srcRect t="14060"/>
                    <a:stretch/>
                  </pic:blipFill>
                  <pic:spPr bwMode="auto">
                    <a:xfrm>
                      <a:off x="0" y="0"/>
                      <a:ext cx="3778728" cy="232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61DE2" w14:textId="01ED1B70" w:rsidR="00D61AEA" w:rsidRDefault="00D61AEA" w:rsidP="00D61A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resultsNames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what</w:t>
      </w:r>
      <w:r w:rsidR="00CB0A5C">
        <w:rPr>
          <w:lang w:val="en-US"/>
        </w:rPr>
        <w:t xml:space="preserve"> is the output?</w:t>
      </w:r>
      <w:r w:rsidR="000050DD">
        <w:rPr>
          <w:lang w:val="en-US"/>
        </w:rPr>
        <w:t xml:space="preserve"> Why?</w:t>
      </w:r>
      <w:r w:rsidR="009246A0">
        <w:rPr>
          <w:lang w:val="en-US"/>
        </w:rPr>
        <w:t xml:space="preserve"> Do we need to relevel your data comparison?</w:t>
      </w:r>
    </w:p>
    <w:p w14:paraId="00425176" w14:textId="77777777" w:rsidR="001D04A5" w:rsidRDefault="001D04A5" w:rsidP="001D04A5">
      <w:pPr>
        <w:pStyle w:val="ListParagraph"/>
        <w:rPr>
          <w:lang w:val="en-US"/>
        </w:rPr>
      </w:pPr>
    </w:p>
    <w:p w14:paraId="25719AE6" w14:textId="229E5781" w:rsidR="004207D2" w:rsidRDefault="004207D2" w:rsidP="00420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Obtain these graphs:</w:t>
      </w:r>
    </w:p>
    <w:p w14:paraId="42F8E3E6" w14:textId="13C766D1" w:rsidR="00CB0A5C" w:rsidRDefault="00BB47B8" w:rsidP="00CB0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230B9" wp14:editId="537F8CDC">
            <wp:extent cx="3719381" cy="17511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64" b="25054"/>
                    <a:stretch/>
                  </pic:blipFill>
                  <pic:spPr bwMode="auto">
                    <a:xfrm>
                      <a:off x="0" y="0"/>
                      <a:ext cx="3755035" cy="17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2EC5" w14:textId="5C0C3852" w:rsidR="00CB0A5C" w:rsidRDefault="00CB0A5C" w:rsidP="00CB0A5C">
      <w:pPr>
        <w:rPr>
          <w:lang w:val="en-US"/>
        </w:rPr>
      </w:pPr>
    </w:p>
    <w:p w14:paraId="5BD98C30" w14:textId="5A3357D6" w:rsidR="00CB0A5C" w:rsidRDefault="00270D25" w:rsidP="00CB0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D968A" wp14:editId="164C5F18">
            <wp:extent cx="3688962" cy="1880558"/>
            <wp:effectExtent l="0" t="0" r="6985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1" b="24670"/>
                    <a:stretch/>
                  </pic:blipFill>
                  <pic:spPr bwMode="auto">
                    <a:xfrm>
                      <a:off x="0" y="0"/>
                      <a:ext cx="3706119" cy="18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4E520" w14:textId="5496AA8E" w:rsidR="00CB0A5C" w:rsidRDefault="00CB0A5C" w:rsidP="00CB0A5C">
      <w:pPr>
        <w:rPr>
          <w:lang w:val="en-US"/>
        </w:rPr>
      </w:pPr>
    </w:p>
    <w:p w14:paraId="6DE1EF5C" w14:textId="77777777" w:rsidR="001D04A5" w:rsidRDefault="00D31F83" w:rsidP="00CB0A5C">
      <w:pPr>
        <w:pStyle w:val="ListParagraph"/>
        <w:numPr>
          <w:ilvl w:val="0"/>
          <w:numId w:val="5"/>
        </w:numPr>
        <w:rPr>
          <w:lang w:val="en-US"/>
        </w:rPr>
      </w:pPr>
      <w:r w:rsidRPr="001D04A5">
        <w:rPr>
          <w:lang w:val="en-US"/>
        </w:rPr>
        <w:t>What can you predict base</w:t>
      </w:r>
      <w:r w:rsidR="00C24AD4" w:rsidRPr="001D04A5">
        <w:rPr>
          <w:lang w:val="en-US"/>
        </w:rPr>
        <w:t>d</w:t>
      </w:r>
      <w:r w:rsidRPr="001D04A5">
        <w:rPr>
          <w:lang w:val="en-US"/>
        </w:rPr>
        <w:t xml:space="preserve"> on the different treatment vs ctrl?</w:t>
      </w:r>
    </w:p>
    <w:p w14:paraId="230F3FBC" w14:textId="1E7C487F" w:rsidR="00D31F83" w:rsidRDefault="00D31F83" w:rsidP="00CB0A5C">
      <w:pPr>
        <w:pStyle w:val="ListParagraph"/>
        <w:numPr>
          <w:ilvl w:val="0"/>
          <w:numId w:val="5"/>
        </w:numPr>
        <w:rPr>
          <w:lang w:val="en-US"/>
        </w:rPr>
      </w:pPr>
      <w:r w:rsidRPr="001D04A5">
        <w:rPr>
          <w:lang w:val="en-US"/>
        </w:rPr>
        <w:t>What can you say about the replicates?</w:t>
      </w:r>
      <w:r w:rsidR="00476F14" w:rsidRPr="001D04A5">
        <w:rPr>
          <w:lang w:val="en-US"/>
        </w:rPr>
        <w:t xml:space="preserve"> Is it useful to </w:t>
      </w:r>
      <w:r w:rsidR="00DE27DA" w:rsidRPr="001D04A5">
        <w:rPr>
          <w:lang w:val="en-US"/>
        </w:rPr>
        <w:t>represent them in a PCA?</w:t>
      </w:r>
    </w:p>
    <w:p w14:paraId="20F5ED21" w14:textId="77777777" w:rsidR="005612AE" w:rsidRPr="005612AE" w:rsidRDefault="005612AE" w:rsidP="005612AE">
      <w:pPr>
        <w:rPr>
          <w:lang w:val="en-US"/>
        </w:rPr>
      </w:pPr>
    </w:p>
    <w:p w14:paraId="4011A5ED" w14:textId="7DE5F532" w:rsidR="00BB19DB" w:rsidRDefault="005612AE" w:rsidP="00BB1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results for the NME1 vs PBS</w:t>
      </w:r>
      <w:r w:rsidR="0029366A">
        <w:rPr>
          <w:lang w:val="en-US"/>
        </w:rPr>
        <w:t xml:space="preserve"> comparison</w:t>
      </w:r>
      <w:r w:rsidR="00BB19DB">
        <w:rPr>
          <w:lang w:val="en-US"/>
        </w:rPr>
        <w:t xml:space="preserve"> and obtain these graphs of normalized raw counts</w:t>
      </w:r>
      <w:r w:rsidR="000427C5">
        <w:rPr>
          <w:lang w:val="en-US"/>
        </w:rPr>
        <w:t xml:space="preserve"> of the two isoforms </w:t>
      </w:r>
      <w:r w:rsidR="004A3A3A">
        <w:rPr>
          <w:lang w:val="en-US"/>
        </w:rPr>
        <w:t>of the catalytic subunit of AMPK</w:t>
      </w:r>
    </w:p>
    <w:p w14:paraId="79FC8C7A" w14:textId="313F7685" w:rsidR="004A3A3A" w:rsidRDefault="004A3A3A" w:rsidP="004A3A3A">
      <w:pPr>
        <w:rPr>
          <w:lang w:val="en-US"/>
        </w:rPr>
      </w:pPr>
    </w:p>
    <w:p w14:paraId="008204C5" w14:textId="67970BDB" w:rsidR="004A3A3A" w:rsidRPr="004A3A3A" w:rsidRDefault="00377E06" w:rsidP="004A3A3A">
      <w:pPr>
        <w:rPr>
          <w:lang w:val="en-US"/>
        </w:rPr>
      </w:pPr>
      <w:r w:rsidRPr="00377E06">
        <w:drawing>
          <wp:anchor distT="0" distB="0" distL="114300" distR="114300" simplePos="0" relativeHeight="251657216" behindDoc="0" locked="0" layoutInCell="1" allowOverlap="1" wp14:anchorId="35D076B0" wp14:editId="1A7FA928">
            <wp:simplePos x="0" y="0"/>
            <wp:positionH relativeFrom="margin">
              <wp:align>left</wp:align>
            </wp:positionH>
            <wp:positionV relativeFrom="paragraph">
              <wp:posOffset>6554</wp:posOffset>
            </wp:positionV>
            <wp:extent cx="2673985" cy="1916430"/>
            <wp:effectExtent l="0" t="0" r="0" b="7620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3A" w:rsidRPr="004A3A3A">
        <w:drawing>
          <wp:inline distT="0" distB="0" distL="0" distR="0" wp14:anchorId="55BB72CD" wp14:editId="0C98C306">
            <wp:extent cx="2635923" cy="188918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415" cy="18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FDB" w14:textId="3672A7AB" w:rsidR="0029366A" w:rsidRDefault="0029366A" w:rsidP="0029366A">
      <w:pPr>
        <w:rPr>
          <w:lang w:val="en-US"/>
        </w:rPr>
      </w:pPr>
    </w:p>
    <w:p w14:paraId="5580F499" w14:textId="43B3B39B" w:rsidR="002C13CE" w:rsidRDefault="002C13CE" w:rsidP="002C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can you say about the difference in treatment between the samples for AMPKa1 expression? </w:t>
      </w:r>
    </w:p>
    <w:p w14:paraId="1D6D810F" w14:textId="57B872E4" w:rsidR="002C13CE" w:rsidRPr="002C13CE" w:rsidRDefault="002C13CE" w:rsidP="002C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can you say about the AMPKa2 expression</w:t>
      </w:r>
      <w:r w:rsidR="00FB3E67">
        <w:rPr>
          <w:lang w:val="en-US"/>
        </w:rPr>
        <w:t xml:space="preserve"> in the different samples?</w:t>
      </w:r>
    </w:p>
    <w:p w14:paraId="7E75A2A2" w14:textId="09ED7100" w:rsidR="001D04A5" w:rsidRDefault="001D04A5" w:rsidP="00CB0A5C">
      <w:pPr>
        <w:rPr>
          <w:lang w:val="en-US"/>
        </w:rPr>
      </w:pPr>
    </w:p>
    <w:p w14:paraId="7514CF89" w14:textId="345DF9E7" w:rsidR="00A6665F" w:rsidRPr="00A6665F" w:rsidRDefault="00A6665F" w:rsidP="00A66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your </w:t>
      </w:r>
      <w:proofErr w:type="spellStart"/>
      <w:r>
        <w:rPr>
          <w:lang w:val="en-US"/>
        </w:rPr>
        <w:t>dds</w:t>
      </w:r>
      <w:proofErr w:type="spellEnd"/>
      <w:r>
        <w:rPr>
          <w:lang w:val="en-US"/>
        </w:rPr>
        <w:t xml:space="preserve"> object and your </w:t>
      </w:r>
      <w:proofErr w:type="spellStart"/>
      <w:r>
        <w:rPr>
          <w:lang w:val="en-US"/>
        </w:rPr>
        <w:t>res_tbl</w:t>
      </w:r>
      <w:proofErr w:type="spellEnd"/>
    </w:p>
    <w:p w14:paraId="0634DAF7" w14:textId="77777777" w:rsidR="00D31F83" w:rsidRDefault="00D31F83" w:rsidP="00CB0A5C">
      <w:pPr>
        <w:rPr>
          <w:lang w:val="en-US"/>
        </w:rPr>
      </w:pPr>
    </w:p>
    <w:p w14:paraId="2011CD1B" w14:textId="65F6489E" w:rsidR="00CB0A5C" w:rsidRDefault="00CB0A5C" w:rsidP="00CB0A5C">
      <w:pPr>
        <w:rPr>
          <w:lang w:val="en-US"/>
        </w:rPr>
      </w:pPr>
    </w:p>
    <w:p w14:paraId="344CBE00" w14:textId="7F21CF5A" w:rsidR="00CB0A5C" w:rsidRDefault="00CB0A5C" w:rsidP="00CB0A5C">
      <w:pPr>
        <w:rPr>
          <w:lang w:val="en-US"/>
        </w:rPr>
      </w:pPr>
    </w:p>
    <w:p w14:paraId="4F1CA93A" w14:textId="199507E4" w:rsidR="00CB0A5C" w:rsidRDefault="00CB0A5C" w:rsidP="00CB0A5C">
      <w:pPr>
        <w:rPr>
          <w:lang w:val="en-US"/>
        </w:rPr>
      </w:pPr>
    </w:p>
    <w:p w14:paraId="055C65F0" w14:textId="44BF4CD4" w:rsidR="00CB0A5C" w:rsidRDefault="00CB0A5C" w:rsidP="00CB0A5C">
      <w:pPr>
        <w:rPr>
          <w:lang w:val="en-US"/>
        </w:rPr>
      </w:pPr>
    </w:p>
    <w:p w14:paraId="79F33408" w14:textId="02202101" w:rsidR="00CB0A5C" w:rsidRDefault="00CB0A5C" w:rsidP="00CB0A5C">
      <w:pPr>
        <w:rPr>
          <w:lang w:val="en-US"/>
        </w:rPr>
      </w:pPr>
    </w:p>
    <w:p w14:paraId="259ECDD9" w14:textId="77777777" w:rsidR="00CB0A5C" w:rsidRPr="00CB0A5C" w:rsidRDefault="00CB0A5C" w:rsidP="00CB0A5C">
      <w:pPr>
        <w:rPr>
          <w:lang w:val="en-US"/>
        </w:rPr>
      </w:pPr>
    </w:p>
    <w:sectPr w:rsidR="00CB0A5C" w:rsidRPr="00CB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064A1"/>
    <w:multiLevelType w:val="hybridMultilevel"/>
    <w:tmpl w:val="612081BA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C3CFF"/>
    <w:multiLevelType w:val="hybridMultilevel"/>
    <w:tmpl w:val="9BDE0ED2"/>
    <w:lvl w:ilvl="0" w:tplc="C6C86F8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8A1318"/>
    <w:multiLevelType w:val="hybridMultilevel"/>
    <w:tmpl w:val="68BC63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B706C"/>
    <w:multiLevelType w:val="hybridMultilevel"/>
    <w:tmpl w:val="4DB48612"/>
    <w:lvl w:ilvl="0" w:tplc="C6C86F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63AE2"/>
    <w:multiLevelType w:val="hybridMultilevel"/>
    <w:tmpl w:val="6C18658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2260927">
    <w:abstractNumId w:val="2"/>
  </w:num>
  <w:num w:numId="2" w16cid:durableId="1642079660">
    <w:abstractNumId w:val="3"/>
  </w:num>
  <w:num w:numId="3" w16cid:durableId="1204832305">
    <w:abstractNumId w:val="1"/>
  </w:num>
  <w:num w:numId="4" w16cid:durableId="649558430">
    <w:abstractNumId w:val="4"/>
  </w:num>
  <w:num w:numId="5" w16cid:durableId="19390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B5"/>
    <w:rsid w:val="000050DD"/>
    <w:rsid w:val="000427C5"/>
    <w:rsid w:val="001034FE"/>
    <w:rsid w:val="00144B0E"/>
    <w:rsid w:val="00147886"/>
    <w:rsid w:val="001B5C28"/>
    <w:rsid w:val="001B6C6E"/>
    <w:rsid w:val="001D04A5"/>
    <w:rsid w:val="001E2886"/>
    <w:rsid w:val="00210A0D"/>
    <w:rsid w:val="00270D25"/>
    <w:rsid w:val="0029366A"/>
    <w:rsid w:val="002C13CE"/>
    <w:rsid w:val="002C148E"/>
    <w:rsid w:val="003014F1"/>
    <w:rsid w:val="00306AC8"/>
    <w:rsid w:val="003565A2"/>
    <w:rsid w:val="003664B6"/>
    <w:rsid w:val="00377E06"/>
    <w:rsid w:val="003A30C9"/>
    <w:rsid w:val="003C77A3"/>
    <w:rsid w:val="003E36D4"/>
    <w:rsid w:val="004207D2"/>
    <w:rsid w:val="00476F14"/>
    <w:rsid w:val="00491768"/>
    <w:rsid w:val="004A3A3A"/>
    <w:rsid w:val="00557BF9"/>
    <w:rsid w:val="005612AE"/>
    <w:rsid w:val="00593996"/>
    <w:rsid w:val="00616270"/>
    <w:rsid w:val="0063587E"/>
    <w:rsid w:val="0065533D"/>
    <w:rsid w:val="006C55B9"/>
    <w:rsid w:val="007417BD"/>
    <w:rsid w:val="00760968"/>
    <w:rsid w:val="00814874"/>
    <w:rsid w:val="008568C8"/>
    <w:rsid w:val="009246A0"/>
    <w:rsid w:val="00926A6D"/>
    <w:rsid w:val="00963286"/>
    <w:rsid w:val="009C5681"/>
    <w:rsid w:val="009F6ABD"/>
    <w:rsid w:val="00A13CFA"/>
    <w:rsid w:val="00A3478E"/>
    <w:rsid w:val="00A611C8"/>
    <w:rsid w:val="00A6665F"/>
    <w:rsid w:val="00AA1926"/>
    <w:rsid w:val="00AE59D5"/>
    <w:rsid w:val="00AE7776"/>
    <w:rsid w:val="00BB19DB"/>
    <w:rsid w:val="00BB47B8"/>
    <w:rsid w:val="00C24AD4"/>
    <w:rsid w:val="00CB0A5C"/>
    <w:rsid w:val="00D10EC5"/>
    <w:rsid w:val="00D31F83"/>
    <w:rsid w:val="00D547F6"/>
    <w:rsid w:val="00D61AEA"/>
    <w:rsid w:val="00DE27DA"/>
    <w:rsid w:val="00DF2EDA"/>
    <w:rsid w:val="00E66FB5"/>
    <w:rsid w:val="00EB178C"/>
    <w:rsid w:val="00ED0B72"/>
    <w:rsid w:val="00EE2170"/>
    <w:rsid w:val="00F52636"/>
    <w:rsid w:val="00FB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B16BF"/>
  <w15:chartTrackingRefBased/>
  <w15:docId w15:val="{C608F204-DAE8-485F-AA6E-C6AAFFD3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8C052D8902348A51B23E879083269" ma:contentTypeVersion="13" ma:contentTypeDescription="Crée un document." ma:contentTypeScope="" ma:versionID="e9ab77d401542a79deee89f354d7ec8f">
  <xsd:schema xmlns:xsd="http://www.w3.org/2001/XMLSchema" xmlns:xs="http://www.w3.org/2001/XMLSchema" xmlns:p="http://schemas.microsoft.com/office/2006/metadata/properties" xmlns:ns3="908588cf-3894-4c0a-861c-3a8c8b53f645" xmlns:ns4="dda4df8c-f2ea-47dd-bc19-b0f4b344b035" targetNamespace="http://schemas.microsoft.com/office/2006/metadata/properties" ma:root="true" ma:fieldsID="3f06059254e5460c46c1ae0ba604d68c" ns3:_="" ns4:_="">
    <xsd:import namespace="908588cf-3894-4c0a-861c-3a8c8b53f645"/>
    <xsd:import namespace="dda4df8c-f2ea-47dd-bc19-b0f4b344b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88cf-3894-4c0a-861c-3a8c8b53f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f8c-f2ea-47dd-bc19-b0f4b344b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560153-5F95-4CEB-8DB5-7D1CF5437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588cf-3894-4c0a-861c-3a8c8b53f645"/>
    <ds:schemaRef ds:uri="dda4df8c-f2ea-47dd-bc19-b0f4b344b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52FC6-C0E8-44E1-A085-D0AB4D5E5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8400D-56E6-433F-8679-F66E3A4D1FC9}">
  <ds:schemaRefs>
    <ds:schemaRef ds:uri="http://schemas.microsoft.com/office/2006/documentManagement/types"/>
    <ds:schemaRef ds:uri="http://schemas.microsoft.com/office/2006/metadata/properties"/>
    <ds:schemaRef ds:uri="908588cf-3894-4c0a-861c-3a8c8b53f645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dda4df8c-f2ea-47dd-bc19-b0f4b344b03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Hardy</dc:creator>
  <cp:keywords/>
  <dc:description/>
  <cp:lastModifiedBy>Marion Hardy</cp:lastModifiedBy>
  <cp:revision>2</cp:revision>
  <dcterms:created xsi:type="dcterms:W3CDTF">2022-12-14T18:50:00Z</dcterms:created>
  <dcterms:modified xsi:type="dcterms:W3CDTF">2022-12-14T18:50:00Z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0x0101004AC8C052D8902348A51B23E879083269</vt:lpwstr>
  </property>
</Properties>
</file>