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sz w:val="22"/>
          <w:szCs w:val="22"/>
        </w:rPr>
        <w:t xml:space="preserve"/>
      </w:r>
    </w:p>
    <w:p>
      <w:pPr>
        <w:spacing w:after="160"/>
        <w:jc w:val="center"/>
      </w:pPr>
      <w:r>
        <w:rPr>
          <w:rFonts w:ascii="Arial" w:cs="Arial" w:eastAsia="Arial" w:hAnsi="Arial"/>
          <w:b/>
          <w:bCs/>
          <w:color w:val="1A56DB"/>
          <w:sz w:val="72"/>
          <w:szCs w:val="72"/>
        </w:rPr>
        <w:t xml:space="preserve">DROPCARE</w:t>
      </w:r>
    </w:p>
    <w:p>
      <w:pPr>
        <w:spacing w:after="80"/>
        <w:jc w:val="center"/>
      </w:pPr>
      <w:r>
        <w:rPr>
          <w:rFonts w:ascii="Arial" w:cs="Arial" w:eastAsia="Arial" w:hAnsi="Arial"/>
          <w:color w:val="1E3A5F"/>
          <w:sz w:val="36"/>
          <w:szCs w:val="36"/>
        </w:rPr>
        <w:t xml:space="preserve">Product Specification</w:t>
      </w:r>
    </w:p>
    <w:p>
      <w:pPr>
        <w:spacing w:after="400"/>
        <w:jc w:val="center"/>
      </w:pPr>
      <w:r>
        <w:rPr>
          <w:rFonts w:ascii="Arial" w:cs="Arial" w:eastAsia="Arial" w:hAnsi="Arial"/>
          <w:i/>
          <w:iCs/>
          <w:color w:val="6B7280"/>
          <w:sz w:val="28"/>
          <w:szCs w:val="28"/>
        </w:rPr>
        <w:t xml:space="preserve">Post-Operative Eye Drop Reminder Platform</w:t>
      </w:r>
    </w:p>
    <w:p>
      <w:pPr>
        <w:pBdr>
          <w:top w:val="single" w:color="1A56DB" w:sz="4" w:space="4"/>
        </w:pBdr>
        <w:spacing w:before="160" w:after="80"/>
        <w:jc w:val="center"/>
      </w:pPr>
      <w:r>
        <w:rPr>
          <w:rFonts w:ascii="Arial" w:cs="Arial" w:eastAsia="Arial" w:hAnsi="Arial"/>
          <w:i/>
          <w:iCs/>
          <w:color w:val="6B7280"/>
          <w:sz w:val="20"/>
          <w:szCs w:val="20"/>
        </w:rPr>
        <w:t xml:space="preserve">Intended audience: AI developer agents, legal/privacy agents, QA agents</w:t>
      </w:r>
    </w:p>
    <w:p>
      <w:pPr>
        <w:spacing w:after="600"/>
        <w:jc w:val="center"/>
      </w:pPr>
      <w:r>
        <w:rPr>
          <w:rFonts w:ascii="Arial" w:cs="Arial" w:eastAsia="Arial" w:hAnsi="Arial"/>
          <w:color w:val="9CA3AF"/>
          <w:sz w:val="20"/>
          <w:szCs w:val="20"/>
        </w:rPr>
        <w:t xml:space="preserve">Version 2.0  ·  March 2026</w:t>
      </w:r>
    </w:p>
    <w:p>
      <w:r>
        <w:br w:type="page"/>
      </w:r>
    </w:p>
    <w:p>
      <w:pPr>
        <w:pStyle w:val="Heading1"/>
        <w:pBdr>
          <w:bottom w:val="single" w:color="1A56DB" w:sz="6" w:space="4"/>
        </w:pBdr>
        <w:spacing w:before="400" w:after="160"/>
      </w:pPr>
      <w:r>
        <w:rPr>
          <w:rFonts w:ascii="Arial" w:cs="Arial" w:eastAsia="Arial" w:hAnsi="Arial"/>
          <w:b/>
          <w:bCs/>
          <w:color w:val="1E3A5F"/>
          <w:sz w:val="32"/>
          <w:szCs w:val="32"/>
        </w:rPr>
        <w:t xml:space="preserve">1. Product Overview</w:t>
      </w:r>
    </w:p>
    <w:p>
      <w:pPr>
        <w:spacing w:after="120"/>
      </w:pPr>
      <w:r>
        <w:rPr>
          <w:rFonts w:ascii="Arial" w:cs="Arial" w:eastAsia="Arial" w:hAnsi="Arial"/>
          <w:sz w:val="22"/>
          <w:szCs w:val="22"/>
        </w:rPr>
        <w:t xml:space="preserve">DROPCARE is a B2B2C post-operative eye drop reminder platform for eye clinics and their patients. An eye clinic purchases access to DROPCARE and uses the Admin Panel (web application) to register patients and configure their drop schedules. Each patient downloads the DROPCARE mobile app, activates it with a code provided by the clinic, and receives phone alarms throughout their recovery reminding them to take each drop on time.</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1.1 Product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60"/>
        <w:gridCol w:w="380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Primary User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DROPCARE Patient App</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iOS / Android mobile app</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Patient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Admin Panel</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Web application</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Clinic staff / Administrator</w:t>
            </w:r>
          </w:p>
        </w:tc>
      </w:tr>
    </w:tbl>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1.2 Commercial Model</w:t>
      </w:r>
    </w:p>
    <w:p>
      <w:pPr>
        <w:spacing w:after="120"/>
      </w:pPr>
      <w:r>
        <w:rPr>
          <w:rFonts w:ascii="Arial" w:cs="Arial" w:eastAsia="Arial" w:hAnsi="Arial"/>
          <w:sz w:val="22"/>
          <w:szCs w:val="22"/>
        </w:rPr>
        <w:t xml:space="preserve">Clinics acquire DROPCARE through a one-time purchase plus an ongoing maintenance fee. The exact pricing structure is subject to change and should not be treated as final in this document.</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1.3 Core Value Proposition</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For the Clinic</w:t>
      </w:r>
    </w:p>
    <w:p>
      <w:pPr>
        <w:pStyle w:val="ListParagraph"/>
        <w:numPr>
          <w:ilvl w:val="0"/>
          <w:numId w:val="2"/>
        </w:numPr>
        <w:spacing w:after="80"/>
      </w:pPr>
      <w:r>
        <w:rPr>
          <w:rFonts w:ascii="Arial" w:cs="Arial" w:eastAsia="Arial" w:hAnsi="Arial"/>
          <w:sz w:val="22"/>
          <w:szCs w:val="22"/>
        </w:rPr>
        <w:t xml:space="preserve">Patients have direct access to all relevant post-operative information — their drop plan, FAQ answers, and clinic details — inside the app, reducing the volume of calls and questions to the clinic.</w:t>
      </w:r>
    </w:p>
    <w:p>
      <w:pPr>
        <w:pStyle w:val="ListParagraph"/>
        <w:numPr>
          <w:ilvl w:val="0"/>
          <w:numId w:val="2"/>
        </w:numPr>
        <w:spacing w:after="80"/>
      </w:pPr>
      <w:r>
        <w:rPr>
          <w:rFonts w:ascii="Arial" w:cs="Arial" w:eastAsia="Arial" w:hAnsi="Arial"/>
          <w:sz w:val="22"/>
          <w:szCs w:val="22"/>
        </w:rPr>
        <w:t xml:space="preserve">Fewer patient errors and missed doses, leading to better recovery outcomes and less clinical follow-up overhead.</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For the Patient</w:t>
      </w:r>
    </w:p>
    <w:p>
      <w:pPr>
        <w:pStyle w:val="ListParagraph"/>
        <w:numPr>
          <w:ilvl w:val="0"/>
          <w:numId w:val="2"/>
        </w:numPr>
        <w:spacing w:after="80"/>
      </w:pPr>
      <w:r>
        <w:rPr>
          <w:rFonts w:ascii="Arial" w:cs="Arial" w:eastAsia="Arial" w:hAnsi="Arial"/>
          <w:sz w:val="22"/>
          <w:szCs w:val="22"/>
        </w:rPr>
        <w:t xml:space="preserve">Phone alarms go off at the right time for every drop — no need to set up manual reminders.</w:t>
      </w:r>
    </w:p>
    <w:p>
      <w:pPr>
        <w:pStyle w:val="ListParagraph"/>
        <w:numPr>
          <w:ilvl w:val="0"/>
          <w:numId w:val="2"/>
        </w:numPr>
        <w:spacing w:after="80"/>
      </w:pPr>
      <w:r>
        <w:rPr>
          <w:rFonts w:ascii="Arial" w:cs="Arial" w:eastAsia="Arial" w:hAnsi="Arial"/>
          <w:sz w:val="22"/>
          <w:szCs w:val="22"/>
        </w:rPr>
        <w:t xml:space="preserve">Clear, guided daily schedule showing exactly which drops to take and when.</w:t>
      </w:r>
    </w:p>
    <w:p>
      <w:pPr>
        <w:pStyle w:val="ListParagraph"/>
        <w:numPr>
          <w:ilvl w:val="0"/>
          <w:numId w:val="2"/>
        </w:numPr>
        <w:spacing w:after="80"/>
      </w:pPr>
      <w:r>
        <w:rPr>
          <w:rFonts w:ascii="Arial" w:cs="Arial" w:eastAsia="Arial" w:hAnsi="Arial"/>
          <w:sz w:val="22"/>
          <w:szCs w:val="22"/>
        </w:rPr>
        <w:t xml:space="preserve">All clinic information (FAQ, contact details, hours) accessible in one place.</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1.4 Supported Surgery Types</w:t>
      </w:r>
    </w:p>
    <w:p>
      <w:pPr>
        <w:spacing w:after="120"/>
      </w:pPr>
      <w:r>
        <w:rPr>
          <w:rFonts w:ascii="Arial" w:cs="Arial" w:eastAsia="Arial" w:hAnsi="Arial"/>
          <w:sz w:val="22"/>
          <w:szCs w:val="22"/>
        </w:rPr>
        <w:t xml:space="preserve">DROPCARE is designed to support post-operative drop protocols for any eye surgery. At launch, the platform is being introduced for refractive surgeries (e.g., LASIK, LASEK, PRK). Cataract surgery support will be introduced in a later phase.</w:t>
      </w:r>
    </w:p>
    <w:p>
      <w:pPr>
        <w:spacing w:after="80"/>
      </w:pPr>
      <w:r>
        <w:rPr>
          <w:sz w:val="22"/>
          <w:szCs w:val="22"/>
        </w:rPr>
        <w:t xml:space="preserve"/>
      </w:r>
    </w:p>
    <w:p>
      <w:r>
        <w:br w:type="page"/>
      </w:r>
    </w:p>
    <w:p>
      <w:pPr>
        <w:pStyle w:val="Heading1"/>
        <w:pBdr>
          <w:bottom w:val="single" w:color="1A56DB" w:sz="6" w:space="4"/>
        </w:pBdr>
        <w:spacing w:before="400" w:after="160"/>
      </w:pPr>
      <w:r>
        <w:rPr>
          <w:rFonts w:ascii="Arial" w:cs="Arial" w:eastAsia="Arial" w:hAnsi="Arial"/>
          <w:b/>
          <w:bCs/>
          <w:color w:val="1E3A5F"/>
          <w:sz w:val="32"/>
          <w:szCs w:val="32"/>
        </w:rPr>
        <w:t xml:space="preserve">2. User Types &amp; Roles</w:t>
      </w:r>
    </w:p>
    <w:p>
      <w:pPr>
        <w:spacing w:after="120"/>
      </w:pPr>
      <w:r>
        <w:rPr>
          <w:rFonts w:ascii="Arial" w:cs="Arial" w:eastAsia="Arial" w:hAnsi="Arial"/>
          <w:sz w:val="22"/>
          <w:szCs w:val="22"/>
        </w:rPr>
        <w:t xml:space="preserve">DROPCARE has three distinct user types across its two products.</w:t>
      </w:r>
    </w:p>
    <w:p>
      <w:pPr>
        <w:spacing w:after="40"/>
      </w:pPr>
      <w:r>
        <w:rPr>
          <w:sz w:val="22"/>
          <w:szCs w:val="22"/>
        </w:rPr>
        <w:t xml:space="preserve"/>
      </w:r>
    </w:p>
    <w:p>
      <w:pPr>
        <w:pStyle w:val="Heading2"/>
        <w:spacing w:before="320" w:after="120"/>
      </w:pPr>
      <w:r>
        <w:rPr>
          <w:rFonts w:ascii="Arial" w:cs="Arial" w:eastAsia="Arial" w:hAnsi="Arial"/>
          <w:b/>
          <w:bCs/>
          <w:color w:val="1A56DB"/>
          <w:sz w:val="26"/>
          <w:szCs w:val="26"/>
        </w:rPr>
        <w:t xml:space="preserve">2.1 Clinic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Who they are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The eye clinic that purchases DROPCARE. Typically an ophthalmologist, optometrist, or clinic manager.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How they access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Web browser — Admin Panel.</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What they do</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Register patients, assign treatment plans, monitor patient progress, manage follow-ups, maintain clinic content (FAQ, opening hours, medication glossary), manage staff accounts.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Data they own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All patient records, treatment plans, medication glossary, FAQ content, clinic profile.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Patient onboarding</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The clinic creates the patient record and sends them an activation code via email and/or SMS.</w:t>
            </w:r>
          </w:p>
        </w:tc>
      </w:tr>
    </w:tbl>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2.2 Clinic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Who they are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Additional medical staff at the clinic (e.g., ophthalmologist, optometrist, nurse).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How they access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Web browser — Admin Panel (staff account, invited by the clinic admin).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Access levels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Admin (full access) or limited access. Set per staff member by the clinic administrator.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What they do</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Same as clinic administrator, within their assigned access level.</w:t>
            </w:r>
          </w:p>
        </w:tc>
      </w:tr>
    </w:tbl>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2.3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Who they are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 patient who has undergone eye surgery at the clinic. Can be any age; the app is designed with a simple, friendly interface accessible to a wide audience including younger users.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How they access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DROPCARE mobile app (iOS / Android), activated with a unique code.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Onboarding</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The clinic (or the patient themselves — see Section 3.1) creates the patient record. The clinic sends the patient an activation code via email and/or SMS. The patient enters this code in the DROPCARE app to activate their account.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Primary daily action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Receive a phone alarm → take the prescribed drop → log it in the app.</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Other actions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View their drop schedule, read clinic FAQ, submit questions to the clinic, view follow-up appointments, rate their experience.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sz w:val="20"/>
                <w:szCs w:val="20"/>
              </w:rPr>
              <w:t xml:space="preserve">Data generated</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Drop logs (timestamped per dose), questions submitted to the clinic.</w:t>
            </w:r>
          </w:p>
        </w:tc>
      </w:tr>
    </w:tbl>
    <w:p>
      <w:pPr>
        <w:spacing w:after="80"/>
      </w:pPr>
      <w:r>
        <w:rPr>
          <w:sz w:val="22"/>
          <w:szCs w:val="22"/>
        </w:rPr>
        <w:t xml:space="preserve"/>
      </w:r>
    </w:p>
    <w:p>
      <w:r>
        <w:br w:type="page"/>
      </w:r>
    </w:p>
    <w:p>
      <w:pPr>
        <w:pStyle w:val="Heading1"/>
        <w:pBdr>
          <w:bottom w:val="single" w:color="1A56DB" w:sz="6" w:space="4"/>
        </w:pBdr>
        <w:spacing w:before="400" w:after="160"/>
      </w:pPr>
      <w:r>
        <w:rPr>
          <w:rFonts w:ascii="Arial" w:cs="Arial" w:eastAsia="Arial" w:hAnsi="Arial"/>
          <w:b/>
          <w:bCs/>
          <w:color w:val="1E3A5F"/>
          <w:sz w:val="32"/>
          <w:szCs w:val="32"/>
        </w:rPr>
        <w:t xml:space="preserve">3. DROPCARE — Patient Mobile App</w:t>
      </w:r>
    </w:p>
    <w:p>
      <w:pPr>
        <w:spacing w:after="120"/>
      </w:pPr>
      <w:r>
        <w:rPr>
          <w:rFonts w:ascii="Arial" w:cs="Arial" w:eastAsia="Arial" w:hAnsi="Arial"/>
          <w:sz w:val="22"/>
          <w:szCs w:val="22"/>
        </w:rPr>
        <w:t xml:space="preserve">The DROPCARE patient app guides patients through their post-operative drop schedule. Its primary function is to alarm the patient at the right time for each drop, so they never need to set up manual reminders. The app also keeps patients informed and connected to their clinic throughout recovery.</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3.1 Onboarding &amp; Activation</w:t>
      </w:r>
    </w:p>
    <w:p>
      <w:pPr>
        <w:pStyle w:val="ListParagraph"/>
        <w:numPr>
          <w:ilvl w:val="0"/>
          <w:numId w:val="2"/>
        </w:numPr>
        <w:spacing w:after="80"/>
      </w:pPr>
      <w:r>
        <w:rPr>
          <w:rFonts w:ascii="Arial" w:cs="Arial" w:eastAsia="Arial" w:hAnsi="Arial"/>
          <w:sz w:val="22"/>
          <w:szCs w:val="22"/>
        </w:rPr>
        <w:t xml:space="preserve">Patient data can be entered by the clinic (typical), or by the patient themselves in the app.</w:t>
      </w:r>
    </w:p>
    <w:p>
      <w:pPr>
        <w:pStyle w:val="ListParagraph"/>
        <w:numPr>
          <w:ilvl w:val="0"/>
          <w:numId w:val="2"/>
        </w:numPr>
        <w:spacing w:after="80"/>
      </w:pPr>
      <w:r>
        <w:rPr>
          <w:rFonts w:ascii="Arial" w:cs="Arial" w:eastAsia="Arial" w:hAnsi="Arial"/>
          <w:sz w:val="22"/>
          <w:szCs w:val="22"/>
        </w:rPr>
        <w:t xml:space="preserve">The clinic sends the patient a unique activation code via email and/or SMS to their phone number.</w:t>
      </w:r>
    </w:p>
    <w:p>
      <w:pPr>
        <w:pStyle w:val="ListParagraph"/>
        <w:numPr>
          <w:ilvl w:val="0"/>
          <w:numId w:val="2"/>
        </w:numPr>
        <w:spacing w:after="80"/>
      </w:pPr>
      <w:r>
        <w:rPr>
          <w:rFonts w:ascii="Arial" w:cs="Arial" w:eastAsia="Arial" w:hAnsi="Arial"/>
          <w:sz w:val="22"/>
          <w:szCs w:val="22"/>
        </w:rPr>
        <w:t xml:space="preserve">The patient enters the code in the DROPCARE app to activate their account.</w:t>
      </w:r>
    </w:p>
    <w:p>
      <w:pPr>
        <w:pStyle w:val="ListParagraph"/>
        <w:numPr>
          <w:ilvl w:val="0"/>
          <w:numId w:val="2"/>
        </w:numPr>
        <w:spacing w:after="80"/>
      </w:pPr>
      <w:r>
        <w:rPr>
          <w:rFonts w:ascii="Arial" w:cs="Arial" w:eastAsia="Arial" w:hAnsi="Arial"/>
          <w:sz w:val="22"/>
          <w:szCs w:val="22"/>
        </w:rPr>
        <w:t xml:space="preserve">Once activated, the app syncs the patient's assigned treatment plan from the Admin Panel.</w:t>
      </w:r>
    </w:p>
    <w:p>
      <w:pPr>
        <w:pStyle w:val="ListParagraph"/>
        <w:numPr>
          <w:ilvl w:val="0"/>
          <w:numId w:val="2"/>
        </w:numPr>
        <w:spacing w:after="80"/>
      </w:pPr>
      <w:r>
        <w:rPr>
          <w:rFonts w:ascii="Arial" w:cs="Arial" w:eastAsia="Arial" w:hAnsi="Arial"/>
          <w:sz w:val="22"/>
          <w:szCs w:val="22"/>
        </w:rPr>
        <w:t xml:space="preserve">No self-registration without a code — account activation always requires a clinic-issued code.</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3.2 Drop Alarms</w:t>
      </w:r>
    </w:p>
    <w:p>
      <w:pPr>
        <w:pStyle w:val="ListParagraph"/>
        <w:numPr>
          <w:ilvl w:val="0"/>
          <w:numId w:val="2"/>
        </w:numPr>
        <w:spacing w:after="80"/>
      </w:pPr>
      <w:r>
        <w:rPr>
          <w:rFonts w:ascii="Arial" w:cs="Arial" w:eastAsia="Arial" w:hAnsi="Arial"/>
          <w:sz w:val="22"/>
          <w:szCs w:val="22"/>
        </w:rPr>
        <w:t xml:space="preserve">At each scheduled dose time, the patient's phone rings — a full phone alarm, not just a push notification.</w:t>
      </w:r>
    </w:p>
    <w:p>
      <w:pPr>
        <w:pStyle w:val="ListParagraph"/>
        <w:numPr>
          <w:ilvl w:val="0"/>
          <w:numId w:val="2"/>
        </w:numPr>
        <w:spacing w:after="80"/>
      </w:pPr>
      <w:r>
        <w:rPr>
          <w:rFonts w:ascii="Arial" w:cs="Arial" w:eastAsia="Arial" w:hAnsi="Arial"/>
          <w:sz w:val="22"/>
          <w:szCs w:val="22"/>
        </w:rPr>
        <w:t xml:space="preserve">The alarm can be snoozed by the patient.</w:t>
      </w:r>
    </w:p>
    <w:p>
      <w:pPr>
        <w:pStyle w:val="ListParagraph"/>
        <w:numPr>
          <w:ilvl w:val="0"/>
          <w:numId w:val="2"/>
        </w:numPr>
        <w:spacing w:after="80"/>
      </w:pPr>
      <w:r>
        <w:rPr>
          <w:rFonts w:ascii="Arial" w:cs="Arial" w:eastAsia="Arial" w:hAnsi="Arial"/>
          <w:sz w:val="22"/>
          <w:szCs w:val="22"/>
        </w:rPr>
        <w:t xml:space="preserve">Alarms are automatically scheduled based on the treatment plan assigned by the clinic.</w:t>
      </w:r>
    </w:p>
    <w:p>
      <w:pPr>
        <w:pStyle w:val="ListParagraph"/>
        <w:numPr>
          <w:ilvl w:val="0"/>
          <w:numId w:val="2"/>
        </w:numPr>
        <w:spacing w:after="80"/>
      </w:pPr>
      <w:r>
        <w:rPr>
          <w:rFonts w:ascii="Arial" w:cs="Arial" w:eastAsia="Arial" w:hAnsi="Arial"/>
          <w:sz w:val="22"/>
          <w:szCs w:val="22"/>
        </w:rPr>
        <w:t xml:space="preserve">No manual alarm setup is needed from the patient.</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3.3 Daily Drop Schedule</w:t>
      </w:r>
    </w:p>
    <w:p>
      <w:pPr>
        <w:pStyle w:val="ListParagraph"/>
        <w:numPr>
          <w:ilvl w:val="0"/>
          <w:numId w:val="2"/>
        </w:numPr>
        <w:spacing w:after="80"/>
      </w:pPr>
      <w:r>
        <w:rPr>
          <w:rFonts w:ascii="Arial" w:cs="Arial" w:eastAsia="Arial" w:hAnsi="Arial"/>
          <w:sz w:val="22"/>
          <w:szCs w:val="22"/>
        </w:rPr>
        <w:t xml:space="preserve">The app presents the patient's treatment plan as a day-by-day schedule.</w:t>
      </w:r>
    </w:p>
    <w:p>
      <w:pPr>
        <w:pStyle w:val="ListParagraph"/>
        <w:numPr>
          <w:ilvl w:val="0"/>
          <w:numId w:val="2"/>
        </w:numPr>
        <w:spacing w:after="80"/>
      </w:pPr>
      <w:r>
        <w:rPr>
          <w:rFonts w:ascii="Arial" w:cs="Arial" w:eastAsia="Arial" w:hAnsi="Arial"/>
          <w:sz w:val="22"/>
          <w:szCs w:val="22"/>
        </w:rPr>
        <w:t xml:space="preserve">Each day, the patient sees which drops to take, how many times, and in what order (e.g., morning, midday, evening).</w:t>
      </w:r>
    </w:p>
    <w:p>
      <w:pPr>
        <w:pStyle w:val="ListParagraph"/>
        <w:numPr>
          <w:ilvl w:val="0"/>
          <w:numId w:val="2"/>
        </w:numPr>
        <w:spacing w:after="80"/>
      </w:pPr>
      <w:r>
        <w:rPr>
          <w:rFonts w:ascii="Arial" w:cs="Arial" w:eastAsia="Arial" w:hAnsi="Arial"/>
          <w:sz w:val="22"/>
          <w:szCs w:val="22"/>
        </w:rPr>
        <w:t xml:space="preserve">The schedule automatically advances each day based on the patient's surgery date.</w:t>
      </w:r>
    </w:p>
    <w:p>
      <w:pPr>
        <w:pStyle w:val="ListParagraph"/>
        <w:numPr>
          <w:ilvl w:val="0"/>
          <w:numId w:val="2"/>
        </w:numPr>
        <w:spacing w:after="80"/>
      </w:pPr>
      <w:r>
        <w:rPr>
          <w:rFonts w:ascii="Arial" w:cs="Arial" w:eastAsia="Arial" w:hAnsi="Arial"/>
          <w:sz w:val="22"/>
          <w:szCs w:val="22"/>
        </w:rPr>
        <w:t xml:space="preserve">The patient marks each dose as taken directly in the app.</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3.4 Progress Tracking</w:t>
      </w:r>
    </w:p>
    <w:p>
      <w:pPr>
        <w:pStyle w:val="ListParagraph"/>
        <w:numPr>
          <w:ilvl w:val="0"/>
          <w:numId w:val="2"/>
        </w:numPr>
        <w:spacing w:after="80"/>
      </w:pPr>
      <w:r>
        <w:rPr>
          <w:rFonts w:ascii="Arial" w:cs="Arial" w:eastAsia="Arial" w:hAnsi="Arial"/>
          <w:sz w:val="22"/>
          <w:szCs w:val="22"/>
        </w:rPr>
        <w:t xml:space="preserve">The app tracks doses taken vs. total doses in the plan.</w:t>
      </w:r>
    </w:p>
    <w:p>
      <w:pPr>
        <w:pStyle w:val="ListParagraph"/>
        <w:numPr>
          <w:ilvl w:val="0"/>
          <w:numId w:val="2"/>
        </w:numPr>
        <w:spacing w:after="80"/>
      </w:pPr>
      <w:r>
        <w:rPr>
          <w:rFonts w:ascii="Arial" w:cs="Arial" w:eastAsia="Arial" w:hAnsi="Arial"/>
          <w:sz w:val="22"/>
          <w:szCs w:val="22"/>
        </w:rPr>
        <w:t xml:space="preserve">Progress is expressed as a count: how many doses the patient has already taken out of the total scheduled doses.</w:t>
      </w:r>
    </w:p>
    <w:p>
      <w:pPr>
        <w:pStyle w:val="ListParagraph"/>
        <w:numPr>
          <w:ilvl w:val="0"/>
          <w:numId w:val="2"/>
        </w:numPr>
        <w:spacing w:after="80"/>
      </w:pPr>
      <w:r>
        <w:rPr>
          <w:rFonts w:ascii="Arial" w:cs="Arial" w:eastAsia="Arial" w:hAnsi="Arial"/>
          <w:sz w:val="22"/>
          <w:szCs w:val="22"/>
        </w:rPr>
        <w:t xml:space="preserve">Progress data is synced to the Admin Panel.</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3.5 Information Screen</w:t>
      </w:r>
    </w:p>
    <w:p>
      <w:pPr>
        <w:pStyle w:val="ListParagraph"/>
        <w:numPr>
          <w:ilvl w:val="0"/>
          <w:numId w:val="2"/>
        </w:numPr>
        <w:spacing w:after="80"/>
      </w:pPr>
      <w:r>
        <w:rPr>
          <w:rFonts w:ascii="Arial" w:cs="Arial" w:eastAsia="Arial" w:hAnsi="Arial"/>
          <w:sz w:val="22"/>
          <w:szCs w:val="22"/>
        </w:rPr>
        <w:t xml:space="preserve">Displays clinic FAQ: expandable questions and answers published by the clinic.</w:t>
      </w:r>
    </w:p>
    <w:p>
      <w:pPr>
        <w:pStyle w:val="ListParagraph"/>
        <w:numPr>
          <w:ilvl w:val="0"/>
          <w:numId w:val="2"/>
        </w:numPr>
        <w:spacing w:after="80"/>
      </w:pPr>
      <w:r>
        <w:rPr>
          <w:rFonts w:ascii="Arial" w:cs="Arial" w:eastAsia="Arial" w:hAnsi="Arial"/>
          <w:sz w:val="22"/>
          <w:szCs w:val="22"/>
        </w:rPr>
        <w:t xml:space="preserve">Patients can submit new questions to the clinic directly from this screen.</w:t>
      </w:r>
    </w:p>
    <w:p>
      <w:pPr>
        <w:pStyle w:val="ListParagraph"/>
        <w:numPr>
          <w:ilvl w:val="0"/>
          <w:numId w:val="2"/>
        </w:numPr>
        <w:spacing w:after="80"/>
      </w:pPr>
      <w:r>
        <w:rPr>
          <w:rFonts w:ascii="Arial" w:cs="Arial" w:eastAsia="Arial" w:hAnsi="Arial"/>
          <w:sz w:val="22"/>
          <w:szCs w:val="22"/>
        </w:rPr>
        <w:t xml:space="preserve">Clinic contact details (phone, email, address) and opening hours are displayed.</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3.6 Follow-up Schedule</w:t>
      </w:r>
    </w:p>
    <w:p>
      <w:pPr>
        <w:pStyle w:val="ListParagraph"/>
        <w:numPr>
          <w:ilvl w:val="0"/>
          <w:numId w:val="2"/>
        </w:numPr>
        <w:spacing w:after="80"/>
      </w:pPr>
      <w:r>
        <w:rPr>
          <w:rFonts w:ascii="Arial" w:cs="Arial" w:eastAsia="Arial" w:hAnsi="Arial"/>
          <w:sz w:val="22"/>
          <w:szCs w:val="22"/>
        </w:rPr>
        <w:t xml:space="preserve">Displays upcoming follow-up appointment checkpoints (e.g., 3-day, 2-week, 3-month, 12-month) with dates.</w:t>
      </w:r>
    </w:p>
    <w:p>
      <w:pPr>
        <w:pStyle w:val="ListParagraph"/>
        <w:numPr>
          <w:ilvl w:val="0"/>
          <w:numId w:val="2"/>
        </w:numPr>
        <w:spacing w:after="80"/>
      </w:pPr>
      <w:r>
        <w:rPr>
          <w:rFonts w:ascii="Arial" w:cs="Arial" w:eastAsia="Arial" w:hAnsi="Arial"/>
          <w:sz w:val="22"/>
          <w:szCs w:val="22"/>
        </w:rPr>
        <w:t xml:space="preserve">Checkpoints are calculated from the patient's surgery date.</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3.7 Rating / Feedback</w:t>
      </w:r>
    </w:p>
    <w:p>
      <w:pPr>
        <w:pStyle w:val="ListParagraph"/>
        <w:numPr>
          <w:ilvl w:val="0"/>
          <w:numId w:val="2"/>
        </w:numPr>
        <w:spacing w:after="80"/>
      </w:pPr>
      <w:r>
        <w:rPr>
          <w:rFonts w:ascii="Arial" w:cs="Arial" w:eastAsia="Arial" w:hAnsi="Arial"/>
          <w:sz w:val="22"/>
          <w:szCs w:val="22"/>
        </w:rPr>
        <w:t xml:space="preserve">Patients are prompted to rate their experience via a star-rating screen.</w:t>
      </w:r>
    </w:p>
    <w:p>
      <w:pPr>
        <w:pStyle w:val="ListParagraph"/>
        <w:numPr>
          <w:ilvl w:val="0"/>
          <w:numId w:val="2"/>
        </w:numPr>
        <w:spacing w:after="80"/>
      </w:pPr>
      <w:r>
        <w:rPr>
          <w:rFonts w:ascii="Arial" w:cs="Arial" w:eastAsia="Arial" w:hAnsi="Arial"/>
          <w:sz w:val="22"/>
          <w:szCs w:val="22"/>
        </w:rPr>
        <w:t xml:space="preserve">Two separate ratings: one for the clinic, one for the DROPCARE app itself.</w:t>
      </w:r>
    </w:p>
    <w:p>
      <w:pPr>
        <w:spacing w:after="100"/>
      </w:pPr>
      <w:r>
        <w:rPr>
          <w:rFonts w:ascii="Arial" w:cs="Arial" w:eastAsia="Arial" w:hAnsi="Arial"/>
          <w:i/>
          <w:iCs/>
          <w:color w:val="6B7280"/>
          <w:sz w:val="20"/>
          <w:szCs w:val="20"/>
        </w:rPr>
        <w:t xml:space="preserve">Approved copy: "Are you happy with [Clinic Name]?" / "Are you happy with EyeDrop?" — subtext: "Give us stars to let us know!"</w:t>
      </w:r>
    </w:p>
    <w:p>
      <w:pPr>
        <w:spacing w:after="80"/>
      </w:pPr>
      <w:r>
        <w:rPr>
          <w:sz w:val="22"/>
          <w:szCs w:val="22"/>
        </w:rPr>
        <w:t xml:space="preserve"/>
      </w:r>
    </w:p>
    <w:p>
      <w:r>
        <w:br w:type="page"/>
      </w:r>
    </w:p>
    <w:p>
      <w:pPr>
        <w:pStyle w:val="Heading1"/>
        <w:pBdr>
          <w:bottom w:val="single" w:color="1A56DB" w:sz="6" w:space="4"/>
        </w:pBdr>
        <w:spacing w:before="400" w:after="160"/>
      </w:pPr>
      <w:r>
        <w:rPr>
          <w:rFonts w:ascii="Arial" w:cs="Arial" w:eastAsia="Arial" w:hAnsi="Arial"/>
          <w:b/>
          <w:bCs/>
          <w:color w:val="1E3A5F"/>
          <w:sz w:val="32"/>
          <w:szCs w:val="32"/>
        </w:rPr>
        <w:t xml:space="preserve">4. Admin Panel</w:t>
      </w:r>
    </w:p>
    <w:p>
      <w:pPr>
        <w:spacing w:after="120"/>
      </w:pPr>
      <w:r>
        <w:rPr>
          <w:rFonts w:ascii="Arial" w:cs="Arial" w:eastAsia="Arial" w:hAnsi="Arial"/>
          <w:sz w:val="22"/>
          <w:szCs w:val="22"/>
        </w:rPr>
        <w:t xml:space="preserve">The Admin Panel is the clinic-facing web application. It is the operational hub for managing patients, treatment plans, medications, follow-ups, and clinic content. Everything configured in the Admin Panel flows into the DROPCARE patient app. The Admin Panel name is generic — each clinic sees their own clinic name in the interface.</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4.1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Real-time operational alerts and clinic-wide summary.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All Patients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Full patient list with progress overview and management actions.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Follow-ups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Upcoming and completed follow-up appointments across all patients.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Treatment Plans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Library of treatment plan templates and medication glossary.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Clinic Info &amp; FAQ</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Clinic profile, contact details, FAQ, and patient-submitted questions.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Settings &amp; Staff</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Staff account management and clinic-level settings.</w:t>
            </w:r>
          </w:p>
        </w:tc>
      </w:tr>
    </w:tbl>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4.2 Dashboard</w:t>
      </w:r>
    </w:p>
    <w:p>
      <w:pPr>
        <w:spacing w:after="120"/>
      </w:pPr>
      <w:r>
        <w:rPr>
          <w:rFonts w:ascii="Arial" w:cs="Arial" w:eastAsia="Arial" w:hAnsi="Arial"/>
          <w:sz w:val="22"/>
          <w:szCs w:val="22"/>
        </w:rPr>
        <w:t xml:space="preserve">The dashboard surfaces the most time-sensitive information a clinician needs each day. It is the default landing view.</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Need Attention</w:t>
      </w:r>
    </w:p>
    <w:p>
      <w:pPr>
        <w:pStyle w:val="ListParagraph"/>
        <w:numPr>
          <w:ilvl w:val="0"/>
          <w:numId w:val="2"/>
        </w:numPr>
        <w:spacing w:after="80"/>
      </w:pPr>
      <w:r>
        <w:rPr>
          <w:rFonts w:ascii="Arial" w:cs="Arial" w:eastAsia="Arial" w:hAnsi="Arial"/>
          <w:sz w:val="22"/>
          <w:szCs w:val="22"/>
        </w:rPr>
        <w:t xml:space="preserve">Lists patients with multiple missed doses that day.</w:t>
      </w:r>
    </w:p>
    <w:p>
      <w:pPr>
        <w:pStyle w:val="ListParagraph"/>
        <w:numPr>
          <w:ilvl w:val="0"/>
          <w:numId w:val="2"/>
        </w:numPr>
        <w:spacing w:after="80"/>
      </w:pPr>
      <w:r>
        <w:rPr>
          <w:rFonts w:ascii="Arial" w:cs="Arial" w:eastAsia="Arial" w:hAnsi="Arial"/>
          <w:sz w:val="22"/>
          <w:szCs w:val="22"/>
        </w:rPr>
        <w:t xml:space="preserve">Shows patient name, progress percentage, missed dose count, current treatment week/day, and plan name.</w:t>
      </w:r>
    </w:p>
    <w:p>
      <w:pPr>
        <w:pStyle w:val="ListParagraph"/>
        <w:numPr>
          <w:ilvl w:val="0"/>
          <w:numId w:val="2"/>
        </w:numPr>
        <w:spacing w:after="80"/>
      </w:pPr>
      <w:r>
        <w:rPr>
          <w:rFonts w:ascii="Arial" w:cs="Arial" w:eastAsia="Arial" w:hAnsi="Arial"/>
          <w:sz w:val="22"/>
          <w:szCs w:val="22"/>
        </w:rPr>
        <w:t xml:space="preserve">Actions per patient: View (opens patient detail), Send Code (re-sends access code).</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Overdue Follow-ups</w:t>
      </w:r>
    </w:p>
    <w:p>
      <w:pPr>
        <w:pStyle w:val="ListParagraph"/>
        <w:numPr>
          <w:ilvl w:val="0"/>
          <w:numId w:val="2"/>
        </w:numPr>
        <w:spacing w:after="80"/>
      </w:pPr>
      <w:r>
        <w:rPr>
          <w:rFonts w:ascii="Arial" w:cs="Arial" w:eastAsia="Arial" w:hAnsi="Arial"/>
          <w:sz w:val="22"/>
          <w:szCs w:val="22"/>
        </w:rPr>
        <w:t xml:space="preserve">Lists patients whose scheduled follow-up checkpoints have passed without being marked complete.</w:t>
      </w:r>
    </w:p>
    <w:p>
      <w:pPr>
        <w:pStyle w:val="ListParagraph"/>
        <w:numPr>
          <w:ilvl w:val="0"/>
          <w:numId w:val="2"/>
        </w:numPr>
        <w:spacing w:after="80"/>
      </w:pPr>
      <w:r>
        <w:rPr>
          <w:rFonts w:ascii="Arial" w:cs="Arial" w:eastAsia="Arial" w:hAnsi="Arial"/>
          <w:sz w:val="22"/>
          <w:szCs w:val="22"/>
        </w:rPr>
        <w:t xml:space="preserve">Shows which checkpoint is overdue and since when.</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Pending Activations</w:t>
      </w:r>
    </w:p>
    <w:p>
      <w:pPr>
        <w:pStyle w:val="ListParagraph"/>
        <w:numPr>
          <w:ilvl w:val="0"/>
          <w:numId w:val="2"/>
        </w:numPr>
        <w:spacing w:after="80"/>
      </w:pPr>
      <w:r>
        <w:rPr>
          <w:rFonts w:ascii="Arial" w:cs="Arial" w:eastAsia="Arial" w:hAnsi="Arial"/>
          <w:sz w:val="22"/>
          <w:szCs w:val="22"/>
        </w:rPr>
        <w:t xml:space="preserve">Lists patients who have received a code but have not yet opened the DROPCARE app.</w:t>
      </w:r>
    </w:p>
    <w:p>
      <w:pPr>
        <w:pStyle w:val="ListParagraph"/>
        <w:numPr>
          <w:ilvl w:val="0"/>
          <w:numId w:val="2"/>
        </w:numPr>
        <w:spacing w:after="80"/>
      </w:pPr>
      <w:r>
        <w:rPr>
          <w:rFonts w:ascii="Arial" w:cs="Arial" w:eastAsia="Arial" w:hAnsi="Arial"/>
          <w:sz w:val="22"/>
          <w:szCs w:val="22"/>
        </w:rPr>
        <w:t xml:space="preserve">Shows the date the code was sent. Action: Resend Code.</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New Patient Questions</w:t>
      </w:r>
    </w:p>
    <w:p>
      <w:pPr>
        <w:pStyle w:val="ListParagraph"/>
        <w:numPr>
          <w:ilvl w:val="0"/>
          <w:numId w:val="2"/>
        </w:numPr>
        <w:spacing w:after="80"/>
      </w:pPr>
      <w:r>
        <w:rPr>
          <w:rFonts w:ascii="Arial" w:cs="Arial" w:eastAsia="Arial" w:hAnsi="Arial"/>
          <w:sz w:val="22"/>
          <w:szCs w:val="22"/>
        </w:rPr>
        <w:t xml:space="preserve">Shows the count of unanswered questions submitted by patients from the app.</w:t>
      </w:r>
    </w:p>
    <w:p>
      <w:pPr>
        <w:pStyle w:val="ListParagraph"/>
        <w:numPr>
          <w:ilvl w:val="0"/>
          <w:numId w:val="2"/>
        </w:numPr>
        <w:spacing w:after="80"/>
      </w:pPr>
      <w:r>
        <w:rPr>
          <w:rFonts w:ascii="Arial" w:cs="Arial" w:eastAsia="Arial" w:hAnsi="Arial"/>
          <w:sz w:val="22"/>
          <w:szCs w:val="22"/>
        </w:rPr>
        <w:t xml:space="preserve">Clicking navigates to Clinic Info &amp; FAQ for review.</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4.3 All Patients</w:t>
      </w:r>
    </w:p>
    <w:p>
      <w:pPr>
        <w:spacing w:after="120"/>
      </w:pPr>
      <w:r>
        <w:rPr>
          <w:rFonts w:ascii="Arial" w:cs="Arial" w:eastAsia="Arial" w:hAnsi="Arial"/>
          <w:sz w:val="22"/>
          <w:szCs w:val="22"/>
        </w:rPr>
        <w:t xml:space="preserve">A sortable, filterable table of all registered patients. Filterable by recovery week (Week 1, Week 2, Week 3, Pending).</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Per-Patient Data Displayed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Name &amp; Email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Patient's full name and email address.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Surgery Type &amp; Date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Procedure performed (entered by the clinic) and date/time of surgery.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Treatment Plan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Which plan is assigned (or Unassigned).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Recovery Week/Day</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Where the patient is in their recovery timeline (e.g., W1 D3).</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Progress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Visual bar showing total doses taken and total doses scheduled (e.g., 9/16 doses taken).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App Status</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Connected (app activated), Not Activated (code sent but unused), or Pending.</w:t>
            </w:r>
          </w:p>
        </w:tc>
      </w:tr>
    </w:tbl>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Patient Actions (from table)</w:t>
      </w:r>
    </w:p>
    <w:p>
      <w:pPr>
        <w:pStyle w:val="ListParagraph"/>
        <w:numPr>
          <w:ilvl w:val="0"/>
          <w:numId w:val="2"/>
        </w:numPr>
        <w:spacing w:after="80"/>
      </w:pPr>
      <w:r>
        <w:rPr>
          <w:rFonts w:ascii="Arial" w:cs="Arial" w:eastAsia="Arial" w:hAnsi="Arial"/>
          <w:sz w:val="22"/>
          <w:szCs w:val="22"/>
        </w:rPr>
        <w:t xml:space="preserve">Send Code — opens email/SMS compose to resend the activation code.</w:t>
      </w:r>
    </w:p>
    <w:p>
      <w:pPr>
        <w:pStyle w:val="ListParagraph"/>
        <w:numPr>
          <w:ilvl w:val="0"/>
          <w:numId w:val="2"/>
        </w:numPr>
        <w:spacing w:after="80"/>
      </w:pPr>
      <w:r>
        <w:rPr>
          <w:rFonts w:ascii="Arial" w:cs="Arial" w:eastAsia="Arial" w:hAnsi="Arial"/>
          <w:sz w:val="22"/>
          <w:szCs w:val="22"/>
        </w:rPr>
        <w:t xml:space="preserve">Assign Plan — opens the plan assignment dialog for patients without a plan.</w:t>
      </w:r>
    </w:p>
    <w:p>
      <w:pPr>
        <w:pStyle w:val="ListParagraph"/>
        <w:numPr>
          <w:ilvl w:val="0"/>
          <w:numId w:val="2"/>
        </w:numPr>
        <w:spacing w:after="80"/>
      </w:pPr>
      <w:r>
        <w:rPr>
          <w:rFonts w:ascii="Arial" w:cs="Arial" w:eastAsia="Arial" w:hAnsi="Arial"/>
          <w:sz w:val="22"/>
          <w:szCs w:val="22"/>
        </w:rPr>
        <w:t xml:space="preserve">View — opens the patient detail modal.</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Add Patient</w:t>
      </w:r>
    </w:p>
    <w:p>
      <w:pPr>
        <w:pStyle w:val="ListParagraph"/>
        <w:numPr>
          <w:ilvl w:val="0"/>
          <w:numId w:val="2"/>
        </w:numPr>
        <w:spacing w:after="80"/>
      </w:pPr>
      <w:r>
        <w:rPr>
          <w:rFonts w:ascii="Arial" w:cs="Arial" w:eastAsia="Arial" w:hAnsi="Arial"/>
          <w:sz w:val="22"/>
          <w:szCs w:val="22"/>
        </w:rPr>
        <w:t xml:space="preserve">Form fields: First name, Last name, Email, Phone, Surgery type (entered by clinic), Surgery date &amp; time.</w:t>
      </w:r>
    </w:p>
    <w:p>
      <w:pPr>
        <w:pStyle w:val="ListParagraph"/>
        <w:numPr>
          <w:ilvl w:val="0"/>
          <w:numId w:val="2"/>
        </w:numPr>
        <w:spacing w:after="80"/>
      </w:pPr>
      <w:r>
        <w:rPr>
          <w:rFonts w:ascii="Arial" w:cs="Arial" w:eastAsia="Arial" w:hAnsi="Arial"/>
          <w:sz w:val="22"/>
          <w:szCs w:val="22"/>
        </w:rPr>
        <w:t xml:space="preserve">On submit: a unique activation code is auto-generated.</w:t>
      </w:r>
    </w:p>
    <w:p>
      <w:pPr>
        <w:pStyle w:val="ListParagraph"/>
        <w:numPr>
          <w:ilvl w:val="0"/>
          <w:numId w:val="2"/>
        </w:numPr>
        <w:spacing w:after="80"/>
      </w:pPr>
      <w:r>
        <w:rPr>
          <w:rFonts w:ascii="Arial" w:cs="Arial" w:eastAsia="Arial" w:hAnsi="Arial"/>
          <w:sz w:val="22"/>
          <w:szCs w:val="22"/>
        </w:rPr>
        <w:t xml:space="preserve">Clinic can send the code immediately (via email and/or SMS), or skip and send later.</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4.4 Patient Detail Modal</w:t>
      </w:r>
    </w:p>
    <w:p>
      <w:pPr>
        <w:spacing w:after="120"/>
      </w:pPr>
      <w:r>
        <w:rPr>
          <w:rFonts w:ascii="Arial" w:cs="Arial" w:eastAsia="Arial" w:hAnsi="Arial"/>
          <w:sz w:val="22"/>
          <w:szCs w:val="22"/>
        </w:rPr>
        <w:t xml:space="preserve">A full-screen modal with three tabs: Overview, Treatment Plan, and Edit.</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Overview Tab</w:t>
      </w:r>
    </w:p>
    <w:p>
      <w:pPr>
        <w:pStyle w:val="ListParagraph"/>
        <w:numPr>
          <w:ilvl w:val="0"/>
          <w:numId w:val="2"/>
        </w:numPr>
        <w:spacing w:after="80"/>
      </w:pPr>
      <w:r>
        <w:rPr>
          <w:rFonts w:ascii="Arial" w:cs="Arial" w:eastAsia="Arial" w:hAnsi="Arial"/>
          <w:sz w:val="22"/>
          <w:szCs w:val="22"/>
        </w:rPr>
        <w:t xml:space="preserve">Patient Info: surgery type, surgery date, activation code (with Resend button), app connection status.</w:t>
      </w:r>
    </w:p>
    <w:p>
      <w:pPr>
        <w:pStyle w:val="ListParagraph"/>
        <w:numPr>
          <w:ilvl w:val="0"/>
          <w:numId w:val="2"/>
        </w:numPr>
        <w:spacing w:after="80"/>
      </w:pPr>
      <w:r>
        <w:rPr>
          <w:rFonts w:ascii="Arial" w:cs="Arial" w:eastAsia="Arial" w:hAnsi="Arial"/>
          <w:sz w:val="22"/>
          <w:szCs w:val="22"/>
        </w:rPr>
        <w:t xml:space="preserve">Progress widget: total doses taken out of total doses scheduled.</w:t>
      </w:r>
    </w:p>
    <w:p>
      <w:pPr>
        <w:pStyle w:val="ListParagraph"/>
        <w:numPr>
          <w:ilvl w:val="0"/>
          <w:numId w:val="2"/>
        </w:numPr>
        <w:spacing w:after="80"/>
      </w:pPr>
      <w:r>
        <w:rPr>
          <w:rFonts w:ascii="Arial" w:cs="Arial" w:eastAsia="Arial" w:hAnsi="Arial"/>
          <w:sz w:val="22"/>
          <w:szCs w:val="22"/>
        </w:rPr>
        <w:t xml:space="preserve">Follow-up checkpoints with scheduled dates, status (upcoming / completed / overdue), and time remaining.</w:t>
      </w:r>
    </w:p>
    <w:p>
      <w:pPr>
        <w:pStyle w:val="ListParagraph"/>
        <w:numPr>
          <w:ilvl w:val="0"/>
          <w:numId w:val="2"/>
        </w:numPr>
        <w:spacing w:after="80"/>
      </w:pPr>
      <w:r>
        <w:rPr>
          <w:rFonts w:ascii="Arial" w:cs="Arial" w:eastAsia="Arial" w:hAnsi="Arial"/>
          <w:sz w:val="22"/>
          <w:szCs w:val="22"/>
        </w:rPr>
        <w:t xml:space="preserve">"View detailed schedule" link opens a full day-by-day dose schedule.</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Treatment Plan Tab</w:t>
      </w:r>
    </w:p>
    <w:p>
      <w:pPr>
        <w:pStyle w:val="ListParagraph"/>
        <w:numPr>
          <w:ilvl w:val="0"/>
          <w:numId w:val="2"/>
        </w:numPr>
        <w:spacing w:after="80"/>
      </w:pPr>
      <w:r>
        <w:rPr>
          <w:rFonts w:ascii="Arial" w:cs="Arial" w:eastAsia="Arial" w:hAnsi="Arial"/>
          <w:sz w:val="22"/>
          <w:szCs w:val="22"/>
        </w:rPr>
        <w:t xml:space="preserve">Displays the currently assigned plan with week-by-week contents.</w:t>
      </w:r>
    </w:p>
    <w:p>
      <w:pPr>
        <w:pStyle w:val="ListParagraph"/>
        <w:numPr>
          <w:ilvl w:val="0"/>
          <w:numId w:val="2"/>
        </w:numPr>
        <w:spacing w:after="80"/>
      </w:pPr>
      <w:r>
        <w:rPr>
          <w:rFonts w:ascii="Arial" w:cs="Arial" w:eastAsia="Arial" w:hAnsi="Arial"/>
          <w:sz w:val="22"/>
          <w:szCs w:val="22"/>
        </w:rPr>
        <w:t xml:space="preserve">Allows changing the plan or creating a custom plan scoped to this patient.</w:t>
      </w:r>
    </w:p>
    <w:p>
      <w:pPr>
        <w:pStyle w:val="ListParagraph"/>
        <w:numPr>
          <w:ilvl w:val="0"/>
          <w:numId w:val="2"/>
        </w:numPr>
        <w:spacing w:after="80"/>
      </w:pPr>
      <w:r>
        <w:rPr>
          <w:rFonts w:ascii="Arial" w:cs="Arial" w:eastAsia="Arial" w:hAnsi="Arial"/>
          <w:sz w:val="22"/>
          <w:szCs w:val="22"/>
        </w:rPr>
        <w:t xml:space="preserve">Changes take effect immediately upon save.</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Edit Tab</w:t>
      </w:r>
    </w:p>
    <w:p>
      <w:pPr>
        <w:pStyle w:val="ListParagraph"/>
        <w:numPr>
          <w:ilvl w:val="0"/>
          <w:numId w:val="2"/>
        </w:numPr>
        <w:spacing w:after="80"/>
      </w:pPr>
      <w:r>
        <w:rPr>
          <w:rFonts w:ascii="Arial" w:cs="Arial" w:eastAsia="Arial" w:hAnsi="Arial"/>
          <w:sz w:val="22"/>
          <w:szCs w:val="22"/>
        </w:rPr>
        <w:t xml:space="preserve">Editable fields: First name, Last name, Email, Phone, Surgery type, Surgery date &amp; time.</w:t>
      </w:r>
    </w:p>
    <w:p>
      <w:pPr>
        <w:pStyle w:val="ListParagraph"/>
        <w:numPr>
          <w:ilvl w:val="0"/>
          <w:numId w:val="2"/>
        </w:numPr>
        <w:spacing w:after="80"/>
      </w:pPr>
      <w:r>
        <w:rPr>
          <w:rFonts w:ascii="Arial" w:cs="Arial" w:eastAsia="Arial" w:hAnsi="Arial"/>
          <w:sz w:val="22"/>
          <w:szCs w:val="22"/>
        </w:rPr>
        <w:t xml:space="preserve">Changes do not affect the patient app until saved.</w:t>
      </w:r>
    </w:p>
    <w:p>
      <w:pPr>
        <w:pStyle w:val="ListParagraph"/>
        <w:numPr>
          <w:ilvl w:val="0"/>
          <w:numId w:val="2"/>
        </w:numPr>
        <w:spacing w:after="80"/>
      </w:pPr>
      <w:r>
        <w:rPr>
          <w:rFonts w:ascii="Arial" w:cs="Arial" w:eastAsia="Arial" w:hAnsi="Arial"/>
          <w:sz w:val="22"/>
          <w:szCs w:val="22"/>
        </w:rPr>
        <w:t xml:space="preserve">Danger zone: Permanently delete patient record and all associated data.</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4.5 Follow-ups</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Upcoming Tab</w:t>
      </w:r>
    </w:p>
    <w:p>
      <w:pPr>
        <w:pStyle w:val="ListParagraph"/>
        <w:numPr>
          <w:ilvl w:val="0"/>
          <w:numId w:val="2"/>
        </w:numPr>
        <w:spacing w:after="80"/>
      </w:pPr>
      <w:r>
        <w:rPr>
          <w:rFonts w:ascii="Arial" w:cs="Arial" w:eastAsia="Arial" w:hAnsi="Arial"/>
          <w:sz w:val="22"/>
          <w:szCs w:val="22"/>
        </w:rPr>
        <w:t xml:space="preserve">Patients grouped by follow-up urgency: overdue first, then this week, then later.</w:t>
      </w:r>
    </w:p>
    <w:p>
      <w:pPr>
        <w:pStyle w:val="ListParagraph"/>
        <w:numPr>
          <w:ilvl w:val="0"/>
          <w:numId w:val="2"/>
        </w:numPr>
        <w:spacing w:after="80"/>
      </w:pPr>
      <w:r>
        <w:rPr>
          <w:rFonts w:ascii="Arial" w:cs="Arial" w:eastAsia="Arial" w:hAnsi="Arial"/>
          <w:sz w:val="22"/>
          <w:szCs w:val="22"/>
        </w:rPr>
        <w:t xml:space="preserve">Per patient: visual timeline of all checkpoints with dates and status (done / overdue / upcoming).</w:t>
      </w:r>
    </w:p>
    <w:p>
      <w:pPr>
        <w:pStyle w:val="ListParagraph"/>
        <w:numPr>
          <w:ilvl w:val="0"/>
          <w:numId w:val="2"/>
        </w:numPr>
        <w:spacing w:after="80"/>
      </w:pPr>
      <w:r>
        <w:rPr>
          <w:rFonts w:ascii="Arial" w:cs="Arial" w:eastAsia="Arial" w:hAnsi="Arial"/>
          <w:sz w:val="22"/>
          <w:szCs w:val="22"/>
        </w:rPr>
        <w:t xml:space="preserve">Contact button per patient.</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Completed Tab</w:t>
      </w:r>
    </w:p>
    <w:p>
      <w:pPr>
        <w:pStyle w:val="ListParagraph"/>
        <w:numPr>
          <w:ilvl w:val="0"/>
          <w:numId w:val="2"/>
        </w:numPr>
        <w:spacing w:after="80"/>
      </w:pPr>
      <w:r>
        <w:rPr>
          <w:rFonts w:ascii="Arial" w:cs="Arial" w:eastAsia="Arial" w:hAnsi="Arial"/>
          <w:sz w:val="22"/>
          <w:szCs w:val="22"/>
        </w:rPr>
        <w:t xml:space="preserve">Patients whose most recent follow-up checkpoint has been completed.</w:t>
      </w:r>
    </w:p>
    <w:p>
      <w:pPr>
        <w:pStyle w:val="ListParagraph"/>
        <w:numPr>
          <w:ilvl w:val="0"/>
          <w:numId w:val="2"/>
        </w:numPr>
        <w:spacing w:after="80"/>
      </w:pPr>
      <w:r>
        <w:rPr>
          <w:rFonts w:ascii="Arial" w:cs="Arial" w:eastAsia="Arial" w:hAnsi="Arial"/>
          <w:sz w:val="22"/>
          <w:szCs w:val="22"/>
        </w:rPr>
        <w:t xml:space="preserve">Shows which checkpoints are complete and which remain.</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4.6 Treatment Plans</w:t>
      </w:r>
    </w:p>
    <w:p>
      <w:pPr>
        <w:spacing w:after="120"/>
      </w:pPr>
      <w:r>
        <w:rPr>
          <w:rFonts w:ascii="Arial" w:cs="Arial" w:eastAsia="Arial" w:hAnsi="Arial"/>
          <w:sz w:val="22"/>
          <w:szCs w:val="22"/>
        </w:rPr>
        <w:t xml:space="preserve">The clinic's library of post-operative drop protocols. Plans are assigned to patients and drive the daily alarm schedule in the DROPCARE patient app. There are no pre-built or default plans — every clinic creates their own plans from scratch.</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Creating Plans</w:t>
      </w:r>
    </w:p>
    <w:p>
      <w:pPr>
        <w:pStyle w:val="ListParagraph"/>
        <w:numPr>
          <w:ilvl w:val="0"/>
          <w:numId w:val="2"/>
        </w:numPr>
        <w:spacing w:after="80"/>
      </w:pPr>
      <w:r>
        <w:rPr>
          <w:rFonts w:ascii="Arial" w:cs="Arial" w:eastAsia="Arial" w:hAnsi="Arial"/>
          <w:sz w:val="22"/>
          <w:szCs w:val="22"/>
        </w:rPr>
        <w:t xml:space="preserve">Plans are built using the Plan Builder: week-by-week configuration of which medications to use, how many times per day, and at what times.</w:t>
      </w:r>
    </w:p>
    <w:p>
      <w:pPr>
        <w:pStyle w:val="ListParagraph"/>
        <w:numPr>
          <w:ilvl w:val="0"/>
          <w:numId w:val="2"/>
        </w:numPr>
        <w:spacing w:after="80"/>
      </w:pPr>
      <w:r>
        <w:rPr>
          <w:rFonts w:ascii="Arial" w:cs="Arial" w:eastAsia="Arial" w:hAnsi="Arial"/>
          <w:sz w:val="22"/>
          <w:szCs w:val="22"/>
        </w:rPr>
        <w:t xml:space="preserve">Plans can be saved as reusable clinic-wide templates or scoped to a single patient.</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Editing Plans</w:t>
      </w:r>
    </w:p>
    <w:p>
      <w:pPr>
        <w:pStyle w:val="ListParagraph"/>
        <w:numPr>
          <w:ilvl w:val="0"/>
          <w:numId w:val="2"/>
        </w:numPr>
        <w:spacing w:after="80"/>
      </w:pPr>
      <w:r>
        <w:rPr>
          <w:rFonts w:ascii="Arial" w:cs="Arial" w:eastAsia="Arial" w:hAnsi="Arial"/>
          <w:sz w:val="22"/>
          <w:szCs w:val="22"/>
        </w:rPr>
        <w:t xml:space="preserve">Any plan in the library can be edited.</w:t>
      </w:r>
    </w:p>
    <w:p>
      <w:pPr>
        <w:pStyle w:val="ListParagraph"/>
        <w:numPr>
          <w:ilvl w:val="0"/>
          <w:numId w:val="2"/>
        </w:numPr>
        <w:spacing w:after="80"/>
      </w:pPr>
      <w:r>
        <w:rPr>
          <w:rFonts w:ascii="Arial" w:cs="Arial" w:eastAsia="Arial" w:hAnsi="Arial"/>
          <w:sz w:val="22"/>
          <w:szCs w:val="22"/>
        </w:rPr>
        <w:t xml:space="preserve">Changes to a clinic-wide plan propagate to all patients currently assigned to that plan.</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4.7 Medication Glossary</w:t>
      </w:r>
    </w:p>
    <w:p>
      <w:pPr>
        <w:spacing w:after="120"/>
      </w:pPr>
      <w:r>
        <w:rPr>
          <w:rFonts w:ascii="Arial" w:cs="Arial" w:eastAsia="Arial" w:hAnsi="Arial"/>
          <w:sz w:val="22"/>
          <w:szCs w:val="22"/>
        </w:rPr>
        <w:t xml:space="preserve">A library of medications used across treatment plans. Each entry is created by the clinic — there are no default or pre-populated medications. Medication names and notes are shown to patients in the DROPCARE app.</w:t>
      </w:r>
    </w:p>
    <w:p>
      <w:pPr>
        <w:spacing w:after="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Commercial medication name (e.g., the brand name of the eye drop).</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Generic name</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Active ingredient.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e.g., Antibiotic, Steroid, Lubricant, or custom.</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Timing instruction</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When to take (e.g., "After waking up", "Evenly throughout day").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Usage context note visible to the patient.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Photo</w:t>
            </w:r>
          </w:p>
        </w:tc>
        <w:tc>
          <w:tcPr>
            <w:tcW w:type="dxa" w:w="7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Optional photo of the medication bottle — displayed in the patient app.</w:t>
            </w:r>
          </w:p>
        </w:tc>
      </w:tr>
    </w:tbl>
    <w:p>
      <w:pPr>
        <w:spacing w:after="40"/>
      </w:pPr>
      <w:r>
        <w:rPr>
          <w:sz w:val="22"/>
          <w:szCs w:val="22"/>
        </w:rPr>
        <w:t xml:space="preserve"/>
      </w:r>
    </w:p>
    <w:p>
      <w:pPr>
        <w:spacing w:after="120"/>
      </w:pPr>
      <w:r>
        <w:rPr>
          <w:rFonts w:ascii="Arial" w:cs="Arial" w:eastAsia="Arial" w:hAnsi="Arial"/>
          <w:sz w:val="22"/>
          <w:szCs w:val="22"/>
        </w:rPr>
        <w:t xml:space="preserve">Actions: Add medication, Edit medication, Delete medication.</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4.8 Clinic Info &amp; FAQ</w:t>
      </w:r>
    </w:p>
    <w:p>
      <w:pPr>
        <w:spacing w:after="120"/>
      </w:pPr>
      <w:r>
        <w:rPr>
          <w:rFonts w:ascii="Arial" w:cs="Arial" w:eastAsia="Arial" w:hAnsi="Arial"/>
          <w:sz w:val="22"/>
          <w:szCs w:val="22"/>
        </w:rPr>
        <w:t xml:space="preserve">Everything the clinic publishes to the patient app — identity, contact information, and educational content.</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Clinic Identity</w:t>
      </w:r>
    </w:p>
    <w:p>
      <w:pPr>
        <w:pStyle w:val="ListParagraph"/>
        <w:numPr>
          <w:ilvl w:val="0"/>
          <w:numId w:val="2"/>
        </w:numPr>
        <w:spacing w:after="80"/>
      </w:pPr>
      <w:r>
        <w:rPr>
          <w:rFonts w:ascii="Arial" w:cs="Arial" w:eastAsia="Arial" w:hAnsi="Arial"/>
          <w:sz w:val="22"/>
          <w:szCs w:val="22"/>
        </w:rPr>
        <w:t xml:space="preserve">Clinic name, logo (uploadable), website URL.</w:t>
      </w:r>
    </w:p>
    <w:p>
      <w:pPr>
        <w:pStyle w:val="ListParagraph"/>
        <w:numPr>
          <w:ilvl w:val="0"/>
          <w:numId w:val="2"/>
        </w:numPr>
        <w:spacing w:after="80"/>
      </w:pPr>
      <w:r>
        <w:rPr>
          <w:rFonts w:ascii="Arial" w:cs="Arial" w:eastAsia="Arial" w:hAnsi="Arial"/>
          <w:sz w:val="22"/>
          <w:szCs w:val="22"/>
        </w:rPr>
        <w:t xml:space="preserve">Clinic name is displayed throughout the DROPCARE patient app wherever the clinic is referenced.</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Contact &amp; Hours</w:t>
      </w:r>
    </w:p>
    <w:p>
      <w:pPr>
        <w:pStyle w:val="ListParagraph"/>
        <w:numPr>
          <w:ilvl w:val="0"/>
          <w:numId w:val="2"/>
        </w:numPr>
        <w:spacing w:after="80"/>
      </w:pPr>
      <w:r>
        <w:rPr>
          <w:rFonts w:ascii="Arial" w:cs="Arial" w:eastAsia="Arial" w:hAnsi="Arial"/>
          <w:sz w:val="22"/>
          <w:szCs w:val="22"/>
        </w:rPr>
        <w:t xml:space="preserve">Phone number, public email, physical address.</w:t>
      </w:r>
    </w:p>
    <w:p>
      <w:pPr>
        <w:pStyle w:val="ListParagraph"/>
        <w:numPr>
          <w:ilvl w:val="0"/>
          <w:numId w:val="2"/>
        </w:numPr>
        <w:spacing w:after="80"/>
      </w:pPr>
      <w:r>
        <w:rPr>
          <w:rFonts w:ascii="Arial" w:cs="Arial" w:eastAsia="Arial" w:hAnsi="Arial"/>
          <w:sz w:val="22"/>
          <w:szCs w:val="22"/>
        </w:rPr>
        <w:t xml:space="preserve">Opening hours per day of the week (configurable, with 'Closed' option).</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FAQ — Questions &amp; Answers</w:t>
      </w:r>
    </w:p>
    <w:p>
      <w:pPr>
        <w:pStyle w:val="ListParagraph"/>
        <w:numPr>
          <w:ilvl w:val="0"/>
          <w:numId w:val="2"/>
        </w:numPr>
        <w:spacing w:after="80"/>
      </w:pPr>
      <w:r>
        <w:rPr>
          <w:rFonts w:ascii="Arial" w:cs="Arial" w:eastAsia="Arial" w:hAnsi="Arial"/>
          <w:sz w:val="22"/>
          <w:szCs w:val="22"/>
        </w:rPr>
        <w:t xml:space="preserve">Editable list of Q&amp;A pairs shown as expandable items in the patient app's Information screen.</w:t>
      </w:r>
    </w:p>
    <w:p>
      <w:pPr>
        <w:pStyle w:val="ListParagraph"/>
        <w:numPr>
          <w:ilvl w:val="0"/>
          <w:numId w:val="2"/>
        </w:numPr>
        <w:spacing w:after="80"/>
      </w:pPr>
      <w:r>
        <w:rPr>
          <w:rFonts w:ascii="Arial" w:cs="Arial" w:eastAsia="Arial" w:hAnsi="Arial"/>
          <w:sz w:val="22"/>
          <w:szCs w:val="22"/>
        </w:rPr>
        <w:t xml:space="preserve">Clinic can add, edit, reorder, and delete questions.</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User Questions</w:t>
      </w:r>
    </w:p>
    <w:p>
      <w:pPr>
        <w:pStyle w:val="ListParagraph"/>
        <w:numPr>
          <w:ilvl w:val="0"/>
          <w:numId w:val="2"/>
        </w:numPr>
        <w:spacing w:after="80"/>
      </w:pPr>
      <w:r>
        <w:rPr>
          <w:rFonts w:ascii="Arial" w:cs="Arial" w:eastAsia="Arial" w:hAnsi="Arial"/>
          <w:sz w:val="22"/>
          <w:szCs w:val="22"/>
        </w:rPr>
        <w:t xml:space="preserve">Patients can submit free-text questions from the DROPCARE app.</w:t>
      </w:r>
    </w:p>
    <w:p>
      <w:pPr>
        <w:pStyle w:val="ListParagraph"/>
        <w:numPr>
          <w:ilvl w:val="0"/>
          <w:numId w:val="2"/>
        </w:numPr>
        <w:spacing w:after="80"/>
      </w:pPr>
      <w:r>
        <w:rPr>
          <w:rFonts w:ascii="Arial" w:cs="Arial" w:eastAsia="Arial" w:hAnsi="Arial"/>
          <w:sz w:val="22"/>
          <w:szCs w:val="22"/>
        </w:rPr>
        <w:t xml:space="preserve">Submitted questions appear here with 'unanswered' status.</w:t>
      </w:r>
    </w:p>
    <w:p>
      <w:pPr>
        <w:pStyle w:val="ListParagraph"/>
        <w:numPr>
          <w:ilvl w:val="0"/>
          <w:numId w:val="2"/>
        </w:numPr>
        <w:spacing w:after="80"/>
      </w:pPr>
      <w:r>
        <w:rPr>
          <w:rFonts w:ascii="Arial" w:cs="Arial" w:eastAsia="Arial" w:hAnsi="Arial"/>
          <w:sz w:val="22"/>
          <w:szCs w:val="22"/>
        </w:rPr>
        <w:t xml:space="preserve">Clinic staff write an answer and publish it — the Q&amp;A pair then becomes visible to all patients in the app FAQ.</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4.9 Settings &amp; Staff</w:t>
      </w:r>
    </w:p>
    <w:p>
      <w:pPr>
        <w:spacing w:after="40"/>
      </w:pPr>
      <w:r>
        <w:rPr>
          <w:sz w:val="22"/>
          <w:szCs w:val="22"/>
        </w:rPr>
        <w:t xml:space="preserve"/>
      </w:r>
    </w:p>
    <w:p>
      <w:pPr>
        <w:pStyle w:val="Heading3"/>
        <w:spacing w:before="240" w:after="80"/>
      </w:pPr>
      <w:r>
        <w:rPr>
          <w:rFonts w:ascii="Arial" w:cs="Arial" w:eastAsia="Arial" w:hAnsi="Arial"/>
          <w:b/>
          <w:bCs/>
          <w:color w:val="1E3A5F"/>
          <w:sz w:val="22"/>
          <w:szCs w:val="22"/>
        </w:rPr>
        <w:t xml:space="preserve">Staff Management</w:t>
      </w:r>
    </w:p>
    <w:p>
      <w:pPr>
        <w:pStyle w:val="ListParagraph"/>
        <w:numPr>
          <w:ilvl w:val="0"/>
          <w:numId w:val="2"/>
        </w:numPr>
        <w:spacing w:after="80"/>
      </w:pPr>
      <w:r>
        <w:rPr>
          <w:rFonts w:ascii="Arial" w:cs="Arial" w:eastAsia="Arial" w:hAnsi="Arial"/>
          <w:sz w:val="22"/>
          <w:szCs w:val="22"/>
        </w:rPr>
        <w:t xml:space="preserve">View all staff with their name, role, and access level.</w:t>
      </w:r>
    </w:p>
    <w:p>
      <w:pPr>
        <w:pStyle w:val="ListParagraph"/>
        <w:numPr>
          <w:ilvl w:val="0"/>
          <w:numId w:val="2"/>
        </w:numPr>
        <w:spacing w:after="80"/>
      </w:pPr>
      <w:r>
        <w:rPr>
          <w:rFonts w:ascii="Arial" w:cs="Arial" w:eastAsia="Arial" w:hAnsi="Arial"/>
          <w:sz w:val="22"/>
          <w:szCs w:val="22"/>
        </w:rPr>
        <w:t xml:space="preserve">Edit staff record: name, email, role, access level (Admin or limited).</w:t>
      </w:r>
    </w:p>
    <w:p>
      <w:pPr>
        <w:pStyle w:val="ListParagraph"/>
        <w:numPr>
          <w:ilvl w:val="0"/>
          <w:numId w:val="2"/>
        </w:numPr>
        <w:spacing w:after="80"/>
      </w:pPr>
      <w:r>
        <w:rPr>
          <w:rFonts w:ascii="Arial" w:cs="Arial" w:eastAsia="Arial" w:hAnsi="Arial"/>
          <w:sz w:val="22"/>
          <w:szCs w:val="22"/>
        </w:rPr>
        <w:t xml:space="preserve">Remove staff members.</w:t>
      </w:r>
    </w:p>
    <w:p>
      <w:pPr>
        <w:pStyle w:val="ListParagraph"/>
        <w:numPr>
          <w:ilvl w:val="0"/>
          <w:numId w:val="2"/>
        </w:numPr>
        <w:spacing w:after="80"/>
      </w:pPr>
      <w:r>
        <w:rPr>
          <w:rFonts w:ascii="Arial" w:cs="Arial" w:eastAsia="Arial" w:hAnsi="Arial"/>
          <w:sz w:val="22"/>
          <w:szCs w:val="22"/>
        </w:rPr>
        <w:t xml:space="preserve">Invite new staff via email.</w:t>
      </w:r>
    </w:p>
    <w:p>
      <w:pPr>
        <w:spacing w:after="80"/>
      </w:pPr>
      <w:r>
        <w:rPr>
          <w:sz w:val="22"/>
          <w:szCs w:val="22"/>
        </w:rPr>
        <w:t xml:space="preserve"/>
      </w:r>
    </w:p>
    <w:p>
      <w:r>
        <w:br w:type="page"/>
      </w:r>
    </w:p>
    <w:p>
      <w:pPr>
        <w:pStyle w:val="Heading1"/>
        <w:pBdr>
          <w:bottom w:val="single" w:color="1A56DB" w:sz="6" w:space="4"/>
        </w:pBdr>
        <w:spacing w:before="400" w:after="160"/>
      </w:pPr>
      <w:r>
        <w:rPr>
          <w:rFonts w:ascii="Arial" w:cs="Arial" w:eastAsia="Arial" w:hAnsi="Arial"/>
          <w:b/>
          <w:bCs/>
          <w:color w:val="1E3A5F"/>
          <w:sz w:val="32"/>
          <w:szCs w:val="32"/>
        </w:rPr>
        <w:t xml:space="preserve">5. Key User Flows</w:t>
      </w:r>
    </w:p>
    <w:p>
      <w:pPr>
        <w:spacing w:after="40"/>
      </w:pPr>
      <w:r>
        <w:rPr>
          <w:sz w:val="22"/>
          <w:szCs w:val="22"/>
        </w:rPr>
        <w:t xml:space="preserve"/>
      </w:r>
    </w:p>
    <w:p>
      <w:pPr>
        <w:pStyle w:val="Heading2"/>
        <w:spacing w:before="320" w:after="120"/>
      </w:pPr>
      <w:r>
        <w:rPr>
          <w:rFonts w:ascii="Arial" w:cs="Arial" w:eastAsia="Arial" w:hAnsi="Arial"/>
          <w:b/>
          <w:bCs/>
          <w:color w:val="1A56DB"/>
          <w:sz w:val="26"/>
          <w:szCs w:val="26"/>
        </w:rPr>
        <w:t xml:space="preserve">5.1 Patient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600"/>
        <w:gridCol w:w="3560"/>
      </w:tblGrid>
      <w:tr>
        <w:trPr>
          <w:tblHeader/>
        </w:trPr>
        <w:tc>
          <w:tcPr>
            <w:tcW w:type="dxa" w:w="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System</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Clinic or patient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Patient record created in Admin Panel (name, email, phone, surgery type, date).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Generates unique activation code.</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Clinic</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Sends activation code via email and/or SMS.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Delivers code to patient's email / phone.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Patient</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Downloads DROPCARE app, enters activation code.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Account activated; treatment plan synced to app.</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Patient</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Begins using app. Receives alarms per assigned schedule.</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Dose logs synced to Admin Panel.</w:t>
            </w:r>
          </w:p>
        </w:tc>
      </w:tr>
    </w:tbl>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5.2 Daily Alarm &amp; Dose Logging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Phone alarm goes off at scheduled drop time.</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Patient</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Snoozes alarm or opens DROPCARE app.</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Patient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Administers the prescribed drop.</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Patient</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Marks dose as taken in the app.</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Updates progress record; syncs to Admin Panel.</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Clinic admin</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Reviews patient progress in Dashboard or patient detail.</w:t>
            </w:r>
          </w:p>
        </w:tc>
      </w:tr>
    </w:tbl>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5.3 Missed Dose Alert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Detects patient missed multiple doses.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Admin Panel</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Patient appears in 'Need Attention' on Dashboard.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Clinic admin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Opens patient detail, assesses situation.</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Clinic admin</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Optionally contacts patient or resends code.</w:t>
            </w:r>
          </w:p>
        </w:tc>
      </w:tr>
    </w:tbl>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5.4 Patient Question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6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Patient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Submits a question from the Information screen in the DROPCARE app.</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Admin Panel</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Question appears in Dashboard and in Clinic Info &amp; FAQ &gt; User Questions.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Clinic admin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Writes an answer and publishes it.</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System</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Q&amp;A pair becomes visible to all patients in the FAQ section of the app.</w:t>
            </w:r>
          </w:p>
        </w:tc>
      </w:tr>
    </w:tbl>
    <w:p>
      <w:pPr>
        <w:spacing w:after="80"/>
      </w:pPr>
      <w:r>
        <w:rPr>
          <w:sz w:val="22"/>
          <w:szCs w:val="22"/>
        </w:rPr>
        <w:t xml:space="preserve"/>
      </w:r>
    </w:p>
    <w:p>
      <w:r>
        <w:br w:type="page"/>
      </w:r>
    </w:p>
    <w:p>
      <w:pPr>
        <w:pStyle w:val="Heading1"/>
        <w:pBdr>
          <w:bottom w:val="single" w:color="1A56DB" w:sz="6" w:space="4"/>
        </w:pBdr>
        <w:spacing w:before="400" w:after="160"/>
      </w:pPr>
      <w:r>
        <w:rPr>
          <w:rFonts w:ascii="Arial" w:cs="Arial" w:eastAsia="Arial" w:hAnsi="Arial"/>
          <w:b/>
          <w:bCs/>
          <w:color w:val="1E3A5F"/>
          <w:sz w:val="32"/>
          <w:szCs w:val="32"/>
        </w:rPr>
        <w:t xml:space="preserve">6. Key Data Entities</w:t>
      </w:r>
    </w:p>
    <w:p>
      <w:pPr>
        <w:spacing w:after="100"/>
      </w:pPr>
      <w:r>
        <w:rPr>
          <w:rFonts w:ascii="Arial" w:cs="Arial" w:eastAsia="Arial" w:hAnsi="Arial"/>
          <w:i/>
          <w:iCs/>
          <w:color w:val="6B7280"/>
          <w:sz w:val="20"/>
          <w:szCs w:val="20"/>
        </w:rPr>
        <w:t xml:space="preserve">Primary data objects for developer and legal reference.</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6.1 Patient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Patient 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First name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Last name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Email</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Used for activation code delivery.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Phone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Used for SMS activation code delivery.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Surgery type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Entered by the clinic. Free text or enum per clinic setup.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Surgery date &amp; time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Drives schedule and follow-up dates.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Activation code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Unique per patient. Delivered via email and/or SMS.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App status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Not sent / Code sent / Activated / Connected.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Assigned treatment plan ID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FK</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Links to Treatment Plan.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Clinic 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Which clinic the patient belongs to.</w:t>
            </w:r>
          </w:p>
        </w:tc>
      </w:tr>
    </w:tbl>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6.2 Dose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Log 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Patient ID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FK</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Medication 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Scheduled datetime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Datetime</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When the dose was due.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Logged datetime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Datetime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When the patient marked it as taken. Null if not yet logged.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Status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Enum</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Taken / Missed / Pending.</w:t>
            </w:r>
          </w:p>
        </w:tc>
      </w:tr>
    </w:tbl>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6.3 Treatment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Plan 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Created by the clinic.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Duration (weeks)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Total recovery period.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Schedule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JSON</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Per-week, per-day list of medications with dose count and timing.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Scope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Clinic-wide (reusable) or Patient-specific.</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Clinic ID</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FK</w:t>
            </w:r>
          </w:p>
        </w:tc>
        <w:tc>
          <w:tcPr>
            <w:tcW w:type="dxa" w:w="5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Owning clinic. Plans are never shared across clinics.</w:t>
            </w:r>
          </w:p>
        </w:tc>
      </w:tr>
    </w:tbl>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6.4 Medication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Medication 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Name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Commercial name, created by the clinic.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Generic name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Active ingredient.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Category</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e.g., Antibiotic, Steroid, Lubricant.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Timing note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Human-readable timing instruction shown to patient.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Clinical note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Usage context note shown to patient.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Photo URL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Optional. Displayed in patient app.</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Clinic ID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FK</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Medications are per-clinic; no shared glossary.</w:t>
            </w:r>
          </w:p>
        </w:tc>
      </w:tr>
    </w:tbl>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6.5 FAQ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Entry 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Question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Answer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Source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Enum</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Clinic-authored or Patient-submitted (then answered by clinic).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Draft / Published.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Order index</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sz w:val="20"/>
                <w:szCs w:val="20"/>
              </w:rPr>
              <w:t xml:space="preserve">Display order in patient app.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Clinic 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80"/>
      </w:pPr>
      <w:r>
        <w:rPr>
          <w:sz w:val="22"/>
          <w:szCs w:val="22"/>
        </w:rPr>
        <w:t xml:space="preserve"/>
      </w:r>
    </w:p>
    <w:p>
      <w:r>
        <w:br w:type="page"/>
      </w:r>
    </w:p>
    <w:p>
      <w:pPr>
        <w:pStyle w:val="Heading1"/>
        <w:pBdr>
          <w:bottom w:val="single" w:color="1A56DB" w:sz="6" w:space="4"/>
        </w:pBdr>
        <w:spacing w:before="400" w:after="160"/>
      </w:pPr>
      <w:r>
        <w:rPr>
          <w:rFonts w:ascii="Arial" w:cs="Arial" w:eastAsia="Arial" w:hAnsi="Arial"/>
          <w:b/>
          <w:bCs/>
          <w:color w:val="1E3A5F"/>
          <w:sz w:val="32"/>
          <w:szCs w:val="32"/>
        </w:rPr>
        <w:t xml:space="preserve">7. Notes for AI Agents</w:t>
      </w:r>
    </w:p>
    <w:p>
      <w:pPr>
        <w:spacing w:after="40"/>
      </w:pPr>
      <w:r>
        <w:rPr>
          <w:sz w:val="22"/>
          <w:szCs w:val="22"/>
        </w:rPr>
        <w:t xml:space="preserve"/>
      </w:r>
    </w:p>
    <w:p>
      <w:pPr>
        <w:pStyle w:val="Heading2"/>
        <w:spacing w:before="320" w:after="120"/>
      </w:pPr>
      <w:r>
        <w:rPr>
          <w:rFonts w:ascii="Arial" w:cs="Arial" w:eastAsia="Arial" w:hAnsi="Arial"/>
          <w:b/>
          <w:bCs/>
          <w:color w:val="1A56DB"/>
          <w:sz w:val="26"/>
          <w:szCs w:val="26"/>
        </w:rPr>
        <w:t xml:space="preserve">7.1 For Developer Agents</w:t>
      </w:r>
    </w:p>
    <w:p>
      <w:pPr>
        <w:pStyle w:val="ListParagraph"/>
        <w:numPr>
          <w:ilvl w:val="0"/>
          <w:numId w:val="2"/>
        </w:numPr>
        <w:spacing w:after="80"/>
      </w:pPr>
      <w:r>
        <w:rPr>
          <w:rFonts w:ascii="Arial" w:cs="Arial" w:eastAsia="Arial" w:hAnsi="Arial"/>
          <w:sz w:val="22"/>
          <w:szCs w:val="22"/>
        </w:rPr>
        <w:t xml:space="preserve">The Admin Panel and patient app share the same backend. Changes saved in the Admin Panel (FAQ, treatment plans, medication glossary, clinic info) propagate to the patient app.</w:t>
      </w:r>
    </w:p>
    <w:p>
      <w:pPr>
        <w:pStyle w:val="ListParagraph"/>
        <w:numPr>
          <w:ilvl w:val="0"/>
          <w:numId w:val="2"/>
        </w:numPr>
        <w:spacing w:after="80"/>
      </w:pPr>
      <w:r>
        <w:rPr>
          <w:rFonts w:ascii="Arial" w:cs="Arial" w:eastAsia="Arial" w:hAnsi="Arial"/>
          <w:sz w:val="22"/>
          <w:szCs w:val="22"/>
        </w:rPr>
        <w:t xml:space="preserve">Patient records are clinic-scoped — one patient belongs to exactly one clinic.</w:t>
      </w:r>
    </w:p>
    <w:p>
      <w:pPr>
        <w:pStyle w:val="ListParagraph"/>
        <w:numPr>
          <w:ilvl w:val="0"/>
          <w:numId w:val="2"/>
        </w:numPr>
        <w:spacing w:after="80"/>
      </w:pPr>
      <w:r>
        <w:rPr>
          <w:rFonts w:ascii="Arial" w:cs="Arial" w:eastAsia="Arial" w:hAnsi="Arial"/>
          <w:sz w:val="22"/>
          <w:szCs w:val="22"/>
        </w:rPr>
        <w:t xml:space="preserve">Activation codes are unique per patient. Re-sending may generate a new code or resend the existing one — confirm with backend spec.</w:t>
      </w:r>
    </w:p>
    <w:p>
      <w:pPr>
        <w:pStyle w:val="ListParagraph"/>
        <w:numPr>
          <w:ilvl w:val="0"/>
          <w:numId w:val="2"/>
        </w:numPr>
        <w:spacing w:after="80"/>
      </w:pPr>
      <w:r>
        <w:rPr>
          <w:rFonts w:ascii="Arial" w:cs="Arial" w:eastAsia="Arial" w:hAnsi="Arial"/>
          <w:sz w:val="22"/>
          <w:szCs w:val="22"/>
        </w:rPr>
        <w:t xml:space="preserve">Dose logs are event-sourced: each log is a timestamped record. Do not mutate historical logs.</w:t>
      </w:r>
    </w:p>
    <w:p>
      <w:pPr>
        <w:pStyle w:val="ListParagraph"/>
        <w:numPr>
          <w:ilvl w:val="0"/>
          <w:numId w:val="2"/>
        </w:numPr>
        <w:spacing w:after="80"/>
      </w:pPr>
      <w:r>
        <w:rPr>
          <w:rFonts w:ascii="Arial" w:cs="Arial" w:eastAsia="Arial" w:hAnsi="Arial"/>
          <w:sz w:val="22"/>
          <w:szCs w:val="22"/>
        </w:rPr>
        <w:t xml:space="preserve">Treatment plan changes on a patient take effect immediately — the patient app reflects the updated alarm schedule on next sync.</w:t>
      </w:r>
    </w:p>
    <w:p>
      <w:pPr>
        <w:pStyle w:val="ListParagraph"/>
        <w:numPr>
          <w:ilvl w:val="0"/>
          <w:numId w:val="2"/>
        </w:numPr>
        <w:spacing w:after="80"/>
      </w:pPr>
      <w:r>
        <w:rPr>
          <w:rFonts w:ascii="Arial" w:cs="Arial" w:eastAsia="Arial" w:hAnsi="Arial"/>
          <w:sz w:val="22"/>
          <w:szCs w:val="22"/>
        </w:rPr>
        <w:t xml:space="preserve">Custom plans scoped to a single patient should not appear in the clinic-wide plan library.</w:t>
      </w:r>
    </w:p>
    <w:p>
      <w:pPr>
        <w:pStyle w:val="ListParagraph"/>
        <w:numPr>
          <w:ilvl w:val="0"/>
          <w:numId w:val="2"/>
        </w:numPr>
        <w:spacing w:after="80"/>
      </w:pPr>
      <w:r>
        <w:rPr>
          <w:rFonts w:ascii="Arial" w:cs="Arial" w:eastAsia="Arial" w:hAnsi="Arial"/>
          <w:sz w:val="22"/>
          <w:szCs w:val="22"/>
        </w:rPr>
        <w:t xml:space="preserve">There are no pre-built or default treatment plans, and no default medications. Every clinic starts with an empty glossary and builds their own.</w:t>
      </w:r>
    </w:p>
    <w:p>
      <w:pPr>
        <w:pStyle w:val="ListParagraph"/>
        <w:numPr>
          <w:ilvl w:val="0"/>
          <w:numId w:val="2"/>
        </w:numPr>
        <w:spacing w:after="80"/>
      </w:pPr>
      <w:r>
        <w:rPr>
          <w:rFonts w:ascii="Arial" w:cs="Arial" w:eastAsia="Arial" w:hAnsi="Arial"/>
          <w:sz w:val="22"/>
          <w:szCs w:val="22"/>
        </w:rPr>
        <w:t xml:space="preserve">Progress = (total doses taken) / (total doses scheduled in the plan). It is a running count, not a percentage — do not render it as % unless the design explicitly calls for it.</w:t>
      </w:r>
    </w:p>
    <w:p>
      <w:pPr>
        <w:pStyle w:val="ListParagraph"/>
        <w:numPr>
          <w:ilvl w:val="0"/>
          <w:numId w:val="2"/>
        </w:numPr>
        <w:spacing w:after="80"/>
      </w:pPr>
      <w:r>
        <w:rPr>
          <w:rFonts w:ascii="Arial" w:cs="Arial" w:eastAsia="Arial" w:hAnsi="Arial"/>
          <w:sz w:val="22"/>
          <w:szCs w:val="22"/>
        </w:rPr>
        <w:t xml:space="preserve">The Admin Panel is always branded with the clinic's own name, logo, and color — it is not branded as 'Admin Panel' to the clinic.</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7.2 For Legal / Privacy Agents</w:t>
      </w:r>
    </w:p>
    <w:p>
      <w:pPr>
        <w:pStyle w:val="ListParagraph"/>
        <w:numPr>
          <w:ilvl w:val="0"/>
          <w:numId w:val="2"/>
        </w:numPr>
        <w:spacing w:after="80"/>
      </w:pPr>
      <w:r>
        <w:rPr>
          <w:rFonts w:ascii="Arial" w:cs="Arial" w:eastAsia="Arial" w:hAnsi="Arial"/>
          <w:sz w:val="22"/>
          <w:szCs w:val="22"/>
        </w:rPr>
        <w:t xml:space="preserve">Personal data collected from patients: full name, email address, phone number, surgery type, surgery date.</w:t>
      </w:r>
    </w:p>
    <w:p>
      <w:pPr>
        <w:pStyle w:val="ListParagraph"/>
        <w:numPr>
          <w:ilvl w:val="0"/>
          <w:numId w:val="2"/>
        </w:numPr>
        <w:spacing w:after="80"/>
      </w:pPr>
      <w:r>
        <w:rPr>
          <w:rFonts w:ascii="Arial" w:cs="Arial" w:eastAsia="Arial" w:hAnsi="Arial"/>
          <w:sz w:val="22"/>
          <w:szCs w:val="22"/>
        </w:rPr>
        <w:t xml:space="preserve">Behavioral data collected: timestamped dose logs (which drops were taken and when).</w:t>
      </w:r>
    </w:p>
    <w:p>
      <w:pPr>
        <w:pStyle w:val="ListParagraph"/>
        <w:numPr>
          <w:ilvl w:val="0"/>
          <w:numId w:val="2"/>
        </w:numPr>
        <w:spacing w:after="80"/>
      </w:pPr>
      <w:r>
        <w:rPr>
          <w:rFonts w:ascii="Arial" w:cs="Arial" w:eastAsia="Arial" w:hAnsi="Arial"/>
          <w:sz w:val="22"/>
          <w:szCs w:val="22"/>
        </w:rPr>
        <w:t xml:space="preserve">Free-text data collected: patient-submitted questions.</w:t>
      </w:r>
    </w:p>
    <w:p>
      <w:pPr>
        <w:pStyle w:val="ListParagraph"/>
        <w:numPr>
          <w:ilvl w:val="0"/>
          <w:numId w:val="2"/>
        </w:numPr>
        <w:spacing w:after="80"/>
      </w:pPr>
      <w:r>
        <w:rPr>
          <w:rFonts w:ascii="Arial" w:cs="Arial" w:eastAsia="Arial" w:hAnsi="Arial"/>
          <w:sz w:val="22"/>
          <w:szCs w:val="22"/>
        </w:rPr>
        <w:t xml:space="preserve">Patient records can be created by the clinic or by the patient themselves. Determine data controller accordingly.</w:t>
      </w:r>
    </w:p>
    <w:p>
      <w:pPr>
        <w:pStyle w:val="ListParagraph"/>
        <w:numPr>
          <w:ilvl w:val="0"/>
          <w:numId w:val="2"/>
        </w:numPr>
        <w:spacing w:after="80"/>
      </w:pPr>
      <w:r>
        <w:rPr>
          <w:rFonts w:ascii="Arial" w:cs="Arial" w:eastAsia="Arial" w:hAnsi="Arial"/>
          <w:sz w:val="22"/>
          <w:szCs w:val="22"/>
        </w:rPr>
        <w:t xml:space="preserve">Activation codes are delivered to patient email and/or phone — both channels are used for this purpose.</w:t>
      </w:r>
    </w:p>
    <w:p>
      <w:pPr>
        <w:pStyle w:val="ListParagraph"/>
        <w:numPr>
          <w:ilvl w:val="0"/>
          <w:numId w:val="2"/>
        </w:numPr>
        <w:spacing w:after="80"/>
      </w:pPr>
      <w:r>
        <w:rPr>
          <w:rFonts w:ascii="Arial" w:cs="Arial" w:eastAsia="Arial" w:hAnsi="Arial"/>
          <w:sz w:val="22"/>
          <w:szCs w:val="22"/>
        </w:rPr>
        <w:t xml:space="preserve">Medication photos are product images uploaded by the clinic, not personal data.</w:t>
      </w:r>
    </w:p>
    <w:p>
      <w:pPr>
        <w:pStyle w:val="ListParagraph"/>
        <w:numPr>
          <w:ilvl w:val="0"/>
          <w:numId w:val="2"/>
        </w:numPr>
        <w:spacing w:after="80"/>
      </w:pPr>
      <w:r>
        <w:rPr>
          <w:rFonts w:ascii="Arial" w:cs="Arial" w:eastAsia="Arial" w:hAnsi="Arial"/>
          <w:sz w:val="22"/>
          <w:szCs w:val="22"/>
        </w:rPr>
        <w:t xml:space="preserve">FAQ content, clinic contact details, and opening hours are shown within the app to patients of that clinic only — they are not publicly accessible.</w:t>
      </w:r>
    </w:p>
    <w:p>
      <w:pPr>
        <w:pStyle w:val="ListParagraph"/>
        <w:numPr>
          <w:ilvl w:val="0"/>
          <w:numId w:val="2"/>
        </w:numPr>
        <w:spacing w:after="80"/>
      </w:pPr>
      <w:r>
        <w:rPr>
          <w:rFonts w:ascii="Arial" w:cs="Arial" w:eastAsia="Arial" w:hAnsi="Arial"/>
          <w:sz w:val="22"/>
          <w:szCs w:val="22"/>
        </w:rPr>
        <w:t xml:space="preserve">All patient compliance (progress) data is visible to all admin-level staff of the owning clinic.</w:t>
      </w:r>
    </w:p>
    <w:p>
      <w:pPr>
        <w:pStyle w:val="ListParagraph"/>
        <w:numPr>
          <w:ilvl w:val="0"/>
          <w:numId w:val="2"/>
        </w:numPr>
        <w:spacing w:after="80"/>
      </w:pPr>
      <w:r>
        <w:rPr>
          <w:rFonts w:ascii="Arial" w:cs="Arial" w:eastAsia="Arial" w:hAnsi="Arial"/>
          <w:sz w:val="22"/>
          <w:szCs w:val="22"/>
        </w:rPr>
        <w:t xml:space="preserve">Pricing model is a one-time purchase plus ongoing maintenance fee — not a subscription — which may affect data retention obligations.</w:t>
      </w:r>
    </w:p>
    <w:p>
      <w:pPr>
        <w:spacing w:after="80"/>
      </w:pPr>
      <w:r>
        <w:rPr>
          <w:sz w:val="22"/>
          <w:szCs w:val="22"/>
        </w:rPr>
        <w:t xml:space="preserve"/>
      </w:r>
    </w:p>
    <w:p>
      <w:pPr>
        <w:pStyle w:val="Heading2"/>
        <w:spacing w:before="320" w:after="120"/>
      </w:pPr>
      <w:r>
        <w:rPr>
          <w:rFonts w:ascii="Arial" w:cs="Arial" w:eastAsia="Arial" w:hAnsi="Arial"/>
          <w:b/>
          <w:bCs/>
          <w:color w:val="1A56DB"/>
          <w:sz w:val="26"/>
          <w:szCs w:val="26"/>
        </w:rPr>
        <w:t xml:space="preserve">7.3 For QA / TC Agents</w:t>
      </w:r>
    </w:p>
    <w:p>
      <w:pPr>
        <w:pStyle w:val="ListParagraph"/>
        <w:numPr>
          <w:ilvl w:val="0"/>
          <w:numId w:val="2"/>
        </w:numPr>
        <w:spacing w:after="80"/>
      </w:pPr>
      <w:r>
        <w:rPr>
          <w:rFonts w:ascii="Arial" w:cs="Arial" w:eastAsia="Arial" w:hAnsi="Arial"/>
          <w:sz w:val="22"/>
          <w:szCs w:val="22"/>
        </w:rPr>
        <w:t xml:space="preserve">The activation code flow is a critical path: code generation → delivery (email / SMS) → patient app entry → account activation. Test all failure modes (expired code, wrong code, already activated, delivery failure).</w:t>
      </w:r>
    </w:p>
    <w:p>
      <w:pPr>
        <w:pStyle w:val="ListParagraph"/>
        <w:numPr>
          <w:ilvl w:val="0"/>
          <w:numId w:val="2"/>
        </w:numPr>
        <w:spacing w:after="80"/>
      </w:pPr>
      <w:r>
        <w:rPr>
          <w:rFonts w:ascii="Arial" w:cs="Arial" w:eastAsia="Arial" w:hAnsi="Arial"/>
          <w:sz w:val="22"/>
          <w:szCs w:val="22"/>
        </w:rPr>
        <w:t xml:space="preserve">Phone alarm must fire as a full phone alarm (not a silent push). Test alarm behavior when app is backgrounded, closed, and on Do Not Disturb.</w:t>
      </w:r>
    </w:p>
    <w:p>
      <w:pPr>
        <w:pStyle w:val="ListParagraph"/>
        <w:numPr>
          <w:ilvl w:val="0"/>
          <w:numId w:val="2"/>
        </w:numPr>
        <w:spacing w:after="80"/>
      </w:pPr>
      <w:r>
        <w:rPr>
          <w:rFonts w:ascii="Arial" w:cs="Arial" w:eastAsia="Arial" w:hAnsi="Arial"/>
          <w:sz w:val="22"/>
          <w:szCs w:val="22"/>
        </w:rPr>
        <w:t xml:space="preserve">Alarm snooze: test snooze duration, snooze limit (if any), and that the dose is still logged correctly after a snooze.</w:t>
      </w:r>
    </w:p>
    <w:p>
      <w:pPr>
        <w:pStyle w:val="ListParagraph"/>
        <w:numPr>
          <w:ilvl w:val="0"/>
          <w:numId w:val="2"/>
        </w:numPr>
        <w:spacing w:after="80"/>
      </w:pPr>
      <w:r>
        <w:rPr>
          <w:rFonts w:ascii="Arial" w:cs="Arial" w:eastAsia="Arial" w:hAnsi="Arial"/>
          <w:sz w:val="22"/>
          <w:szCs w:val="22"/>
        </w:rPr>
        <w:t xml:space="preserve">Progress = doses taken / total doses scheduled. Test: Day 1, plan not yet assigned, plan changed mid-recovery.</w:t>
      </w:r>
    </w:p>
    <w:p>
      <w:pPr>
        <w:pStyle w:val="ListParagraph"/>
        <w:numPr>
          <w:ilvl w:val="0"/>
          <w:numId w:val="2"/>
        </w:numPr>
        <w:spacing w:after="80"/>
      </w:pPr>
      <w:r>
        <w:rPr>
          <w:rFonts w:ascii="Arial" w:cs="Arial" w:eastAsia="Arial" w:hAnsi="Arial"/>
          <w:sz w:val="22"/>
          <w:szCs w:val="22"/>
        </w:rPr>
        <w:t xml:space="preserve">Follow-up dates are calculated from surgery date. Test edge cases: end of month, leap year, timezone boundaries.</w:t>
      </w:r>
    </w:p>
    <w:p>
      <w:pPr>
        <w:pStyle w:val="ListParagraph"/>
        <w:numPr>
          <w:ilvl w:val="0"/>
          <w:numId w:val="2"/>
        </w:numPr>
        <w:spacing w:after="80"/>
      </w:pPr>
      <w:r>
        <w:rPr>
          <w:rFonts w:ascii="Arial" w:cs="Arial" w:eastAsia="Arial" w:hAnsi="Arial"/>
          <w:sz w:val="22"/>
          <w:szCs w:val="22"/>
        </w:rPr>
        <w:t xml:space="preserve">Treatment plan changes should not retroactively alter historical dose logs.</w:t>
      </w:r>
    </w:p>
    <w:p>
      <w:pPr>
        <w:pStyle w:val="ListParagraph"/>
        <w:numPr>
          <w:ilvl w:val="0"/>
          <w:numId w:val="2"/>
        </w:numPr>
        <w:spacing w:after="80"/>
      </w:pPr>
      <w:r>
        <w:rPr>
          <w:rFonts w:ascii="Arial" w:cs="Arial" w:eastAsia="Arial" w:hAnsi="Arial"/>
          <w:sz w:val="22"/>
          <w:szCs w:val="22"/>
        </w:rPr>
        <w:t xml:space="preserve">A FAQ answer published from a patient question should be immediately visible in the app without requiring a restart.</w:t>
      </w:r>
    </w:p>
    <w:p>
      <w:pPr>
        <w:pStyle w:val="ListParagraph"/>
        <w:numPr>
          <w:ilvl w:val="0"/>
          <w:numId w:val="2"/>
        </w:numPr>
        <w:spacing w:after="80"/>
      </w:pPr>
      <w:r>
        <w:rPr>
          <w:rFonts w:ascii="Arial" w:cs="Arial" w:eastAsia="Arial" w:hAnsi="Arial"/>
          <w:sz w:val="22"/>
          <w:szCs w:val="22"/>
        </w:rPr>
        <w:t xml:space="preserve">Patients with 'Not Activated' status should appear in Pending Activations on the Dashboard — not in progress tracking.</w:t>
      </w:r>
    </w:p>
    <w:p>
      <w:pPr>
        <w:pStyle w:val="ListParagraph"/>
        <w:numPr>
          <w:ilvl w:val="0"/>
          <w:numId w:val="2"/>
        </w:numPr>
        <w:spacing w:after="80"/>
      </w:pPr>
      <w:r>
        <w:rPr>
          <w:rFonts w:ascii="Arial" w:cs="Arial" w:eastAsia="Arial" w:hAnsi="Arial"/>
          <w:sz w:val="22"/>
          <w:szCs w:val="22"/>
        </w:rPr>
        <w:t xml:space="preserve">The rating screen ("Are you happy with [Clinic Name]?", "Are you happy with EyeDrop?") is independent of the drop schedule and must not block or affect dose logging.</w:t>
      </w:r>
    </w:p>
    <w:p>
      <w:pPr>
        <w:pStyle w:val="ListParagraph"/>
        <w:numPr>
          <w:ilvl w:val="0"/>
          <w:numId w:val="2"/>
        </w:numPr>
        <w:spacing w:after="80"/>
      </w:pPr>
      <w:r>
        <w:rPr>
          <w:rFonts w:ascii="Arial" w:cs="Arial" w:eastAsia="Arial" w:hAnsi="Arial"/>
          <w:sz w:val="22"/>
          <w:szCs w:val="22"/>
        </w:rPr>
        <w:t xml:space="preserve">Patient data entered by the patient themselves (not the clinic) must result in the same data structure and triggers as clinic-entered data.</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026"/>
      </w:tabs>
      <w:spacing w:before="0"/>
    </w:pPr>
    <w:r>
      <w:rPr>
        <w:rFonts w:ascii="Arial" w:cs="Arial" w:eastAsia="Arial" w:hAnsi="Arial"/>
        <w:color w:val="9CA3AF"/>
        <w:sz w:val="18"/>
        <w:szCs w:val="18"/>
      </w:rPr>
      <w:t xml:space="preserve">© 2026 DROPCARE</w:t>
    </w:r>
    <w:r>
      <w:rPr>
        <w:rFonts w:ascii="Arial" w:cs="Arial" w:eastAsia="Arial" w:hAnsi="Arial"/>
        <w:color w:val="9CA3AF"/>
        <w:sz w:val="18"/>
        <w:szCs w:val="18"/>
      </w:rPr>
      <w:t xml:space="preserve">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tabs>
        <w:tab w:val="right" w:pos="9026"/>
      </w:tabs>
      <w:spacing w:after="0"/>
    </w:pPr>
    <w:r>
      <w:rPr>
        <w:rFonts w:ascii="Arial" w:cs="Arial" w:eastAsia="Arial" w:hAnsi="Arial"/>
        <w:color w:val="9CA3AF"/>
        <w:sz w:val="18"/>
        <w:szCs w:val="18"/>
      </w:rPr>
      <w:t xml:space="preserve">DROPCARE — Product Specification</w:t>
    </w:r>
    <w:r>
      <w:rPr>
        <w:sz w:val="18"/>
        <w:szCs w:val="18"/>
      </w:rPr>
      <w:t xml:space="preserve">	</w:t>
    </w:r>
    <w:r>
      <w:rPr>
        <w:rFonts w:ascii="Arial" w:cs="Arial" w:eastAsia="Arial" w:hAnsi="Arial"/>
        <w:b/>
        <w:bCs/>
        <w:color w:val="9CA3AF"/>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A56DB"/>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2026-03-18T19:20:39.068Z</dcterms:created>
  <dcterms:modified xsi:type="dcterms:W3CDTF">2026-03-18T19:20:39.069Z</dcterms:modified>
</cp:coreProperties>
</file>

<file path=docProps/custom.xml><?xml version="1.0" encoding="utf-8"?>
<Properties xmlns="http://schemas.openxmlformats.org/officeDocument/2006/custom-properties" xmlns:vt="http://schemas.openxmlformats.org/officeDocument/2006/docPropsVTypes"/>
</file>