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de Características del Estudio y Relación con MediaPipe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Feature_Name</w:t>
            </w:r>
          </w:p>
        </w:tc>
        <w:tc>
          <w:tcPr>
            <w:tcW w:type="dxa" w:w="2160"/>
          </w:tcPr>
          <w:p>
            <w:r>
              <w:t>Zona_Corporal</w:t>
            </w:r>
          </w:p>
        </w:tc>
        <w:tc>
          <w:tcPr>
            <w:tcW w:type="dxa" w:w="2160"/>
          </w:tcPr>
          <w:p>
            <w:r>
              <w:t>Fuente</w:t>
            </w:r>
          </w:p>
        </w:tc>
        <w:tc>
          <w:tcPr>
            <w:tcW w:type="dxa" w:w="2160"/>
          </w:tcPr>
          <w:p>
            <w:r>
              <w:t>Relacion_MediaPipe</w:t>
            </w:r>
          </w:p>
        </w:tc>
      </w:tr>
      <w:tr>
        <w:tc>
          <w:tcPr>
            <w:tcW w:type="dxa" w:w="2160"/>
          </w:tcPr>
          <w:p>
            <w:r>
              <w:t>Sneutral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Shappy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Ssad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Sangry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Ssurprised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Sscared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Sdisgusted</w:t>
            </w:r>
          </w:p>
        </w:tc>
        <w:tc>
          <w:tcPr>
            <w:tcW w:type="dxa" w:w="2160"/>
          </w:tcPr>
          <w:p>
            <w:r>
              <w:t>Emociones faciales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No directa (resultado interpretación landmarks)</w:t>
            </w:r>
          </w:p>
        </w:tc>
      </w:tr>
      <w:tr>
        <w:tc>
          <w:tcPr>
            <w:tcW w:type="dxa" w:w="2160"/>
          </w:tcPr>
          <w:p>
            <w:r>
              <w:t>SmouthOpen</w:t>
            </w:r>
          </w:p>
        </w:tc>
        <w:tc>
          <w:tcPr>
            <w:tcW w:type="dxa" w:w="2160"/>
          </w:tcPr>
          <w:p>
            <w:r>
              <w:t>Boca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61-291 (Boca)</w:t>
            </w:r>
          </w:p>
        </w:tc>
      </w:tr>
      <w:tr>
        <w:tc>
          <w:tcPr>
            <w:tcW w:type="dxa" w:w="2160"/>
          </w:tcPr>
          <w:p>
            <w:r>
              <w:t>SleftEyeClosed</w:t>
            </w:r>
          </w:p>
        </w:tc>
        <w:tc>
          <w:tcPr>
            <w:tcW w:type="dxa" w:w="2160"/>
          </w:tcPr>
          <w:p>
            <w:r>
              <w:t>Ojo izquierdo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362-263 (Ojo izquierdo)</w:t>
            </w:r>
          </w:p>
        </w:tc>
      </w:tr>
      <w:tr>
        <w:tc>
          <w:tcPr>
            <w:tcW w:type="dxa" w:w="2160"/>
          </w:tcPr>
          <w:p>
            <w:r>
              <w:t>SrightEyeClosed</w:t>
            </w:r>
          </w:p>
        </w:tc>
        <w:tc>
          <w:tcPr>
            <w:tcW w:type="dxa" w:w="2160"/>
          </w:tcPr>
          <w:p>
            <w:r>
              <w:t>Ojo derecho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(Ojo derecho)</w:t>
            </w:r>
          </w:p>
        </w:tc>
      </w:tr>
      <w:tr>
        <w:tc>
          <w:tcPr>
            <w:tcW w:type="dxa" w:w="2160"/>
          </w:tcPr>
          <w:p>
            <w:r>
              <w:t>SleftEyebrowLowered</w:t>
            </w:r>
          </w:p>
        </w:tc>
        <w:tc>
          <w:tcPr>
            <w:tcW w:type="dxa" w:w="2160"/>
          </w:tcPr>
          <w:p>
            <w:r>
              <w:t>Cejas izquierda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70-85 (Cejas izquierda)</w:t>
            </w:r>
          </w:p>
        </w:tc>
      </w:tr>
      <w:tr>
        <w:tc>
          <w:tcPr>
            <w:tcW w:type="dxa" w:w="2160"/>
          </w:tcPr>
          <w:p>
            <w:r>
              <w:t>SleftEyebrowRaised</w:t>
            </w:r>
          </w:p>
        </w:tc>
        <w:tc>
          <w:tcPr>
            <w:tcW w:type="dxa" w:w="2160"/>
          </w:tcPr>
          <w:p>
            <w:r>
              <w:t>Cejas izquierda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70-85 (Cejas izquierda)</w:t>
            </w:r>
          </w:p>
        </w:tc>
      </w:tr>
      <w:tr>
        <w:tc>
          <w:tcPr>
            <w:tcW w:type="dxa" w:w="2160"/>
          </w:tcPr>
          <w:p>
            <w:r>
              <w:t>SrightEyebrowLowered</w:t>
            </w:r>
          </w:p>
        </w:tc>
        <w:tc>
          <w:tcPr>
            <w:tcW w:type="dxa" w:w="2160"/>
          </w:tcPr>
          <w:p>
            <w:r>
              <w:t>Cejas derecha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336-356 (Cejas derecha)</w:t>
            </w:r>
          </w:p>
        </w:tc>
      </w:tr>
      <w:tr>
        <w:tc>
          <w:tcPr>
            <w:tcW w:type="dxa" w:w="2160"/>
          </w:tcPr>
          <w:p>
            <w:r>
              <w:t>SrightEyebrowRaised</w:t>
            </w:r>
          </w:p>
        </w:tc>
        <w:tc>
          <w:tcPr>
            <w:tcW w:type="dxa" w:w="2160"/>
          </w:tcPr>
          <w:p>
            <w:r>
              <w:t>Cejas derecha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336-356 (Cejas derecha)</w:t>
            </w:r>
          </w:p>
        </w:tc>
      </w:tr>
      <w:tr>
        <w:tc>
          <w:tcPr>
            <w:tcW w:type="dxa" w:w="2160"/>
          </w:tcPr>
          <w:p>
            <w:r>
              <w:t>SgazeDirectionForward</w:t>
            </w:r>
          </w:p>
        </w:tc>
        <w:tc>
          <w:tcPr>
            <w:tcW w:type="dxa" w:w="2160"/>
          </w:tcPr>
          <w:p>
            <w:r>
              <w:t>Ojos y pupilas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 (Ojos y pupilas)</w:t>
            </w:r>
          </w:p>
        </w:tc>
      </w:tr>
      <w:tr>
        <w:tc>
          <w:tcPr>
            <w:tcW w:type="dxa" w:w="2160"/>
          </w:tcPr>
          <w:p>
            <w:r>
              <w:t>SgazeDirectionLeft</w:t>
            </w:r>
          </w:p>
        </w:tc>
        <w:tc>
          <w:tcPr>
            <w:tcW w:type="dxa" w:w="2160"/>
          </w:tcPr>
          <w:p>
            <w:r>
              <w:t>Ojos y pupilas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 (Ojos y pupilas)</w:t>
            </w:r>
          </w:p>
        </w:tc>
      </w:tr>
      <w:tr>
        <w:tc>
          <w:tcPr>
            <w:tcW w:type="dxa" w:w="2160"/>
          </w:tcPr>
          <w:p>
            <w:r>
              <w:t>SgazeDirectionRight</w:t>
            </w:r>
          </w:p>
        </w:tc>
        <w:tc>
          <w:tcPr>
            <w:tcW w:type="dxa" w:w="2160"/>
          </w:tcPr>
          <w:p>
            <w:r>
              <w:t>Ojos y pupilas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 (Ojos y pupilas)</w:t>
            </w:r>
          </w:p>
        </w:tc>
      </w:tr>
      <w:tr>
        <w:tc>
          <w:tcPr>
            <w:tcW w:type="dxa" w:w="2160"/>
          </w:tcPr>
          <w:p>
            <w:r>
              <w:t>SAu01_InnerBrowRaiser</w:t>
            </w:r>
          </w:p>
        </w:tc>
        <w:tc>
          <w:tcPr>
            <w:tcW w:type="dxa" w:w="2160"/>
          </w:tcPr>
          <w:p>
            <w:r>
              <w:t>Cejas internas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70-85</w:t>
            </w:r>
          </w:p>
        </w:tc>
      </w:tr>
      <w:tr>
        <w:tc>
          <w:tcPr>
            <w:tcW w:type="dxa" w:w="2160"/>
          </w:tcPr>
          <w:p>
            <w:r>
              <w:t>SAu02_OuterBrowRaiser</w:t>
            </w:r>
          </w:p>
        </w:tc>
        <w:tc>
          <w:tcPr>
            <w:tcW w:type="dxa" w:w="2160"/>
          </w:tcPr>
          <w:p>
            <w:r>
              <w:t>Cejas externas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70-103</w:t>
            </w:r>
          </w:p>
        </w:tc>
      </w:tr>
      <w:tr>
        <w:tc>
          <w:tcPr>
            <w:tcW w:type="dxa" w:w="2160"/>
          </w:tcPr>
          <w:p>
            <w:r>
              <w:t>SAu04_BrowLowerer</w:t>
            </w:r>
          </w:p>
        </w:tc>
        <w:tc>
          <w:tcPr>
            <w:tcW w:type="dxa" w:w="2160"/>
          </w:tcPr>
          <w:p>
            <w:r>
              <w:t>Cejas completas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70-103</w:t>
            </w:r>
          </w:p>
        </w:tc>
      </w:tr>
      <w:tr>
        <w:tc>
          <w:tcPr>
            <w:tcW w:type="dxa" w:w="2160"/>
          </w:tcPr>
          <w:p>
            <w:r>
              <w:t>SAu05_UpperLidRaiser</w:t>
            </w:r>
          </w:p>
        </w:tc>
        <w:tc>
          <w:tcPr>
            <w:tcW w:type="dxa" w:w="2160"/>
          </w:tcPr>
          <w:p>
            <w:r>
              <w:t>Párpados superiores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</w:t>
            </w:r>
          </w:p>
        </w:tc>
      </w:tr>
      <w:tr>
        <w:tc>
          <w:tcPr>
            <w:tcW w:type="dxa" w:w="2160"/>
          </w:tcPr>
          <w:p>
            <w:r>
              <w:t>SAu06_CheekRaiser</w:t>
            </w:r>
          </w:p>
        </w:tc>
        <w:tc>
          <w:tcPr>
            <w:tcW w:type="dxa" w:w="2160"/>
          </w:tcPr>
          <w:p>
            <w:r>
              <w:t>Mejillas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Mejillas y ojos inferiores</w:t>
            </w:r>
          </w:p>
        </w:tc>
      </w:tr>
      <w:tr>
        <w:tc>
          <w:tcPr>
            <w:tcW w:type="dxa" w:w="2160"/>
          </w:tcPr>
          <w:p>
            <w:r>
              <w:t>SAu07_LidTightener</w:t>
            </w:r>
          </w:p>
        </w:tc>
        <w:tc>
          <w:tcPr>
            <w:tcW w:type="dxa" w:w="2160"/>
          </w:tcPr>
          <w:p>
            <w:r>
              <w:t>Párpados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</w:t>
            </w:r>
          </w:p>
        </w:tc>
      </w:tr>
      <w:tr>
        <w:tc>
          <w:tcPr>
            <w:tcW w:type="dxa" w:w="2160"/>
          </w:tcPr>
          <w:p>
            <w:r>
              <w:t>SAu09_NoseWrinkler</w:t>
            </w:r>
          </w:p>
        </w:tc>
        <w:tc>
          <w:tcPr>
            <w:tcW w:type="dxa" w:w="2160"/>
          </w:tcPr>
          <w:p>
            <w:r>
              <w:t>Nariz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1-5, 197-205</w:t>
            </w:r>
          </w:p>
        </w:tc>
      </w:tr>
      <w:tr>
        <w:tc>
          <w:tcPr>
            <w:tcW w:type="dxa" w:w="2160"/>
          </w:tcPr>
          <w:p>
            <w:r>
              <w:t>SAu10_UpperLipRaiser</w:t>
            </w:r>
          </w:p>
        </w:tc>
        <w:tc>
          <w:tcPr>
            <w:tcW w:type="dxa" w:w="2160"/>
          </w:tcPr>
          <w:p>
            <w:r>
              <w:t>Labio superior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78-95</w:t>
            </w:r>
          </w:p>
        </w:tc>
      </w:tr>
      <w:tr>
        <w:tc>
          <w:tcPr>
            <w:tcW w:type="dxa" w:w="2160"/>
          </w:tcPr>
          <w:p>
            <w:r>
              <w:t>SAu12_LipCornerPuller</w:t>
            </w:r>
          </w:p>
        </w:tc>
        <w:tc>
          <w:tcPr>
            <w:tcW w:type="dxa" w:w="2160"/>
          </w:tcPr>
          <w:p>
            <w:r>
              <w:t>Comisuras labios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78, 308</w:t>
            </w:r>
          </w:p>
        </w:tc>
      </w:tr>
      <w:tr>
        <w:tc>
          <w:tcPr>
            <w:tcW w:type="dxa" w:w="2160"/>
          </w:tcPr>
          <w:p>
            <w:r>
              <w:t>SAu14_Dimpler</w:t>
            </w:r>
          </w:p>
        </w:tc>
        <w:tc>
          <w:tcPr>
            <w:tcW w:type="dxa" w:w="2160"/>
          </w:tcPr>
          <w:p>
            <w:r>
              <w:t>Mejillas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Mejillas</w:t>
            </w:r>
          </w:p>
        </w:tc>
      </w:tr>
      <w:tr>
        <w:tc>
          <w:tcPr>
            <w:tcW w:type="dxa" w:w="2160"/>
          </w:tcPr>
          <w:p>
            <w:r>
              <w:t>SAu15_LipCornerDepressor</w:t>
            </w:r>
          </w:p>
        </w:tc>
        <w:tc>
          <w:tcPr>
            <w:tcW w:type="dxa" w:w="2160"/>
          </w:tcPr>
          <w:p>
            <w:r>
              <w:t>Comisuras labios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78, 308</w:t>
            </w:r>
          </w:p>
        </w:tc>
      </w:tr>
      <w:tr>
        <w:tc>
          <w:tcPr>
            <w:tcW w:type="dxa" w:w="2160"/>
          </w:tcPr>
          <w:p>
            <w:r>
              <w:t>SAu17_ChinRaiser</w:t>
            </w:r>
          </w:p>
        </w:tc>
        <w:tc>
          <w:tcPr>
            <w:tcW w:type="dxa" w:w="2160"/>
          </w:tcPr>
          <w:p>
            <w:r>
              <w:t>Mentón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152</w:t>
            </w:r>
          </w:p>
        </w:tc>
      </w:tr>
      <w:tr>
        <w:tc>
          <w:tcPr>
            <w:tcW w:type="dxa" w:w="2160"/>
          </w:tcPr>
          <w:p>
            <w:r>
              <w:t>SAu20_LipStretcher</w:t>
            </w:r>
          </w:p>
        </w:tc>
        <w:tc>
          <w:tcPr>
            <w:tcW w:type="dxa" w:w="2160"/>
          </w:tcPr>
          <w:p>
            <w:r>
              <w:t>Labios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Labios (78-308)</w:t>
            </w:r>
          </w:p>
        </w:tc>
      </w:tr>
      <w:tr>
        <w:tc>
          <w:tcPr>
            <w:tcW w:type="dxa" w:w="2160"/>
          </w:tcPr>
          <w:p>
            <w:r>
              <w:t>SAu23_LipTightener</w:t>
            </w:r>
          </w:p>
        </w:tc>
        <w:tc>
          <w:tcPr>
            <w:tcW w:type="dxa" w:w="2160"/>
          </w:tcPr>
          <w:p>
            <w:r>
              <w:t>Labios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Labios (78-308)</w:t>
            </w:r>
          </w:p>
        </w:tc>
      </w:tr>
      <w:tr>
        <w:tc>
          <w:tcPr>
            <w:tcW w:type="dxa" w:w="2160"/>
          </w:tcPr>
          <w:p>
            <w:r>
              <w:t>SAu24_LipPressor</w:t>
            </w:r>
          </w:p>
        </w:tc>
        <w:tc>
          <w:tcPr>
            <w:tcW w:type="dxa" w:w="2160"/>
          </w:tcPr>
          <w:p>
            <w:r>
              <w:t>Labios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Labios (78-308)</w:t>
            </w:r>
          </w:p>
        </w:tc>
      </w:tr>
      <w:tr>
        <w:tc>
          <w:tcPr>
            <w:tcW w:type="dxa" w:w="2160"/>
          </w:tcPr>
          <w:p>
            <w:r>
              <w:t>SAu25_LipsPart</w:t>
            </w:r>
          </w:p>
        </w:tc>
        <w:tc>
          <w:tcPr>
            <w:tcW w:type="dxa" w:w="2160"/>
          </w:tcPr>
          <w:p>
            <w:r>
              <w:t>Boca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61-291</w:t>
            </w:r>
          </w:p>
        </w:tc>
      </w:tr>
      <w:tr>
        <w:tc>
          <w:tcPr>
            <w:tcW w:type="dxa" w:w="2160"/>
          </w:tcPr>
          <w:p>
            <w:r>
              <w:t>SAu26_JawDrop</w:t>
            </w:r>
          </w:p>
        </w:tc>
        <w:tc>
          <w:tcPr>
            <w:tcW w:type="dxa" w:w="2160"/>
          </w:tcPr>
          <w:p>
            <w:r>
              <w:t>Mandíbula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Mandíbula inferior</w:t>
            </w:r>
          </w:p>
        </w:tc>
      </w:tr>
      <w:tr>
        <w:tc>
          <w:tcPr>
            <w:tcW w:type="dxa" w:w="2160"/>
          </w:tcPr>
          <w:p>
            <w:r>
              <w:t>SAu27_MouthStretch</w:t>
            </w:r>
          </w:p>
        </w:tc>
        <w:tc>
          <w:tcPr>
            <w:tcW w:type="dxa" w:w="2160"/>
          </w:tcPr>
          <w:p>
            <w:r>
              <w:t>Boca y comisuras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61-291</w:t>
            </w:r>
          </w:p>
        </w:tc>
      </w:tr>
      <w:tr>
        <w:tc>
          <w:tcPr>
            <w:tcW w:type="dxa" w:w="2160"/>
          </w:tcPr>
          <w:p>
            <w:r>
              <w:t>SAu43_EyesClosed</w:t>
            </w:r>
          </w:p>
        </w:tc>
        <w:tc>
          <w:tcPr>
            <w:tcW w:type="dxa" w:w="2160"/>
          </w:tcPr>
          <w:p>
            <w:r>
              <w:t>Ojos completos</w:t>
            </w:r>
          </w:p>
        </w:tc>
        <w:tc>
          <w:tcPr>
            <w:tcW w:type="dxa" w:w="2160"/>
          </w:tcPr>
          <w:p>
            <w:r>
              <w:t>FaceReader</w:t>
            </w:r>
          </w:p>
        </w:tc>
        <w:tc>
          <w:tcPr>
            <w:tcW w:type="dxa" w:w="2160"/>
          </w:tcPr>
          <w:p>
            <w:r>
              <w:t>33-133 y 362-263</w:t>
            </w:r>
          </w:p>
        </w:tc>
      </w:tr>
      <w:tr>
        <w:tc>
          <w:tcPr>
            <w:tcW w:type="dxa" w:w="2160"/>
          </w:tcPr>
          <w:p>
            <w:r>
              <w:t>leftShoulderAngleavg</w:t>
            </w:r>
          </w:p>
        </w:tc>
        <w:tc>
          <w:tcPr>
            <w:tcW w:type="dxa" w:w="2160"/>
          </w:tcPr>
          <w:p>
            <w:r>
              <w:t>Hombro izquierdo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No equivalente (MediaPipe solo cara)</w:t>
            </w:r>
          </w:p>
        </w:tc>
      </w:tr>
      <w:tr>
        <w:tc>
          <w:tcPr>
            <w:tcW w:type="dxa" w:w="2160"/>
          </w:tcPr>
          <w:p>
            <w:r>
              <w:t>rightShoulderAngleavg</w:t>
            </w:r>
          </w:p>
        </w:tc>
        <w:tc>
          <w:tcPr>
            <w:tcW w:type="dxa" w:w="2160"/>
          </w:tcPr>
          <w:p>
            <w:r>
              <w:t>Hombro derecho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No equivalente (MediaPipe solo cara)</w:t>
            </w:r>
          </w:p>
        </w:tc>
      </w:tr>
      <w:tr>
        <w:tc>
          <w:tcPr>
            <w:tcW w:type="dxa" w:w="2160"/>
          </w:tcPr>
          <w:p>
            <w:r>
              <w:t>leanAngleavg</w:t>
            </w:r>
          </w:p>
        </w:tc>
        <w:tc>
          <w:tcPr>
            <w:tcW w:type="dxa" w:w="2160"/>
          </w:tcPr>
          <w:p>
            <w:r>
              <w:t>Inclinación cuerpo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Cabeza, inferido indirectamente con landmarks faciales</w:t>
            </w:r>
          </w:p>
        </w:tc>
      </w:tr>
      <w:tr>
        <w:tc>
          <w:tcPr>
            <w:tcW w:type="dxa" w:w="2160"/>
          </w:tcPr>
          <w:p>
            <w:r>
              <w:t>HipCenter_Spine-Spine_ShoulderCenteravg</w:t>
            </w:r>
          </w:p>
        </w:tc>
        <w:tc>
          <w:tcPr>
            <w:tcW w:type="dxa" w:w="2160"/>
          </w:tcPr>
          <w:p>
            <w:r>
              <w:t>Cadera - columna superior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No equivalente</w:t>
            </w:r>
          </w:p>
        </w:tc>
      </w:tr>
      <w:tr>
        <w:tc>
          <w:tcPr>
            <w:tcW w:type="dxa" w:w="2160"/>
          </w:tcPr>
          <w:p>
            <w:r>
              <w:t>Spine_ShoulderCenter-ShoulderCenter_Headavg</w:t>
            </w:r>
          </w:p>
        </w:tc>
        <w:tc>
          <w:tcPr>
            <w:tcW w:type="dxa" w:w="2160"/>
          </w:tcPr>
          <w:p>
            <w:r>
              <w:t>Columna - cabeza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Relación indirecta orientación cabeza</w:t>
            </w:r>
          </w:p>
        </w:tc>
      </w:tr>
      <w:tr>
        <w:tc>
          <w:tcPr>
            <w:tcW w:type="dxa" w:w="2160"/>
          </w:tcPr>
          <w:p>
            <w:r>
              <w:t>ShoulderLeft_ElbowLeft-ElbowLeft_WristLeftavg</w:t>
            </w:r>
          </w:p>
        </w:tc>
        <w:tc>
          <w:tcPr>
            <w:tcW w:type="dxa" w:w="2160"/>
          </w:tcPr>
          <w:p>
            <w:r>
              <w:t>Codo izquierdo - muñeca izquierda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No equivalente</w:t>
            </w:r>
          </w:p>
        </w:tc>
      </w:tr>
      <w:tr>
        <w:tc>
          <w:tcPr>
            <w:tcW w:type="dxa" w:w="2160"/>
          </w:tcPr>
          <w:p>
            <w:r>
              <w:t>ShoulderRight_ElbowRight-ElbowRight_WristRightavg</w:t>
            </w:r>
          </w:p>
        </w:tc>
        <w:tc>
          <w:tcPr>
            <w:tcW w:type="dxa" w:w="2160"/>
          </w:tcPr>
          <w:p>
            <w:r>
              <w:t>Codo derecho - muñeca derecha</w:t>
            </w:r>
          </w:p>
        </w:tc>
        <w:tc>
          <w:tcPr>
            <w:tcW w:type="dxa" w:w="2160"/>
          </w:tcPr>
          <w:p>
            <w:r>
              <w:t>Kinect</w:t>
            </w:r>
          </w:p>
        </w:tc>
        <w:tc>
          <w:tcPr>
            <w:tcW w:type="dxa" w:w="2160"/>
          </w:tcPr>
          <w:p>
            <w:r>
              <w:t>No equivalente</w:t>
            </w:r>
          </w:p>
        </w:tc>
      </w:tr>
      <w:tr>
        <w:tc>
          <w:tcPr>
            <w:tcW w:type="dxa" w:w="2160"/>
          </w:tcPr>
          <w:p>
            <w:r>
              <w:t>Valence_rc</w:t>
            </w:r>
          </w:p>
        </w:tc>
        <w:tc>
          <w:tcPr>
            <w:tcW w:type="dxa" w:w="2160"/>
          </w:tcPr>
          <w:p>
            <w:r>
              <w:t>Valencia emocional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Arousal_rc</w:t>
            </w:r>
          </w:p>
        </w:tc>
        <w:tc>
          <w:tcPr>
            <w:tcW w:type="dxa" w:w="2160"/>
          </w:tcPr>
          <w:p>
            <w:r>
              <w:t>Arousal emocional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Dominance</w:t>
            </w:r>
          </w:p>
        </w:tc>
        <w:tc>
          <w:tcPr>
            <w:tcW w:type="dxa" w:w="2160"/>
          </w:tcPr>
          <w:p>
            <w:r>
              <w:t>Dominancia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Stress</w:t>
            </w:r>
          </w:p>
        </w:tc>
        <w:tc>
          <w:tcPr>
            <w:tcW w:type="dxa" w:w="2160"/>
          </w:tcPr>
          <w:p>
            <w:r>
              <w:t>Estrés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MentalEffort</w:t>
            </w:r>
          </w:p>
        </w:tc>
        <w:tc>
          <w:tcPr>
            <w:tcW w:type="dxa" w:w="2160"/>
          </w:tcPr>
          <w:p>
            <w:r>
              <w:t>Esfuerzo mental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HR</w:t>
            </w:r>
          </w:p>
        </w:tc>
        <w:tc>
          <w:tcPr>
            <w:tcW w:type="dxa" w:w="2160"/>
          </w:tcPr>
          <w:p>
            <w:r>
              <w:t>Frecuencia cardíaca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RMSSD</w:t>
            </w:r>
          </w:p>
        </w:tc>
        <w:tc>
          <w:tcPr>
            <w:tcW w:type="dxa" w:w="2160"/>
          </w:tcPr>
          <w:p>
            <w:r>
              <w:t>Variabilidad HR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  <w:tr>
        <w:tc>
          <w:tcPr>
            <w:tcW w:type="dxa" w:w="2160"/>
          </w:tcPr>
          <w:p>
            <w:r>
              <w:t>SCL</w:t>
            </w:r>
          </w:p>
        </w:tc>
        <w:tc>
          <w:tcPr>
            <w:tcW w:type="dxa" w:w="2160"/>
          </w:tcPr>
          <w:p>
            <w:r>
              <w:t>Conductancia piel</w:t>
            </w:r>
          </w:p>
        </w:tc>
        <w:tc>
          <w:tcPr>
            <w:tcW w:type="dxa" w:w="2160"/>
          </w:tcPr>
          <w:p>
            <w:r>
              <w:t>Sensor Fisiológico</w:t>
            </w:r>
          </w:p>
        </w:tc>
        <w:tc>
          <w:tcPr>
            <w:tcW w:type="dxa" w:w="2160"/>
          </w:tcPr>
          <w:p>
            <w:r>
              <w:t>No aplicable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