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rtl w:val="0"/>
        </w:rPr>
        <w:t xml:space="preserve">Memoria del logo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2022-2023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40" w:lineRule="auto"/>
        <w:rPr>
          <w:rFonts w:ascii="Liberation Sans" w:cs="Liberation Sans" w:eastAsia="Liberation Sans" w:hAnsi="Liberation Sans"/>
          <w:b w:val="1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Mario Perez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Creamos el  logo con una pagina web eligiendo las formas el slogan y el titulo</w:t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guardamos y lo editamos con el photoshop</w:t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</w:t>
      </w:r>
    </w:p>
    <w:p w:rsidR="00000000" w:rsidDel="00000000" w:rsidP="00000000" w:rsidRDefault="00000000" w:rsidRPr="00000000" w14:paraId="00000010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9588" cy="2171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Elegimos la varita mágica para convertir nuestra imagen en png, seleccionamos los areas de rosa y la suprimimos</w:t>
      </w:r>
    </w:p>
    <w:p w:rsidR="00000000" w:rsidDel="00000000" w:rsidP="00000000" w:rsidRDefault="00000000" w:rsidRPr="00000000" w14:paraId="00000012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</w:t>
      </w:r>
    </w:p>
    <w:p w:rsidR="00000000" w:rsidDel="00000000" w:rsidP="00000000" w:rsidRDefault="00000000" w:rsidRPr="00000000" w14:paraId="00000015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7713" cy="2495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Quitamos el rosa para que este todo en png</w:t>
      </w:r>
    </w:p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</w:t>
      </w:r>
    </w:p>
    <w:p w:rsidR="00000000" w:rsidDel="00000000" w:rsidP="00000000" w:rsidRDefault="00000000" w:rsidRPr="00000000" w14:paraId="0000001A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95813" cy="24193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Una vez quitado ya completamente el color rosa damos el color deseado al logo</w:t>
      </w:r>
    </w:p>
    <w:p w:rsidR="00000000" w:rsidDel="00000000" w:rsidP="00000000" w:rsidRDefault="00000000" w:rsidRPr="00000000" w14:paraId="0000001C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</w:t>
      </w:r>
    </w:p>
    <w:p w:rsidR="00000000" w:rsidDel="00000000" w:rsidP="00000000" w:rsidRDefault="00000000" w:rsidRPr="00000000" w14:paraId="0000001E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645600" cy="34544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Seleccionamos el circulo semirelleno</w:t>
      </w:r>
    </w:p>
    <w:p w:rsidR="00000000" w:rsidDel="00000000" w:rsidP="00000000" w:rsidRDefault="00000000" w:rsidRPr="00000000" w14:paraId="00000020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</w:t>
      </w:r>
    </w:p>
    <w:p w:rsidR="00000000" w:rsidDel="00000000" w:rsidP="00000000" w:rsidRDefault="00000000" w:rsidRPr="00000000" w14:paraId="00000024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1638" cy="25431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Seleccionamos la opcion de color uniforme</w:t>
      </w:r>
    </w:p>
    <w:p w:rsidR="00000000" w:rsidDel="00000000" w:rsidP="00000000" w:rsidRDefault="00000000" w:rsidRPr="00000000" w14:paraId="00000027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6</w:t>
      </w:r>
    </w:p>
    <w:p w:rsidR="00000000" w:rsidDel="00000000" w:rsidP="00000000" w:rsidRDefault="00000000" w:rsidRPr="00000000" w14:paraId="0000002A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57738" cy="2819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Seleccionamos el color deseado</w:t>
      </w:r>
    </w:p>
    <w:p w:rsidR="00000000" w:rsidDel="00000000" w:rsidP="00000000" w:rsidRDefault="00000000" w:rsidRPr="00000000" w14:paraId="0000002C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7</w:t>
      </w:r>
    </w:p>
    <w:p w:rsidR="00000000" w:rsidDel="00000000" w:rsidP="00000000" w:rsidRDefault="00000000" w:rsidRPr="00000000" w14:paraId="0000002F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19663" cy="21812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Veremos que el color elegido ocupa toda la imagen y nos ha creado una nueva capa, entonces daremos click izquierdo sobre la nueva capa</w:t>
      </w:r>
    </w:p>
    <w:p w:rsidR="00000000" w:rsidDel="00000000" w:rsidP="00000000" w:rsidRDefault="00000000" w:rsidRPr="00000000" w14:paraId="00000032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8 </w:t>
      </w:r>
    </w:p>
    <w:p w:rsidR="00000000" w:rsidDel="00000000" w:rsidP="00000000" w:rsidRDefault="00000000" w:rsidRPr="00000000" w14:paraId="00000037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9188" cy="276825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76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seleccionamos la opcion de seleccionar mascara de recorte para que el color se ajuste solo al logo</w:t>
      </w:r>
    </w:p>
    <w:p w:rsidR="00000000" w:rsidDel="00000000" w:rsidP="00000000" w:rsidRDefault="00000000" w:rsidRPr="00000000" w14:paraId="00000039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</w:t>
      </w:r>
    </w:p>
    <w:p w:rsidR="00000000" w:rsidDel="00000000" w:rsidP="00000000" w:rsidRDefault="00000000" w:rsidRPr="00000000" w14:paraId="0000003C">
      <w:pPr>
        <w:tabs>
          <w:tab w:val="center" w:pos="4252"/>
          <w:tab w:val="right" w:pos="8504"/>
        </w:tabs>
        <w:spacing w:after="0" w:lin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14888" cy="2638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4252"/>
          <w:tab w:val="right" w:pos="8504"/>
        </w:tabs>
        <w:spacing w:after="0" w:line="240" w:lineRule="auto"/>
        <w:jc w:val="left"/>
        <w:rPr/>
      </w:pPr>
      <w:r w:rsidDel="00000000" w:rsidR="00000000" w:rsidRPr="00000000">
        <w:rPr>
          <w:rtl w:val="0"/>
        </w:rPr>
        <w:t xml:space="preserve">Obtenemos el Resultado, nos queda exportar como png y disponemos de nuestro logo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ageBreakBefore w:val="0"/>
      <w:spacing w:after="0" w:line="240" w:lineRule="auto"/>
      <w:ind w:left="0" w:firstLine="0"/>
      <w:jc w:val="right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Mario Pérez García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spacing w:after="0" w:line="240" w:lineRule="auto"/>
      <w:ind w:left="6372" w:firstLine="707.9999999999995"/>
      <w:jc w:val="right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Adivina la canción</w:t>
    </w:r>
  </w:p>
  <w:p w:rsidR="00000000" w:rsidDel="00000000" w:rsidP="00000000" w:rsidRDefault="00000000" w:rsidRPr="00000000" w14:paraId="00000041">
    <w:pPr>
      <w:pageBreakBefore w:val="0"/>
      <w:spacing w:after="0" w:line="240" w:lineRule="auto"/>
      <w:ind w:left="6372" w:firstLine="707.9999999999995"/>
      <w:jc w:val="right"/>
      <w:rPr>
        <w:rFonts w:ascii="Arial" w:cs="Arial" w:eastAsia="Arial" w:hAnsi="Arial"/>
        <w:color w:val="0065a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65a1"/>
        <w:sz w:val="18"/>
        <w:szCs w:val="18"/>
        <w:rtl w:val="0"/>
      </w:rPr>
      <w:t xml:space="preserve">mperezgarcia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18"/>
          <w:szCs w:val="18"/>
          <w:u w:val="single"/>
          <w:rtl w:val="0"/>
        </w:rPr>
        <w:t xml:space="preserve">.guadalupe@alumnado.fundacionloyola.net</w:t>
      </w:r>
    </w:hyperlink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2971800</wp:posOffset>
          </wp:positionH>
          <wp:positionV relativeFrom="paragraph">
            <wp:posOffset>133350</wp:posOffset>
          </wp:positionV>
          <wp:extent cx="182880" cy="182880"/>
          <wp:effectExtent b="0" l="0" r="0" t="0"/>
          <wp:wrapNone/>
          <wp:docPr descr="Correo electrónico" id="3" name="image5.png"/>
          <a:graphic>
            <a:graphicData uri="http://schemas.openxmlformats.org/drawingml/2006/picture">
              <pic:pic>
                <pic:nvPicPr>
                  <pic:cNvPr descr="Correo electrónico"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5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6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40" w:before="400" w:lineRule="auto"/>
    </w:pPr>
    <w:rPr>
      <w:rFonts w:ascii="Arial" w:cs="Arial" w:eastAsia="Arial" w:hAnsi="Arial"/>
      <w:b w:val="1"/>
      <w:color w:val="2a609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hyperlink" Target="mailto:mperezgarcia.guadalupe@alumnado.fundacionloyola.net" TargetMode="External"/><Relationship Id="rId18" Type="http://schemas.openxmlformats.org/officeDocument/2006/relationships/header" Target="header2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dminoredondo.guadalupe@alumnado.fundacionloyola.net" TargetMode="External"/><Relationship Id="rId3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