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3B90F444" w:rsidR="00C777C4" w:rsidRPr="00B37A1C" w:rsidRDefault="00E608E7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U03_A02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4A459DA" w14:textId="77777777" w:rsidR="00E608E7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E608E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E608E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E608E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55F8459A" w14:textId="77777777" w:rsidR="00E608E7" w:rsidRDefault="00E608E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138FC7D2" w14:textId="32E8BB02" w:rsidR="00E608E7" w:rsidRDefault="00E608E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1</w:t>
      </w:r>
      <w:r w:rsidR="00CB1DC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6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Noviembre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hAnsi="Arial" w:cs="Arial"/>
          <w:b w:val="0"/>
          <w:bCs w:val="0"/>
          <w:color w:val="auto"/>
          <w:sz w:val="36"/>
          <w:szCs w:val="36"/>
        </w:rPr>
        <w:id w:val="1113794639"/>
        <w:docPartObj>
          <w:docPartGallery w:val="Table of Contents"/>
          <w:docPartUnique/>
        </w:docPartObj>
      </w:sdtPr>
      <w:sdtEndPr>
        <w:rPr>
          <w:rFonts w:ascii="Calibri" w:eastAsia="Droid Sans" w:hAnsi="Calibri" w:cs="Calibri"/>
          <w:b/>
          <w:bCs/>
          <w:noProof/>
          <w:color w:val="00000A"/>
          <w:sz w:val="22"/>
          <w:szCs w:val="22"/>
          <w:lang w:eastAsia="en-US"/>
        </w:rPr>
      </w:sdtEndPr>
      <w:sdtContent>
        <w:p w14:paraId="1F6EA8E2" w14:textId="12E8B525" w:rsidR="00F93795" w:rsidRPr="00F93795" w:rsidRDefault="00F93795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3432CE67" w14:textId="5D3C3255" w:rsidR="00F93795" w:rsidRDefault="00F93795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265914" w:history="1">
            <w:r w:rsidRPr="0063774C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5136C" w14:textId="0E00E520" w:rsidR="00F93795" w:rsidRDefault="00F93795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4265915" w:history="1">
            <w:r w:rsidRPr="0063774C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CD15" w14:textId="0F54E13A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16" w:history="1">
            <w:r w:rsidRPr="0063774C">
              <w:rPr>
                <w:rStyle w:val="Hipervnculo"/>
                <w:rFonts w:ascii="Arial" w:hAnsi="Arial" w:cs="Arial"/>
                <w:noProof/>
              </w:rPr>
              <w:t>Probad todo el código del Apartado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76F8" w14:textId="3474C785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17" w:history="1">
            <w:r w:rsidRPr="0063774C">
              <w:rPr>
                <w:rStyle w:val="Hipervnculo"/>
                <w:rFonts w:ascii="Arial" w:hAnsi="Arial" w:cs="Arial"/>
                <w:noProof/>
              </w:rPr>
              <w:t>Probad los Scripts del Apartado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E7DA" w14:textId="31C2A8AA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18" w:history="1">
            <w:r w:rsidRPr="0063774C">
              <w:rPr>
                <w:rStyle w:val="Hipervnculo"/>
                <w:rFonts w:ascii="Arial" w:hAnsi="Arial" w:cs="Arial"/>
                <w:noProof/>
              </w:rPr>
              <w:t>Caso práctico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7548" w14:textId="45546FE1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19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Objetos manejadores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D11E5" w14:textId="7A5918DE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20" w:history="1">
            <w:r w:rsidRPr="0063774C">
              <w:rPr>
                <w:rStyle w:val="Hipervnculo"/>
                <w:rFonts w:ascii="Arial" w:hAnsi="Arial" w:cs="Arial"/>
                <w:noProof/>
              </w:rPr>
              <w:t>Ponte a prueba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1D49" w14:textId="14E02A0D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21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Delegación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461F8" w14:textId="58E7B1D7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22" w:history="1">
            <w:r w:rsidRPr="0063774C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546A" w14:textId="1681F205" w:rsidR="00F93795" w:rsidRDefault="00F93795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4265923" w:history="1">
            <w:r w:rsidRPr="0063774C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40F2" w14:textId="17F75556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24" w:history="1">
            <w:r w:rsidRPr="0063774C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66F9" w14:textId="14BEEA20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25" w:history="1">
            <w:r w:rsidRPr="0063774C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2</w:t>
            </w:r>
            <w:r w:rsidRPr="0063774C">
              <w:rPr>
                <w:rStyle w:val="Hipervnculo"/>
                <w:rFonts w:ascii="Arial" w:hAnsi="Arial" w:cs="Arial"/>
                <w:noProof/>
              </w:rPr>
              <w:t>: creación de objetos manejadores de eventos para mostrar respuestas de un array de chistes.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16E1" w14:textId="5AC2A191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26" w:history="1">
            <w:r w:rsidRPr="0063774C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2</w:t>
            </w:r>
            <w:r w:rsidRPr="0063774C">
              <w:rPr>
                <w:rStyle w:val="Hipervnculo"/>
                <w:rFonts w:ascii="Arial" w:hAnsi="Arial" w:cs="Arial"/>
                <w:noProof/>
              </w:rPr>
              <w:t>: implementación de la delegación de eventos de una rejilla de celdas para activar o desactivar su estado.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86F6" w14:textId="2C473BC3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27" w:history="1">
            <w:r w:rsidRPr="0063774C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614F" w14:textId="1769C3F4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28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2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6FAA6" w14:textId="4420B0C1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29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2 – Objetos manejadores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AA22B" w14:textId="1CCB9C97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30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2 – Delegación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5318" w14:textId="09C0B3EA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31" w:history="1">
            <w:r w:rsidRPr="0063774C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82C7" w14:textId="0B362F09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32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FBEF" w14:textId="62B1866C" w:rsidR="00F93795" w:rsidRDefault="00F93795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265933" w:history="1"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F264" w14:textId="4CA6958A" w:rsidR="00F93795" w:rsidRDefault="00F93795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265934" w:history="1">
            <w:r w:rsidRPr="0063774C">
              <w:rPr>
                <w:rStyle w:val="Hipervnculo"/>
                <w:rFonts w:ascii="Arial" w:hAnsi="Arial" w:cs="Arial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B5D4" w14:textId="444D801D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35" w:history="1">
            <w:r w:rsidRPr="0063774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noProof/>
              </w:rPr>
              <w:t>Probar y comprender el código teórica del apartado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5524" w14:textId="578FCDFE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36" w:history="1">
            <w:r w:rsidRPr="0063774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noProof/>
              </w:rPr>
              <w:t>Crear manejadores de eventos asociados a elementos dinámicos.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18BA" w14:textId="69F1912B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37" w:history="1">
            <w:r w:rsidRPr="0063774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noProof/>
              </w:rPr>
              <w:t>Implementar delegación de eventos para optimizar la gestión de interacciones.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5875" w14:textId="07D1AC50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38" w:history="1">
            <w:r w:rsidRPr="0063774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noProof/>
              </w:rPr>
              <w:t xml:space="preserve">Documentar correctamente, </w:t>
            </w:r>
            <w:r w:rsidRPr="0063774C">
              <w:rPr>
                <w:rStyle w:val="Hipervnculo"/>
                <w:rFonts w:ascii="Arial" w:hAnsi="Arial" w:cs="Arial"/>
                <w:b/>
                <w:bCs/>
                <w:noProof/>
              </w:rPr>
              <w:t>como siempre</w:t>
            </w:r>
            <w:r w:rsidRPr="0063774C">
              <w:rPr>
                <w:rStyle w:val="Hipervnculo"/>
                <w:rFonts w:ascii="Arial" w:hAnsi="Arial" w:cs="Arial"/>
                <w:noProof/>
              </w:rPr>
              <w:t>, cada ejercicio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65E2" w14:textId="62456B40" w:rsidR="00F93795" w:rsidRDefault="00F93795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265939" w:history="1">
            <w:r w:rsidRPr="0063774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63774C">
              <w:rPr>
                <w:rStyle w:val="Hipervnculo"/>
                <w:rFonts w:ascii="Arial" w:hAnsi="Arial" w:cs="Arial"/>
                <w:noProof/>
              </w:rPr>
              <w:t>Presentar el proyecto en formato PDF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45FCD" w14:textId="05DC0441" w:rsidR="00F93795" w:rsidRDefault="00F93795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4265940" w:history="1">
            <w:r w:rsidRPr="0063774C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A3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1B842" w14:textId="4F31DC04" w:rsidR="00F93795" w:rsidRDefault="00F93795">
          <w:r>
            <w:rPr>
              <w:b/>
              <w:bCs/>
              <w:noProof/>
            </w:rPr>
            <w:fldChar w:fldCharType="end"/>
          </w:r>
        </w:p>
      </w:sdtContent>
    </w:sdt>
    <w:p w14:paraId="3CCC7E91" w14:textId="77777777" w:rsidR="00F93795" w:rsidRDefault="00F93795" w:rsidP="00F93795">
      <w:pPr>
        <w:pStyle w:val="ndice"/>
      </w:pPr>
    </w:p>
    <w:p w14:paraId="504E8AD9" w14:textId="77777777" w:rsidR="00F93795" w:rsidRDefault="00F93795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230FF946" w14:textId="0C205AF8" w:rsidR="00E608E7" w:rsidRPr="007D2866" w:rsidRDefault="00E608E7" w:rsidP="007D2866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4265914"/>
      <w:r w:rsidRPr="007D2866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31E65EF7" w14:textId="2E9C8261" w:rsidR="00E608E7" w:rsidRDefault="00E608E7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todo el código del Apartado 2” deberemos incluir en uno o varios (yo personalmente recomiendo siempre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varios fuentes</w:t>
      </w:r>
      <w:proofErr w:type="gramEnd"/>
      <w:r>
        <w:rPr>
          <w:rFonts w:ascii="Arial" w:hAnsi="Arial" w:cs="Arial"/>
          <w:color w:val="000000"/>
          <w:sz w:val="24"/>
          <w:szCs w:val="24"/>
        </w:rPr>
        <w:t>) todo el código que aparece en el apartado 2 de la teoría de JavaScript, así como su ejecución y autoría.</w:t>
      </w:r>
    </w:p>
    <w:p w14:paraId="22EDAF5A" w14:textId="77777777" w:rsidR="00E608E7" w:rsidRDefault="00E608E7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090893F" w14:textId="1EA17974" w:rsidR="00E608E7" w:rsidRDefault="00E608E7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“Probad los Scripts del Apartado 2” deberemos ejecutar los scripts adjuntos y explicaremos, asimismo, su funcionamiento incluyendo pruebas de autoría.</w:t>
      </w:r>
    </w:p>
    <w:p w14:paraId="793B5F50" w14:textId="77777777" w:rsidR="00E608E7" w:rsidRDefault="00E608E7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31A5C3" w14:textId="0A69123B" w:rsidR="00E608E7" w:rsidRDefault="00E608E7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2” vamos a crear un programa en JavaScript que muestre para cada chiste un elemento &lt;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div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&gt; </w:t>
      </w:r>
      <w:r w:rsidR="00F728CA">
        <w:rPr>
          <w:rFonts w:ascii="Arial" w:hAnsi="Arial" w:cs="Arial"/>
          <w:color w:val="000000"/>
          <w:sz w:val="24"/>
          <w:szCs w:val="24"/>
        </w:rPr>
        <w:t>que contenga el enunciado del propio chiste y la respuesta. Al pulsar el botón, se mostrará un “</w:t>
      </w:r>
      <w:proofErr w:type="spellStart"/>
      <w:r w:rsidR="00F728CA">
        <w:rPr>
          <w:rFonts w:ascii="Arial" w:hAnsi="Arial" w:cs="Arial"/>
          <w:color w:val="000000"/>
          <w:sz w:val="24"/>
          <w:szCs w:val="24"/>
        </w:rPr>
        <w:t>alert</w:t>
      </w:r>
      <w:proofErr w:type="spellEnd"/>
      <w:r w:rsidR="00F728CA">
        <w:rPr>
          <w:rFonts w:ascii="Arial" w:hAnsi="Arial" w:cs="Arial"/>
          <w:color w:val="000000"/>
          <w:sz w:val="24"/>
          <w:szCs w:val="24"/>
        </w:rPr>
        <w:t>” con la respuesta correspondiente.</w:t>
      </w:r>
    </w:p>
    <w:p w14:paraId="50E92495" w14:textId="77777777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54B53C8" w14:textId="279129AA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“Ponte a prueba 2” crearemos el código JS necesario para implementar la funcionalidad indicada de la manera más eficiente posible.</w:t>
      </w:r>
    </w:p>
    <w:p w14:paraId="06F816A8" w14:textId="77777777" w:rsidR="00F728CA" w:rsidRDefault="00F728CA" w:rsidP="007D286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04A0CACF" w14:textId="2160CCDB" w:rsidR="00F728CA" w:rsidRPr="007D2866" w:rsidRDefault="00F728CA" w:rsidP="007D2866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4265915"/>
      <w:r w:rsidRPr="007D2866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1FBA5C5C" w14:textId="77777777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10E54A38" w14:textId="6CA4CC86" w:rsidR="00F728CA" w:rsidRPr="007D2866" w:rsidRDefault="00F728CA" w:rsidP="007D2866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4265916"/>
      <w:r w:rsidRPr="007D2866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2</w:t>
      </w:r>
      <w:bookmarkEnd w:id="2"/>
    </w:p>
    <w:p w14:paraId="06E11141" w14:textId="77777777" w:rsidR="00F728CA" w:rsidRPr="007D2866" w:rsidRDefault="00F728C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5DB6CFA1" w14:textId="2031082E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varios fuentes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ese apartado, así como su ejecución y prueba de autoría.</w:t>
      </w:r>
    </w:p>
    <w:p w14:paraId="548C4973" w14:textId="64496237" w:rsidR="00D84951" w:rsidRDefault="00D84951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1C90B2F4" w14:textId="2B00D63C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DWEC_U03_A02_TEO_1.html</w:t>
      </w:r>
    </w:p>
    <w:p w14:paraId="37770FFF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4EF45B" w14:textId="4915F7B6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ACCDBB4" wp14:editId="6DE14761">
            <wp:extent cx="5909310" cy="4363771"/>
            <wp:effectExtent l="0" t="0" r="0" b="5080"/>
            <wp:docPr id="77950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3909" name="Imagen 7795039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066" cy="43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BE0F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DB1B35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23DBE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38962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8A70D16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E2C9F5C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AB291E7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EAF768B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A1E3BE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7FE977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57A298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4BF0696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E1B0C2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0C9450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9743BF9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D5C416E" w14:textId="122AD8E3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DWEC_U03_A02_TEO_2.html</w:t>
      </w:r>
    </w:p>
    <w:p w14:paraId="76890C9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776329" w14:textId="297FEB7F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B7A42ED" wp14:editId="6ACA4C62">
            <wp:extent cx="5907140" cy="3775295"/>
            <wp:effectExtent l="0" t="0" r="0" b="0"/>
            <wp:docPr id="6761773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7378" name="Imagen 6761773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736" cy="37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0E2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59FE91E" w14:textId="536960D1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DWEC_U03_A02_TEO_3.html</w:t>
      </w:r>
    </w:p>
    <w:p w14:paraId="759B28B0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C183DF" w14:textId="4CEFFA1C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D5ADD31" wp14:editId="4B6E8AA9">
            <wp:extent cx="5908815" cy="4635375"/>
            <wp:effectExtent l="0" t="0" r="0" b="635"/>
            <wp:docPr id="1443782146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82146" name="Imagen 3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604" cy="46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000A" w14:textId="6AAA3306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DWEC_U03_A02_TEO_4.html</w:t>
      </w:r>
    </w:p>
    <w:p w14:paraId="7184321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4D44948" w14:textId="2EDE63B5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4A3F47E" wp14:editId="62575541">
            <wp:extent cx="5909310" cy="3820562"/>
            <wp:effectExtent l="0" t="0" r="0" b="2540"/>
            <wp:docPr id="1091600518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00518" name="Imagen 4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647" cy="38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0A9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576D7C" w14:textId="31318BC9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DWEC_U03_A02_TEO_5.html</w:t>
      </w:r>
    </w:p>
    <w:p w14:paraId="43FC5AA3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179282" w14:textId="0F24C50C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0A81E40" wp14:editId="36A7E70B">
            <wp:extent cx="5909310" cy="4592320"/>
            <wp:effectExtent l="0" t="0" r="0" b="5080"/>
            <wp:docPr id="24474335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335" name="Imagen 6" descr="Text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7713" w14:textId="1536CD2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DWEC_U03_A02_TEO_6.html</w:t>
      </w:r>
    </w:p>
    <w:p w14:paraId="41208868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D9AACC7" w14:textId="40934887" w:rsidR="00D84951" w:rsidRP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D523097" wp14:editId="262A0FAB">
            <wp:extent cx="5909310" cy="4906978"/>
            <wp:effectExtent l="0" t="0" r="0" b="0"/>
            <wp:docPr id="1311934031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34031" name="Imagen 7" descr="Text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606" cy="49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EBE3" w14:textId="77777777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61B468D" w14:textId="316CA774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DWEC_U03_A02_TEO_7.js</w:t>
      </w:r>
    </w:p>
    <w:p w14:paraId="0E90139F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8B048C5" w14:textId="52821F80" w:rsidR="00D84951" w:rsidRPr="00AD21EA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7186BBA" wp14:editId="04AAC3E6">
            <wp:extent cx="5909193" cy="3576119"/>
            <wp:effectExtent l="0" t="0" r="0" b="5715"/>
            <wp:docPr id="1691972110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2110" name="Imagen 8" descr="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557" cy="358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CC61" w14:textId="68139840" w:rsidR="00F728CA" w:rsidRPr="007D2866" w:rsidRDefault="00F728CA" w:rsidP="007D2866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4265917"/>
      <w:r w:rsidRPr="007D2866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Probad los Scripts del Apartado 2</w:t>
      </w:r>
      <w:bookmarkEnd w:id="3"/>
    </w:p>
    <w:p w14:paraId="5EFEF8DC" w14:textId="77777777" w:rsidR="00F728CA" w:rsidRPr="007D2866" w:rsidRDefault="00F728C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2656AA66" w14:textId="5169F038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04744D97" w14:textId="4E9E9252" w:rsidR="00D84951" w:rsidRDefault="00D84951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68C34B28" w14:textId="0F3266D2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DWEC_U03_A02_01.html</w:t>
      </w:r>
    </w:p>
    <w:p w14:paraId="473B5D1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23BCA37" w14:textId="2092252C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1A8D6D6" wp14:editId="7D00041D">
            <wp:extent cx="5909310" cy="4309449"/>
            <wp:effectExtent l="0" t="0" r="0" b="0"/>
            <wp:docPr id="1853905367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05367" name="Imagen 9" descr="Text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357" cy="431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FE83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CCE8F7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9EF118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F5940D4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9333FDC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1ADA6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FD5D20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88D4D4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BFD666A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E7F437A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6E1678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16D6F06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99B6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E8812F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78301C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178ABEC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8BDE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A91B5F" w14:textId="77777777" w:rsidR="00AD21EA" w:rsidRDefault="00AD21E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CF216CD" w14:textId="6988ED16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DWEC_U03_A02_02.html</w:t>
      </w:r>
    </w:p>
    <w:p w14:paraId="218C634C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FB651B9" w14:textId="2FBB6513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3214745" wp14:editId="61554803">
            <wp:extent cx="5908521" cy="4988459"/>
            <wp:effectExtent l="0" t="0" r="0" b="3175"/>
            <wp:docPr id="1043830825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30825" name="Imagen 10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30" cy="499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351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EDA156D" w14:textId="0942221D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DWEC_U03_A02_03.html</w:t>
      </w:r>
    </w:p>
    <w:p w14:paraId="6F328591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C6546D9" w14:textId="1835EBA0" w:rsidR="00F728CA" w:rsidRPr="00AD21EA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67235AB" wp14:editId="1A24488D">
            <wp:extent cx="5908929" cy="3413157"/>
            <wp:effectExtent l="0" t="0" r="0" b="3175"/>
            <wp:docPr id="1562964187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4187" name="Imagen 11" descr="Text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008" cy="34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ED2D" w14:textId="00896E08" w:rsidR="00F728CA" w:rsidRPr="007D2866" w:rsidRDefault="00F728CA" w:rsidP="007D2866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14265918"/>
      <w:r w:rsidRPr="007D2866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2</w:t>
      </w:r>
      <w:bookmarkEnd w:id="4"/>
    </w:p>
    <w:p w14:paraId="719AA218" w14:textId="77777777" w:rsidR="00F728CA" w:rsidRPr="007D2866" w:rsidRDefault="00F728C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1E64E50F" w14:textId="10517BE9" w:rsidR="00F728CA" w:rsidRPr="007D2866" w:rsidRDefault="00F728CA" w:rsidP="007D2866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4265919"/>
      <w:r w:rsidRPr="007D2866">
        <w:rPr>
          <w:rFonts w:ascii="Arial" w:hAnsi="Arial" w:cs="Arial"/>
          <w:b/>
          <w:bCs/>
          <w:color w:val="auto"/>
          <w:sz w:val="28"/>
          <w:szCs w:val="28"/>
        </w:rPr>
        <w:t>Objetos manejadores de eventos</w:t>
      </w:r>
      <w:bookmarkEnd w:id="5"/>
    </w:p>
    <w:p w14:paraId="48B19A69" w14:textId="35FBF15F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programa en JavaScript que muestre para cada chiste un elemento </w:t>
      </w:r>
      <w:r>
        <w:rPr>
          <w:rFonts w:ascii="Arial" w:hAnsi="Arial" w:cs="Arial"/>
          <w:b/>
          <w:bCs/>
          <w:color w:val="000000"/>
          <w:sz w:val="28"/>
          <w:szCs w:val="28"/>
        </w:rPr>
        <w:t>&lt;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div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&gt; </w:t>
      </w:r>
      <w:r>
        <w:rPr>
          <w:rFonts w:ascii="Arial" w:hAnsi="Arial" w:cs="Arial"/>
          <w:color w:val="000000"/>
          <w:sz w:val="28"/>
          <w:szCs w:val="28"/>
        </w:rPr>
        <w:t xml:space="preserve">que contenga el enunciado y un botón con el texto </w:t>
      </w:r>
      <w:r>
        <w:rPr>
          <w:rFonts w:ascii="Arial" w:hAnsi="Arial" w:cs="Arial"/>
          <w:b/>
          <w:bCs/>
          <w:color w:val="000000"/>
          <w:sz w:val="28"/>
          <w:szCs w:val="28"/>
        </w:rPr>
        <w:t>Ver respuesta</w:t>
      </w:r>
      <w:r>
        <w:rPr>
          <w:rFonts w:ascii="Arial" w:hAnsi="Arial" w:cs="Arial"/>
          <w:color w:val="000000"/>
          <w:sz w:val="28"/>
          <w:szCs w:val="28"/>
        </w:rPr>
        <w:t xml:space="preserve">. Al pulsar en el botón se debe mostrar mediante un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alert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la respuesta correspondiente. Adjunto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DWEC_U03_A02_CP_E.js </w:t>
      </w:r>
      <w:r>
        <w:rPr>
          <w:rFonts w:ascii="Arial" w:hAnsi="Arial" w:cs="Arial"/>
          <w:color w:val="000000"/>
          <w:sz w:val="28"/>
          <w:szCs w:val="28"/>
        </w:rPr>
        <w:t xml:space="preserve">con un </w:t>
      </w:r>
      <w:r>
        <w:rPr>
          <w:rFonts w:ascii="Arial" w:hAnsi="Arial" w:cs="Arial"/>
          <w:i/>
          <w:iCs/>
          <w:color w:val="000000"/>
          <w:sz w:val="28"/>
          <w:szCs w:val="28"/>
        </w:rPr>
        <w:t xml:space="preserve">array </w:t>
      </w:r>
      <w:r>
        <w:rPr>
          <w:rFonts w:ascii="Arial" w:hAnsi="Arial" w:cs="Arial"/>
          <w:color w:val="000000"/>
          <w:sz w:val="28"/>
          <w:szCs w:val="28"/>
        </w:rPr>
        <w:t>de objetos “chiste”.</w:t>
      </w:r>
    </w:p>
    <w:p w14:paraId="44F4292E" w14:textId="35B33050" w:rsidR="00D84951" w:rsidRDefault="00D84951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57B978F3" w14:textId="0E9F8466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DWEC_U03_A02_CP_E.js</w:t>
      </w:r>
    </w:p>
    <w:p w14:paraId="5871B70D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2B511E" w14:textId="1A22D136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4C0D3E4" wp14:editId="6A27F664">
            <wp:extent cx="5909310" cy="3207385"/>
            <wp:effectExtent l="0" t="0" r="0" b="5715"/>
            <wp:docPr id="1045238775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38775" name="Imagen 12" descr="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2438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F0ABA7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CF131A7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F8FB2D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A46DADD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13EBB7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33BFAC2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C945DAF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52C137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901E3D0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5C23A6A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351DCBA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90D900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62097C7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4EF600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0DB8B8F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674235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4A2F78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16BE56D" w14:textId="77777777" w:rsidR="00AD21EA" w:rsidRDefault="00AD21E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C10EBC1" w14:textId="2850A95B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CasoPractico2.html</w:t>
      </w:r>
    </w:p>
    <w:p w14:paraId="291736DB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E9A88DA" w14:textId="22ECBA31" w:rsidR="00D84951" w:rsidRPr="00D84951" w:rsidRDefault="00D84951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EAF9D80" wp14:editId="7A9CBDBD">
            <wp:extent cx="5907712" cy="4137434"/>
            <wp:effectExtent l="0" t="0" r="0" b="3175"/>
            <wp:docPr id="134885150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150" name="Imagen 13" descr="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30" cy="41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EAEE" w14:textId="77777777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E2E43A4" w14:textId="6B1CFC59" w:rsidR="00F728CA" w:rsidRPr="007D2866" w:rsidRDefault="00F728CA" w:rsidP="007D2866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14265920"/>
      <w:r w:rsidRPr="007D2866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2</w:t>
      </w:r>
      <w:bookmarkEnd w:id="6"/>
    </w:p>
    <w:p w14:paraId="5BACC87C" w14:textId="77777777" w:rsidR="00F728CA" w:rsidRPr="007D2866" w:rsidRDefault="00F728C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63E56120" w14:textId="40A28014" w:rsidR="00F728CA" w:rsidRPr="007D2866" w:rsidRDefault="00F728CA" w:rsidP="007D2866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4265921"/>
      <w:r w:rsidRPr="007D2866">
        <w:rPr>
          <w:rFonts w:ascii="Arial" w:hAnsi="Arial" w:cs="Arial"/>
          <w:b/>
          <w:bCs/>
          <w:color w:val="auto"/>
          <w:sz w:val="28"/>
          <w:szCs w:val="28"/>
        </w:rPr>
        <w:t>Delegación de eventos</w:t>
      </w:r>
      <w:bookmarkEnd w:id="7"/>
    </w:p>
    <w:p w14:paraId="0313877E" w14:textId="6BB104F8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Se dispone de una rejilla formada por celdas que se quieren activar o desactivar pulsando sobre ellas. La activación o desactivación de una celda se traducirá en la presencia o ausencia de la clase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activa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27BFE3E5" w14:textId="77777777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4917B18" w14:textId="185FD163" w:rsidR="00F728CA" w:rsidRDefault="00F728C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el código JavaScript necesario para implementar la funcionalidad indicada de la manera </w:t>
      </w:r>
      <w:r>
        <w:rPr>
          <w:rFonts w:ascii="Arial" w:hAnsi="Arial" w:cs="Arial"/>
          <w:b/>
          <w:bCs/>
          <w:color w:val="000000"/>
          <w:sz w:val="28"/>
          <w:szCs w:val="28"/>
        </w:rPr>
        <w:t>más eficiente posible.</w:t>
      </w:r>
    </w:p>
    <w:p w14:paraId="5D88F5DB" w14:textId="77777777" w:rsidR="00F728CA" w:rsidRDefault="00F728C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ABDD3E2" w14:textId="636410A7" w:rsidR="00F728CA" w:rsidRDefault="00F728C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Adjunto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DWEC_U03_A02_PP_E.htm</w:t>
      </w:r>
      <w:r>
        <w:rPr>
          <w:rFonts w:ascii="Arial" w:hAnsi="Arial" w:cs="Arial"/>
          <w:color w:val="000000"/>
          <w:sz w:val="28"/>
          <w:szCs w:val="28"/>
        </w:rPr>
        <w:t>, con el código HTML de partida.</w:t>
      </w:r>
    </w:p>
    <w:p w14:paraId="656DE46B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23DCE38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988DB33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A82BCDF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D7E06CD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465C4D7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55C1B08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5D214EB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816C424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6936158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51AE99A" w14:textId="77777777" w:rsidR="00A34DB3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A24D201" w14:textId="14807F75" w:rsidR="00D84951" w:rsidRDefault="00D84951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Ejemplo de implementación</w:t>
      </w:r>
      <w:r w:rsidR="00A34DB3">
        <w:rPr>
          <w:rFonts w:ascii="Arial" w:hAnsi="Arial" w:cs="Arial"/>
          <w:color w:val="000000"/>
          <w:sz w:val="28"/>
          <w:szCs w:val="28"/>
        </w:rPr>
        <w:t>:</w:t>
      </w:r>
    </w:p>
    <w:p w14:paraId="1A0B8C89" w14:textId="77777777" w:rsidR="00D84951" w:rsidRDefault="00D84951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16068AE" w14:textId="24721F57" w:rsidR="00D84951" w:rsidRDefault="00A34DB3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492923E6" wp14:editId="1892429E">
            <wp:extent cx="5908101" cy="4553893"/>
            <wp:effectExtent l="0" t="0" r="0" b="5715"/>
            <wp:docPr id="1731932944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2944" name="Imagen 14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992" cy="45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FFB4" w14:textId="77777777" w:rsidR="003A41FC" w:rsidRPr="007D2866" w:rsidRDefault="003A41FC" w:rsidP="007D2866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3FAB1A4" w14:textId="273146AD" w:rsidR="003A41FC" w:rsidRPr="007D2866" w:rsidRDefault="003A41FC" w:rsidP="007D2866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214265922"/>
      <w:r w:rsidRPr="007D2866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8"/>
    </w:p>
    <w:p w14:paraId="19D117AE" w14:textId="77777777" w:rsidR="003A41FC" w:rsidRDefault="003A41FC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9D7BFCC" w14:textId="71B6D967" w:rsidR="003A41FC" w:rsidRDefault="003A41FC" w:rsidP="007D286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Debes utilizar la característica de delegación de eventos del DOM: dado que todas las celdas están dentro de una capa contenedora, debes agregar al manejador a dicha capa y no a cada celda.</w:t>
      </w:r>
    </w:p>
    <w:p w14:paraId="5B33F405" w14:textId="50601581" w:rsidR="003A41FC" w:rsidRDefault="003A41FC" w:rsidP="007D286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Puesto que el manejador va a estar definido en la capa contenedora, también detectará el evento si se pulsa sobre ella.</w:t>
      </w:r>
    </w:p>
    <w:p w14:paraId="72F43A2E" w14:textId="487780D0" w:rsidR="003A41FC" w:rsidRDefault="003A41FC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Tienes que </w:t>
      </w:r>
      <w:r>
        <w:rPr>
          <w:rFonts w:ascii="Arial" w:hAnsi="Arial" w:cs="Arial"/>
          <w:b/>
          <w:bCs/>
          <w:color w:val="000000"/>
          <w:sz w:val="28"/>
          <w:szCs w:val="28"/>
        </w:rPr>
        <w:t>impedir</w:t>
      </w:r>
      <w:r>
        <w:rPr>
          <w:rFonts w:ascii="Arial" w:hAnsi="Arial" w:cs="Arial"/>
          <w:color w:val="000000"/>
          <w:sz w:val="28"/>
          <w:szCs w:val="28"/>
        </w:rPr>
        <w:t xml:space="preserve"> que si se pulsa directamente sobre dicha capa (pulsando en los </w:t>
      </w:r>
      <w:r>
        <w:rPr>
          <w:rFonts w:ascii="Arial" w:hAnsi="Arial" w:cs="Arial"/>
          <w:b/>
          <w:bCs/>
          <w:color w:val="000000"/>
          <w:sz w:val="28"/>
          <w:szCs w:val="28"/>
        </w:rPr>
        <w:t>bordes</w:t>
      </w:r>
      <w:r>
        <w:rPr>
          <w:rFonts w:ascii="Arial" w:hAnsi="Arial" w:cs="Arial"/>
          <w:color w:val="000000"/>
          <w:sz w:val="28"/>
          <w:szCs w:val="28"/>
        </w:rPr>
        <w:t xml:space="preserve"> de las celdas, por ejemplo) se añada la clase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activa</w:t>
      </w:r>
      <w:r>
        <w:rPr>
          <w:rFonts w:ascii="Arial" w:hAnsi="Arial" w:cs="Arial"/>
          <w:color w:val="000000"/>
          <w:sz w:val="28"/>
          <w:szCs w:val="28"/>
        </w:rPr>
        <w:t xml:space="preserve"> al contenedor.</w:t>
      </w:r>
    </w:p>
    <w:p w14:paraId="292679E7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FE1F697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7280607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00214FF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54C96B2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1685B42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8CFD6D1" w14:textId="77777777" w:rsidR="00A34DB3" w:rsidRDefault="00A34DB3" w:rsidP="007D2866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67877C" w14:textId="77777777" w:rsidR="0084366A" w:rsidRDefault="0084366A" w:rsidP="007D286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477446A" w14:textId="074728D7" w:rsidR="0084366A" w:rsidRPr="007D2866" w:rsidRDefault="0084366A" w:rsidP="007D2866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9" w:name="_Toc214265923"/>
      <w:r w:rsidRPr="007D2866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9"/>
    </w:p>
    <w:p w14:paraId="59C39CE3" w14:textId="56B267F3" w:rsidR="00BC669A" w:rsidRDefault="00BC669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Práctica DWEC – Apartado </w:t>
      </w: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>2  Tema</w:t>
      </w:r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3</w:t>
      </w:r>
    </w:p>
    <w:p w14:paraId="6C4CADA8" w14:textId="77777777" w:rsidR="00BC669A" w:rsidRDefault="00BC669A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5EBA772" w14:textId="112BCA57" w:rsidR="00BC669A" w:rsidRPr="007D2866" w:rsidRDefault="00BC669A" w:rsidP="007D2866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4265924"/>
      <w:r w:rsidRPr="007D2866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0"/>
    </w:p>
    <w:p w14:paraId="49464DF5" w14:textId="7451BBD7" w:rsidR="00BC669A" w:rsidRDefault="00BC669A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apartado se centra en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eventos en JavaScript </w:t>
      </w:r>
      <w:r>
        <w:rPr>
          <w:rFonts w:ascii="Arial" w:hAnsi="Arial" w:cs="Arial"/>
          <w:color w:val="000000"/>
          <w:sz w:val="24"/>
          <w:szCs w:val="24"/>
        </w:rPr>
        <w:t>y cómo gestionarlos de manera eficiente.</w:t>
      </w:r>
    </w:p>
    <w:p w14:paraId="61307219" w14:textId="6D47B404" w:rsidR="00BC669A" w:rsidRDefault="00BC669A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objetivo principal ha sido probar todo el código teórico, ejecutar los scripts adjuntos y desarrollar dos ejercicios prácticos:</w:t>
      </w:r>
    </w:p>
    <w:p w14:paraId="7D58E3A3" w14:textId="77777777" w:rsidR="00BC669A" w:rsidRDefault="00BC669A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BBDC034" w14:textId="0FFFDF29" w:rsidR="00BC669A" w:rsidRPr="007D2866" w:rsidRDefault="00BC669A" w:rsidP="007D2866">
      <w:pPr>
        <w:pStyle w:val="Ttulo3"/>
        <w:numPr>
          <w:ilvl w:val="0"/>
          <w:numId w:val="7"/>
        </w:numPr>
        <w:rPr>
          <w:rFonts w:ascii="Arial" w:hAnsi="Arial" w:cs="Arial"/>
          <w:color w:val="auto"/>
        </w:rPr>
      </w:pPr>
      <w:bookmarkStart w:id="11" w:name="_Toc214265925"/>
      <w:r w:rsidRPr="007D2866">
        <w:rPr>
          <w:rFonts w:ascii="Arial" w:hAnsi="Arial" w:cs="Arial"/>
          <w:b/>
          <w:bCs/>
          <w:color w:val="auto"/>
        </w:rPr>
        <w:t>Caso práctico 2</w:t>
      </w:r>
      <w:r w:rsidRPr="007D2866">
        <w:rPr>
          <w:rFonts w:ascii="Arial" w:hAnsi="Arial" w:cs="Arial"/>
          <w:color w:val="auto"/>
        </w:rPr>
        <w:t>: creación de objetos manejadores de eventos para mostrar respuestas de un array de chistes.</w:t>
      </w:r>
      <w:bookmarkEnd w:id="11"/>
    </w:p>
    <w:p w14:paraId="1655D422" w14:textId="38E3FAE6" w:rsidR="00BC669A" w:rsidRPr="007D2866" w:rsidRDefault="00BC669A" w:rsidP="007D2866">
      <w:pPr>
        <w:pStyle w:val="Ttulo3"/>
        <w:numPr>
          <w:ilvl w:val="0"/>
          <w:numId w:val="7"/>
        </w:numPr>
        <w:rPr>
          <w:rFonts w:ascii="Arial" w:hAnsi="Arial" w:cs="Arial"/>
          <w:color w:val="auto"/>
        </w:rPr>
      </w:pPr>
      <w:bookmarkStart w:id="12" w:name="_Toc214265926"/>
      <w:r w:rsidRPr="007D2866">
        <w:rPr>
          <w:rFonts w:ascii="Arial" w:hAnsi="Arial" w:cs="Arial"/>
          <w:b/>
          <w:bCs/>
          <w:color w:val="auto"/>
        </w:rPr>
        <w:t>Ponte a prueba 2</w:t>
      </w:r>
      <w:r w:rsidRPr="007D2866">
        <w:rPr>
          <w:rFonts w:ascii="Arial" w:hAnsi="Arial" w:cs="Arial"/>
          <w:color w:val="auto"/>
        </w:rPr>
        <w:t>: implementación de la delegación de eventos de una rejilla de celdas para activar o desactivar su estado.</w:t>
      </w:r>
      <w:bookmarkEnd w:id="12"/>
    </w:p>
    <w:p w14:paraId="55FE6F32" w14:textId="77777777" w:rsidR="009231DE" w:rsidRDefault="009231DE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859D6D6" w14:textId="2AD0595B" w:rsidR="009231DE" w:rsidRPr="007D2866" w:rsidRDefault="009231DE" w:rsidP="007D2866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14265927"/>
      <w:r w:rsidRPr="007D2866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3"/>
    </w:p>
    <w:p w14:paraId="3453E656" w14:textId="77777777" w:rsidR="009231DE" w:rsidRPr="007D2866" w:rsidRDefault="009231DE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3F2CE8D" w14:textId="2BF08D5A" w:rsidR="009231DE" w:rsidRPr="007D2866" w:rsidRDefault="009231DE" w:rsidP="007D2866">
      <w:pPr>
        <w:pStyle w:val="Ttulo3"/>
        <w:rPr>
          <w:rFonts w:ascii="Arial" w:hAnsi="Arial" w:cs="Arial"/>
          <w:b/>
          <w:bCs/>
          <w:color w:val="auto"/>
        </w:rPr>
      </w:pPr>
      <w:bookmarkStart w:id="14" w:name="_Toc214265928"/>
      <w:r w:rsidRPr="007D2866">
        <w:rPr>
          <w:rFonts w:ascii="Arial" w:hAnsi="Arial" w:cs="Arial"/>
          <w:b/>
          <w:bCs/>
          <w:color w:val="auto"/>
        </w:rPr>
        <w:t>Código del Apartado 2 de teoría</w:t>
      </w:r>
      <w:bookmarkEnd w:id="14"/>
    </w:p>
    <w:p w14:paraId="6CCA9977" w14:textId="3735F548" w:rsidR="009231DE" w:rsidRDefault="009231DE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recopilado y probado todo el código del apartado 2 de la teoría de JavaScript relacionado con:</w:t>
      </w:r>
    </w:p>
    <w:p w14:paraId="707E6DB1" w14:textId="4A89BC6C" w:rsidR="009231DE" w:rsidRPr="007D2866" w:rsidRDefault="009231DE" w:rsidP="007D2866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Definición de manejador de eventos (</w:t>
      </w:r>
      <w:proofErr w:type="spellStart"/>
      <w:r w:rsidRPr="007D2866">
        <w:rPr>
          <w:rFonts w:ascii="Consolas" w:hAnsi="Consolas" w:cs="Consolas"/>
          <w:i w:val="0"/>
          <w:iCs w:val="0"/>
          <w:color w:val="auto"/>
          <w:sz w:val="24"/>
          <w:szCs w:val="24"/>
        </w:rPr>
        <w:t>addEventListener</w:t>
      </w:r>
      <w:proofErr w:type="spellEnd"/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).</w:t>
      </w:r>
    </w:p>
    <w:p w14:paraId="316D21DB" w14:textId="578ACFB1" w:rsidR="009231DE" w:rsidRPr="007D2866" w:rsidRDefault="009231DE" w:rsidP="007D2866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funciones anónimas y funciones flecha como </w:t>
      </w:r>
      <w:proofErr w:type="spellStart"/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callbacks</w:t>
      </w:r>
      <w:proofErr w:type="spellEnd"/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978203C" w14:textId="670ABBD1" w:rsidR="009231DE" w:rsidRPr="007D2866" w:rsidRDefault="009231DE" w:rsidP="007D2866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Delegación de eventos en elementos contenedores.</w:t>
      </w:r>
    </w:p>
    <w:p w14:paraId="62FC4CE3" w14:textId="3155FEA0" w:rsidR="009231DE" w:rsidRPr="007D2866" w:rsidRDefault="009231DE" w:rsidP="007D2866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Métodos del DOM para manipular clases (</w:t>
      </w:r>
      <w:proofErr w:type="spellStart"/>
      <w:r w:rsidRPr="007D2866">
        <w:rPr>
          <w:rFonts w:ascii="Consolas" w:hAnsi="Consolas" w:cs="Consolas"/>
          <w:i w:val="0"/>
          <w:iCs w:val="0"/>
          <w:color w:val="auto"/>
          <w:sz w:val="24"/>
          <w:szCs w:val="24"/>
        </w:rPr>
        <w:t>classList.add</w:t>
      </w:r>
      <w:proofErr w:type="spellEnd"/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7D2866">
        <w:rPr>
          <w:rFonts w:ascii="Consolas" w:hAnsi="Consolas" w:cs="Consolas"/>
          <w:i w:val="0"/>
          <w:iCs w:val="0"/>
          <w:color w:val="auto"/>
          <w:sz w:val="24"/>
          <w:szCs w:val="24"/>
        </w:rPr>
        <w:t>classList.remove</w:t>
      </w:r>
      <w:proofErr w:type="spellEnd"/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7D2866">
        <w:rPr>
          <w:rFonts w:ascii="Consolas" w:hAnsi="Consolas" w:cs="Consolas"/>
          <w:i w:val="0"/>
          <w:iCs w:val="0"/>
          <w:color w:val="auto"/>
          <w:sz w:val="24"/>
          <w:szCs w:val="24"/>
        </w:rPr>
        <w:t>classList.toggle</w:t>
      </w:r>
      <w:proofErr w:type="spellEnd"/>
      <w:r w:rsidRPr="007D2866">
        <w:rPr>
          <w:rFonts w:ascii="Arial" w:hAnsi="Arial" w:cs="Arial"/>
          <w:i w:val="0"/>
          <w:iCs w:val="0"/>
          <w:color w:val="auto"/>
          <w:sz w:val="24"/>
          <w:szCs w:val="24"/>
        </w:rPr>
        <w:t>).</w:t>
      </w:r>
    </w:p>
    <w:p w14:paraId="29A14DE5" w14:textId="77777777" w:rsidR="009231DE" w:rsidRDefault="009231DE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FAFBFDA" w14:textId="10B009A4" w:rsidR="009231DE" w:rsidRDefault="009231DE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la fecha de realización. Se han capturado los resultados por consola y pantalla como prueba de ejecución.</w:t>
      </w:r>
    </w:p>
    <w:p w14:paraId="73B59CF8" w14:textId="5B286C48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63E3C063" w14:textId="265DD19D" w:rsidR="00A34DB3" w:rsidRP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DWEC_U03_A02_TEO_1.html</w:t>
      </w:r>
    </w:p>
    <w:p w14:paraId="7365ABF4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3E64292" w14:textId="75B3498B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A19575F" wp14:editId="5B95028C">
            <wp:extent cx="5232400" cy="2971800"/>
            <wp:effectExtent l="0" t="0" r="0" b="0"/>
            <wp:docPr id="1363846835" name="Imagen 1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6835" name="Imagen 15" descr="Interfaz de usuario gráfica, Texto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9EAE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51F0258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8D80D39" w14:textId="2792631F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35F174C1" wp14:editId="4E4E0ED0">
            <wp:extent cx="5909310" cy="2623820"/>
            <wp:effectExtent l="0" t="0" r="0" b="5080"/>
            <wp:docPr id="1453455763" name="Imagen 16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5763" name="Imagen 16" descr="Interfaz de usuario gráfica, Texto, Aplicación, Word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FB67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F345D0E" w14:textId="461FBDD3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DWEC_U03_A02_TEO_2.html</w:t>
      </w:r>
    </w:p>
    <w:p w14:paraId="1529C956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618E37" w14:textId="3B000996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B7C8388" wp14:editId="106820C5">
            <wp:extent cx="5118100" cy="2895600"/>
            <wp:effectExtent l="0" t="0" r="0" b="0"/>
            <wp:docPr id="299364543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4543" name="Imagen 17" descr="Interfaz de usuario gráfica, Texto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C2E5" w14:textId="55CD424F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E75A9DD" wp14:editId="01BBD49C">
            <wp:extent cx="5909310" cy="2496820"/>
            <wp:effectExtent l="0" t="0" r="0" b="5080"/>
            <wp:docPr id="1086264312" name="Imagen 1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4312" name="Imagen 18" descr="Interfaz de usuario gráfica, Texto, Aplicación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AC6D" w14:textId="40FAD214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15A16D0" wp14:editId="359F50ED">
            <wp:extent cx="5908121" cy="2127564"/>
            <wp:effectExtent l="0" t="0" r="0" b="6350"/>
            <wp:docPr id="810643094" name="Imagen 19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43094" name="Imagen 19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061" cy="21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06A6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A8B49C9" w14:textId="77963D83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DWEC_U03_A02_TEO_3.html</w:t>
      </w:r>
    </w:p>
    <w:p w14:paraId="2060A5B4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EB229B9" w14:textId="580D12CC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8970191" wp14:editId="7B360A6B">
            <wp:extent cx="5905500" cy="3581400"/>
            <wp:effectExtent l="0" t="0" r="0" b="0"/>
            <wp:docPr id="1022192921" name="Imagen 2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2921" name="Imagen 20" descr="Interfaz de usuario gráfica, Texto, Aplicación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822A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DD8086D" w14:textId="00370D7D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DWEC_U03_A02_TEO_4.html hace exactamente lo mismo que el TEO_3.html, o sea, no hace absolutamente nada cuando pulsas el botón, pues paso directamente a la TEO_5.html que sí cambia.</w:t>
      </w:r>
    </w:p>
    <w:p w14:paraId="3F4448F5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081FFF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8D45499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C32C15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C408D48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D0B2819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C1D58E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5BFD464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92EA617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A317074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D6BE7AB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B0C4BD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96FD24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28C4378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F7B9E8E" w14:textId="279AFD32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DWEC_U03_A02_TEO_5.html</w:t>
      </w:r>
    </w:p>
    <w:p w14:paraId="3BE6F879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0CC7110" w14:textId="30BF4291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4698706" wp14:editId="091BB89D">
            <wp:extent cx="5788454" cy="3385996"/>
            <wp:effectExtent l="0" t="0" r="3175" b="5080"/>
            <wp:docPr id="1988669808" name="Imagen 2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9808" name="Imagen 21" descr="Texto, Cart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690" cy="34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B06B" w14:textId="18B7087F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DWEC_U03_A02_TEO_6.html</w:t>
      </w:r>
    </w:p>
    <w:p w14:paraId="2BCE326D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288169" w14:textId="01363C52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8B4CF56" wp14:editId="4B0230DE">
            <wp:extent cx="5909310" cy="3404870"/>
            <wp:effectExtent l="0" t="0" r="0" b="0"/>
            <wp:docPr id="1236007909" name="Imagen 2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7909" name="Imagen 22" descr="Interfaz de usuario gráfica, Texto, Aplicación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0506" w14:textId="4F8CF900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E394F36" wp14:editId="2CDFAEB4">
            <wp:extent cx="5908892" cy="2037030"/>
            <wp:effectExtent l="0" t="0" r="0" b="0"/>
            <wp:docPr id="2077978346" name="Imagen 2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78346" name="Imagen 23" descr="Interfaz de usuario gráfica, Aplicación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750" cy="204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E710" w14:textId="7DB3A513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DWEC_U03_A02_TEO_7.js</w:t>
      </w:r>
    </w:p>
    <w:p w14:paraId="369E8E4D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1B4D8C5" w14:textId="2EB539CF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97780C7" wp14:editId="4E053977">
            <wp:extent cx="4787900" cy="1587500"/>
            <wp:effectExtent l="0" t="0" r="0" b="0"/>
            <wp:docPr id="1149874197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4197" name="Imagen 25" descr="Text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933" w14:textId="77777777" w:rsidR="00A34DB3" w:rsidRDefault="00A34DB3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772553" w14:textId="6C6327BF" w:rsidR="00A34DB3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DWEC_U03_A02_01.html</w:t>
      </w:r>
    </w:p>
    <w:p w14:paraId="0CAEFE1F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B10F4F7" w14:textId="060572D2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A1299E3" wp14:editId="0B31B393">
            <wp:extent cx="5909310" cy="3612515"/>
            <wp:effectExtent l="0" t="0" r="0" b="0"/>
            <wp:docPr id="198169741" name="Imagen 2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741" name="Imagen 26" descr="Texto, Carta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7584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82880A9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BA7A541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02C3E79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BE98F86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B86D8C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0E6D4A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043ED7B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51DCA26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B45D663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043E20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33E277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FF5E48F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89B9C6D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5556378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44D033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53EF48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766A80F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D3E391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E74B174" w14:textId="2D32AA9A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DWEC_U03_A02_02.html</w:t>
      </w:r>
    </w:p>
    <w:p w14:paraId="050336F7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5A90450" w14:textId="4A6A5D2D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D856BAD" wp14:editId="643E0D64">
            <wp:extent cx="5880100" cy="4114800"/>
            <wp:effectExtent l="0" t="0" r="0" b="0"/>
            <wp:docPr id="1320440505" name="Imagen 2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40505" name="Imagen 27" descr="Interfaz de usuario gráfica, Texto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01A9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5202C80" w14:textId="05FA3A52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DWEC_U03_A02_03.html</w:t>
      </w:r>
    </w:p>
    <w:p w14:paraId="5EE27FC7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7FDD9A9" w14:textId="7A45FC88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9F5F732" wp14:editId="3C5B0584">
            <wp:extent cx="5168900" cy="3581400"/>
            <wp:effectExtent l="0" t="0" r="0" b="0"/>
            <wp:docPr id="39119625" name="Imagen 2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9625" name="Imagen 28" descr="Interfaz de usuario gráfica, Texto, Aplicación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C80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430084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33B530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1890277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9840883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CE787E2" w14:textId="62ECF30D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7351968" wp14:editId="184B9638">
            <wp:extent cx="5909310" cy="2692400"/>
            <wp:effectExtent l="0" t="0" r="0" b="0"/>
            <wp:docPr id="1284528355" name="Imagen 2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8355" name="Imagen 29" descr="Interfaz de usuario gráfica, Texto, Aplicación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FF3F" w14:textId="2C1A1D3D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0E077DE" wp14:editId="0BE6D98E">
            <wp:extent cx="5909310" cy="2652395"/>
            <wp:effectExtent l="0" t="0" r="0" b="1905"/>
            <wp:docPr id="237936017" name="Imagen 30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6017" name="Imagen 30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5048" w14:textId="70AC7E1F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46F66AC" wp14:editId="1FC0AD5D">
            <wp:extent cx="5909310" cy="2760345"/>
            <wp:effectExtent l="0" t="0" r="0" b="0"/>
            <wp:docPr id="1877447970" name="Imagen 3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7970" name="Imagen 31" descr="Interfaz de usuario gráfica, Texto, Aplicación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3B02" w14:textId="6F1D0778" w:rsidR="00B212B0" w:rsidRP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47B47ACF" wp14:editId="5637E053">
            <wp:extent cx="5909310" cy="2919730"/>
            <wp:effectExtent l="0" t="0" r="0" b="1270"/>
            <wp:docPr id="787027589" name="Imagen 32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7589" name="Imagen 32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6870" w14:textId="77777777" w:rsidR="009231DE" w:rsidRPr="00985799" w:rsidRDefault="009231DE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7969E202" w14:textId="2ABD9654" w:rsidR="009231DE" w:rsidRPr="00985799" w:rsidRDefault="009231DE" w:rsidP="00985799">
      <w:pPr>
        <w:pStyle w:val="Ttulo3"/>
        <w:rPr>
          <w:rFonts w:ascii="Arial" w:hAnsi="Arial" w:cs="Arial"/>
          <w:b/>
          <w:bCs/>
          <w:color w:val="auto"/>
        </w:rPr>
      </w:pPr>
      <w:bookmarkStart w:id="15" w:name="_Toc214265929"/>
      <w:r w:rsidRPr="00985799">
        <w:rPr>
          <w:rFonts w:ascii="Arial" w:hAnsi="Arial" w:cs="Arial"/>
          <w:b/>
          <w:bCs/>
          <w:color w:val="auto"/>
        </w:rPr>
        <w:t>Caso Práctico 2 – Objetos manejadores de archivos</w:t>
      </w:r>
      <w:bookmarkEnd w:id="15"/>
    </w:p>
    <w:p w14:paraId="07F5C379" w14:textId="0792A1AF" w:rsidR="009231DE" w:rsidRDefault="009231DE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creado un programa en JavaScript que:</w:t>
      </w:r>
    </w:p>
    <w:p w14:paraId="1360CF40" w14:textId="1A872AF8" w:rsidR="009231DE" w:rsidRPr="00985799" w:rsidRDefault="009231DE" w:rsidP="00985799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Recorre un array de objetos “chiste” (con enunciado y respuesta).</w:t>
      </w:r>
    </w:p>
    <w:p w14:paraId="59DEF6CD" w14:textId="490B4E0A" w:rsidR="009231DE" w:rsidRPr="00985799" w:rsidRDefault="009231DE" w:rsidP="00985799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Genera dinámicamente un </w:t>
      </w:r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&lt;</w:t>
      </w:r>
      <w:proofErr w:type="spellStart"/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div</w:t>
      </w:r>
      <w:proofErr w:type="spellEnd"/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&gt;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cada chiste con su enunciado y un botón </w:t>
      </w:r>
      <w:r w:rsidRPr="0098579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Ver respuesta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67FD56D" w14:textId="507D85F0" w:rsidR="009231DE" w:rsidRPr="00985799" w:rsidRDefault="009231DE" w:rsidP="00985799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Al pulsar el botón, se muestra la respuesta correspondiente mediante un </w:t>
      </w:r>
      <w:proofErr w:type="spellStart"/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alert</w:t>
      </w:r>
      <w:proofErr w:type="spellEnd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2188907" w14:textId="77777777" w:rsidR="009231DE" w:rsidRDefault="009231DE" w:rsidP="007D2866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4C1A42D3" w14:textId="3ACCB7E6" w:rsidR="009231DE" w:rsidRDefault="009231DE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eventos asociados a botones </w:t>
      </w:r>
      <w:r>
        <w:rPr>
          <w:rFonts w:ascii="Arial" w:hAnsi="Arial" w:cs="Arial"/>
          <w:color w:val="000000"/>
          <w:sz w:val="24"/>
          <w:szCs w:val="24"/>
        </w:rPr>
        <w:t>y la creación dinámica de elementos en el DOM.</w:t>
      </w:r>
    </w:p>
    <w:p w14:paraId="58C7C698" w14:textId="6E70D90E" w:rsidR="00A34DB3" w:rsidRDefault="00A34DB3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497104AC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CAFC6F8" w14:textId="72101F5B" w:rsidR="00A34DB3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F8FEB0E" wp14:editId="6FAEFCB1">
            <wp:extent cx="5909310" cy="4201160"/>
            <wp:effectExtent l="0" t="0" r="0" b="2540"/>
            <wp:docPr id="766182626" name="Imagen 3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82626" name="Imagen 3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439F" w14:textId="25DAA00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4F3A0243" wp14:editId="21D49EFE">
            <wp:extent cx="5909310" cy="2402205"/>
            <wp:effectExtent l="0" t="0" r="0" b="0"/>
            <wp:docPr id="1818653553" name="Imagen 3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53553" name="Imagen 34" descr="Interfaz de usuario gráfica, Texto, Aplicación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98A" w14:textId="2A05CA08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B245831" wp14:editId="4F1B504C">
            <wp:extent cx="5909310" cy="2870835"/>
            <wp:effectExtent l="0" t="0" r="0" b="0"/>
            <wp:docPr id="96782624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6242" name="Imagen 96782624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E239" w14:textId="5FAF64D6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6BC5D53" wp14:editId="51CCF12B">
            <wp:extent cx="5909310" cy="2446020"/>
            <wp:effectExtent l="0" t="0" r="0" b="5080"/>
            <wp:docPr id="185353429" name="Imagen 3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429" name="Imagen 36" descr="Interfaz de usuario gráfica, Texto, Aplicación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1DD8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0D2CD98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74A4B15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A40E36D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8F082BE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D9D126B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A9FF9DA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818022C" w14:textId="77777777" w:rsidR="00B212B0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C91034B" w14:textId="77777777" w:rsidR="00B212B0" w:rsidRPr="00A34DB3" w:rsidRDefault="00B212B0" w:rsidP="00A34DB3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39AABA8" w14:textId="4DEB210A" w:rsidR="009231DE" w:rsidRPr="00985799" w:rsidRDefault="009231DE" w:rsidP="00985799">
      <w:pPr>
        <w:pStyle w:val="Ttulo3"/>
        <w:rPr>
          <w:rFonts w:ascii="Arial" w:hAnsi="Arial" w:cs="Arial"/>
          <w:b/>
          <w:bCs/>
          <w:color w:val="auto"/>
        </w:rPr>
      </w:pPr>
      <w:bookmarkStart w:id="16" w:name="_Toc214265930"/>
      <w:r w:rsidRPr="00985799">
        <w:rPr>
          <w:rFonts w:ascii="Arial" w:hAnsi="Arial" w:cs="Arial"/>
          <w:b/>
          <w:bCs/>
          <w:color w:val="auto"/>
        </w:rPr>
        <w:lastRenderedPageBreak/>
        <w:t>Ponte a Prueba 2 – Delegación de eventos</w:t>
      </w:r>
      <w:bookmarkEnd w:id="16"/>
    </w:p>
    <w:p w14:paraId="76E3B657" w14:textId="71529A77" w:rsidR="009231DE" w:rsidRDefault="009231DE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implementado la funcionalidad de activar o desactivar celdas en una rejilla:</w:t>
      </w:r>
    </w:p>
    <w:p w14:paraId="61DB1D55" w14:textId="78E7C453" w:rsidR="009231DE" w:rsidRDefault="009231DE" w:rsidP="007D2866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Todas las celdas dentro de un contenedor (</w:t>
      </w:r>
      <w:r w:rsidRPr="009231DE">
        <w:rPr>
          <w:rFonts w:ascii="Consolas" w:hAnsi="Consolas" w:cs="Consolas"/>
          <w:color w:val="000000"/>
          <w:sz w:val="24"/>
          <w:szCs w:val="24"/>
        </w:rPr>
        <w:t>#rejilla</w:t>
      </w:r>
      <w:r>
        <w:rPr>
          <w:rFonts w:ascii="Arial" w:hAnsi="Arial" w:cs="Arial"/>
          <w:color w:val="000000"/>
          <w:sz w:val="24"/>
          <w:szCs w:val="24"/>
        </w:rPr>
        <w:t>).</w:t>
      </w:r>
    </w:p>
    <w:p w14:paraId="7D6062ED" w14:textId="4414A5D8" w:rsidR="009231DE" w:rsidRDefault="009231DE" w:rsidP="007D2866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añadido un único manejador de eventos al contenedor, en lugar de a cada celda individual.</w:t>
      </w:r>
    </w:p>
    <w:p w14:paraId="7C445FBB" w14:textId="099448C1" w:rsidR="009231DE" w:rsidRDefault="009231DE" w:rsidP="007D2866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 hacer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click</w:t>
      </w:r>
      <w:proofErr w:type="spellEnd"/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sobre una celda, se conmuta la clase </w:t>
      </w:r>
      <w:r w:rsidRPr="009231DE">
        <w:rPr>
          <w:rFonts w:ascii="Consolas" w:hAnsi="Consolas" w:cs="Consolas"/>
          <w:color w:val="000000"/>
          <w:sz w:val="24"/>
          <w:szCs w:val="24"/>
        </w:rPr>
        <w:t>activa</w:t>
      </w:r>
      <w:r>
        <w:rPr>
          <w:rFonts w:ascii="Arial" w:hAnsi="Arial" w:cs="Arial"/>
          <w:color w:val="000000"/>
          <w:sz w:val="24"/>
          <w:szCs w:val="24"/>
        </w:rPr>
        <w:t xml:space="preserve"> mediante </w:t>
      </w:r>
      <w:proofErr w:type="spellStart"/>
      <w:r w:rsidRPr="009231DE">
        <w:rPr>
          <w:rFonts w:ascii="Consolas" w:hAnsi="Consolas" w:cs="Consolas"/>
          <w:color w:val="000000"/>
          <w:sz w:val="24"/>
          <w:szCs w:val="24"/>
        </w:rPr>
        <w:t>classList.toggle</w:t>
      </w:r>
      <w:proofErr w:type="spellEnd"/>
      <w:r w:rsidRPr="009231DE">
        <w:rPr>
          <w:rFonts w:ascii="Consolas" w:hAnsi="Consolas" w:cs="Consolas"/>
          <w:color w:val="000000"/>
          <w:sz w:val="24"/>
          <w:szCs w:val="24"/>
        </w:rPr>
        <w:t>()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7A5103F5" w14:textId="6C1B8481" w:rsidR="00AB3F70" w:rsidRPr="00985799" w:rsidRDefault="009231DE" w:rsidP="0098579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verificado que el evento no afecta </w:t>
      </w:r>
      <w:r w:rsidR="008204C7">
        <w:rPr>
          <w:rFonts w:ascii="Arial" w:hAnsi="Arial" w:cs="Arial"/>
          <w:color w:val="000000"/>
          <w:sz w:val="24"/>
          <w:szCs w:val="24"/>
        </w:rPr>
        <w:t>al contenedor si se pulsa fuera de las celdas.</w:t>
      </w:r>
    </w:p>
    <w:p w14:paraId="1549BD06" w14:textId="7F6D2710" w:rsidR="00AB3F70" w:rsidRDefault="00AB3F7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concepto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delegación de eventos</w:t>
      </w:r>
      <w:r>
        <w:rPr>
          <w:rFonts w:ascii="Arial" w:hAnsi="Arial" w:cs="Arial"/>
          <w:color w:val="000000"/>
          <w:sz w:val="24"/>
          <w:szCs w:val="24"/>
        </w:rPr>
        <w:t>, mejorando la eficiencia y el número de manejadores necesarios.</w:t>
      </w:r>
    </w:p>
    <w:p w14:paraId="14EBDF9F" w14:textId="16F84BE0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274649C8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3AF8EAE" w14:textId="2945808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A609495" wp14:editId="63D1B15F">
            <wp:extent cx="5909310" cy="2774315"/>
            <wp:effectExtent l="0" t="0" r="0" b="0"/>
            <wp:docPr id="578065772" name="Imagen 3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65772" name="Imagen 37" descr="Tabla&#10;&#10;El contenido generado por IA puede ser incorrecto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FDB3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6F3C36C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154FC26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BF9ECC5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A772E02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76FEB5C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30FC4A0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6B437FE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A2EB8C1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150693E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9B1F49C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2B38E67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215FCEF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5AFBCD4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3331E81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145347F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642336C6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613FDBE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425527D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DF8C04D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CE3159B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A7D9A59" w14:textId="77777777" w:rsidR="00B212B0" w:rsidRDefault="00B212B0" w:rsidP="007D2866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6AE8233" w14:textId="77777777" w:rsidR="00AB3F70" w:rsidRDefault="00AB3F70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2D5516" w14:textId="70493EB2" w:rsidR="00AB3F70" w:rsidRPr="00985799" w:rsidRDefault="00AB3F70" w:rsidP="00985799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14265931"/>
      <w:r w:rsidRPr="00985799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7"/>
    </w:p>
    <w:p w14:paraId="575F2350" w14:textId="77777777" w:rsidR="00AB3F70" w:rsidRPr="00985799" w:rsidRDefault="00AB3F70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C2001D8" w14:textId="0F3D882D" w:rsidR="00AB3F70" w:rsidRPr="00985799" w:rsidRDefault="00AB3F70" w:rsidP="00985799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8" w:name="_Toc214265932"/>
      <w:r w:rsidRPr="00985799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8"/>
    </w:p>
    <w:p w14:paraId="3112AA39" w14:textId="77777777" w:rsidR="00AB3F70" w:rsidRPr="00985799" w:rsidRDefault="00AB3F70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F1C57F3" w14:textId="6493F5B8" w:rsidR="00AB3F70" w:rsidRPr="00985799" w:rsidRDefault="00AB3F70" w:rsidP="00985799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Editor de código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: en mi caso, Visual Studio </w:t>
      </w:r>
      <w:proofErr w:type="spellStart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4FC876FF" w14:textId="728D45AF" w:rsidR="00AB3F70" w:rsidRPr="00985799" w:rsidRDefault="00AB3F70" w:rsidP="00985799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Navegador web actualizado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: en mi caso, Google Chrome.</w:t>
      </w:r>
    </w:p>
    <w:p w14:paraId="612B3957" w14:textId="1FB0FB7C" w:rsidR="00AB3F70" w:rsidRPr="00985799" w:rsidRDefault="00AB3F70" w:rsidP="00985799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9" w:name="_Toc214265933"/>
      <w:r w:rsidRPr="00985799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9"/>
    </w:p>
    <w:p w14:paraId="6D3DE126" w14:textId="4656FA60" w:rsidR="00AB3F70" w:rsidRPr="00985799" w:rsidRDefault="00AB3F70" w:rsidP="00985799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js</w:t>
      </w:r>
      <w:proofErr w:type="spellEnd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misma carpeta.</w:t>
      </w:r>
    </w:p>
    <w:p w14:paraId="51AC9C97" w14:textId="7336F42A" w:rsidR="00AB3F70" w:rsidRPr="00985799" w:rsidRDefault="00AB3F70" w:rsidP="00985799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985799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navegador.</w:t>
      </w:r>
    </w:p>
    <w:p w14:paraId="61EB5ADB" w14:textId="586E3787" w:rsidR="00AB3F70" w:rsidRPr="00985799" w:rsidRDefault="00AB3F70" w:rsidP="00985799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En el </w:t>
      </w:r>
      <w:r w:rsidRPr="0098579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Caso Práctico 2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, pulsar los botones </w:t>
      </w:r>
      <w:r w:rsidRPr="0098579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Ver respuesta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comprobar que se muestran los chistes.</w:t>
      </w:r>
    </w:p>
    <w:p w14:paraId="389C3CC1" w14:textId="0C725A51" w:rsidR="00AB3F70" w:rsidRPr="00985799" w:rsidRDefault="00AB3F70" w:rsidP="00985799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En el </w:t>
      </w:r>
      <w:r w:rsidRPr="0098579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Ponte a Prueba 2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, hacer </w:t>
      </w:r>
      <w:proofErr w:type="spellStart"/>
      <w:proofErr w:type="gramStart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>click</w:t>
      </w:r>
      <w:proofErr w:type="spellEnd"/>
      <w:proofErr w:type="gramEnd"/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sobre las celdas de la rejilla para activar o desactivar su estado.</w:t>
      </w:r>
    </w:p>
    <w:p w14:paraId="7C6489E1" w14:textId="445107FB" w:rsidR="00AB3F70" w:rsidRPr="00985799" w:rsidRDefault="00AB3F70" w:rsidP="00985799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del navegador (F12 </w:t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98579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Consola) para verificar mensajes de prueba de autoría.</w:t>
      </w:r>
    </w:p>
    <w:p w14:paraId="24D624E9" w14:textId="77777777" w:rsidR="00B212B0" w:rsidRDefault="00B212B0" w:rsidP="00985799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</w:p>
    <w:p w14:paraId="01B69EAA" w14:textId="0857A15D" w:rsidR="00AB3F70" w:rsidRPr="00985799" w:rsidRDefault="00AB3F70" w:rsidP="00985799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0" w:name="_Toc214265934"/>
      <w:r w:rsidRPr="00985799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20"/>
    </w:p>
    <w:p w14:paraId="4FF499AF" w14:textId="499AC63A" w:rsidR="00AB3F70" w:rsidRPr="00985799" w:rsidRDefault="00AB3F70" w:rsidP="00985799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21" w:name="_Toc214265935"/>
      <w:r w:rsidRPr="00985799">
        <w:rPr>
          <w:rFonts w:ascii="Arial" w:hAnsi="Arial" w:cs="Arial"/>
          <w:color w:val="auto"/>
        </w:rPr>
        <w:t xml:space="preserve">Probar y comprender el </w:t>
      </w:r>
      <w:proofErr w:type="gramStart"/>
      <w:r w:rsidRPr="00985799">
        <w:rPr>
          <w:rFonts w:ascii="Arial" w:hAnsi="Arial" w:cs="Arial"/>
          <w:color w:val="auto"/>
        </w:rPr>
        <w:t>código teórica</w:t>
      </w:r>
      <w:proofErr w:type="gramEnd"/>
      <w:r w:rsidRPr="00985799">
        <w:rPr>
          <w:rFonts w:ascii="Arial" w:hAnsi="Arial" w:cs="Arial"/>
          <w:color w:val="auto"/>
        </w:rPr>
        <w:t xml:space="preserve"> del apartado 2.</w:t>
      </w:r>
      <w:bookmarkEnd w:id="21"/>
    </w:p>
    <w:p w14:paraId="6E4647E6" w14:textId="7D7CE422" w:rsidR="00AB3F70" w:rsidRPr="00985799" w:rsidRDefault="00AB3F70" w:rsidP="00985799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22" w:name="_Toc214265936"/>
      <w:r w:rsidRPr="00985799">
        <w:rPr>
          <w:rFonts w:ascii="Arial" w:hAnsi="Arial" w:cs="Arial"/>
          <w:color w:val="auto"/>
        </w:rPr>
        <w:t>Crear manejadores de eventos asociados a elementos dinámicos.</w:t>
      </w:r>
      <w:bookmarkEnd w:id="22"/>
    </w:p>
    <w:p w14:paraId="760FA7B2" w14:textId="3023E275" w:rsidR="00AB3F70" w:rsidRPr="00985799" w:rsidRDefault="00740931" w:rsidP="00985799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23" w:name="_Toc214265937"/>
      <w:r w:rsidRPr="00985799">
        <w:rPr>
          <w:rFonts w:ascii="Arial" w:hAnsi="Arial" w:cs="Arial"/>
          <w:color w:val="auto"/>
        </w:rPr>
        <w:t>Implementar delegación de eventos para optimizar la gestión de interacciones.</w:t>
      </w:r>
      <w:bookmarkEnd w:id="23"/>
    </w:p>
    <w:p w14:paraId="1C1DDF69" w14:textId="77838E41" w:rsidR="00740931" w:rsidRPr="00985799" w:rsidRDefault="00740931" w:rsidP="00985799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24" w:name="_Toc214265938"/>
      <w:r w:rsidRPr="00985799">
        <w:rPr>
          <w:rFonts w:ascii="Arial" w:hAnsi="Arial" w:cs="Arial"/>
          <w:color w:val="auto"/>
        </w:rPr>
        <w:t xml:space="preserve">Documentar correctamente, </w:t>
      </w:r>
      <w:r w:rsidRPr="00985799">
        <w:rPr>
          <w:rFonts w:ascii="Arial" w:hAnsi="Arial" w:cs="Arial"/>
          <w:b/>
          <w:bCs/>
          <w:color w:val="auto"/>
          <w:u w:val="single"/>
        </w:rPr>
        <w:t>como siempre</w:t>
      </w:r>
      <w:r w:rsidRPr="00985799">
        <w:rPr>
          <w:rFonts w:ascii="Arial" w:hAnsi="Arial" w:cs="Arial"/>
          <w:color w:val="auto"/>
        </w:rPr>
        <w:t>, cada ejercicio con nombre, fecha y capturas de pantalla.</w:t>
      </w:r>
      <w:bookmarkEnd w:id="24"/>
    </w:p>
    <w:p w14:paraId="3869E405" w14:textId="39932021" w:rsidR="00740931" w:rsidRPr="00985799" w:rsidRDefault="00740931" w:rsidP="00985799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25" w:name="_Toc214265939"/>
      <w:r w:rsidRPr="00985799">
        <w:rPr>
          <w:rFonts w:ascii="Arial" w:hAnsi="Arial" w:cs="Arial"/>
          <w:color w:val="auto"/>
        </w:rPr>
        <w:t>Presentar el proyecto en formato PDF con los archivos fuente y pantallazos.</w:t>
      </w:r>
      <w:bookmarkEnd w:id="25"/>
    </w:p>
    <w:p w14:paraId="7DCEF4AA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FED254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EA6B33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EBB534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939811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4255D7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068C76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7353F8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4AFC660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2A8B538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5028AB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E65187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79CAEF9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5F70192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71B9D2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3F1741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A63BD1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26E8D3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83F81A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66826C4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934905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901A2D" w14:textId="77777777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B4E4C1" w14:textId="77777777" w:rsidR="00B212B0" w:rsidRDefault="00B212B0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1C55A2" w14:textId="77777777" w:rsidR="00B212B0" w:rsidRDefault="00B212B0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C8E988" w14:textId="77777777" w:rsidR="00B212B0" w:rsidRDefault="00B212B0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8086AF1" w14:textId="62B7BDBF" w:rsidR="007D2866" w:rsidRPr="00985799" w:rsidRDefault="007D2866" w:rsidP="00985799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6" w:name="_Toc214265940"/>
      <w:r w:rsidRPr="00985799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6"/>
    </w:p>
    <w:p w14:paraId="507533E0" w14:textId="4E52D936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aprender y consolidar los conceptos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eventos en JavaScript</w:t>
      </w:r>
      <w:r>
        <w:rPr>
          <w:rFonts w:ascii="Arial" w:hAnsi="Arial" w:cs="Arial"/>
          <w:color w:val="000000"/>
          <w:sz w:val="24"/>
          <w:szCs w:val="24"/>
        </w:rPr>
        <w:t>, tanto en su definición básica como en su gestión avanzada mediante delegación.</w:t>
      </w:r>
    </w:p>
    <w:p w14:paraId="20760903" w14:textId="231B6BA9" w:rsid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comprobado cómo crear elementos dinámicos con eventos asociados y cómo optimizar la interacción en estructuras repetitivas como rejillas.</w:t>
      </w:r>
    </w:p>
    <w:p w14:paraId="4456806B" w14:textId="1DC0641D" w:rsidR="007D2866" w:rsidRPr="007D2866" w:rsidRDefault="007D2866" w:rsidP="007D286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nos ha sido muy útil para entender cómo mejorar la eficiencia y la claridad del código en proyectos web interactivos.</w:t>
      </w:r>
    </w:p>
    <w:p w14:paraId="540387FE" w14:textId="6017EDF7" w:rsidR="00700824" w:rsidRDefault="002A3B35" w:rsidP="007D286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</w:t>
      </w: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45"/>
      <w:footerReference w:type="even" r:id="rId46"/>
      <w:footerReference w:type="default" r:id="rId47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B24F" w14:textId="77777777" w:rsidR="00CE404F" w:rsidRDefault="00CE404F" w:rsidP="00CB1DCC">
      <w:pPr>
        <w:spacing w:after="0" w:line="240" w:lineRule="auto"/>
      </w:pPr>
      <w:r>
        <w:separator/>
      </w:r>
    </w:p>
  </w:endnote>
  <w:endnote w:type="continuationSeparator" w:id="0">
    <w:p w14:paraId="4A94F5DF" w14:textId="77777777" w:rsidR="00CE404F" w:rsidRDefault="00CE404F" w:rsidP="00CB1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647568119"/>
      <w:docPartObj>
        <w:docPartGallery w:val="Page Numbers (Bottom of Page)"/>
        <w:docPartUnique/>
      </w:docPartObj>
    </w:sdtPr>
    <w:sdtContent>
      <w:p w14:paraId="0CC5435B" w14:textId="013CC48D" w:rsidR="00CB1DCC" w:rsidRDefault="00CB1DCC" w:rsidP="00E46274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BA1E46E" w14:textId="77777777" w:rsidR="00CB1DCC" w:rsidRDefault="00CB1D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35346808"/>
      <w:docPartObj>
        <w:docPartGallery w:val="Page Numbers (Bottom of Page)"/>
        <w:docPartUnique/>
      </w:docPartObj>
    </w:sdtPr>
    <w:sdtContent>
      <w:p w14:paraId="149CB32F" w14:textId="2C8F1921" w:rsidR="00CB1DCC" w:rsidRDefault="00CB1DCC" w:rsidP="00E46274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4E8DE16" w14:textId="77777777" w:rsidR="00CB1DCC" w:rsidRDefault="00CB1D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1DF5" w14:textId="77777777" w:rsidR="00CE404F" w:rsidRDefault="00CE404F" w:rsidP="00CB1DCC">
      <w:pPr>
        <w:spacing w:after="0" w:line="240" w:lineRule="auto"/>
      </w:pPr>
      <w:r>
        <w:separator/>
      </w:r>
    </w:p>
  </w:footnote>
  <w:footnote w:type="continuationSeparator" w:id="0">
    <w:p w14:paraId="2EC5F76F" w14:textId="77777777" w:rsidR="00CE404F" w:rsidRDefault="00CE404F" w:rsidP="00CB1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92A0" w14:textId="426F0378" w:rsidR="00CB1DCC" w:rsidRPr="00CB1DCC" w:rsidRDefault="00CB1DCC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CB1DCC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CB1DCC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54D7DF4"/>
    <w:multiLevelType w:val="hybridMultilevel"/>
    <w:tmpl w:val="A29E1C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114EA"/>
    <w:multiLevelType w:val="hybridMultilevel"/>
    <w:tmpl w:val="F21CBC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1290A"/>
    <w:multiLevelType w:val="hybridMultilevel"/>
    <w:tmpl w:val="44001B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276F5"/>
    <w:multiLevelType w:val="hybridMultilevel"/>
    <w:tmpl w:val="CE30C0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42316"/>
    <w:multiLevelType w:val="hybridMultilevel"/>
    <w:tmpl w:val="8C18E6D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1118"/>
    <w:multiLevelType w:val="hybridMultilevel"/>
    <w:tmpl w:val="141845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946ADA"/>
    <w:multiLevelType w:val="hybridMultilevel"/>
    <w:tmpl w:val="F93611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D12CF"/>
    <w:multiLevelType w:val="hybridMultilevel"/>
    <w:tmpl w:val="4936217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64C62"/>
    <w:multiLevelType w:val="hybridMultilevel"/>
    <w:tmpl w:val="91AAB5B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4F78F4"/>
    <w:multiLevelType w:val="hybridMultilevel"/>
    <w:tmpl w:val="FF10A2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E8F6F25"/>
    <w:multiLevelType w:val="hybridMultilevel"/>
    <w:tmpl w:val="3ABCC5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0B18BC"/>
    <w:multiLevelType w:val="hybridMultilevel"/>
    <w:tmpl w:val="4D4A9A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A3F12"/>
    <w:multiLevelType w:val="hybridMultilevel"/>
    <w:tmpl w:val="06623E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4"/>
  </w:num>
  <w:num w:numId="2" w16cid:durableId="2004701818">
    <w:abstractNumId w:val="9"/>
  </w:num>
  <w:num w:numId="3" w16cid:durableId="1427574436">
    <w:abstractNumId w:val="0"/>
  </w:num>
  <w:num w:numId="4" w16cid:durableId="178545324">
    <w:abstractNumId w:val="8"/>
  </w:num>
  <w:num w:numId="5" w16cid:durableId="1944457196">
    <w:abstractNumId w:val="6"/>
  </w:num>
  <w:num w:numId="6" w16cid:durableId="643854957">
    <w:abstractNumId w:val="3"/>
  </w:num>
  <w:num w:numId="7" w16cid:durableId="513610842">
    <w:abstractNumId w:val="11"/>
  </w:num>
  <w:num w:numId="8" w16cid:durableId="1681810336">
    <w:abstractNumId w:val="7"/>
  </w:num>
  <w:num w:numId="9" w16cid:durableId="243532186">
    <w:abstractNumId w:val="5"/>
  </w:num>
  <w:num w:numId="10" w16cid:durableId="267743119">
    <w:abstractNumId w:val="4"/>
  </w:num>
  <w:num w:numId="11" w16cid:durableId="102187378">
    <w:abstractNumId w:val="17"/>
  </w:num>
  <w:num w:numId="12" w16cid:durableId="990986039">
    <w:abstractNumId w:val="13"/>
  </w:num>
  <w:num w:numId="13" w16cid:durableId="1701126487">
    <w:abstractNumId w:val="12"/>
  </w:num>
  <w:num w:numId="14" w16cid:durableId="2109153478">
    <w:abstractNumId w:val="1"/>
  </w:num>
  <w:num w:numId="15" w16cid:durableId="258952533">
    <w:abstractNumId w:val="16"/>
  </w:num>
  <w:num w:numId="16" w16cid:durableId="562564045">
    <w:abstractNumId w:val="15"/>
  </w:num>
  <w:num w:numId="17" w16cid:durableId="475688760">
    <w:abstractNumId w:val="2"/>
  </w:num>
  <w:num w:numId="18" w16cid:durableId="1344668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133BFE"/>
    <w:rsid w:val="00152E1D"/>
    <w:rsid w:val="00170DF7"/>
    <w:rsid w:val="00171E8D"/>
    <w:rsid w:val="00193EFC"/>
    <w:rsid w:val="001F11E6"/>
    <w:rsid w:val="002A3B35"/>
    <w:rsid w:val="002F3324"/>
    <w:rsid w:val="003A41FC"/>
    <w:rsid w:val="003D4998"/>
    <w:rsid w:val="00403A3A"/>
    <w:rsid w:val="00404BA9"/>
    <w:rsid w:val="0045523F"/>
    <w:rsid w:val="004567E9"/>
    <w:rsid w:val="004B0F0C"/>
    <w:rsid w:val="004E14FD"/>
    <w:rsid w:val="00501888"/>
    <w:rsid w:val="0053533D"/>
    <w:rsid w:val="00581BAC"/>
    <w:rsid w:val="0059358A"/>
    <w:rsid w:val="006003AC"/>
    <w:rsid w:val="00617A72"/>
    <w:rsid w:val="006321C4"/>
    <w:rsid w:val="00647D48"/>
    <w:rsid w:val="00666AA3"/>
    <w:rsid w:val="006C7EC4"/>
    <w:rsid w:val="00700824"/>
    <w:rsid w:val="00736269"/>
    <w:rsid w:val="00740931"/>
    <w:rsid w:val="007958BE"/>
    <w:rsid w:val="007C0274"/>
    <w:rsid w:val="007D2866"/>
    <w:rsid w:val="008204C7"/>
    <w:rsid w:val="00825E50"/>
    <w:rsid w:val="00832951"/>
    <w:rsid w:val="0084366A"/>
    <w:rsid w:val="008447C2"/>
    <w:rsid w:val="008522A6"/>
    <w:rsid w:val="008720A2"/>
    <w:rsid w:val="008758BF"/>
    <w:rsid w:val="008C3C28"/>
    <w:rsid w:val="008E3FB3"/>
    <w:rsid w:val="008F0A39"/>
    <w:rsid w:val="009059CE"/>
    <w:rsid w:val="009231DE"/>
    <w:rsid w:val="00985799"/>
    <w:rsid w:val="009B79AC"/>
    <w:rsid w:val="00A01C6F"/>
    <w:rsid w:val="00A34DB3"/>
    <w:rsid w:val="00A605E0"/>
    <w:rsid w:val="00A62291"/>
    <w:rsid w:val="00A75602"/>
    <w:rsid w:val="00A93E34"/>
    <w:rsid w:val="00AB3F70"/>
    <w:rsid w:val="00AD21EA"/>
    <w:rsid w:val="00B212B0"/>
    <w:rsid w:val="00B37A1C"/>
    <w:rsid w:val="00B6477F"/>
    <w:rsid w:val="00B647DA"/>
    <w:rsid w:val="00BC5B5E"/>
    <w:rsid w:val="00BC669A"/>
    <w:rsid w:val="00C46D10"/>
    <w:rsid w:val="00C63CB2"/>
    <w:rsid w:val="00C73EED"/>
    <w:rsid w:val="00C777C4"/>
    <w:rsid w:val="00CB1DCC"/>
    <w:rsid w:val="00CE404F"/>
    <w:rsid w:val="00D1760F"/>
    <w:rsid w:val="00D3116B"/>
    <w:rsid w:val="00D37E80"/>
    <w:rsid w:val="00D84951"/>
    <w:rsid w:val="00E47E8B"/>
    <w:rsid w:val="00E608E7"/>
    <w:rsid w:val="00E739D9"/>
    <w:rsid w:val="00E8527A"/>
    <w:rsid w:val="00E876A9"/>
    <w:rsid w:val="00ED624C"/>
    <w:rsid w:val="00F12C04"/>
    <w:rsid w:val="00F36483"/>
    <w:rsid w:val="00F419D0"/>
    <w:rsid w:val="00F728CA"/>
    <w:rsid w:val="00F93795"/>
    <w:rsid w:val="00FB0FF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D28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28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28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28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CB1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DCC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CB1DCC"/>
  </w:style>
  <w:style w:type="character" w:customStyle="1" w:styleId="Ttulo1Car">
    <w:name w:val="Título 1 Car"/>
    <w:basedOn w:val="Fuentedeprrafopredeter"/>
    <w:link w:val="Ttulo1"/>
    <w:uiPriority w:val="9"/>
    <w:rsid w:val="007D28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D286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D28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D2866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F93795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F93795"/>
    <w:pPr>
      <w:spacing w:before="360" w:after="360"/>
    </w:pPr>
    <w:rPr>
      <w:rFonts w:asciiTheme="minorHAnsi" w:hAnsiTheme="minorHAnsi"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93795"/>
    <w:pPr>
      <w:spacing w:after="0"/>
    </w:pPr>
    <w:rPr>
      <w:rFonts w:asciiTheme="minorHAnsi" w:hAnsiTheme="minorHAnsi" w:cstheme="minorHAnsi"/>
      <w:b/>
      <w:bCs/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F93795"/>
    <w:pPr>
      <w:spacing w:after="0"/>
    </w:pPr>
    <w:rPr>
      <w:rFonts w:asciiTheme="minorHAnsi" w:hAnsiTheme="minorHAnsi" w:cstheme="minorHAnsi"/>
      <w:smallCap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F93795"/>
    <w:pPr>
      <w:spacing w:after="0"/>
    </w:pPr>
    <w:rPr>
      <w:rFonts w:asciiTheme="minorHAnsi" w:hAnsiTheme="minorHAnsi" w:cs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F93795"/>
    <w:pPr>
      <w:spacing w:after="0"/>
    </w:pPr>
    <w:rPr>
      <w:rFonts w:asciiTheme="minorHAnsi" w:hAnsiTheme="minorHAnsi" w:cs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F93795"/>
    <w:pPr>
      <w:spacing w:after="0"/>
    </w:pPr>
    <w:rPr>
      <w:rFonts w:asciiTheme="minorHAnsi" w:hAnsiTheme="minorHAnsi" w:cs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93795"/>
    <w:pPr>
      <w:spacing w:after="0"/>
    </w:pPr>
    <w:rPr>
      <w:rFonts w:asciiTheme="minorHAnsi" w:hAnsiTheme="minorHAnsi" w:cs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F93795"/>
    <w:pPr>
      <w:spacing w:after="0"/>
    </w:pPr>
    <w:rPr>
      <w:rFonts w:asciiTheme="minorHAnsi" w:hAnsiTheme="minorHAnsi" w:cs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F93795"/>
    <w:pPr>
      <w:spacing w:after="0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F896A2-946F-0044-94BF-80E61E9DC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1653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2025-11-17T08:59:00Z</cp:lastPrinted>
  <dcterms:created xsi:type="dcterms:W3CDTF">2025-11-17T08:59:00Z</dcterms:created>
  <dcterms:modified xsi:type="dcterms:W3CDTF">2025-11-17T08:59:00Z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