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AF00D" w14:textId="77777777" w:rsidR="002B42EC" w:rsidRDefault="00000000" w:rsidP="00A22A6A">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FFB99B" wp14:editId="7D803DC1">
            <wp:extent cx="4643438" cy="30956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643438" cy="3095625"/>
                    </a:xfrm>
                    <a:prstGeom prst="rect">
                      <a:avLst/>
                    </a:prstGeom>
                    <a:ln/>
                  </pic:spPr>
                </pic:pic>
              </a:graphicData>
            </a:graphic>
          </wp:inline>
        </w:drawing>
      </w:r>
    </w:p>
    <w:p w14:paraId="6B07F943" w14:textId="77777777" w:rsidR="002B42EC" w:rsidRDefault="00000000" w:rsidP="00A22A6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DBA5101 Analytics in Managerial Economics</w:t>
      </w:r>
    </w:p>
    <w:p w14:paraId="2BF277AD" w14:textId="77777777" w:rsidR="002B42EC" w:rsidRDefault="002B42EC" w:rsidP="00A22A6A">
      <w:pPr>
        <w:jc w:val="center"/>
        <w:rPr>
          <w:rFonts w:ascii="Times New Roman" w:eastAsia="Times New Roman" w:hAnsi="Times New Roman" w:cs="Times New Roman"/>
          <w:sz w:val="32"/>
          <w:szCs w:val="32"/>
        </w:rPr>
      </w:pPr>
    </w:p>
    <w:p w14:paraId="7806A3A2" w14:textId="77777777" w:rsidR="00A22A6A" w:rsidRDefault="00A22A6A" w:rsidP="00A22A6A">
      <w:pPr>
        <w:jc w:val="center"/>
        <w:rPr>
          <w:rFonts w:ascii="Times New Roman" w:eastAsia="Times New Roman" w:hAnsi="Times New Roman" w:cs="Times New Roman"/>
          <w:sz w:val="32"/>
          <w:szCs w:val="32"/>
        </w:rPr>
      </w:pPr>
    </w:p>
    <w:p w14:paraId="0FE5F6E6" w14:textId="77777777" w:rsidR="002B42EC" w:rsidRDefault="00000000" w:rsidP="00A22A6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Project 1</w:t>
      </w:r>
    </w:p>
    <w:p w14:paraId="043DA13C" w14:textId="77777777" w:rsidR="002B42EC" w:rsidRDefault="00000000" w:rsidP="00A22A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Estimation of demand function for fish sold at a wet market in </w:t>
      </w:r>
      <w:proofErr w:type="gramStart"/>
      <w:r>
        <w:rPr>
          <w:rFonts w:ascii="Times New Roman" w:eastAsia="Times New Roman" w:hAnsi="Times New Roman" w:cs="Times New Roman"/>
          <w:sz w:val="32"/>
          <w:szCs w:val="32"/>
        </w:rPr>
        <w:t>Singapore</w:t>
      </w:r>
      <w:proofErr w:type="gramEnd"/>
    </w:p>
    <w:p w14:paraId="4B5F3FCE" w14:textId="77777777" w:rsidR="002B42EC" w:rsidRDefault="002B42EC" w:rsidP="00A22A6A">
      <w:pPr>
        <w:jc w:val="center"/>
        <w:rPr>
          <w:rFonts w:ascii="Times New Roman" w:eastAsia="Times New Roman" w:hAnsi="Times New Roman" w:cs="Times New Roman"/>
          <w:sz w:val="32"/>
          <w:szCs w:val="32"/>
        </w:rPr>
      </w:pPr>
    </w:p>
    <w:p w14:paraId="201FA6D7" w14:textId="77777777" w:rsidR="002B42EC" w:rsidRDefault="002B42EC" w:rsidP="00A22A6A">
      <w:pPr>
        <w:rPr>
          <w:rFonts w:ascii="Times New Roman" w:eastAsia="Times New Roman" w:hAnsi="Times New Roman" w:cs="Times New Roman"/>
          <w:sz w:val="32"/>
          <w:szCs w:val="32"/>
        </w:rPr>
      </w:pPr>
    </w:p>
    <w:p w14:paraId="79505A3F" w14:textId="77777777" w:rsidR="002B42EC" w:rsidRDefault="00000000" w:rsidP="00A22A6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40 Members</w:t>
      </w:r>
    </w:p>
    <w:p w14:paraId="1AA3226B" w14:textId="77777777" w:rsidR="002B42EC" w:rsidRDefault="00000000" w:rsidP="00A22A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Chung </w:t>
      </w:r>
      <w:proofErr w:type="spellStart"/>
      <w:r>
        <w:rPr>
          <w:rFonts w:ascii="Times New Roman" w:eastAsia="Times New Roman" w:hAnsi="Times New Roman" w:cs="Times New Roman"/>
          <w:sz w:val="32"/>
          <w:szCs w:val="32"/>
        </w:rPr>
        <w:t>YeonJong</w:t>
      </w:r>
      <w:proofErr w:type="spellEnd"/>
      <w:r>
        <w:rPr>
          <w:rFonts w:ascii="Times New Roman" w:eastAsia="Times New Roman" w:hAnsi="Times New Roman" w:cs="Times New Roman"/>
          <w:sz w:val="32"/>
          <w:szCs w:val="32"/>
        </w:rPr>
        <w:t xml:space="preserve"> (A0280412R)</w:t>
      </w:r>
    </w:p>
    <w:p w14:paraId="7F6C1C56" w14:textId="77777777" w:rsidR="002B42EC" w:rsidRDefault="00000000" w:rsidP="00A22A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Lim </w:t>
      </w:r>
      <w:proofErr w:type="spellStart"/>
      <w:r>
        <w:rPr>
          <w:rFonts w:ascii="Times New Roman" w:eastAsia="Times New Roman" w:hAnsi="Times New Roman" w:cs="Times New Roman"/>
          <w:sz w:val="32"/>
          <w:szCs w:val="32"/>
        </w:rPr>
        <w:t>Ciwen</w:t>
      </w:r>
      <w:proofErr w:type="spellEnd"/>
      <w:r>
        <w:rPr>
          <w:rFonts w:ascii="Times New Roman" w:eastAsia="Times New Roman" w:hAnsi="Times New Roman" w:cs="Times New Roman"/>
          <w:sz w:val="32"/>
          <w:szCs w:val="32"/>
        </w:rPr>
        <w:t xml:space="preserve"> Brendan (A0216513N)</w:t>
      </w:r>
    </w:p>
    <w:p w14:paraId="71881BA8" w14:textId="77777777" w:rsidR="002B42EC" w:rsidRDefault="00000000" w:rsidP="00A22A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Matthieu Simon Bernard </w:t>
      </w:r>
      <w:proofErr w:type="spellStart"/>
      <w:r>
        <w:rPr>
          <w:rFonts w:ascii="Times New Roman" w:eastAsia="Times New Roman" w:hAnsi="Times New Roman" w:cs="Times New Roman"/>
          <w:sz w:val="32"/>
          <w:szCs w:val="32"/>
        </w:rPr>
        <w:t>Zekhout</w:t>
      </w:r>
      <w:proofErr w:type="spellEnd"/>
      <w:r>
        <w:rPr>
          <w:rFonts w:ascii="Times New Roman" w:eastAsia="Times New Roman" w:hAnsi="Times New Roman" w:cs="Times New Roman"/>
          <w:sz w:val="32"/>
          <w:szCs w:val="32"/>
        </w:rPr>
        <w:t xml:space="preserve"> (A0195691N)</w:t>
      </w:r>
    </w:p>
    <w:p w14:paraId="0D99E529" w14:textId="77777777" w:rsidR="002B42EC" w:rsidRDefault="00000000" w:rsidP="00A22A6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Tey Ming Chuan (A0220997U)</w:t>
      </w:r>
    </w:p>
    <w:p w14:paraId="63F90360" w14:textId="77777777" w:rsidR="002B42EC" w:rsidRDefault="002B42EC" w:rsidP="00A22A6A">
      <w:pPr>
        <w:jc w:val="center"/>
        <w:rPr>
          <w:rFonts w:ascii="Times New Roman" w:eastAsia="Times New Roman" w:hAnsi="Times New Roman" w:cs="Times New Roman"/>
          <w:sz w:val="32"/>
          <w:szCs w:val="32"/>
        </w:rPr>
      </w:pPr>
    </w:p>
    <w:p w14:paraId="63035D87" w14:textId="77777777" w:rsidR="002B42EC" w:rsidRDefault="002B42EC" w:rsidP="00A22A6A">
      <w:pPr>
        <w:jc w:val="center"/>
        <w:rPr>
          <w:rFonts w:ascii="Times New Roman" w:eastAsia="Times New Roman" w:hAnsi="Times New Roman" w:cs="Times New Roman"/>
          <w:sz w:val="32"/>
          <w:szCs w:val="32"/>
        </w:rPr>
      </w:pPr>
    </w:p>
    <w:p w14:paraId="1327F437" w14:textId="77777777" w:rsidR="002B42EC" w:rsidRDefault="00000000" w:rsidP="00A22A6A">
      <w:pPr>
        <w:jc w:val="center"/>
        <w:rPr>
          <w:rFonts w:ascii="Times New Roman" w:eastAsia="Times New Roman" w:hAnsi="Times New Roman" w:cs="Times New Roman"/>
          <w:b/>
          <w:u w:val="single"/>
        </w:rPr>
      </w:pPr>
      <w:r>
        <w:br w:type="page"/>
      </w:r>
    </w:p>
    <w:p w14:paraId="7ED0923B" w14:textId="77777777" w:rsidR="002B42EC" w:rsidRDefault="00000000" w:rsidP="00A22A6A">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2286E0BD" w14:textId="3BB0BBDB" w:rsidR="002B42EC" w:rsidRDefault="00000000" w:rsidP="00A22A6A">
      <w:pP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Singapore’s vibrant wet markets are renowned for their authentic charm and bustling atmosphere, offering diverse food products such as fish. Within this dynamic marketplace, fish selection is extensive, with each type possessing distinct attributes, such as size, </w:t>
      </w:r>
      <w:r w:rsidR="00A22A6A">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could influence its pricing.</w:t>
      </w:r>
    </w:p>
    <w:p w14:paraId="2B687D84"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aim to estimate the demand function for fish in the Singapore wet market by leveraging on a given data set that encompasses variables such as price, quantity, date, and onshore and offshore weather conditions. This dataset has log price and quantity per unit weight to account for size differences. However, the dataset may only partially capture some of the nuanced elements as it lacks factors such as freshness that would affect pricing. Nevertheless, we entered this dynamic marketplace, assuming a delicate equilibrium between buyers and sellers at the point of transaction, envisioning a perfectly competitive exchange where supply meets demand and prices are determined. Through our analysis, we will determine variables that count for fixed effects and instrumental, endogenous, and exogenous variables and, consequently, estimate the demand function for fish.</w:t>
      </w:r>
    </w:p>
    <w:p w14:paraId="62A3F609" w14:textId="77777777" w:rsidR="002B42EC" w:rsidRDefault="002B42EC" w:rsidP="00A22A6A">
      <w:pPr>
        <w:pBdr>
          <w:top w:val="nil"/>
          <w:left w:val="nil"/>
          <w:bottom w:val="nil"/>
          <w:right w:val="nil"/>
          <w:between w:val="nil"/>
        </w:pBdr>
        <w:rPr>
          <w:rFonts w:ascii="Times New Roman" w:eastAsia="Times New Roman" w:hAnsi="Times New Roman" w:cs="Times New Roman"/>
          <w:sz w:val="24"/>
          <w:szCs w:val="24"/>
        </w:rPr>
      </w:pPr>
    </w:p>
    <w:p w14:paraId="4722A33E" w14:textId="77777777" w:rsidR="002B42EC" w:rsidRDefault="00000000" w:rsidP="00A22A6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Data Cleaning and Exploratory Data Analysis</w:t>
      </w:r>
    </w:p>
    <w:p w14:paraId="16DD518D" w14:textId="7B7DF80E" w:rsidR="002B42EC" w:rsidRDefault="00000000" w:rsidP="00A22A6A">
      <w:pPr>
        <w:pBdr>
          <w:top w:val="nil"/>
          <w:left w:val="nil"/>
          <w:bottom w:val="nil"/>
          <w:right w:val="nil"/>
          <w:between w:val="nil"/>
        </w:pBdr>
        <w:ind w:firstLine="540"/>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color w:val="0E101A"/>
          <w:sz w:val="24"/>
          <w:szCs w:val="24"/>
        </w:rPr>
        <w:t xml:space="preserve"> dataset is complete, with no missing values in any cell. From the date column in the dataset, we have confirmed that all data only encompasses Mondays to Fridays and ensured that days of a week (“</w:t>
      </w:r>
      <w:r>
        <w:rPr>
          <w:rFonts w:ascii="Times New Roman" w:eastAsia="Times New Roman" w:hAnsi="Times New Roman" w:cs="Times New Roman"/>
          <w:i/>
          <w:color w:val="0E101A"/>
          <w:sz w:val="24"/>
          <w:szCs w:val="24"/>
        </w:rPr>
        <w:t>Mon</w:t>
      </w:r>
      <w:r>
        <w:rPr>
          <w:rFonts w:ascii="Times New Roman" w:eastAsia="Times New Roman" w:hAnsi="Times New Roman" w:cs="Times New Roman"/>
          <w:color w:val="0E101A"/>
          <w:sz w:val="24"/>
          <w:szCs w:val="24"/>
        </w:rPr>
        <w:t>” to “</w:t>
      </w:r>
      <w:r>
        <w:rPr>
          <w:rFonts w:ascii="Times New Roman" w:eastAsia="Times New Roman" w:hAnsi="Times New Roman" w:cs="Times New Roman"/>
          <w:i/>
          <w:color w:val="0E101A"/>
          <w:sz w:val="24"/>
          <w:szCs w:val="24"/>
        </w:rPr>
        <w:t>Fri</w:t>
      </w:r>
      <w:r>
        <w:rPr>
          <w:rFonts w:ascii="Times New Roman" w:eastAsia="Times New Roman" w:hAnsi="Times New Roman" w:cs="Times New Roman"/>
          <w:color w:val="0E101A"/>
          <w:sz w:val="24"/>
          <w:szCs w:val="24"/>
        </w:rPr>
        <w:t xml:space="preserve">”) binary variables are correctly encoded. Furthermore, we extracted the month from the date and added dummy binary variables to represent each month. Although we recognize that months extracted from the dataset only span one year, we are still interested in assessing whether seasonality impacts fish sales as it may incite further studies. </w:t>
      </w:r>
      <w:r>
        <w:rPr>
          <w:rFonts w:ascii="Times New Roman" w:eastAsia="Times New Roman" w:hAnsi="Times New Roman" w:cs="Times New Roman"/>
          <w:i/>
          <w:color w:val="0E101A"/>
          <w:sz w:val="24"/>
          <w:szCs w:val="24"/>
        </w:rPr>
        <w:t xml:space="preserve">Appendix 1 </w:t>
      </w:r>
      <w:r>
        <w:rPr>
          <w:rFonts w:ascii="Times New Roman" w:eastAsia="Times New Roman" w:hAnsi="Times New Roman" w:cs="Times New Roman"/>
          <w:color w:val="0E101A"/>
          <w:sz w:val="24"/>
          <w:szCs w:val="24"/>
        </w:rPr>
        <w:t>shows a detailed description of the variables provided in the original dataset.</w:t>
      </w:r>
    </w:p>
    <w:p w14:paraId="46D474C4" w14:textId="2FADC4EF" w:rsidR="0036037E" w:rsidRDefault="00000000" w:rsidP="0036037E">
      <w:pPr>
        <w:pBdr>
          <w:top w:val="nil"/>
          <w:left w:val="nil"/>
          <w:bottom w:val="nil"/>
          <w:right w:val="nil"/>
          <w:between w:val="nil"/>
        </w:pBdr>
        <w:ind w:firstLine="540"/>
        <w:jc w:val="both"/>
        <w:rPr>
          <w:rFonts w:ascii="Times New Roman" w:eastAsia="Times New Roman" w:hAnsi="Times New Roman" w:cs="Times New Roman"/>
          <w:color w:val="0E101A"/>
          <w:sz w:val="24"/>
          <w:szCs w:val="24"/>
        </w:rPr>
      </w:pPr>
      <w:r>
        <w:rPr>
          <w:rFonts w:ascii="Times New Roman" w:eastAsia="Times New Roman" w:hAnsi="Times New Roman" w:cs="Times New Roman"/>
          <w:sz w:val="24"/>
          <w:szCs w:val="24"/>
        </w:rPr>
        <w:t>We</w:t>
      </w:r>
      <w:r>
        <w:rPr>
          <w:rFonts w:ascii="Times New Roman" w:eastAsia="Times New Roman" w:hAnsi="Times New Roman" w:cs="Times New Roman"/>
          <w:color w:val="0E101A"/>
          <w:sz w:val="24"/>
          <w:szCs w:val="24"/>
        </w:rPr>
        <w:t xml:space="preserve"> also conducted exploratory data analysis to uncover any patterns or trends. This analysis includ</w:t>
      </w:r>
      <w:r w:rsidR="00572F23">
        <w:rPr>
          <w:rFonts w:ascii="Times New Roman" w:eastAsia="Times New Roman" w:hAnsi="Times New Roman" w:cs="Times New Roman"/>
          <w:color w:val="0E101A"/>
          <w:sz w:val="24"/>
          <w:szCs w:val="24"/>
        </w:rPr>
        <w:t>es</w:t>
      </w:r>
      <w:r>
        <w:rPr>
          <w:rFonts w:ascii="Times New Roman" w:eastAsia="Times New Roman" w:hAnsi="Times New Roman" w:cs="Times New Roman"/>
          <w:color w:val="0E101A"/>
          <w:sz w:val="24"/>
          <w:szCs w:val="24"/>
        </w:rPr>
        <w:t xml:space="preserve"> summarising statistics and utilising visualisation tools</w:t>
      </w:r>
      <w:r w:rsidR="00455A4A">
        <w:rPr>
          <w:rFonts w:ascii="Times New Roman" w:eastAsia="Times New Roman" w:hAnsi="Times New Roman" w:cs="Times New Roman"/>
          <w:color w:val="0E101A"/>
          <w:sz w:val="24"/>
          <w:szCs w:val="24"/>
        </w:rPr>
        <w:t xml:space="preserve">, as detailed in </w:t>
      </w:r>
      <w:r w:rsidR="00455A4A" w:rsidRPr="003B0047">
        <w:rPr>
          <w:rFonts w:ascii="Times New Roman" w:eastAsia="Times New Roman" w:hAnsi="Times New Roman" w:cs="Times New Roman"/>
          <w:i/>
          <w:iCs/>
          <w:color w:val="0E101A"/>
          <w:sz w:val="24"/>
          <w:szCs w:val="24"/>
        </w:rPr>
        <w:t>Appendix 2</w:t>
      </w:r>
      <w:r>
        <w:rPr>
          <w:rFonts w:ascii="Times New Roman" w:eastAsia="Times New Roman" w:hAnsi="Times New Roman" w:cs="Times New Roman"/>
          <w:color w:val="0E101A"/>
          <w:sz w:val="24"/>
          <w:szCs w:val="24"/>
        </w:rPr>
        <w:t xml:space="preserve">. </w:t>
      </w:r>
      <w:r w:rsidR="003B0047">
        <w:rPr>
          <w:rFonts w:ascii="Times New Roman" w:eastAsia="Times New Roman" w:hAnsi="Times New Roman" w:cs="Times New Roman"/>
          <w:color w:val="0E101A"/>
          <w:sz w:val="24"/>
          <w:szCs w:val="24"/>
        </w:rPr>
        <w:t>Additionally, we also utilized correlation matrix to understand the correlations of variables in the given dataset</w:t>
      </w:r>
      <w:r w:rsidR="00572F23">
        <w:rPr>
          <w:rFonts w:ascii="Times New Roman" w:eastAsia="Times New Roman" w:hAnsi="Times New Roman" w:cs="Times New Roman"/>
          <w:color w:val="0E101A"/>
          <w:sz w:val="24"/>
          <w:szCs w:val="24"/>
        </w:rPr>
        <w:t xml:space="preserve">, </w:t>
      </w:r>
      <w:r w:rsidR="003B0047">
        <w:rPr>
          <w:rFonts w:ascii="Times New Roman" w:eastAsia="Times New Roman" w:hAnsi="Times New Roman" w:cs="Times New Roman"/>
          <w:color w:val="0E101A"/>
          <w:sz w:val="24"/>
          <w:szCs w:val="24"/>
        </w:rPr>
        <w:t xml:space="preserve">shown in </w:t>
      </w:r>
      <w:r>
        <w:rPr>
          <w:rFonts w:ascii="Times New Roman" w:eastAsia="Times New Roman" w:hAnsi="Times New Roman" w:cs="Times New Roman"/>
          <w:i/>
          <w:color w:val="0E101A"/>
          <w:sz w:val="24"/>
          <w:szCs w:val="24"/>
        </w:rPr>
        <w:t>Figure 1</w:t>
      </w:r>
      <w:r w:rsidR="003B0047">
        <w:rPr>
          <w:rFonts w:ascii="Times New Roman" w:eastAsia="Times New Roman" w:hAnsi="Times New Roman" w:cs="Times New Roman"/>
          <w:color w:val="0E101A"/>
          <w:sz w:val="24"/>
          <w:szCs w:val="24"/>
        </w:rPr>
        <w:t>.</w:t>
      </w:r>
    </w:p>
    <w:p w14:paraId="36769546" w14:textId="433406C4" w:rsidR="00625AD9" w:rsidRDefault="00625AD9" w:rsidP="00625AD9">
      <w:pPr>
        <w:pBdr>
          <w:top w:val="nil"/>
          <w:left w:val="nil"/>
          <w:bottom w:val="nil"/>
          <w:right w:val="nil"/>
          <w:between w:val="nil"/>
        </w:pBdr>
        <w:jc w:val="center"/>
        <w:rPr>
          <w:rFonts w:ascii="Times New Roman" w:eastAsia="Times New Roman" w:hAnsi="Times New Roman" w:cs="Times New Roman"/>
          <w:color w:val="0E101A"/>
          <w:sz w:val="24"/>
          <w:szCs w:val="24"/>
        </w:rPr>
      </w:pPr>
      <w:r w:rsidRPr="00625AD9">
        <w:rPr>
          <w:rFonts w:ascii="Times New Roman" w:eastAsia="Times New Roman" w:hAnsi="Times New Roman" w:cs="Times New Roman"/>
          <w:color w:val="0E101A"/>
          <w:sz w:val="24"/>
          <w:szCs w:val="24"/>
        </w:rPr>
        <w:drawing>
          <wp:inline distT="0" distB="0" distL="0" distR="0" wp14:anchorId="54FA65DC" wp14:editId="3EA8B172">
            <wp:extent cx="3284017" cy="2783272"/>
            <wp:effectExtent l="0" t="0" r="0" b="0"/>
            <wp:docPr id="1858920005" name="Picture 1" descr="A graph of heatmap and a diagram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20005" name="Picture 1" descr="A graph of heatmap and a diagram of numbers&#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t="2943"/>
                    <a:stretch/>
                  </pic:blipFill>
                  <pic:spPr bwMode="auto">
                    <a:xfrm>
                      <a:off x="0" y="0"/>
                      <a:ext cx="3343308" cy="2833522"/>
                    </a:xfrm>
                    <a:prstGeom prst="rect">
                      <a:avLst/>
                    </a:prstGeom>
                    <a:ln>
                      <a:noFill/>
                    </a:ln>
                    <a:extLst>
                      <a:ext uri="{53640926-AAD7-44D8-BBD7-CCE9431645EC}">
                        <a14:shadowObscured xmlns:a14="http://schemas.microsoft.com/office/drawing/2010/main"/>
                      </a:ext>
                    </a:extLst>
                  </pic:spPr>
                </pic:pic>
              </a:graphicData>
            </a:graphic>
          </wp:inline>
        </w:drawing>
      </w:r>
    </w:p>
    <w:p w14:paraId="4FED202C" w14:textId="7461EED4" w:rsidR="00625AD9" w:rsidRPr="0036037E" w:rsidRDefault="00625AD9" w:rsidP="00625AD9">
      <w:pPr>
        <w:pBdr>
          <w:top w:val="nil"/>
          <w:left w:val="nil"/>
          <w:bottom w:val="nil"/>
          <w:right w:val="nil"/>
          <w:between w:val="nil"/>
        </w:pBdr>
        <w:jc w:val="center"/>
        <w:rPr>
          <w:rFonts w:ascii="Times New Roman" w:eastAsia="Times New Roman" w:hAnsi="Times New Roman" w:cs="Times New Roman"/>
          <w:i/>
          <w:iCs/>
          <w:color w:val="0E101A"/>
          <w:sz w:val="24"/>
          <w:szCs w:val="24"/>
        </w:rPr>
      </w:pPr>
      <w:r w:rsidRPr="0036037E">
        <w:rPr>
          <w:rFonts w:ascii="Times New Roman" w:eastAsia="Times New Roman" w:hAnsi="Times New Roman" w:cs="Times New Roman"/>
          <w:i/>
          <w:iCs/>
          <w:color w:val="0E101A"/>
          <w:sz w:val="24"/>
          <w:szCs w:val="24"/>
        </w:rPr>
        <w:t>Figure 1. Correlation Matrix</w:t>
      </w:r>
    </w:p>
    <w:p w14:paraId="4143995C" w14:textId="7591C9A6" w:rsidR="002B42EC" w:rsidRDefault="00000000" w:rsidP="00A22A6A">
      <w:pPr>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Methodology</w:t>
      </w:r>
    </w:p>
    <w:p w14:paraId="595F3018"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estimate the demand function, we used the variables of </w:t>
      </w:r>
      <w:r w:rsidRPr="00AB12BA">
        <w:rPr>
          <w:rFonts w:ascii="Times New Roman" w:eastAsia="Times New Roman" w:hAnsi="Times New Roman" w:cs="Times New Roman"/>
          <w:iCs/>
          <w:sz w:val="24"/>
          <w:szCs w:val="24"/>
        </w:rPr>
        <w:t>log(</w:t>
      </w:r>
      <w:r>
        <w:rPr>
          <w:rFonts w:ascii="Times New Roman" w:eastAsia="Times New Roman" w:hAnsi="Times New Roman" w:cs="Times New Roman"/>
          <w:i/>
          <w:sz w:val="24"/>
          <w:szCs w:val="24"/>
        </w:rPr>
        <w:t>price</w:t>
      </w:r>
      <w:r w:rsidRPr="00AB12BA">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represented by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and </w:t>
      </w:r>
      <w:r w:rsidRPr="00AB12BA">
        <w:rPr>
          <w:rFonts w:ascii="Times New Roman" w:eastAsia="Times New Roman" w:hAnsi="Times New Roman" w:cs="Times New Roman"/>
          <w:iCs/>
          <w:sz w:val="24"/>
          <w:szCs w:val="24"/>
        </w:rPr>
        <w:t>log(</w:t>
      </w:r>
      <w:r>
        <w:rPr>
          <w:rFonts w:ascii="Times New Roman" w:eastAsia="Times New Roman" w:hAnsi="Times New Roman" w:cs="Times New Roman"/>
          <w:i/>
          <w:sz w:val="24"/>
          <w:szCs w:val="24"/>
        </w:rPr>
        <w:t>quantity</w:t>
      </w:r>
      <w:r w:rsidRPr="00AB12BA">
        <w:rPr>
          <w:rFonts w:ascii="Times New Roman" w:eastAsia="Times New Roman" w:hAnsi="Times New Roman" w:cs="Times New Roman"/>
          <w:iCs/>
          <w:sz w:val="24"/>
          <w:szCs w:val="24"/>
        </w:rPr>
        <w:t>)</w:t>
      </w:r>
      <w:r>
        <w:rPr>
          <w:rFonts w:ascii="Times New Roman" w:eastAsia="Times New Roman" w:hAnsi="Times New Roman" w:cs="Times New Roman"/>
          <w:sz w:val="24"/>
          <w:szCs w:val="24"/>
        </w:rPr>
        <w:t xml:space="preserve"> represented by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Assuming a linear function, we develop the demand function with </w:t>
      </w:r>
      <m:oMath>
        <m:r>
          <w:rPr>
            <w:rFonts w:ascii="Times New Roman" w:eastAsia="Times New Roman" w:hAnsi="Times New Roman" w:cs="Times New Roman"/>
            <w:sz w:val="24"/>
            <w:szCs w:val="24"/>
          </w:rPr>
          <m:t>q=α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 xml:space="preserve">. However, due to the simultaneous change of supply and demand when changing one variable, we expect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to be endogenous. To address this, we utilise 2 Step Least Squares (2SLS) with selected instrumental variables to obtain an unbiased estimate of </w:t>
      </w:r>
      <m:oMath>
        <m:r>
          <w:rPr>
            <w:rFonts w:ascii="Cambria Math" w:hAnsi="Cambria Math"/>
          </w:rPr>
          <m:t>β</m:t>
        </m:r>
      </m:oMath>
      <w:r>
        <w:rPr>
          <w:rFonts w:ascii="Times New Roman" w:eastAsia="Times New Roman" w:hAnsi="Times New Roman" w:cs="Times New Roman"/>
          <w:sz w:val="24"/>
          <w:szCs w:val="24"/>
        </w:rPr>
        <w:t xml:space="preserve"> (the slope of the demand function). To increase the robustness of the model, we also considered and tested other variables, assumed to be exogenous, to account for the fixed effects of the demand function. For example, using </w:t>
      </w:r>
      <w:r>
        <w:rPr>
          <w:rFonts w:ascii="Times New Roman" w:eastAsia="Times New Roman" w:hAnsi="Times New Roman" w:cs="Times New Roman"/>
          <w:i/>
          <w:sz w:val="24"/>
          <w:szCs w:val="24"/>
        </w:rPr>
        <w:t xml:space="preserve">Rainy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Cold </w:t>
      </w:r>
      <w:r>
        <w:rPr>
          <w:rFonts w:ascii="Times New Roman" w:eastAsia="Times New Roman" w:hAnsi="Times New Roman" w:cs="Times New Roman"/>
          <w:sz w:val="24"/>
          <w:szCs w:val="24"/>
        </w:rPr>
        <w:t xml:space="preserve">weather as a fixed effect, we obtain a second model,  </w:t>
      </w:r>
      <m:oMath>
        <m:r>
          <w:rPr>
            <w:rFonts w:ascii="Times New Roman" w:eastAsia="Times New Roman" w:hAnsi="Times New Roman" w:cs="Times New Roman"/>
            <w:sz w:val="24"/>
            <w:szCs w:val="24"/>
          </w:rPr>
          <m:t>q = α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 1</m:t>
            </m:r>
          </m:sub>
        </m:sSub>
        <m:r>
          <w:rPr>
            <w:rFonts w:ascii="Times New Roman" w:eastAsia="Times New Roman" w:hAnsi="Times New Roman" w:cs="Times New Roman"/>
            <w:sz w:val="24"/>
            <w:szCs w:val="24"/>
          </w:rPr>
          <m:t>p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Rainy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3</m:t>
            </m:r>
          </m:sub>
        </m:sSub>
        <m:r>
          <w:rPr>
            <w:rFonts w:ascii="Times New Roman" w:eastAsia="Times New Roman" w:hAnsi="Times New Roman" w:cs="Times New Roman"/>
            <w:sz w:val="24"/>
            <w:szCs w:val="24"/>
          </w:rPr>
          <m:t>Cold</m:t>
        </m:r>
      </m:oMath>
      <w:r>
        <w:rPr>
          <w:rFonts w:ascii="Times New Roman" w:eastAsia="Times New Roman" w:hAnsi="Times New Roman" w:cs="Times New Roman"/>
          <w:sz w:val="24"/>
          <w:szCs w:val="24"/>
        </w:rPr>
        <w:t>.</w:t>
      </w:r>
    </w:p>
    <w:p w14:paraId="33C4E21C" w14:textId="68AA1824"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effectively identify exogenous and instrumental variables, we analyse the correlation of our variables to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Firstly, </w:t>
      </w:r>
      <w:r>
        <w:rPr>
          <w:rFonts w:ascii="Times New Roman" w:eastAsia="Times New Roman" w:hAnsi="Times New Roman" w:cs="Times New Roman"/>
          <w:i/>
          <w:sz w:val="24"/>
          <w:szCs w:val="24"/>
        </w:rPr>
        <w:t xml:space="preserve">Rainy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Cold </w:t>
      </w:r>
      <w:r>
        <w:rPr>
          <w:rFonts w:ascii="Times New Roman" w:eastAsia="Times New Roman" w:hAnsi="Times New Roman" w:cs="Times New Roman"/>
          <w:sz w:val="24"/>
          <w:szCs w:val="24"/>
        </w:rPr>
        <w:t xml:space="preserve">weather data was assumed to reflect demand side factors due to the nature of weather on shore, where buyers are located during the sale; hence, they are possible fixed effects of the model. Days of the week and the month of the purchase are </w:t>
      </w:r>
      <w:r w:rsidR="00074A2D">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assumed to be a fixed effect to assess for any patterns or seasonality. Finally, the </w:t>
      </w:r>
      <w:r>
        <w:rPr>
          <w:rFonts w:ascii="Times New Roman" w:eastAsia="Times New Roman" w:hAnsi="Times New Roman" w:cs="Times New Roman"/>
          <w:i/>
          <w:sz w:val="24"/>
          <w:szCs w:val="24"/>
        </w:rPr>
        <w:t>Wind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Stormy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Mixed </w:t>
      </w:r>
      <w:r>
        <w:rPr>
          <w:rFonts w:ascii="Times New Roman" w:eastAsia="Times New Roman" w:hAnsi="Times New Roman" w:cs="Times New Roman"/>
          <w:sz w:val="24"/>
          <w:szCs w:val="24"/>
        </w:rPr>
        <w:t xml:space="preserve">are assumed to be supply-side variables as they reflect the severity of the weather offshore, where the </w:t>
      </w:r>
      <w:r w:rsidR="003558DC">
        <w:rPr>
          <w:rFonts w:ascii="Times New Roman" w:eastAsia="Times New Roman" w:hAnsi="Times New Roman" w:cs="Times New Roman"/>
          <w:sz w:val="24"/>
          <w:szCs w:val="24"/>
        </w:rPr>
        <w:t>fishers</w:t>
      </w:r>
      <w:r>
        <w:rPr>
          <w:rFonts w:ascii="Times New Roman" w:eastAsia="Times New Roman" w:hAnsi="Times New Roman" w:cs="Times New Roman"/>
          <w:sz w:val="24"/>
          <w:szCs w:val="24"/>
        </w:rPr>
        <w:t xml:space="preserve"> are during the fishing process. From these groups of variables, the instrumental variables (IVs) were found to be within the subset of supply-side variables as they are hypothesised not to correlate with the demand on the shore. </w:t>
      </w:r>
    </w:p>
    <w:p w14:paraId="23231A66"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testing 2SLS, we must establish our constraints. In this process, we constrained binary variables to be grouped (e.g., </w:t>
      </w:r>
      <w:r>
        <w:rPr>
          <w:rFonts w:ascii="Times New Roman" w:eastAsia="Times New Roman" w:hAnsi="Times New Roman" w:cs="Times New Roman"/>
          <w:i/>
          <w:sz w:val="24"/>
          <w:szCs w:val="24"/>
        </w:rPr>
        <w:t xml:space="preserve">Stormy </w:t>
      </w:r>
      <w:r>
        <w:rPr>
          <w:rFonts w:ascii="Times New Roman" w:eastAsia="Times New Roman" w:hAnsi="Times New Roman" w:cs="Times New Roman"/>
          <w:sz w:val="24"/>
          <w:szCs w:val="24"/>
        </w:rPr>
        <w:t xml:space="preserve">must be used with </w:t>
      </w:r>
      <w:r>
        <w:rPr>
          <w:rFonts w:ascii="Times New Roman" w:eastAsia="Times New Roman" w:hAnsi="Times New Roman" w:cs="Times New Roman"/>
          <w:i/>
          <w:sz w:val="24"/>
          <w:szCs w:val="24"/>
        </w:rPr>
        <w:t>Mixed</w:t>
      </w:r>
      <w:r>
        <w:rPr>
          <w:rFonts w:ascii="Times New Roman" w:eastAsia="Times New Roman" w:hAnsi="Times New Roman" w:cs="Times New Roman"/>
          <w:sz w:val="24"/>
          <w:szCs w:val="24"/>
        </w:rPr>
        <w:t xml:space="preserve">); this constraint was enforced to maintain the integrity and generalisability of the model. For instance, a model with </w:t>
      </w:r>
      <w:r>
        <w:rPr>
          <w:rFonts w:ascii="Times New Roman" w:eastAsia="Times New Roman" w:hAnsi="Times New Roman" w:cs="Times New Roman"/>
          <w:i/>
          <w:sz w:val="24"/>
          <w:szCs w:val="24"/>
        </w:rPr>
        <w:t>Mon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Tue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Thu </w:t>
      </w:r>
      <w:r>
        <w:rPr>
          <w:rFonts w:ascii="Times New Roman" w:eastAsia="Times New Roman" w:hAnsi="Times New Roman" w:cs="Times New Roman"/>
          <w:sz w:val="24"/>
          <w:szCs w:val="24"/>
        </w:rPr>
        <w:t xml:space="preserve">but not </w:t>
      </w:r>
      <w:r>
        <w:rPr>
          <w:rFonts w:ascii="Times New Roman" w:eastAsia="Times New Roman" w:hAnsi="Times New Roman" w:cs="Times New Roman"/>
          <w:i/>
          <w:sz w:val="24"/>
          <w:szCs w:val="24"/>
        </w:rPr>
        <w:t xml:space="preserve">Wed </w:t>
      </w:r>
      <w:r>
        <w:rPr>
          <w:rFonts w:ascii="Times New Roman" w:eastAsia="Times New Roman" w:hAnsi="Times New Roman" w:cs="Times New Roman"/>
          <w:sz w:val="24"/>
          <w:szCs w:val="24"/>
        </w:rPr>
        <w:t xml:space="preserve">will not be able to generalise to how demand changes across the week and may not improve the business intelligence decisions. </w:t>
      </w:r>
    </w:p>
    <w:p w14:paraId="14B886CF" w14:textId="77777777" w:rsidR="002B42EC" w:rsidRDefault="002B42EC" w:rsidP="00A22A6A">
      <w:pPr>
        <w:pBdr>
          <w:top w:val="nil"/>
          <w:left w:val="nil"/>
          <w:bottom w:val="nil"/>
          <w:right w:val="nil"/>
          <w:between w:val="nil"/>
        </w:pBdr>
        <w:jc w:val="both"/>
        <w:rPr>
          <w:rFonts w:ascii="Times New Roman" w:eastAsia="Times New Roman" w:hAnsi="Times New Roman" w:cs="Times New Roman"/>
          <w:sz w:val="24"/>
          <w:szCs w:val="24"/>
        </w:rPr>
      </w:pPr>
    </w:p>
    <w:p w14:paraId="06187F2E" w14:textId="77777777" w:rsidR="002B42EC" w:rsidRDefault="00000000" w:rsidP="00A22A6A">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General Reduced form: </w:t>
      </w:r>
    </w:p>
    <w:p w14:paraId="74D3C23A" w14:textId="77777777" w:rsidR="002B42EC" w:rsidRDefault="00000000" w:rsidP="00A22A6A">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m:oMath>
        <m:r>
          <w:rPr>
            <w:rFonts w:ascii="Times New Roman" w:eastAsia="Times New Roman" w:hAnsi="Times New Roman" w:cs="Times New Roman"/>
            <w:sz w:val="24"/>
            <w:szCs w:val="24"/>
          </w:rPr>
          <m:t>p = α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π</m:t>
            </m:r>
          </m:e>
          <m:sub>
            <m:r>
              <w:rPr>
                <w:rFonts w:ascii="Times New Roman" w:eastAsia="Times New Roman" w:hAnsi="Times New Roman" w:cs="Times New Roman"/>
                <w:sz w:val="24"/>
                <w:szCs w:val="24"/>
              </w:rPr>
              <m:t xml:space="preserve">1 </m:t>
            </m:r>
          </m:sub>
        </m:sSub>
        <m:r>
          <w:rPr>
            <w:rFonts w:ascii="Times New Roman" w:eastAsia="Times New Roman" w:hAnsi="Times New Roman" w:cs="Times New Roman"/>
            <w:sz w:val="24"/>
            <w:szCs w:val="24"/>
          </w:rPr>
          <m:t>Exogenous variable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π</m:t>
            </m:r>
          </m:e>
          <m:sub>
            <m:r>
              <w:rPr>
                <w:rFonts w:ascii="Times New Roman" w:eastAsia="Times New Roman" w:hAnsi="Times New Roman" w:cs="Times New Roman"/>
                <w:sz w:val="24"/>
                <w:szCs w:val="24"/>
              </w:rPr>
              <m:t xml:space="preserve">2 </m:t>
            </m:r>
          </m:sub>
        </m:sSub>
        <m:r>
          <w:rPr>
            <w:rFonts w:ascii="Times New Roman" w:eastAsia="Times New Roman" w:hAnsi="Times New Roman" w:cs="Times New Roman"/>
            <w:sz w:val="24"/>
            <w:szCs w:val="24"/>
          </w:rPr>
          <m:t>Instrumental variable</m:t>
        </m:r>
      </m:oMath>
    </w:p>
    <w:p w14:paraId="7ACF25F3" w14:textId="77777777" w:rsidR="002B42EC" w:rsidRDefault="002B42EC" w:rsidP="00A22A6A">
      <w:pPr>
        <w:pBdr>
          <w:top w:val="nil"/>
          <w:left w:val="nil"/>
          <w:bottom w:val="nil"/>
          <w:right w:val="nil"/>
          <w:between w:val="nil"/>
        </w:pBdr>
        <w:rPr>
          <w:rFonts w:ascii="Times New Roman" w:eastAsia="Times New Roman" w:hAnsi="Times New Roman" w:cs="Times New Roman"/>
          <w:i/>
          <w:sz w:val="24"/>
          <w:szCs w:val="24"/>
        </w:rPr>
      </w:pPr>
    </w:p>
    <w:p w14:paraId="77EFD748" w14:textId="77777777" w:rsidR="002B42EC" w:rsidRDefault="00000000" w:rsidP="00A22A6A">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Structural form:</w:t>
      </w:r>
    </w:p>
    <w:p w14:paraId="4722D6AC" w14:textId="77777777" w:rsidR="002B42EC" w:rsidRDefault="00000000" w:rsidP="00A22A6A">
      <w:pPr>
        <w:pBdr>
          <w:top w:val="nil"/>
          <w:left w:val="nil"/>
          <w:bottom w:val="nil"/>
          <w:right w:val="nil"/>
          <w:between w:val="nil"/>
        </w:pBd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q = α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 1</m:t>
              </m:r>
            </m:sub>
          </m:sSub>
          <m:r>
            <w:rPr>
              <w:rFonts w:ascii="Times New Roman" w:eastAsia="Times New Roman" w:hAnsi="Times New Roman" w:cs="Times New Roman"/>
              <w:sz w:val="24"/>
              <w:szCs w:val="24"/>
            </w:rPr>
            <m:t>p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2</m:t>
              </m:r>
            </m:sub>
          </m:sSub>
          <m:r>
            <w:rPr>
              <w:rFonts w:ascii="Times New Roman" w:eastAsia="Times New Roman" w:hAnsi="Times New Roman" w:cs="Times New Roman"/>
              <w:sz w:val="24"/>
              <w:szCs w:val="24"/>
            </w:rPr>
            <m:t>Exogenous variable</m:t>
          </m:r>
        </m:oMath>
      </m:oMathPara>
    </w:p>
    <w:p w14:paraId="1E926585" w14:textId="77777777" w:rsidR="002B42EC" w:rsidRDefault="002B42EC" w:rsidP="00A22A6A">
      <w:pPr>
        <w:pBdr>
          <w:top w:val="nil"/>
          <w:left w:val="nil"/>
          <w:bottom w:val="nil"/>
          <w:right w:val="nil"/>
          <w:between w:val="nil"/>
        </w:pBdr>
        <w:jc w:val="both"/>
        <w:rPr>
          <w:rFonts w:ascii="Times New Roman" w:eastAsia="Times New Roman" w:hAnsi="Times New Roman" w:cs="Times New Roman"/>
          <w:sz w:val="24"/>
          <w:szCs w:val="24"/>
        </w:rPr>
      </w:pPr>
    </w:p>
    <w:p w14:paraId="714D5B68"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formulating our reduced and structural form equations, we ran 2SLS with various combinations of IVS and exogenous variables. For the model to be deemed valid, it must exhibit statistical significance, characterised by low p-values, for both the chosen IV in the first stage and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p</m:t>
            </m:r>
          </m:e>
          <m:sub>
            <m:r>
              <w:rPr>
                <w:rFonts w:ascii="Times New Roman" w:eastAsia="Times New Roman" w:hAnsi="Times New Roman" w:cs="Times New Roman"/>
                <w:sz w:val="24"/>
                <w:szCs w:val="24"/>
              </w:rPr>
              <m:t>hat</m:t>
            </m:r>
          </m:sub>
        </m:sSub>
      </m:oMath>
      <w:r>
        <w:rPr>
          <w:rFonts w:ascii="Times New Roman" w:eastAsia="Times New Roman" w:hAnsi="Times New Roman" w:cs="Times New Roman"/>
          <w:sz w:val="24"/>
          <w:szCs w:val="24"/>
        </w:rPr>
        <w:t xml:space="preserve"> in the second stage as per the general reduced and structural form. Next, Hausman’s test was conducted on the model to show that endogeneity existed, justifying the use of 2SLS. Finally, for models that contained more than one IV, Sargan’s test was conducted to check that the model was not over-identified. </w:t>
      </w:r>
    </w:p>
    <w:p w14:paraId="761A506E" w14:textId="77777777" w:rsidR="00D12772" w:rsidRDefault="00D12772" w:rsidP="00A22A6A">
      <w:pPr>
        <w:pBdr>
          <w:top w:val="nil"/>
          <w:left w:val="nil"/>
          <w:bottom w:val="nil"/>
          <w:right w:val="nil"/>
          <w:between w:val="nil"/>
        </w:pBdr>
        <w:rPr>
          <w:rFonts w:ascii="Times New Roman" w:eastAsia="Times New Roman" w:hAnsi="Times New Roman" w:cs="Times New Roman"/>
          <w:b/>
          <w:i/>
          <w:sz w:val="24"/>
          <w:szCs w:val="24"/>
          <w:u w:val="single"/>
        </w:rPr>
      </w:pPr>
    </w:p>
    <w:p w14:paraId="3FB8988C" w14:textId="6FE66E17" w:rsidR="002B42EC" w:rsidRDefault="00000000" w:rsidP="00A22A6A">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b/>
          <w:i/>
          <w:sz w:val="24"/>
          <w:szCs w:val="24"/>
          <w:u w:val="single"/>
        </w:rPr>
        <w:t>Results</w:t>
      </w:r>
    </w:p>
    <w:p w14:paraId="27C0FEC3" w14:textId="55CF5FA3"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w:t>
      </w:r>
      <w:r>
        <w:rPr>
          <w:rFonts w:ascii="Times New Roman" w:eastAsia="Times New Roman" w:hAnsi="Times New Roman" w:cs="Times New Roman"/>
          <w:i/>
          <w:color w:val="0E101A"/>
          <w:sz w:val="24"/>
          <w:szCs w:val="24"/>
        </w:rPr>
        <w:t xml:space="preserve"> 3 </w:t>
      </w:r>
      <w:r>
        <w:rPr>
          <w:rFonts w:ascii="Times New Roman" w:eastAsia="Times New Roman" w:hAnsi="Times New Roman" w:cs="Times New Roman"/>
          <w:color w:val="0E101A"/>
          <w:sz w:val="24"/>
          <w:szCs w:val="24"/>
        </w:rPr>
        <w:t xml:space="preserve">shows all the models that passed and qualified. Interestingly, we obtained models that showed the month of purchase to be statistically significant, and we can conclude that the month of purchase can qualify as a fixed effect of the demand function. This aligns with the hypothesis that fish </w:t>
      </w:r>
      <w:r>
        <w:rPr>
          <w:rFonts w:ascii="Times New Roman" w:eastAsia="Times New Roman" w:hAnsi="Times New Roman" w:cs="Times New Roman"/>
          <w:color w:val="0E101A"/>
          <w:sz w:val="24"/>
          <w:szCs w:val="24"/>
        </w:rPr>
        <w:lastRenderedPageBreak/>
        <w:t xml:space="preserve">experience seasonality in demand. However, due to a lack of data across all months (notably from June to November), the model will not be </w:t>
      </w:r>
      <w:r w:rsidR="00A22A6A">
        <w:rPr>
          <w:rFonts w:ascii="Times New Roman" w:eastAsia="Times New Roman" w:hAnsi="Times New Roman" w:cs="Times New Roman"/>
          <w:color w:val="0E101A"/>
          <w:sz w:val="24"/>
          <w:szCs w:val="24"/>
        </w:rPr>
        <w:t>generalisable,</w:t>
      </w:r>
      <w:r>
        <w:rPr>
          <w:rFonts w:ascii="Times New Roman" w:eastAsia="Times New Roman" w:hAnsi="Times New Roman" w:cs="Times New Roman"/>
          <w:color w:val="0E101A"/>
          <w:sz w:val="24"/>
          <w:szCs w:val="24"/>
        </w:rPr>
        <w:t xml:space="preserve"> and we are unable to conclude how the demand changes over the year. As such, we narrowed down to the 3 </w:t>
      </w:r>
      <w:r w:rsidR="00A22A6A">
        <w:rPr>
          <w:rFonts w:ascii="Times New Roman" w:eastAsia="Times New Roman" w:hAnsi="Times New Roman" w:cs="Times New Roman"/>
          <w:color w:val="0E101A"/>
          <w:sz w:val="24"/>
          <w:szCs w:val="24"/>
        </w:rPr>
        <w:t>potential models</w:t>
      </w:r>
      <w:r>
        <w:rPr>
          <w:rFonts w:ascii="Times New Roman" w:eastAsia="Times New Roman" w:hAnsi="Times New Roman" w:cs="Times New Roman"/>
          <w:color w:val="0E101A"/>
          <w:sz w:val="24"/>
          <w:szCs w:val="24"/>
        </w:rPr>
        <w:t xml:space="preserve"> shown in </w:t>
      </w:r>
      <w:r>
        <w:rPr>
          <w:rFonts w:ascii="Times New Roman" w:eastAsia="Times New Roman" w:hAnsi="Times New Roman" w:cs="Times New Roman"/>
          <w:i/>
          <w:color w:val="0E101A"/>
          <w:sz w:val="24"/>
          <w:szCs w:val="24"/>
        </w:rPr>
        <w:t>Table 1</w:t>
      </w:r>
      <w:r>
        <w:rPr>
          <w:rFonts w:ascii="Times New Roman" w:eastAsia="Times New Roman" w:hAnsi="Times New Roman" w:cs="Times New Roman"/>
          <w:color w:val="0E101A"/>
          <w:sz w:val="24"/>
          <w:szCs w:val="24"/>
        </w:rPr>
        <w:t>.</w:t>
      </w:r>
    </w:p>
    <w:p w14:paraId="31FA58C1" w14:textId="77777777" w:rsidR="002B42EC" w:rsidRDefault="002B42EC" w:rsidP="00A22A6A">
      <w:pPr>
        <w:pBdr>
          <w:top w:val="nil"/>
          <w:left w:val="nil"/>
          <w:bottom w:val="nil"/>
          <w:right w:val="nil"/>
          <w:between w:val="nil"/>
        </w:pBdr>
        <w:jc w:val="both"/>
        <w:rPr>
          <w:rFonts w:ascii="Times New Roman" w:eastAsia="Times New Roman" w:hAnsi="Times New Roman" w:cs="Times New Roman"/>
          <w:sz w:val="24"/>
          <w:szCs w:val="24"/>
        </w:rPr>
      </w:pPr>
    </w:p>
    <w:tbl>
      <w:tblPr>
        <w:tblStyle w:val="a"/>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552"/>
        <w:gridCol w:w="2551"/>
        <w:gridCol w:w="2552"/>
      </w:tblGrid>
      <w:tr w:rsidR="002B42EC" w14:paraId="1476ECC8" w14:textId="77777777" w:rsidTr="00A22A6A">
        <w:trPr>
          <w:trHeight w:val="310"/>
        </w:trPr>
        <w:tc>
          <w:tcPr>
            <w:tcW w:w="2410" w:type="dxa"/>
            <w:shd w:val="clear" w:color="auto" w:fill="auto"/>
            <w:tcMar>
              <w:top w:w="100" w:type="dxa"/>
              <w:left w:w="100" w:type="dxa"/>
              <w:bottom w:w="100" w:type="dxa"/>
              <w:right w:w="100" w:type="dxa"/>
            </w:tcMar>
            <w:vAlign w:val="center"/>
          </w:tcPr>
          <w:p w14:paraId="6C2BBCC0"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52" w:type="dxa"/>
            <w:shd w:val="clear" w:color="auto" w:fill="auto"/>
            <w:tcMar>
              <w:top w:w="100" w:type="dxa"/>
              <w:left w:w="100" w:type="dxa"/>
              <w:bottom w:w="100" w:type="dxa"/>
              <w:right w:w="100" w:type="dxa"/>
            </w:tcMar>
          </w:tcPr>
          <w:p w14:paraId="64F50D61"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551" w:type="dxa"/>
            <w:shd w:val="clear" w:color="auto" w:fill="auto"/>
            <w:tcMar>
              <w:top w:w="100" w:type="dxa"/>
              <w:left w:w="100" w:type="dxa"/>
              <w:bottom w:w="100" w:type="dxa"/>
              <w:right w:w="100" w:type="dxa"/>
            </w:tcMar>
          </w:tcPr>
          <w:p w14:paraId="280F375A"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552" w:type="dxa"/>
            <w:shd w:val="clear" w:color="auto" w:fill="auto"/>
            <w:tcMar>
              <w:top w:w="100" w:type="dxa"/>
              <w:left w:w="100" w:type="dxa"/>
              <w:bottom w:w="100" w:type="dxa"/>
              <w:right w:w="100" w:type="dxa"/>
            </w:tcMar>
          </w:tcPr>
          <w:p w14:paraId="6ACB4DDC"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2B42EC" w14:paraId="4BC25E6D" w14:textId="77777777" w:rsidTr="00A22A6A">
        <w:trPr>
          <w:trHeight w:val="47"/>
        </w:trPr>
        <w:tc>
          <w:tcPr>
            <w:tcW w:w="2410" w:type="dxa"/>
            <w:shd w:val="clear" w:color="auto" w:fill="auto"/>
            <w:tcMar>
              <w:top w:w="100" w:type="dxa"/>
              <w:left w:w="100" w:type="dxa"/>
              <w:bottom w:w="100" w:type="dxa"/>
              <w:right w:w="100" w:type="dxa"/>
            </w:tcMar>
            <w:vAlign w:val="center"/>
          </w:tcPr>
          <w:p w14:paraId="316671E0"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IVs</w:t>
            </w:r>
          </w:p>
        </w:tc>
        <w:tc>
          <w:tcPr>
            <w:tcW w:w="2552" w:type="dxa"/>
            <w:shd w:val="clear" w:color="auto" w:fill="auto"/>
            <w:tcMar>
              <w:top w:w="100" w:type="dxa"/>
              <w:left w:w="100" w:type="dxa"/>
              <w:bottom w:w="100" w:type="dxa"/>
              <w:right w:w="100" w:type="dxa"/>
            </w:tcMar>
          </w:tcPr>
          <w:p w14:paraId="422B6136" w14:textId="77777777" w:rsidR="002B42EC" w:rsidRDefault="00000000" w:rsidP="00A22A6A">
            <w:pPr>
              <w:widowControl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Stormy, Mixed </w:t>
            </w:r>
          </w:p>
        </w:tc>
        <w:tc>
          <w:tcPr>
            <w:tcW w:w="2551" w:type="dxa"/>
            <w:shd w:val="clear" w:color="auto" w:fill="auto"/>
            <w:tcMar>
              <w:top w:w="100" w:type="dxa"/>
              <w:left w:w="100" w:type="dxa"/>
              <w:bottom w:w="100" w:type="dxa"/>
              <w:right w:w="100" w:type="dxa"/>
            </w:tcMar>
          </w:tcPr>
          <w:p w14:paraId="153D2F5C"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Wind</w:t>
            </w:r>
          </w:p>
        </w:tc>
        <w:tc>
          <w:tcPr>
            <w:tcW w:w="2552" w:type="dxa"/>
            <w:shd w:val="clear" w:color="auto" w:fill="auto"/>
            <w:tcMar>
              <w:top w:w="100" w:type="dxa"/>
              <w:left w:w="100" w:type="dxa"/>
              <w:bottom w:w="100" w:type="dxa"/>
              <w:right w:w="100" w:type="dxa"/>
            </w:tcMar>
          </w:tcPr>
          <w:p w14:paraId="674E8E9F" w14:textId="77777777" w:rsidR="002B42EC" w:rsidRDefault="00000000" w:rsidP="00A22A6A">
            <w:pPr>
              <w:widowControl w:val="0"/>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Wind</w:t>
            </w:r>
          </w:p>
        </w:tc>
      </w:tr>
      <w:tr w:rsidR="002B42EC" w14:paraId="620BC9C8" w14:textId="77777777" w:rsidTr="00A22A6A">
        <w:trPr>
          <w:trHeight w:val="508"/>
        </w:trPr>
        <w:tc>
          <w:tcPr>
            <w:tcW w:w="2410" w:type="dxa"/>
            <w:shd w:val="clear" w:color="auto" w:fill="auto"/>
            <w:tcMar>
              <w:top w:w="100" w:type="dxa"/>
              <w:left w:w="100" w:type="dxa"/>
              <w:bottom w:w="100" w:type="dxa"/>
              <w:right w:w="100" w:type="dxa"/>
            </w:tcMar>
            <w:vAlign w:val="center"/>
          </w:tcPr>
          <w:p w14:paraId="7AAD4E51"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Exogenous</w:t>
            </w:r>
          </w:p>
        </w:tc>
        <w:tc>
          <w:tcPr>
            <w:tcW w:w="2552" w:type="dxa"/>
            <w:shd w:val="clear" w:color="auto" w:fill="auto"/>
            <w:tcMar>
              <w:top w:w="100" w:type="dxa"/>
              <w:left w:w="100" w:type="dxa"/>
              <w:bottom w:w="100" w:type="dxa"/>
              <w:right w:w="100" w:type="dxa"/>
            </w:tcMar>
          </w:tcPr>
          <w:p w14:paraId="65A267A5"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Mon, Tue, Wed, Thu</w:t>
            </w:r>
          </w:p>
        </w:tc>
        <w:tc>
          <w:tcPr>
            <w:tcW w:w="2551" w:type="dxa"/>
            <w:shd w:val="clear" w:color="auto" w:fill="auto"/>
            <w:tcMar>
              <w:top w:w="100" w:type="dxa"/>
              <w:left w:w="100" w:type="dxa"/>
              <w:bottom w:w="100" w:type="dxa"/>
              <w:right w:w="100" w:type="dxa"/>
            </w:tcMar>
          </w:tcPr>
          <w:p w14:paraId="226F0646"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Mon, Tue, Wed, Thu</w:t>
            </w:r>
          </w:p>
        </w:tc>
        <w:tc>
          <w:tcPr>
            <w:tcW w:w="2552" w:type="dxa"/>
            <w:shd w:val="clear" w:color="auto" w:fill="auto"/>
            <w:tcMar>
              <w:top w:w="100" w:type="dxa"/>
              <w:left w:w="100" w:type="dxa"/>
              <w:bottom w:w="100" w:type="dxa"/>
              <w:right w:w="100" w:type="dxa"/>
            </w:tcMar>
          </w:tcPr>
          <w:p w14:paraId="18508366" w14:textId="77777777" w:rsidR="002B42EC" w:rsidRDefault="00000000" w:rsidP="00A22A6A">
            <w:pPr>
              <w:widowControl w:val="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rPr>
              <w:t>Mon, Tue, Wed, Thu</w:t>
            </w:r>
          </w:p>
          <w:p w14:paraId="63CD9CF8" w14:textId="77777777" w:rsidR="002B42EC" w:rsidRDefault="00000000" w:rsidP="00A22A6A">
            <w:pPr>
              <w:widowControl w:val="0"/>
              <w:jc w:val="center"/>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Rainy, Cold</w:t>
            </w:r>
          </w:p>
        </w:tc>
      </w:tr>
      <w:tr w:rsidR="002B42EC" w14:paraId="7B8C1F2A" w14:textId="77777777" w:rsidTr="00A22A6A">
        <w:trPr>
          <w:trHeight w:val="351"/>
        </w:trPr>
        <w:tc>
          <w:tcPr>
            <w:tcW w:w="2410" w:type="dxa"/>
            <w:shd w:val="clear" w:color="auto" w:fill="auto"/>
            <w:tcMar>
              <w:top w:w="100" w:type="dxa"/>
              <w:left w:w="100" w:type="dxa"/>
              <w:bottom w:w="100" w:type="dxa"/>
              <w:right w:w="100" w:type="dxa"/>
            </w:tcMar>
            <w:vAlign w:val="center"/>
          </w:tcPr>
          <w:p w14:paraId="7948E8E0"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Slope of price</w:t>
            </w:r>
          </w:p>
        </w:tc>
        <w:tc>
          <w:tcPr>
            <w:tcW w:w="2552" w:type="dxa"/>
            <w:shd w:val="clear" w:color="auto" w:fill="auto"/>
            <w:tcMar>
              <w:top w:w="100" w:type="dxa"/>
              <w:left w:w="100" w:type="dxa"/>
              <w:bottom w:w="100" w:type="dxa"/>
              <w:right w:w="100" w:type="dxa"/>
            </w:tcMar>
          </w:tcPr>
          <w:p w14:paraId="7D1AD6C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w:t>
            </w:r>
          </w:p>
          <w:p w14:paraId="09AF796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0.352</w:t>
            </w:r>
            <w:r>
              <w:rPr>
                <w:rFonts w:ascii="Times New Roman" w:eastAsia="Times New Roman" w:hAnsi="Times New Roman" w:cs="Times New Roman"/>
                <w:sz w:val="24"/>
                <w:szCs w:val="24"/>
              </w:rPr>
              <w:t>)</w:t>
            </w:r>
          </w:p>
        </w:tc>
        <w:tc>
          <w:tcPr>
            <w:tcW w:w="2551" w:type="dxa"/>
            <w:shd w:val="clear" w:color="auto" w:fill="auto"/>
            <w:tcMar>
              <w:top w:w="100" w:type="dxa"/>
              <w:left w:w="100" w:type="dxa"/>
              <w:bottom w:w="100" w:type="dxa"/>
              <w:right w:w="100" w:type="dxa"/>
            </w:tcMar>
          </w:tcPr>
          <w:p w14:paraId="2BD017F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-1.1220</w:t>
            </w:r>
          </w:p>
          <w:p w14:paraId="693337A3"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0.386)</w:t>
            </w:r>
          </w:p>
        </w:tc>
        <w:tc>
          <w:tcPr>
            <w:tcW w:w="2552" w:type="dxa"/>
            <w:shd w:val="clear" w:color="auto" w:fill="auto"/>
            <w:tcMar>
              <w:top w:w="100" w:type="dxa"/>
              <w:left w:w="100" w:type="dxa"/>
              <w:bottom w:w="100" w:type="dxa"/>
              <w:right w:w="100" w:type="dxa"/>
            </w:tcMar>
          </w:tcPr>
          <w:p w14:paraId="6CEA662B"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-1.2286</w:t>
            </w:r>
          </w:p>
          <w:p w14:paraId="775E666B"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(0.468)</w:t>
            </w:r>
          </w:p>
        </w:tc>
      </w:tr>
      <w:tr w:rsidR="002B42EC" w14:paraId="35FAA723" w14:textId="77777777" w:rsidTr="00A22A6A">
        <w:trPr>
          <w:trHeight w:val="65"/>
        </w:trPr>
        <w:tc>
          <w:tcPr>
            <w:tcW w:w="2410" w:type="dxa"/>
            <w:shd w:val="clear" w:color="auto" w:fill="auto"/>
            <w:tcMar>
              <w:top w:w="100" w:type="dxa"/>
              <w:left w:w="100" w:type="dxa"/>
              <w:bottom w:w="100" w:type="dxa"/>
              <w:right w:w="100" w:type="dxa"/>
            </w:tcMar>
            <w:vAlign w:val="center"/>
          </w:tcPr>
          <w:p w14:paraId="499477AF"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 of slope</w:t>
            </w:r>
          </w:p>
        </w:tc>
        <w:tc>
          <w:tcPr>
            <w:tcW w:w="2552" w:type="dxa"/>
            <w:shd w:val="clear" w:color="auto" w:fill="auto"/>
            <w:tcMar>
              <w:top w:w="100" w:type="dxa"/>
              <w:left w:w="100" w:type="dxa"/>
              <w:bottom w:w="100" w:type="dxa"/>
              <w:right w:w="100" w:type="dxa"/>
            </w:tcMar>
          </w:tcPr>
          <w:p w14:paraId="5FC03DE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2551" w:type="dxa"/>
            <w:shd w:val="clear" w:color="auto" w:fill="auto"/>
            <w:tcMar>
              <w:top w:w="100" w:type="dxa"/>
              <w:left w:w="100" w:type="dxa"/>
              <w:bottom w:w="100" w:type="dxa"/>
              <w:right w:w="100" w:type="dxa"/>
            </w:tcMar>
          </w:tcPr>
          <w:p w14:paraId="6D14A6A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2552" w:type="dxa"/>
            <w:shd w:val="clear" w:color="auto" w:fill="auto"/>
            <w:tcMar>
              <w:top w:w="100" w:type="dxa"/>
              <w:left w:w="100" w:type="dxa"/>
              <w:bottom w:w="100" w:type="dxa"/>
              <w:right w:w="100" w:type="dxa"/>
            </w:tcMar>
          </w:tcPr>
          <w:p w14:paraId="4C496027"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r>
      <w:tr w:rsidR="002B42EC" w14:paraId="47D6B65D" w14:textId="77777777" w:rsidTr="00A22A6A">
        <w:trPr>
          <w:trHeight w:val="20"/>
        </w:trPr>
        <w:tc>
          <w:tcPr>
            <w:tcW w:w="2410" w:type="dxa"/>
            <w:shd w:val="clear" w:color="auto" w:fill="auto"/>
            <w:tcMar>
              <w:top w:w="100" w:type="dxa"/>
              <w:left w:w="100" w:type="dxa"/>
              <w:bottom w:w="100" w:type="dxa"/>
              <w:right w:w="100" w:type="dxa"/>
            </w:tcMar>
            <w:vAlign w:val="center"/>
          </w:tcPr>
          <w:p w14:paraId="6BEAC3ED"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 of F-statistic</w:t>
            </w:r>
          </w:p>
        </w:tc>
        <w:tc>
          <w:tcPr>
            <w:tcW w:w="2552" w:type="dxa"/>
            <w:shd w:val="clear" w:color="auto" w:fill="auto"/>
            <w:tcMar>
              <w:top w:w="100" w:type="dxa"/>
              <w:left w:w="100" w:type="dxa"/>
              <w:bottom w:w="100" w:type="dxa"/>
              <w:right w:w="100" w:type="dxa"/>
            </w:tcMar>
          </w:tcPr>
          <w:p w14:paraId="286B4F9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0.000403</w:t>
            </w:r>
          </w:p>
        </w:tc>
        <w:tc>
          <w:tcPr>
            <w:tcW w:w="2551" w:type="dxa"/>
            <w:shd w:val="clear" w:color="auto" w:fill="auto"/>
            <w:tcMar>
              <w:top w:w="100" w:type="dxa"/>
              <w:left w:w="100" w:type="dxa"/>
              <w:bottom w:w="100" w:type="dxa"/>
              <w:right w:w="100" w:type="dxa"/>
            </w:tcMar>
          </w:tcPr>
          <w:p w14:paraId="37D9FEE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0.000220</w:t>
            </w:r>
          </w:p>
        </w:tc>
        <w:tc>
          <w:tcPr>
            <w:tcW w:w="2552" w:type="dxa"/>
            <w:shd w:val="clear" w:color="auto" w:fill="auto"/>
            <w:tcMar>
              <w:top w:w="100" w:type="dxa"/>
              <w:left w:w="100" w:type="dxa"/>
              <w:bottom w:w="100" w:type="dxa"/>
              <w:right w:w="100" w:type="dxa"/>
            </w:tcMar>
          </w:tcPr>
          <w:p w14:paraId="41146E4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0.00115</w:t>
            </w:r>
          </w:p>
        </w:tc>
      </w:tr>
      <w:tr w:rsidR="002B42EC" w14:paraId="71D0CC62" w14:textId="77777777" w:rsidTr="00A22A6A">
        <w:trPr>
          <w:trHeight w:val="20"/>
        </w:trPr>
        <w:tc>
          <w:tcPr>
            <w:tcW w:w="2410" w:type="dxa"/>
            <w:shd w:val="clear" w:color="auto" w:fill="auto"/>
            <w:tcMar>
              <w:top w:w="100" w:type="dxa"/>
              <w:left w:w="100" w:type="dxa"/>
              <w:bottom w:w="100" w:type="dxa"/>
              <w:right w:w="100" w:type="dxa"/>
            </w:tcMar>
            <w:vAlign w:val="center"/>
          </w:tcPr>
          <w:p w14:paraId="131EE634"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squared</w:t>
            </w:r>
          </w:p>
        </w:tc>
        <w:tc>
          <w:tcPr>
            <w:tcW w:w="2552" w:type="dxa"/>
            <w:shd w:val="clear" w:color="auto" w:fill="auto"/>
            <w:tcMar>
              <w:top w:w="100" w:type="dxa"/>
              <w:left w:w="100" w:type="dxa"/>
              <w:bottom w:w="100" w:type="dxa"/>
              <w:right w:w="100" w:type="dxa"/>
            </w:tcMar>
          </w:tcPr>
          <w:p w14:paraId="2372194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2551" w:type="dxa"/>
            <w:shd w:val="clear" w:color="auto" w:fill="auto"/>
            <w:tcMar>
              <w:top w:w="100" w:type="dxa"/>
              <w:left w:w="100" w:type="dxa"/>
              <w:bottom w:w="100" w:type="dxa"/>
              <w:right w:w="100" w:type="dxa"/>
            </w:tcMar>
          </w:tcPr>
          <w:p w14:paraId="6B3FAD93"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0.202</w:t>
            </w:r>
          </w:p>
        </w:tc>
        <w:tc>
          <w:tcPr>
            <w:tcW w:w="2552" w:type="dxa"/>
            <w:shd w:val="clear" w:color="auto" w:fill="auto"/>
            <w:tcMar>
              <w:top w:w="100" w:type="dxa"/>
              <w:left w:w="100" w:type="dxa"/>
              <w:bottom w:w="100" w:type="dxa"/>
              <w:right w:w="100" w:type="dxa"/>
            </w:tcMar>
          </w:tcPr>
          <w:p w14:paraId="04F2CDE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0.203</w:t>
            </w:r>
          </w:p>
        </w:tc>
      </w:tr>
    </w:tbl>
    <w:p w14:paraId="723DCCC6" w14:textId="77777777" w:rsidR="002B42EC" w:rsidRDefault="00000000" w:rsidP="00A22A6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2SLS Model Selection</w:t>
      </w:r>
    </w:p>
    <w:p w14:paraId="47E5CDD4" w14:textId="77777777" w:rsidR="002B42EC" w:rsidRDefault="002B42EC" w:rsidP="00A22A6A">
      <w:pPr>
        <w:pBdr>
          <w:top w:val="nil"/>
          <w:left w:val="nil"/>
          <w:bottom w:val="nil"/>
          <w:right w:val="nil"/>
          <w:between w:val="nil"/>
        </w:pBdr>
        <w:ind w:firstLine="540"/>
        <w:jc w:val="both"/>
        <w:rPr>
          <w:rFonts w:ascii="Times New Roman" w:eastAsia="Times New Roman" w:hAnsi="Times New Roman" w:cs="Times New Roman"/>
          <w:sz w:val="24"/>
          <w:szCs w:val="24"/>
        </w:rPr>
      </w:pPr>
    </w:p>
    <w:p w14:paraId="56160845" w14:textId="75D5B2E1" w:rsidR="002B42EC" w:rsidRDefault="00A22A6A"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3 models passed the required statistical tests and have instrumental and exogenous variables that make economic sense. A comparison between Model 1 and Model 2 suggests that using </w:t>
      </w:r>
      <w:r>
        <w:rPr>
          <w:rFonts w:ascii="Times New Roman" w:eastAsia="Times New Roman" w:hAnsi="Times New Roman" w:cs="Times New Roman"/>
          <w:i/>
          <w:sz w:val="24"/>
          <w:szCs w:val="24"/>
        </w:rPr>
        <w:t xml:space="preserve">Wind </w:t>
      </w:r>
      <w:r>
        <w:rPr>
          <w:rFonts w:ascii="Times New Roman" w:eastAsia="Times New Roman" w:hAnsi="Times New Roman" w:cs="Times New Roman"/>
          <w:sz w:val="24"/>
          <w:szCs w:val="24"/>
        </w:rPr>
        <w:t xml:space="preserve">as IV yields a lower p-value of the slope. In contrast, a comparison between Models 2 and 3 suggests that including more exogenous variables increases the p-value of the slope, which is undesirable. Moreover, the standard error of the estimate increased from 0.386 to 0.468, indicating that using </w:t>
      </w:r>
      <w:r>
        <w:rPr>
          <w:rFonts w:ascii="Times New Roman" w:eastAsia="Times New Roman" w:hAnsi="Times New Roman" w:cs="Times New Roman"/>
          <w:i/>
          <w:sz w:val="24"/>
          <w:szCs w:val="24"/>
        </w:rPr>
        <w:t xml:space="preserve">Rainy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Cold </w:t>
      </w:r>
      <w:r>
        <w:rPr>
          <w:rFonts w:ascii="Times New Roman" w:eastAsia="Times New Roman" w:hAnsi="Times New Roman" w:cs="Times New Roman"/>
          <w:sz w:val="24"/>
          <w:szCs w:val="24"/>
        </w:rPr>
        <w:t xml:space="preserve">may be inappropriate. Therefore, Model 2 would be the best model due to its low p-value and inclusion of exogenous variables that make it statistically significant and generalisable. Next, to compare how well the 2SLS model fared, model parameters were compared against the Original Least Square (OLS) regression and the base model defined as </w:t>
      </w:r>
      <m:oMath>
        <m:r>
          <w:rPr>
            <w:rFonts w:ascii="Times New Roman" w:eastAsia="Times New Roman" w:hAnsi="Times New Roman" w:cs="Times New Roman"/>
            <w:sz w:val="24"/>
            <w:szCs w:val="24"/>
          </w:rPr>
          <m:t>q = α +</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β</m:t>
            </m:r>
          </m:e>
          <m:sub>
            <m:r>
              <w:rPr>
                <w:rFonts w:ascii="Times New Roman" w:eastAsia="Times New Roman" w:hAnsi="Times New Roman" w:cs="Times New Roman"/>
                <w:sz w:val="24"/>
                <w:szCs w:val="24"/>
              </w:rPr>
              <m:t xml:space="preserve"> </m:t>
            </m:r>
          </m:sub>
        </m:sSub>
        <m:r>
          <w:rPr>
            <w:rFonts w:ascii="Times New Roman" w:eastAsia="Times New Roman" w:hAnsi="Times New Roman" w:cs="Times New Roman"/>
            <w:sz w:val="24"/>
            <w:szCs w:val="24"/>
          </w:rPr>
          <m:t>p</m:t>
        </m:r>
      </m:oMath>
      <w:r>
        <w:rPr>
          <w:rFonts w:ascii="Times New Roman" w:eastAsia="Times New Roman" w:hAnsi="Times New Roman" w:cs="Times New Roman"/>
          <w:sz w:val="24"/>
          <w:szCs w:val="24"/>
        </w:rPr>
        <w:t>.</w:t>
      </w:r>
    </w:p>
    <w:p w14:paraId="26481922" w14:textId="77777777" w:rsidR="002B42EC" w:rsidRDefault="002B42EC" w:rsidP="00A22A6A">
      <w:pPr>
        <w:pBdr>
          <w:top w:val="nil"/>
          <w:left w:val="nil"/>
          <w:bottom w:val="nil"/>
          <w:right w:val="nil"/>
          <w:between w:val="nil"/>
        </w:pBdr>
        <w:ind w:firstLine="540"/>
        <w:jc w:val="both"/>
        <w:rPr>
          <w:rFonts w:ascii="Times New Roman" w:eastAsia="Times New Roman" w:hAnsi="Times New Roman" w:cs="Times New Roman"/>
          <w:sz w:val="24"/>
          <w:szCs w:val="24"/>
        </w:rPr>
      </w:pPr>
    </w:p>
    <w:tbl>
      <w:tblPr>
        <w:tblStyle w:val="a0"/>
        <w:tblW w:w="100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565"/>
        <w:gridCol w:w="2175"/>
        <w:gridCol w:w="2915"/>
      </w:tblGrid>
      <w:tr w:rsidR="002B42EC" w14:paraId="6024DFB9" w14:textId="77777777" w:rsidTr="00A22A6A">
        <w:trPr>
          <w:trHeight w:val="171"/>
        </w:trPr>
        <w:tc>
          <w:tcPr>
            <w:tcW w:w="2410" w:type="dxa"/>
            <w:shd w:val="clear" w:color="auto" w:fill="auto"/>
            <w:tcMar>
              <w:top w:w="100" w:type="dxa"/>
              <w:left w:w="100" w:type="dxa"/>
              <w:bottom w:w="100" w:type="dxa"/>
              <w:right w:w="100" w:type="dxa"/>
            </w:tcMar>
            <w:vAlign w:val="center"/>
          </w:tcPr>
          <w:p w14:paraId="48188236" w14:textId="77777777" w:rsidR="002B42EC" w:rsidRDefault="002B42EC" w:rsidP="00A22A6A">
            <w:pPr>
              <w:widowControl w:val="0"/>
              <w:rPr>
                <w:rFonts w:ascii="Times New Roman" w:eastAsia="Times New Roman" w:hAnsi="Times New Roman" w:cs="Times New Roman"/>
                <w:sz w:val="24"/>
                <w:szCs w:val="24"/>
              </w:rPr>
            </w:pPr>
          </w:p>
        </w:tc>
        <w:tc>
          <w:tcPr>
            <w:tcW w:w="2565" w:type="dxa"/>
            <w:shd w:val="clear" w:color="auto" w:fill="auto"/>
            <w:tcMar>
              <w:top w:w="100" w:type="dxa"/>
              <w:left w:w="100" w:type="dxa"/>
              <w:bottom w:w="100" w:type="dxa"/>
              <w:right w:w="100" w:type="dxa"/>
            </w:tcMar>
          </w:tcPr>
          <w:p w14:paraId="6F482C81"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Base OLS </w:t>
            </w:r>
          </w:p>
        </w:tc>
        <w:tc>
          <w:tcPr>
            <w:tcW w:w="2175" w:type="dxa"/>
            <w:shd w:val="clear" w:color="auto" w:fill="auto"/>
            <w:tcMar>
              <w:top w:w="100" w:type="dxa"/>
              <w:left w:w="100" w:type="dxa"/>
              <w:bottom w:w="100" w:type="dxa"/>
              <w:right w:w="100" w:type="dxa"/>
            </w:tcMar>
          </w:tcPr>
          <w:p w14:paraId="3EE0375E"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OLS Model 2</w:t>
            </w:r>
          </w:p>
        </w:tc>
        <w:tc>
          <w:tcPr>
            <w:tcW w:w="2915" w:type="dxa"/>
            <w:shd w:val="clear" w:color="auto" w:fill="auto"/>
            <w:tcMar>
              <w:top w:w="100" w:type="dxa"/>
              <w:left w:w="100" w:type="dxa"/>
              <w:bottom w:w="100" w:type="dxa"/>
              <w:right w:w="100" w:type="dxa"/>
            </w:tcMar>
          </w:tcPr>
          <w:p w14:paraId="3AB8D735"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2SLS Model 2</w:t>
            </w:r>
          </w:p>
        </w:tc>
      </w:tr>
      <w:tr w:rsidR="002B42EC" w14:paraId="0EB147B1" w14:textId="77777777" w:rsidTr="00A22A6A">
        <w:trPr>
          <w:trHeight w:val="477"/>
        </w:trPr>
        <w:tc>
          <w:tcPr>
            <w:tcW w:w="2410" w:type="dxa"/>
            <w:shd w:val="clear" w:color="auto" w:fill="auto"/>
            <w:tcMar>
              <w:top w:w="100" w:type="dxa"/>
              <w:left w:w="100" w:type="dxa"/>
              <w:bottom w:w="100" w:type="dxa"/>
              <w:right w:w="100" w:type="dxa"/>
            </w:tcMar>
            <w:vAlign w:val="center"/>
          </w:tcPr>
          <w:p w14:paraId="01A7A363"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Slope of price</w:t>
            </w:r>
          </w:p>
        </w:tc>
        <w:tc>
          <w:tcPr>
            <w:tcW w:w="2565" w:type="dxa"/>
            <w:shd w:val="clear" w:color="auto" w:fill="auto"/>
            <w:tcMar>
              <w:top w:w="100" w:type="dxa"/>
              <w:left w:w="100" w:type="dxa"/>
              <w:bottom w:w="100" w:type="dxa"/>
              <w:right w:w="100" w:type="dxa"/>
            </w:tcMar>
          </w:tcPr>
          <w:p w14:paraId="1733C504"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-0.5409</w:t>
            </w:r>
          </w:p>
          <w:p w14:paraId="3819D8D6"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(0.179)</w:t>
            </w:r>
          </w:p>
        </w:tc>
        <w:tc>
          <w:tcPr>
            <w:tcW w:w="2175" w:type="dxa"/>
            <w:shd w:val="clear" w:color="auto" w:fill="auto"/>
            <w:tcMar>
              <w:top w:w="100" w:type="dxa"/>
              <w:left w:w="100" w:type="dxa"/>
              <w:bottom w:w="100" w:type="dxa"/>
              <w:right w:w="100" w:type="dxa"/>
            </w:tcMar>
          </w:tcPr>
          <w:p w14:paraId="52A0596D"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-0.5625</w:t>
            </w:r>
          </w:p>
          <w:p w14:paraId="6C939E49"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2915" w:type="dxa"/>
            <w:shd w:val="clear" w:color="auto" w:fill="auto"/>
            <w:tcMar>
              <w:top w:w="100" w:type="dxa"/>
              <w:left w:w="100" w:type="dxa"/>
              <w:bottom w:w="100" w:type="dxa"/>
              <w:right w:w="100" w:type="dxa"/>
            </w:tcMar>
          </w:tcPr>
          <w:p w14:paraId="762C41B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-1.1220</w:t>
            </w:r>
          </w:p>
          <w:p w14:paraId="1AE2ED2B"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0.386)</w:t>
            </w:r>
          </w:p>
        </w:tc>
      </w:tr>
      <w:tr w:rsidR="002B42EC" w14:paraId="622C422C" w14:textId="77777777" w:rsidTr="00A22A6A">
        <w:tc>
          <w:tcPr>
            <w:tcW w:w="2410" w:type="dxa"/>
            <w:shd w:val="clear" w:color="auto" w:fill="auto"/>
            <w:tcMar>
              <w:top w:w="100" w:type="dxa"/>
              <w:left w:w="100" w:type="dxa"/>
              <w:bottom w:w="100" w:type="dxa"/>
              <w:right w:w="100" w:type="dxa"/>
            </w:tcMar>
            <w:vAlign w:val="center"/>
          </w:tcPr>
          <w:p w14:paraId="42180633"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 of slope</w:t>
            </w:r>
          </w:p>
        </w:tc>
        <w:tc>
          <w:tcPr>
            <w:tcW w:w="2565" w:type="dxa"/>
            <w:shd w:val="clear" w:color="auto" w:fill="auto"/>
            <w:tcMar>
              <w:top w:w="100" w:type="dxa"/>
              <w:left w:w="100" w:type="dxa"/>
              <w:bottom w:w="100" w:type="dxa"/>
              <w:right w:w="100" w:type="dxa"/>
            </w:tcMar>
          </w:tcPr>
          <w:p w14:paraId="2EB2B58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0.003</w:t>
            </w:r>
          </w:p>
        </w:tc>
        <w:tc>
          <w:tcPr>
            <w:tcW w:w="2175" w:type="dxa"/>
            <w:shd w:val="clear" w:color="auto" w:fill="auto"/>
            <w:tcMar>
              <w:top w:w="100" w:type="dxa"/>
              <w:left w:w="100" w:type="dxa"/>
              <w:bottom w:w="100" w:type="dxa"/>
              <w:right w:w="100" w:type="dxa"/>
            </w:tcMar>
          </w:tcPr>
          <w:p w14:paraId="18EA140C"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2915" w:type="dxa"/>
            <w:shd w:val="clear" w:color="auto" w:fill="auto"/>
            <w:tcMar>
              <w:top w:w="100" w:type="dxa"/>
              <w:left w:w="100" w:type="dxa"/>
              <w:bottom w:w="100" w:type="dxa"/>
              <w:right w:w="100" w:type="dxa"/>
            </w:tcMar>
          </w:tcPr>
          <w:p w14:paraId="670FBF56"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0.004</w:t>
            </w:r>
          </w:p>
        </w:tc>
      </w:tr>
      <w:tr w:rsidR="002B42EC" w14:paraId="78CBFEE0" w14:textId="77777777" w:rsidTr="00A22A6A">
        <w:trPr>
          <w:trHeight w:val="71"/>
        </w:trPr>
        <w:tc>
          <w:tcPr>
            <w:tcW w:w="2410" w:type="dxa"/>
            <w:shd w:val="clear" w:color="auto" w:fill="auto"/>
            <w:tcMar>
              <w:top w:w="100" w:type="dxa"/>
              <w:left w:w="100" w:type="dxa"/>
              <w:bottom w:w="100" w:type="dxa"/>
              <w:right w:w="100" w:type="dxa"/>
            </w:tcMar>
            <w:vAlign w:val="center"/>
          </w:tcPr>
          <w:p w14:paraId="56F37C75"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 of F-statistic</w:t>
            </w:r>
          </w:p>
        </w:tc>
        <w:tc>
          <w:tcPr>
            <w:tcW w:w="2565" w:type="dxa"/>
            <w:shd w:val="clear" w:color="auto" w:fill="auto"/>
            <w:tcMar>
              <w:top w:w="100" w:type="dxa"/>
              <w:left w:w="100" w:type="dxa"/>
              <w:bottom w:w="100" w:type="dxa"/>
              <w:right w:w="100" w:type="dxa"/>
            </w:tcMar>
          </w:tcPr>
          <w:p w14:paraId="55FA729D" w14:textId="77777777" w:rsidR="002B42EC" w:rsidRDefault="00000000" w:rsidP="00A22A6A">
            <w:pPr>
              <w:widowControl w:val="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0.00308</w:t>
            </w:r>
          </w:p>
        </w:tc>
        <w:tc>
          <w:tcPr>
            <w:tcW w:w="2175" w:type="dxa"/>
            <w:shd w:val="clear" w:color="auto" w:fill="auto"/>
            <w:tcMar>
              <w:top w:w="100" w:type="dxa"/>
              <w:left w:w="100" w:type="dxa"/>
              <w:bottom w:w="100" w:type="dxa"/>
              <w:right w:w="100" w:type="dxa"/>
            </w:tcMar>
          </w:tcPr>
          <w:p w14:paraId="040BD046"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7.08e-05</w:t>
            </w:r>
          </w:p>
        </w:tc>
        <w:tc>
          <w:tcPr>
            <w:tcW w:w="2915" w:type="dxa"/>
            <w:shd w:val="clear" w:color="auto" w:fill="auto"/>
            <w:tcMar>
              <w:top w:w="100" w:type="dxa"/>
              <w:left w:w="100" w:type="dxa"/>
              <w:bottom w:w="100" w:type="dxa"/>
              <w:right w:w="100" w:type="dxa"/>
            </w:tcMar>
          </w:tcPr>
          <w:p w14:paraId="5441BBB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0.000220</w:t>
            </w:r>
          </w:p>
        </w:tc>
      </w:tr>
      <w:tr w:rsidR="002B42EC" w14:paraId="3EEB943F" w14:textId="77777777" w:rsidTr="00A22A6A">
        <w:trPr>
          <w:trHeight w:val="121"/>
        </w:trPr>
        <w:tc>
          <w:tcPr>
            <w:tcW w:w="2410" w:type="dxa"/>
            <w:shd w:val="clear" w:color="auto" w:fill="auto"/>
            <w:tcMar>
              <w:top w:w="100" w:type="dxa"/>
              <w:left w:w="100" w:type="dxa"/>
              <w:bottom w:w="100" w:type="dxa"/>
              <w:right w:w="100" w:type="dxa"/>
            </w:tcMar>
            <w:vAlign w:val="center"/>
          </w:tcPr>
          <w:p w14:paraId="44FDC093" w14:textId="77777777" w:rsidR="002B42EC" w:rsidRDefault="00000000" w:rsidP="00A22A6A">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 squared </w:t>
            </w:r>
          </w:p>
        </w:tc>
        <w:tc>
          <w:tcPr>
            <w:tcW w:w="2565" w:type="dxa"/>
            <w:shd w:val="clear" w:color="auto" w:fill="auto"/>
            <w:tcMar>
              <w:top w:w="100" w:type="dxa"/>
              <w:left w:w="100" w:type="dxa"/>
              <w:bottom w:w="100" w:type="dxa"/>
              <w:right w:w="100" w:type="dxa"/>
            </w:tcMar>
          </w:tcPr>
          <w:p w14:paraId="55D1A224"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0.078</w:t>
            </w:r>
          </w:p>
        </w:tc>
        <w:tc>
          <w:tcPr>
            <w:tcW w:w="2175" w:type="dxa"/>
            <w:shd w:val="clear" w:color="auto" w:fill="auto"/>
            <w:tcMar>
              <w:top w:w="100" w:type="dxa"/>
              <w:left w:w="100" w:type="dxa"/>
              <w:bottom w:w="100" w:type="dxa"/>
              <w:right w:w="100" w:type="dxa"/>
            </w:tcMar>
          </w:tcPr>
          <w:p w14:paraId="664617A4" w14:textId="77777777" w:rsidR="002B42EC" w:rsidRDefault="00000000" w:rsidP="00A22A6A">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2915" w:type="dxa"/>
            <w:shd w:val="clear" w:color="auto" w:fill="auto"/>
            <w:tcMar>
              <w:top w:w="100" w:type="dxa"/>
              <w:left w:w="100" w:type="dxa"/>
              <w:bottom w:w="100" w:type="dxa"/>
              <w:right w:w="100" w:type="dxa"/>
            </w:tcMar>
          </w:tcPr>
          <w:p w14:paraId="2A05E33E"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0.202</w:t>
            </w:r>
          </w:p>
        </w:tc>
      </w:tr>
    </w:tbl>
    <w:p w14:paraId="6EA2FCBE" w14:textId="77777777" w:rsidR="002B42EC" w:rsidRDefault="00000000" w:rsidP="00A22A6A">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2. Final Model Comparison</w:t>
      </w:r>
    </w:p>
    <w:p w14:paraId="527D294E" w14:textId="427A2E64"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Table</w:t>
      </w:r>
      <w:r>
        <w:rPr>
          <w:rFonts w:ascii="Times New Roman" w:eastAsia="Times New Roman" w:hAnsi="Times New Roman" w:cs="Times New Roman"/>
          <w:i/>
          <w:color w:val="0E101A"/>
          <w:sz w:val="24"/>
          <w:szCs w:val="24"/>
        </w:rPr>
        <w:t xml:space="preserve"> 2</w:t>
      </w:r>
      <w:r>
        <w:rPr>
          <w:rFonts w:ascii="Times New Roman" w:eastAsia="Times New Roman" w:hAnsi="Times New Roman" w:cs="Times New Roman"/>
          <w:color w:val="0E101A"/>
          <w:sz w:val="24"/>
          <w:szCs w:val="24"/>
        </w:rPr>
        <w:t xml:space="preserve"> shows the comparison between the 2SLS of Model 2 and OLS. We observed changes to the slope of the demand function as we account for fixed effects and endogeneity. Comparing Model 2’s OLS against Model 2’s 2SLS, we observed </w:t>
      </w:r>
      <w:r w:rsidR="00AB12BA">
        <w:rPr>
          <w:rFonts w:ascii="Times New Roman" w:eastAsia="Times New Roman" w:hAnsi="Times New Roman" w:cs="Times New Roman"/>
          <w:color w:val="0E101A"/>
          <w:sz w:val="24"/>
          <w:szCs w:val="24"/>
        </w:rPr>
        <w:t>a significant difference</w:t>
      </w:r>
      <w:r>
        <w:rPr>
          <w:rFonts w:ascii="Times New Roman" w:eastAsia="Times New Roman" w:hAnsi="Times New Roman" w:cs="Times New Roman"/>
          <w:color w:val="0E101A"/>
          <w:sz w:val="24"/>
          <w:szCs w:val="24"/>
        </w:rPr>
        <w:t xml:space="preserve"> in the slope magnitude, indicating that the 2SLS method was necessary to account for the significant endogenous effects of price and quantity, even though the standard error </w:t>
      </w:r>
      <w:r w:rsidR="00AB12BA">
        <w:rPr>
          <w:rFonts w:ascii="Times New Roman" w:eastAsia="Times New Roman" w:hAnsi="Times New Roman" w:cs="Times New Roman"/>
          <w:color w:val="0E101A"/>
          <w:sz w:val="24"/>
          <w:szCs w:val="24"/>
        </w:rPr>
        <w:t>increased</w:t>
      </w:r>
      <w:r>
        <w:rPr>
          <w:rFonts w:ascii="Times New Roman" w:eastAsia="Times New Roman" w:hAnsi="Times New Roman" w:cs="Times New Roman"/>
          <w:color w:val="0E101A"/>
          <w:sz w:val="24"/>
          <w:szCs w:val="24"/>
        </w:rPr>
        <w:t>. Nevertheless, we found the p-value of the slope of the 2SLS model to be statistically significant. While some parameters of the 2SLS do not perform as well as the OLS in Model 2, we conclude that the slope of the demand function is unbiased as it accounts for endogenous effects. Hence, our estimated demand function can be shown as:</w:t>
      </w:r>
    </w:p>
    <w:p w14:paraId="26A66463" w14:textId="77777777" w:rsidR="002B42EC" w:rsidRDefault="002B42EC" w:rsidP="00A22A6A">
      <w:pPr>
        <w:jc w:val="both"/>
        <w:rPr>
          <w:rFonts w:ascii="Times New Roman" w:eastAsia="Times New Roman" w:hAnsi="Times New Roman" w:cs="Times New Roman"/>
          <w:sz w:val="24"/>
          <w:szCs w:val="24"/>
        </w:rPr>
      </w:pPr>
    </w:p>
    <w:p w14:paraId="5865F5A4" w14:textId="77777777" w:rsidR="002B42EC" w:rsidRDefault="00000000" w:rsidP="00A22A6A">
      <w:pPr>
        <w:jc w:val="cente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q =8.5054-1.1220 p-0.0256 Mon-0.5308 Tue-0.5664 Wed-0.1094 Thu</m:t>
          </m:r>
        </m:oMath>
      </m:oMathPara>
    </w:p>
    <w:p w14:paraId="5A8D7FF3" w14:textId="77777777" w:rsidR="002B42EC" w:rsidRDefault="002B42EC" w:rsidP="00A22A6A">
      <w:pPr>
        <w:jc w:val="center"/>
        <w:rPr>
          <w:rFonts w:ascii="Times New Roman" w:eastAsia="Times New Roman" w:hAnsi="Times New Roman" w:cs="Times New Roman"/>
          <w:sz w:val="24"/>
          <w:szCs w:val="24"/>
        </w:rPr>
      </w:pPr>
    </w:p>
    <w:p w14:paraId="01727249"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demand function, we can account for the day of the week from Monday to Friday and the simultaneous nature of price and quantity to accurately estimate the slope of the demand function.</w:t>
      </w:r>
    </w:p>
    <w:p w14:paraId="1E97084E" w14:textId="77777777" w:rsidR="002B42EC" w:rsidRDefault="002B42EC" w:rsidP="00A22A6A">
      <w:pPr>
        <w:rPr>
          <w:rFonts w:ascii="Times New Roman" w:eastAsia="Times New Roman" w:hAnsi="Times New Roman" w:cs="Times New Roman"/>
          <w:sz w:val="24"/>
          <w:szCs w:val="24"/>
        </w:rPr>
      </w:pPr>
    </w:p>
    <w:p w14:paraId="23264B24" w14:textId="77777777" w:rsidR="002B42EC" w:rsidRPr="00A22A6A" w:rsidRDefault="00000000" w:rsidP="00A22A6A">
      <w:pPr>
        <w:pBdr>
          <w:top w:val="nil"/>
          <w:left w:val="nil"/>
          <w:bottom w:val="nil"/>
          <w:right w:val="nil"/>
          <w:between w:val="nil"/>
        </w:pBdr>
        <w:jc w:val="both"/>
        <w:rPr>
          <w:rFonts w:ascii="Times New Roman" w:eastAsia="Times New Roman" w:hAnsi="Times New Roman" w:cs="Times New Roman"/>
          <w:b/>
          <w:iCs/>
          <w:sz w:val="24"/>
          <w:szCs w:val="24"/>
          <w:u w:val="single"/>
        </w:rPr>
      </w:pPr>
      <w:r w:rsidRPr="00A22A6A">
        <w:rPr>
          <w:rFonts w:ascii="Times New Roman" w:eastAsia="Times New Roman" w:hAnsi="Times New Roman" w:cs="Times New Roman"/>
          <w:b/>
          <w:iCs/>
          <w:sz w:val="24"/>
          <w:szCs w:val="24"/>
          <w:u w:val="single"/>
        </w:rPr>
        <w:t>Discussion</w:t>
      </w:r>
    </w:p>
    <w:p w14:paraId="0F1D68E7" w14:textId="0272A96A"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slope coefficient of a -1.1220 indicates that a 1% increase in the price of fish corresponds to 1.1220% decrease in the quantity demanded. Given that the demand elasticity value is derived as </w:t>
      </w:r>
      <m:oMath>
        <m:r>
          <w:rPr>
            <w:rFonts w:ascii="Times New Roman" w:eastAsia="Times New Roman" w:hAnsi="Times New Roman" w:cs="Times New Roman"/>
            <w:sz w:val="24"/>
            <w:szCs w:val="24"/>
          </w:rPr>
          <m:t>E=-</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Δq/q</m:t>
            </m:r>
          </m:num>
          <m:den>
            <m:r>
              <w:rPr>
                <w:rFonts w:ascii="Times New Roman" w:eastAsia="Times New Roman" w:hAnsi="Times New Roman" w:cs="Times New Roman"/>
                <w:sz w:val="24"/>
                <w:szCs w:val="24"/>
              </w:rPr>
              <m:t>Δp/p</m:t>
            </m:r>
          </m:den>
        </m:f>
        <m:r>
          <w:rPr>
            <w:rFonts w:ascii="Times New Roman" w:eastAsia="Times New Roman" w:hAnsi="Times New Roman" w:cs="Times New Roman"/>
            <w:sz w:val="24"/>
            <w:szCs w:val="24"/>
          </w:rPr>
          <m:t xml:space="preserve"> </m:t>
        </m:r>
      </m:oMath>
      <w:r>
        <w:rPr>
          <w:rFonts w:ascii="Times New Roman" w:eastAsia="Times New Roman" w:hAnsi="Times New Roman" w:cs="Times New Roman"/>
          <w:sz w:val="24"/>
          <w:szCs w:val="24"/>
        </w:rPr>
        <w:t>, the slope coefficient can also be directly extracted from the log(</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log(</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graph, allowing us to derive the elasticity of fish demand </w:t>
      </w:r>
      <m:oMath>
        <m:r>
          <w:rPr>
            <w:rFonts w:ascii="Times New Roman" w:eastAsia="Times New Roman" w:hAnsi="Times New Roman" w:cs="Times New Roman"/>
            <w:sz w:val="24"/>
            <w:szCs w:val="24"/>
          </w:rPr>
          <m:t xml:space="preserve">E = </m:t>
        </m:r>
        <m:r>
          <m:rPr>
            <m:sty m:val="p"/>
          </m:rPr>
          <w:rPr>
            <w:rFonts w:ascii="Cambria Math" w:eastAsia="Times New Roman" w:hAnsi="Cambria Math" w:cs="Times New Roman"/>
            <w:sz w:val="24"/>
            <w:szCs w:val="24"/>
          </w:rPr>
          <m:t>1.1220</m:t>
        </m:r>
      </m:oMath>
      <w:r>
        <w:rPr>
          <w:rFonts w:ascii="Times New Roman" w:eastAsia="Times New Roman" w:hAnsi="Times New Roman" w:cs="Times New Roman"/>
          <w:sz w:val="24"/>
          <w:szCs w:val="24"/>
        </w:rPr>
        <w:t xml:space="preserve"> of the demand in the Singapore wet market. Since the magnitude of </w:t>
      </w:r>
      <w:r>
        <w:rPr>
          <w:rFonts w:ascii="Times New Roman" w:eastAsia="Times New Roman" w:hAnsi="Times New Roman" w:cs="Times New Roman"/>
          <w:i/>
          <w:sz w:val="24"/>
          <w:szCs w:val="24"/>
        </w:rPr>
        <w:t xml:space="preserve">E </w:t>
      </w:r>
      <w:r>
        <w:rPr>
          <w:rFonts w:ascii="Times New Roman" w:eastAsia="Times New Roman" w:hAnsi="Times New Roman" w:cs="Times New Roman"/>
          <w:sz w:val="24"/>
          <w:szCs w:val="24"/>
        </w:rPr>
        <w:t xml:space="preserve">is larger than 1, fish can be considered an elastic product, meaning that customers are responsive to price changes (The Investopedia Team, 2023). Consequently, sellers should exercise caution when raising prices as it could prompt consumers to explore alternatives and lead to a significant drop in sales. Conversely, during times of surplus, reducing prices can </w:t>
      </w:r>
      <w:r w:rsidR="003558DC">
        <w:rPr>
          <w:rFonts w:ascii="Times New Roman" w:eastAsia="Times New Roman" w:hAnsi="Times New Roman" w:cs="Times New Roman"/>
          <w:sz w:val="24"/>
          <w:szCs w:val="24"/>
        </w:rPr>
        <w:t>boost</w:t>
      </w:r>
      <w:r>
        <w:rPr>
          <w:rFonts w:ascii="Times New Roman" w:eastAsia="Times New Roman" w:hAnsi="Times New Roman" w:cs="Times New Roman"/>
          <w:sz w:val="24"/>
          <w:szCs w:val="24"/>
        </w:rPr>
        <w:t xml:space="preserve"> demand. </w:t>
      </w:r>
      <w:r w:rsidR="00A22A6A">
        <w:rPr>
          <w:rFonts w:ascii="Times New Roman" w:eastAsia="Times New Roman" w:hAnsi="Times New Roman" w:cs="Times New Roman"/>
          <w:sz w:val="24"/>
          <w:szCs w:val="24"/>
        </w:rPr>
        <w:t>Nevertheless, it</w:t>
      </w:r>
      <w:r>
        <w:rPr>
          <w:rFonts w:ascii="Times New Roman" w:eastAsia="Times New Roman" w:hAnsi="Times New Roman" w:cs="Times New Roman"/>
          <w:sz w:val="24"/>
          <w:szCs w:val="24"/>
        </w:rPr>
        <w:t xml:space="preserve"> is important to note that correlation does not imply causation, and these relationships are associations observed within the given data.</w:t>
      </w:r>
    </w:p>
    <w:p w14:paraId="764E2651" w14:textId="77777777" w:rsidR="002B42EC" w:rsidRDefault="002B42EC" w:rsidP="00A22A6A">
      <w:pPr>
        <w:pBdr>
          <w:top w:val="nil"/>
          <w:left w:val="nil"/>
          <w:bottom w:val="nil"/>
          <w:right w:val="nil"/>
          <w:between w:val="nil"/>
        </w:pBdr>
        <w:rPr>
          <w:rFonts w:ascii="Times New Roman" w:eastAsia="Times New Roman" w:hAnsi="Times New Roman" w:cs="Times New Roman"/>
          <w:sz w:val="24"/>
          <w:szCs w:val="24"/>
        </w:rPr>
      </w:pPr>
    </w:p>
    <w:p w14:paraId="2F20E30E" w14:textId="77777777" w:rsidR="002B42EC" w:rsidRPr="00A22A6A" w:rsidRDefault="00000000" w:rsidP="00A22A6A">
      <w:pPr>
        <w:pBdr>
          <w:top w:val="nil"/>
          <w:left w:val="nil"/>
          <w:bottom w:val="nil"/>
          <w:right w:val="nil"/>
          <w:between w:val="nil"/>
        </w:pBdr>
        <w:jc w:val="both"/>
        <w:rPr>
          <w:rFonts w:ascii="Times New Roman" w:eastAsia="Times New Roman" w:hAnsi="Times New Roman" w:cs="Times New Roman"/>
          <w:iCs/>
          <w:sz w:val="24"/>
          <w:szCs w:val="24"/>
        </w:rPr>
      </w:pPr>
      <w:r w:rsidRPr="00A22A6A">
        <w:rPr>
          <w:rFonts w:ascii="Times New Roman" w:eastAsia="Times New Roman" w:hAnsi="Times New Roman" w:cs="Times New Roman"/>
          <w:b/>
          <w:iCs/>
          <w:sz w:val="24"/>
          <w:szCs w:val="24"/>
          <w:u w:val="single"/>
        </w:rPr>
        <w:t>Conclusion</w:t>
      </w:r>
    </w:p>
    <w:p w14:paraId="1BB3686E" w14:textId="77777777" w:rsidR="002B42EC" w:rsidRDefault="00000000" w:rsidP="00A22A6A">
      <w:pPr>
        <w:pBdr>
          <w:top w:val="nil"/>
          <w:left w:val="nil"/>
          <w:bottom w:val="nil"/>
          <w:right w:val="nil"/>
          <w:between w:val="nil"/>
        </w:pBdr>
        <w:ind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analysis revealed fish as an elastic product where customers are highly responsive to price fluctuations. As we conclude this study, it is important to acknowledge that the identified relationships are specific to the given data. Moreover, it is essential to remember that finding correlations does not establish causation. To make more comprehensive and generalised conclusions about these dynamics, we need to conduct further data collection and analysis.</w:t>
      </w:r>
    </w:p>
    <w:p w14:paraId="4CB9FD5B" w14:textId="77777777" w:rsidR="002B42EC" w:rsidRDefault="002B42EC"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16396B25" w14:textId="77777777" w:rsidR="002B42EC" w:rsidRDefault="002B42EC"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33D0312D" w14:textId="77777777" w:rsidR="002B42EC" w:rsidRDefault="002B42EC"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5A636684" w14:textId="77777777" w:rsidR="002B42EC" w:rsidRDefault="002B42EC"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4E005D7B" w14:textId="77777777" w:rsidR="00AB12BA" w:rsidRDefault="00AB12BA"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02E8F348" w14:textId="77777777" w:rsidR="00AB12BA" w:rsidRDefault="00AB12BA"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028EB540" w14:textId="77777777" w:rsidR="00AB12BA" w:rsidRDefault="00AB12BA"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7F38E6E1" w14:textId="77777777" w:rsidR="00A22A6A" w:rsidRDefault="00A22A6A" w:rsidP="00A22A6A">
      <w:pPr>
        <w:pBdr>
          <w:top w:val="nil"/>
          <w:left w:val="nil"/>
          <w:bottom w:val="nil"/>
          <w:right w:val="nil"/>
          <w:between w:val="nil"/>
        </w:pBdr>
        <w:jc w:val="both"/>
        <w:rPr>
          <w:rFonts w:ascii="Times New Roman" w:eastAsia="Times New Roman" w:hAnsi="Times New Roman" w:cs="Times New Roman"/>
          <w:b/>
          <w:i/>
          <w:sz w:val="24"/>
          <w:szCs w:val="24"/>
          <w:u w:val="single"/>
        </w:rPr>
      </w:pPr>
    </w:p>
    <w:p w14:paraId="3260CBE4" w14:textId="77777777" w:rsidR="002B42EC" w:rsidRPr="00A22A6A" w:rsidRDefault="00000000" w:rsidP="00A22A6A">
      <w:pPr>
        <w:pBdr>
          <w:top w:val="nil"/>
          <w:left w:val="nil"/>
          <w:bottom w:val="nil"/>
          <w:right w:val="nil"/>
          <w:between w:val="nil"/>
        </w:pBdr>
        <w:jc w:val="both"/>
        <w:rPr>
          <w:rFonts w:ascii="Times New Roman" w:eastAsia="Times New Roman" w:hAnsi="Times New Roman" w:cs="Times New Roman"/>
          <w:b/>
          <w:iCs/>
          <w:sz w:val="24"/>
          <w:szCs w:val="24"/>
          <w:u w:val="single"/>
        </w:rPr>
      </w:pPr>
      <w:r w:rsidRPr="00A22A6A">
        <w:rPr>
          <w:rFonts w:ascii="Times New Roman" w:eastAsia="Times New Roman" w:hAnsi="Times New Roman" w:cs="Times New Roman"/>
          <w:b/>
          <w:iCs/>
          <w:sz w:val="24"/>
          <w:szCs w:val="24"/>
          <w:u w:val="single"/>
        </w:rPr>
        <w:lastRenderedPageBreak/>
        <w:t>References</w:t>
      </w:r>
    </w:p>
    <w:p w14:paraId="467ABFEC" w14:textId="77777777" w:rsidR="002B42EC" w:rsidRDefault="00000000" w:rsidP="00A22A6A">
      <w:pPr>
        <w:spacing w:after="200"/>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Graddy, K. (2006). Markets: The Fulton Fish Market. </w:t>
      </w:r>
      <w:r>
        <w:rPr>
          <w:rFonts w:ascii="Times New Roman" w:eastAsia="Times New Roman" w:hAnsi="Times New Roman" w:cs="Times New Roman"/>
          <w:i/>
          <w:sz w:val="24"/>
          <w:szCs w:val="24"/>
        </w:rPr>
        <w:t>Journal of Economic Perspectives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(2), 207–220. Retrieved from: </w:t>
      </w:r>
      <w:hyperlink r:id="rId9">
        <w:r>
          <w:rPr>
            <w:rFonts w:ascii="Times New Roman" w:eastAsia="Times New Roman" w:hAnsi="Times New Roman" w:cs="Times New Roman"/>
            <w:sz w:val="24"/>
            <w:szCs w:val="24"/>
            <w:u w:val="single"/>
          </w:rPr>
          <w:t>https://doi.org/10.1257/jep.20.2.207</w:t>
        </w:r>
      </w:hyperlink>
    </w:p>
    <w:p w14:paraId="6E218F42" w14:textId="77777777" w:rsidR="002B42EC" w:rsidRDefault="00000000" w:rsidP="00A22A6A">
      <w:pPr>
        <w:spacing w:after="200"/>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Graddy, K., &amp; Kennedy, P. (2010). When Are Supply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Demand Determined Recursively Rather Than Simultaneously? </w:t>
      </w:r>
      <w:r>
        <w:rPr>
          <w:rFonts w:ascii="Times New Roman" w:eastAsia="Times New Roman" w:hAnsi="Times New Roman" w:cs="Times New Roman"/>
          <w:i/>
          <w:sz w:val="24"/>
          <w:szCs w:val="24"/>
        </w:rPr>
        <w:t>Eastern Economic Journal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 xml:space="preserve">(2), 188–197. Retrieved from: </w:t>
      </w:r>
      <w:hyperlink r:id="rId10">
        <w:r>
          <w:rPr>
            <w:rFonts w:ascii="Times New Roman" w:eastAsia="Times New Roman" w:hAnsi="Times New Roman" w:cs="Times New Roman"/>
            <w:sz w:val="24"/>
            <w:szCs w:val="24"/>
            <w:u w:val="single"/>
          </w:rPr>
          <w:t>https://doi.org/10.1057/eej.2009.3</w:t>
        </w:r>
      </w:hyperlink>
    </w:p>
    <w:p w14:paraId="1881BE9B" w14:textId="77777777" w:rsidR="002B42EC" w:rsidRDefault="00000000" w:rsidP="00A22A6A">
      <w:pPr>
        <w:spacing w:after="200"/>
        <w:ind w:left="540" w:hanging="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The Investopedia Team. (2023). Price elasticity of demand meaning, types, and factors that impact it. </w:t>
      </w:r>
      <w:r>
        <w:rPr>
          <w:rFonts w:ascii="Times New Roman" w:eastAsia="Times New Roman" w:hAnsi="Times New Roman" w:cs="Times New Roman"/>
          <w:i/>
          <w:sz w:val="24"/>
          <w:szCs w:val="24"/>
        </w:rPr>
        <w:t>Investopedia</w:t>
      </w:r>
      <w:r>
        <w:rPr>
          <w:rFonts w:ascii="Times New Roman" w:eastAsia="Times New Roman" w:hAnsi="Times New Roman" w:cs="Times New Roman"/>
          <w:sz w:val="24"/>
          <w:szCs w:val="24"/>
        </w:rPr>
        <w:t xml:space="preserve">. Retrieved from: </w:t>
      </w:r>
      <w:hyperlink r:id="rId11">
        <w:r>
          <w:rPr>
            <w:rFonts w:ascii="Times New Roman" w:eastAsia="Times New Roman" w:hAnsi="Times New Roman" w:cs="Times New Roman"/>
            <w:sz w:val="24"/>
            <w:szCs w:val="24"/>
            <w:u w:val="single"/>
          </w:rPr>
          <w:t>https://www.investopedia.com/terms/p/priceelasticity.asp</w:t>
        </w:r>
      </w:hyperlink>
    </w:p>
    <w:p w14:paraId="6BF307AB"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19E88BF8"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21081EC5"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0FFE7C8A"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5EC96E0F"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630EAB63"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43336143"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697B7005"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7886F6C4"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149A403C"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7C43F1F0"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49A6C425"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59C45833"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15059E74"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607777B2" w14:textId="77777777" w:rsidR="00A22A6A" w:rsidRDefault="00A22A6A" w:rsidP="00A22A6A">
      <w:pPr>
        <w:spacing w:after="200"/>
        <w:ind w:left="540" w:hanging="540"/>
        <w:jc w:val="both"/>
        <w:rPr>
          <w:rFonts w:ascii="Times New Roman" w:eastAsia="Times New Roman" w:hAnsi="Times New Roman" w:cs="Times New Roman"/>
          <w:sz w:val="24"/>
          <w:szCs w:val="24"/>
          <w:u w:val="single"/>
        </w:rPr>
      </w:pPr>
    </w:p>
    <w:p w14:paraId="16C0A9BA" w14:textId="77777777" w:rsidR="002B42EC" w:rsidRPr="00A22A6A" w:rsidRDefault="00000000" w:rsidP="00A22A6A">
      <w:pPr>
        <w:pBdr>
          <w:top w:val="nil"/>
          <w:left w:val="nil"/>
          <w:bottom w:val="nil"/>
          <w:right w:val="nil"/>
          <w:between w:val="nil"/>
        </w:pBdr>
        <w:rPr>
          <w:rFonts w:ascii="Times New Roman" w:eastAsia="Times New Roman" w:hAnsi="Times New Roman" w:cs="Times New Roman"/>
          <w:b/>
          <w:iCs/>
          <w:sz w:val="24"/>
          <w:szCs w:val="24"/>
          <w:u w:val="single"/>
        </w:rPr>
      </w:pPr>
      <w:r>
        <w:br w:type="page"/>
      </w:r>
      <w:r w:rsidRPr="00A22A6A">
        <w:rPr>
          <w:rFonts w:ascii="Times New Roman" w:eastAsia="Times New Roman" w:hAnsi="Times New Roman" w:cs="Times New Roman"/>
          <w:b/>
          <w:iCs/>
          <w:sz w:val="24"/>
          <w:szCs w:val="24"/>
          <w:u w:val="single"/>
        </w:rPr>
        <w:lastRenderedPageBreak/>
        <w:t>Appendices</w:t>
      </w:r>
    </w:p>
    <w:p w14:paraId="21B277AD" w14:textId="77777777" w:rsidR="00A22A6A" w:rsidRDefault="00A22A6A" w:rsidP="00A22A6A">
      <w:pPr>
        <w:pBdr>
          <w:top w:val="nil"/>
          <w:left w:val="nil"/>
          <w:bottom w:val="nil"/>
          <w:right w:val="nil"/>
          <w:between w:val="nil"/>
        </w:pBdr>
        <w:rPr>
          <w:rFonts w:ascii="Times New Roman" w:eastAsia="Times New Roman" w:hAnsi="Times New Roman" w:cs="Times New Roman"/>
          <w:b/>
          <w:i/>
          <w:sz w:val="24"/>
          <w:szCs w:val="24"/>
        </w:rPr>
      </w:pPr>
    </w:p>
    <w:p w14:paraId="783C06E1" w14:textId="2F09B005" w:rsidR="002B42EC" w:rsidRDefault="00000000" w:rsidP="00A22A6A">
      <w:pPr>
        <w:pBdr>
          <w:top w:val="nil"/>
          <w:left w:val="nil"/>
          <w:bottom w:val="nil"/>
          <w:right w:val="nil"/>
          <w:between w:val="nil"/>
        </w:pBd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Appendix 1: Observed variables in dataset</w:t>
      </w:r>
    </w:p>
    <w:p w14:paraId="482861FB" w14:textId="77777777" w:rsidR="00E87D06" w:rsidRDefault="00E87D06" w:rsidP="00A22A6A">
      <w:pPr>
        <w:pBdr>
          <w:top w:val="nil"/>
          <w:left w:val="nil"/>
          <w:bottom w:val="nil"/>
          <w:right w:val="nil"/>
          <w:between w:val="nil"/>
        </w:pBdr>
        <w:rPr>
          <w:rFonts w:ascii="Times New Roman" w:eastAsia="Times New Roman" w:hAnsi="Times New Roman" w:cs="Times New Roman"/>
          <w:b/>
          <w:sz w:val="24"/>
          <w:szCs w:val="24"/>
        </w:rPr>
      </w:pPr>
    </w:p>
    <w:p w14:paraId="31E0DC6D" w14:textId="77777777" w:rsidR="002B42EC" w:rsidRDefault="00000000" w:rsidP="00A22A6A">
      <w:pPr>
        <w:pBdr>
          <w:top w:val="nil"/>
          <w:left w:val="nil"/>
          <w:bottom w:val="nil"/>
          <w:right w:val="nil"/>
          <w:between w:val="nil"/>
        </w:pBd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FDC7A44" wp14:editId="684B4490">
            <wp:extent cx="5829300" cy="2743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29300" cy="2743200"/>
                    </a:xfrm>
                    <a:prstGeom prst="rect">
                      <a:avLst/>
                    </a:prstGeom>
                    <a:ln/>
                  </pic:spPr>
                </pic:pic>
              </a:graphicData>
            </a:graphic>
          </wp:inline>
        </w:drawing>
      </w:r>
    </w:p>
    <w:p w14:paraId="1A7510A6" w14:textId="54C9819C" w:rsidR="002B42EC" w:rsidRDefault="00000000" w:rsidP="00A22A6A">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Extracted data was taken from the “</w:t>
      </w:r>
      <w:r>
        <w:rPr>
          <w:rFonts w:ascii="Times New Roman" w:eastAsia="Times New Roman" w:hAnsi="Times New Roman" w:cs="Times New Roman"/>
          <w:i/>
          <w:sz w:val="24"/>
          <w:szCs w:val="24"/>
        </w:rPr>
        <w:t>Date</w:t>
      </w:r>
      <w:r>
        <w:rPr>
          <w:rFonts w:ascii="Times New Roman" w:eastAsia="Times New Roman" w:hAnsi="Times New Roman" w:cs="Times New Roman"/>
          <w:sz w:val="24"/>
          <w:szCs w:val="24"/>
        </w:rPr>
        <w:t>” to extract model “</w:t>
      </w:r>
      <w:r>
        <w:rPr>
          <w:rFonts w:ascii="Times New Roman" w:eastAsia="Times New Roman" w:hAnsi="Times New Roman" w:cs="Times New Roman"/>
          <w:i/>
          <w:sz w:val="24"/>
          <w:szCs w:val="24"/>
        </w:rPr>
        <w:t>Date</w:t>
      </w:r>
      <w:r w:rsidR="003558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Month</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Year</w:t>
      </w:r>
      <w:r>
        <w:rPr>
          <w:rFonts w:ascii="Times New Roman" w:eastAsia="Times New Roman" w:hAnsi="Times New Roman" w:cs="Times New Roman"/>
          <w:sz w:val="24"/>
          <w:szCs w:val="24"/>
        </w:rPr>
        <w:t>”.</w:t>
      </w:r>
    </w:p>
    <w:p w14:paraId="180C7BFC" w14:textId="77777777" w:rsidR="002B42EC" w:rsidRDefault="002B42EC" w:rsidP="00A22A6A">
      <w:pPr>
        <w:rPr>
          <w:rFonts w:ascii="Times New Roman" w:eastAsia="Times New Roman" w:hAnsi="Times New Roman" w:cs="Times New Roman"/>
          <w:sz w:val="24"/>
          <w:szCs w:val="24"/>
        </w:rPr>
      </w:pPr>
    </w:p>
    <w:p w14:paraId="7C53DCDE" w14:textId="77777777" w:rsidR="00E87D06" w:rsidRDefault="00E87D06" w:rsidP="00A22A6A">
      <w:pPr>
        <w:rPr>
          <w:rFonts w:ascii="Times New Roman" w:eastAsia="Times New Roman" w:hAnsi="Times New Roman" w:cs="Times New Roman"/>
          <w:b/>
          <w:i/>
          <w:sz w:val="24"/>
          <w:szCs w:val="24"/>
        </w:rPr>
      </w:pPr>
    </w:p>
    <w:p w14:paraId="025B23E9" w14:textId="77777777" w:rsidR="00E87D06" w:rsidRDefault="00E87D06" w:rsidP="00A22A6A">
      <w:pPr>
        <w:rPr>
          <w:rFonts w:ascii="Times New Roman" w:eastAsia="Times New Roman" w:hAnsi="Times New Roman" w:cs="Times New Roman"/>
          <w:b/>
          <w:i/>
          <w:sz w:val="24"/>
          <w:szCs w:val="24"/>
        </w:rPr>
      </w:pPr>
    </w:p>
    <w:p w14:paraId="4E50DFC0" w14:textId="77777777" w:rsidR="00E87D06" w:rsidRDefault="00E87D06" w:rsidP="00A22A6A">
      <w:pPr>
        <w:rPr>
          <w:rFonts w:ascii="Times New Roman" w:eastAsia="Times New Roman" w:hAnsi="Times New Roman" w:cs="Times New Roman"/>
          <w:b/>
          <w:i/>
          <w:sz w:val="24"/>
          <w:szCs w:val="24"/>
        </w:rPr>
      </w:pPr>
    </w:p>
    <w:p w14:paraId="3CDE2B6C" w14:textId="77777777" w:rsidR="00E87D06" w:rsidRDefault="00E87D06" w:rsidP="00A22A6A">
      <w:pPr>
        <w:rPr>
          <w:rFonts w:ascii="Times New Roman" w:eastAsia="Times New Roman" w:hAnsi="Times New Roman" w:cs="Times New Roman"/>
          <w:b/>
          <w:i/>
          <w:sz w:val="24"/>
          <w:szCs w:val="24"/>
        </w:rPr>
      </w:pPr>
    </w:p>
    <w:p w14:paraId="262F9476" w14:textId="77777777" w:rsidR="00E87D06" w:rsidRDefault="00E87D06" w:rsidP="00A22A6A">
      <w:pPr>
        <w:rPr>
          <w:rFonts w:ascii="Times New Roman" w:eastAsia="Times New Roman" w:hAnsi="Times New Roman" w:cs="Times New Roman"/>
          <w:b/>
          <w:i/>
          <w:sz w:val="24"/>
          <w:szCs w:val="24"/>
        </w:rPr>
      </w:pPr>
    </w:p>
    <w:p w14:paraId="001246DA" w14:textId="77777777" w:rsidR="00E87D06" w:rsidRDefault="00E87D06" w:rsidP="00A22A6A">
      <w:pPr>
        <w:rPr>
          <w:rFonts w:ascii="Times New Roman" w:eastAsia="Times New Roman" w:hAnsi="Times New Roman" w:cs="Times New Roman"/>
          <w:b/>
          <w:i/>
          <w:sz w:val="24"/>
          <w:szCs w:val="24"/>
        </w:rPr>
      </w:pPr>
    </w:p>
    <w:p w14:paraId="7ACB091B" w14:textId="77777777" w:rsidR="00E87D06" w:rsidRDefault="00E87D06" w:rsidP="00A22A6A">
      <w:pPr>
        <w:rPr>
          <w:rFonts w:ascii="Times New Roman" w:eastAsia="Times New Roman" w:hAnsi="Times New Roman" w:cs="Times New Roman"/>
          <w:b/>
          <w:i/>
          <w:sz w:val="24"/>
          <w:szCs w:val="24"/>
        </w:rPr>
      </w:pPr>
    </w:p>
    <w:p w14:paraId="7CA002A5" w14:textId="77777777" w:rsidR="00E87D06" w:rsidRDefault="00E87D06" w:rsidP="00A22A6A">
      <w:pPr>
        <w:rPr>
          <w:rFonts w:ascii="Times New Roman" w:eastAsia="Times New Roman" w:hAnsi="Times New Roman" w:cs="Times New Roman"/>
          <w:b/>
          <w:i/>
          <w:sz w:val="24"/>
          <w:szCs w:val="24"/>
        </w:rPr>
      </w:pPr>
    </w:p>
    <w:p w14:paraId="0B44D831" w14:textId="77777777" w:rsidR="00E87D06" w:rsidRDefault="00E87D06" w:rsidP="00A22A6A">
      <w:pPr>
        <w:rPr>
          <w:rFonts w:ascii="Times New Roman" w:eastAsia="Times New Roman" w:hAnsi="Times New Roman" w:cs="Times New Roman"/>
          <w:b/>
          <w:i/>
          <w:sz w:val="24"/>
          <w:szCs w:val="24"/>
        </w:rPr>
      </w:pPr>
    </w:p>
    <w:p w14:paraId="42D70650" w14:textId="77777777" w:rsidR="00E87D06" w:rsidRDefault="00E87D06" w:rsidP="00A22A6A">
      <w:pPr>
        <w:rPr>
          <w:rFonts w:ascii="Times New Roman" w:eastAsia="Times New Roman" w:hAnsi="Times New Roman" w:cs="Times New Roman"/>
          <w:b/>
          <w:i/>
          <w:sz w:val="24"/>
          <w:szCs w:val="24"/>
        </w:rPr>
      </w:pPr>
    </w:p>
    <w:p w14:paraId="58F58FAC" w14:textId="77777777" w:rsidR="00E87D06" w:rsidRDefault="00E87D06" w:rsidP="00A22A6A">
      <w:pPr>
        <w:rPr>
          <w:rFonts w:ascii="Times New Roman" w:eastAsia="Times New Roman" w:hAnsi="Times New Roman" w:cs="Times New Roman"/>
          <w:b/>
          <w:i/>
          <w:sz w:val="24"/>
          <w:szCs w:val="24"/>
        </w:rPr>
      </w:pPr>
    </w:p>
    <w:p w14:paraId="0AD10B57" w14:textId="77777777" w:rsidR="00E87D06" w:rsidRDefault="00E87D06" w:rsidP="00A22A6A">
      <w:pPr>
        <w:rPr>
          <w:rFonts w:ascii="Times New Roman" w:eastAsia="Times New Roman" w:hAnsi="Times New Roman" w:cs="Times New Roman"/>
          <w:b/>
          <w:i/>
          <w:sz w:val="24"/>
          <w:szCs w:val="24"/>
        </w:rPr>
      </w:pPr>
    </w:p>
    <w:p w14:paraId="50926274" w14:textId="77777777" w:rsidR="00E87D06" w:rsidRDefault="00E87D06" w:rsidP="00A22A6A">
      <w:pPr>
        <w:rPr>
          <w:rFonts w:ascii="Times New Roman" w:eastAsia="Times New Roman" w:hAnsi="Times New Roman" w:cs="Times New Roman"/>
          <w:b/>
          <w:i/>
          <w:sz w:val="24"/>
          <w:szCs w:val="24"/>
        </w:rPr>
      </w:pPr>
    </w:p>
    <w:p w14:paraId="6383E383" w14:textId="77777777" w:rsidR="00E87D06" w:rsidRDefault="00E87D06" w:rsidP="00A22A6A">
      <w:pPr>
        <w:rPr>
          <w:rFonts w:ascii="Times New Roman" w:eastAsia="Times New Roman" w:hAnsi="Times New Roman" w:cs="Times New Roman"/>
          <w:b/>
          <w:i/>
          <w:sz w:val="24"/>
          <w:szCs w:val="24"/>
        </w:rPr>
      </w:pPr>
    </w:p>
    <w:p w14:paraId="2821E2AF" w14:textId="77777777" w:rsidR="00E87D06" w:rsidRDefault="00E87D06" w:rsidP="00A22A6A">
      <w:pPr>
        <w:rPr>
          <w:rFonts w:ascii="Times New Roman" w:eastAsia="Times New Roman" w:hAnsi="Times New Roman" w:cs="Times New Roman"/>
          <w:b/>
          <w:i/>
          <w:sz w:val="24"/>
          <w:szCs w:val="24"/>
        </w:rPr>
      </w:pPr>
    </w:p>
    <w:p w14:paraId="6733A898" w14:textId="77777777" w:rsidR="00E87D06" w:rsidRDefault="00E87D06" w:rsidP="00A22A6A">
      <w:pPr>
        <w:rPr>
          <w:rFonts w:ascii="Times New Roman" w:eastAsia="Times New Roman" w:hAnsi="Times New Roman" w:cs="Times New Roman"/>
          <w:b/>
          <w:i/>
          <w:sz w:val="24"/>
          <w:szCs w:val="24"/>
        </w:rPr>
      </w:pPr>
    </w:p>
    <w:p w14:paraId="47DE83AF" w14:textId="77777777" w:rsidR="00E87D06" w:rsidRDefault="00E87D06" w:rsidP="00A22A6A">
      <w:pPr>
        <w:rPr>
          <w:rFonts w:ascii="Times New Roman" w:eastAsia="Times New Roman" w:hAnsi="Times New Roman" w:cs="Times New Roman"/>
          <w:b/>
          <w:i/>
          <w:sz w:val="24"/>
          <w:szCs w:val="24"/>
        </w:rPr>
      </w:pPr>
    </w:p>
    <w:p w14:paraId="37166FF9" w14:textId="77777777" w:rsidR="00E87D06" w:rsidRDefault="00E87D06" w:rsidP="00A22A6A">
      <w:pPr>
        <w:rPr>
          <w:rFonts w:ascii="Times New Roman" w:eastAsia="Times New Roman" w:hAnsi="Times New Roman" w:cs="Times New Roman"/>
          <w:b/>
          <w:i/>
          <w:sz w:val="24"/>
          <w:szCs w:val="24"/>
        </w:rPr>
      </w:pPr>
    </w:p>
    <w:p w14:paraId="0F266968" w14:textId="77777777" w:rsidR="00E87D06" w:rsidRDefault="00E87D06" w:rsidP="00A22A6A">
      <w:pPr>
        <w:rPr>
          <w:rFonts w:ascii="Times New Roman" w:eastAsia="Times New Roman" w:hAnsi="Times New Roman" w:cs="Times New Roman"/>
          <w:b/>
          <w:i/>
          <w:sz w:val="24"/>
          <w:szCs w:val="24"/>
        </w:rPr>
      </w:pPr>
    </w:p>
    <w:p w14:paraId="402E1CA6" w14:textId="77777777" w:rsidR="00E87D06" w:rsidRDefault="00E87D06" w:rsidP="00A22A6A">
      <w:pPr>
        <w:rPr>
          <w:rFonts w:ascii="Times New Roman" w:eastAsia="Times New Roman" w:hAnsi="Times New Roman" w:cs="Times New Roman"/>
          <w:b/>
          <w:i/>
          <w:sz w:val="24"/>
          <w:szCs w:val="24"/>
        </w:rPr>
      </w:pPr>
    </w:p>
    <w:p w14:paraId="618B4A69" w14:textId="77777777" w:rsidR="00E87D06" w:rsidRDefault="00E87D06" w:rsidP="00A22A6A">
      <w:pPr>
        <w:rPr>
          <w:rFonts w:ascii="Times New Roman" w:eastAsia="Times New Roman" w:hAnsi="Times New Roman" w:cs="Times New Roman"/>
          <w:b/>
          <w:i/>
          <w:sz w:val="24"/>
          <w:szCs w:val="24"/>
        </w:rPr>
      </w:pPr>
    </w:p>
    <w:p w14:paraId="5A492797" w14:textId="440DD403" w:rsidR="002B42EC" w:rsidRDefault="00000000" w:rsidP="00A22A6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Appendix 2: Observed variables in dataset</w:t>
      </w:r>
    </w:p>
    <w:p w14:paraId="6DDE7697" w14:textId="77777777" w:rsidR="00455A4A" w:rsidRDefault="00455A4A" w:rsidP="00A22A6A">
      <w:pPr>
        <w:rPr>
          <w:rFonts w:ascii="Times New Roman" w:eastAsia="Times New Roman" w:hAnsi="Times New Roman" w:cs="Times New Roman"/>
          <w:b/>
          <w:i/>
          <w:sz w:val="24"/>
          <w:szCs w:val="24"/>
        </w:rPr>
      </w:pPr>
    </w:p>
    <w:p w14:paraId="49A12BCA" w14:textId="69AF2B32" w:rsidR="00455A4A" w:rsidRDefault="00455A4A" w:rsidP="00A22A6A">
      <w:pPr>
        <w:rPr>
          <w:rFonts w:ascii="Times New Roman" w:eastAsia="Times New Roman" w:hAnsi="Times New Roman" w:cs="Times New Roman"/>
          <w:b/>
          <w:i/>
          <w:sz w:val="24"/>
          <w:szCs w:val="24"/>
        </w:rPr>
      </w:pPr>
      <w:r w:rsidRPr="00455A4A">
        <w:rPr>
          <w:rFonts w:ascii="Times New Roman" w:eastAsia="Times New Roman" w:hAnsi="Times New Roman" w:cs="Times New Roman"/>
          <w:b/>
          <w:i/>
          <w:noProof/>
          <w:sz w:val="24"/>
          <w:szCs w:val="24"/>
        </w:rPr>
        <w:drawing>
          <wp:inline distT="0" distB="0" distL="0" distR="0" wp14:anchorId="001902EC" wp14:editId="609D54CE">
            <wp:extent cx="6276333" cy="3789680"/>
            <wp:effectExtent l="0" t="0" r="0" b="1270"/>
            <wp:docPr id="565014360" name="Picture 1" descr="A group of graph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14360" name="Picture 1" descr="A group of graphs with different colors&#10;&#10;Description automatically generated"/>
                    <pic:cNvPicPr/>
                  </pic:nvPicPr>
                  <pic:blipFill rotWithShape="1">
                    <a:blip r:embed="rId13"/>
                    <a:srcRect l="1061"/>
                    <a:stretch/>
                  </pic:blipFill>
                  <pic:spPr bwMode="auto">
                    <a:xfrm>
                      <a:off x="0" y="0"/>
                      <a:ext cx="6276333" cy="3789680"/>
                    </a:xfrm>
                    <a:prstGeom prst="rect">
                      <a:avLst/>
                    </a:prstGeom>
                    <a:ln>
                      <a:noFill/>
                    </a:ln>
                    <a:extLst>
                      <a:ext uri="{53640926-AAD7-44D8-BBD7-CCE9431645EC}">
                        <a14:shadowObscured xmlns:a14="http://schemas.microsoft.com/office/drawing/2010/main"/>
                      </a:ext>
                    </a:extLst>
                  </pic:spPr>
                </pic:pic>
              </a:graphicData>
            </a:graphic>
          </wp:inline>
        </w:drawing>
      </w:r>
    </w:p>
    <w:p w14:paraId="0E356B9D" w14:textId="77777777" w:rsidR="00E87D06" w:rsidRDefault="00E87D06" w:rsidP="00A22A6A">
      <w:pPr>
        <w:rPr>
          <w:rFonts w:ascii="Times New Roman" w:eastAsia="Times New Roman" w:hAnsi="Times New Roman" w:cs="Times New Roman"/>
          <w:b/>
          <w:i/>
          <w:sz w:val="24"/>
          <w:szCs w:val="24"/>
        </w:rPr>
      </w:pPr>
    </w:p>
    <w:p w14:paraId="4B115B33" w14:textId="77777777" w:rsidR="00572F23" w:rsidRDefault="00000000" w:rsidP="00572F23">
      <w:pPr>
        <w:jc w:val="center"/>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drawing>
          <wp:inline distT="114300" distB="114300" distL="114300" distR="114300" wp14:anchorId="2A923B8E" wp14:editId="02655426">
            <wp:extent cx="3562066" cy="1848789"/>
            <wp:effectExtent l="0" t="0" r="63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622237" cy="1880019"/>
                    </a:xfrm>
                    <a:prstGeom prst="rect">
                      <a:avLst/>
                    </a:prstGeom>
                    <a:ln/>
                  </pic:spPr>
                </pic:pic>
              </a:graphicData>
            </a:graphic>
          </wp:inline>
        </w:drawing>
      </w:r>
    </w:p>
    <w:p w14:paraId="3886F92A" w14:textId="68B035EB" w:rsidR="002B42EC" w:rsidRDefault="00000000" w:rsidP="00572F23">
      <w:pPr>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6B1F616D" wp14:editId="3F5F18E8">
            <wp:extent cx="3555242" cy="1719618"/>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5"/>
                    <a:srcRect l="2521" b="2754"/>
                    <a:stretch/>
                  </pic:blipFill>
                  <pic:spPr bwMode="auto">
                    <a:xfrm>
                      <a:off x="0" y="0"/>
                      <a:ext cx="3684434" cy="1782106"/>
                    </a:xfrm>
                    <a:prstGeom prst="rect">
                      <a:avLst/>
                    </a:prstGeom>
                    <a:ln>
                      <a:noFill/>
                    </a:ln>
                    <a:extLst>
                      <a:ext uri="{53640926-AAD7-44D8-BBD7-CCE9431645EC}">
                        <a14:shadowObscured xmlns:a14="http://schemas.microsoft.com/office/drawing/2010/main"/>
                      </a:ext>
                    </a:extLst>
                  </pic:spPr>
                </pic:pic>
              </a:graphicData>
            </a:graphic>
          </wp:inline>
        </w:drawing>
      </w:r>
    </w:p>
    <w:p w14:paraId="6AF197E8" w14:textId="77777777" w:rsidR="00CD4517" w:rsidRDefault="00CD4517" w:rsidP="00A22A6A">
      <w:pPr>
        <w:rPr>
          <w:rFonts w:ascii="Times New Roman" w:eastAsia="Times New Roman" w:hAnsi="Times New Roman" w:cs="Times New Roman"/>
          <w:b/>
          <w:i/>
          <w:sz w:val="24"/>
          <w:szCs w:val="24"/>
        </w:rPr>
      </w:pPr>
    </w:p>
    <w:p w14:paraId="468642F9" w14:textId="3E4B5466" w:rsidR="002B42EC" w:rsidRDefault="00000000" w:rsidP="00A22A6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Appendix 3: 2SLS Models </w:t>
      </w:r>
      <w:r w:rsidR="00A22A6A">
        <w:rPr>
          <w:rFonts w:ascii="Times New Roman" w:eastAsia="Times New Roman" w:hAnsi="Times New Roman" w:cs="Times New Roman"/>
          <w:b/>
          <w:i/>
          <w:sz w:val="24"/>
          <w:szCs w:val="24"/>
        </w:rPr>
        <w:t xml:space="preserve">that </w:t>
      </w:r>
      <w:r>
        <w:rPr>
          <w:rFonts w:ascii="Times New Roman" w:eastAsia="Times New Roman" w:hAnsi="Times New Roman" w:cs="Times New Roman"/>
          <w:b/>
          <w:i/>
          <w:sz w:val="24"/>
          <w:szCs w:val="24"/>
        </w:rPr>
        <w:t xml:space="preserve">passed all </w:t>
      </w:r>
      <w:proofErr w:type="gramStart"/>
      <w:r w:rsidR="00A22A6A">
        <w:rPr>
          <w:rFonts w:ascii="Times New Roman" w:eastAsia="Times New Roman" w:hAnsi="Times New Roman" w:cs="Times New Roman"/>
          <w:b/>
          <w:i/>
          <w:sz w:val="24"/>
          <w:szCs w:val="24"/>
        </w:rPr>
        <w:t>tests</w:t>
      </w:r>
      <w:proofErr w:type="gramEnd"/>
    </w:p>
    <w:p w14:paraId="28B68C63" w14:textId="77777777" w:rsidR="00C17A9D" w:rsidRDefault="00C17A9D" w:rsidP="00A22A6A">
      <w:pPr>
        <w:rPr>
          <w:rFonts w:ascii="Times New Roman" w:eastAsia="Times New Roman" w:hAnsi="Times New Roman" w:cs="Times New Roman"/>
          <w:i/>
          <w:sz w:val="24"/>
          <w:szCs w:val="24"/>
        </w:rPr>
      </w:pPr>
    </w:p>
    <w:tbl>
      <w:tblPr>
        <w:tblStyle w:val="a1"/>
        <w:tblW w:w="9865"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
        <w:gridCol w:w="1620"/>
        <w:gridCol w:w="1785"/>
        <w:gridCol w:w="1365"/>
        <w:gridCol w:w="1470"/>
        <w:gridCol w:w="1560"/>
        <w:gridCol w:w="1245"/>
      </w:tblGrid>
      <w:tr w:rsidR="002B42EC" w14:paraId="1EB8AAB7" w14:textId="77777777" w:rsidTr="0015349D">
        <w:tc>
          <w:tcPr>
            <w:tcW w:w="820" w:type="dxa"/>
            <w:shd w:val="clear" w:color="auto" w:fill="auto"/>
            <w:tcMar>
              <w:top w:w="100" w:type="dxa"/>
              <w:left w:w="100" w:type="dxa"/>
              <w:bottom w:w="100" w:type="dxa"/>
              <w:right w:w="100" w:type="dxa"/>
            </w:tcMar>
            <w:vAlign w:val="center"/>
          </w:tcPr>
          <w:p w14:paraId="2D54CAE4"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20" w:type="dxa"/>
            <w:shd w:val="clear" w:color="auto" w:fill="auto"/>
            <w:tcMar>
              <w:top w:w="100" w:type="dxa"/>
              <w:left w:w="100" w:type="dxa"/>
              <w:bottom w:w="100" w:type="dxa"/>
              <w:right w:w="100" w:type="dxa"/>
            </w:tcMar>
            <w:vAlign w:val="center"/>
          </w:tcPr>
          <w:p w14:paraId="28F85CDA"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IVs</w:t>
            </w:r>
          </w:p>
        </w:tc>
        <w:tc>
          <w:tcPr>
            <w:tcW w:w="1785" w:type="dxa"/>
            <w:shd w:val="clear" w:color="auto" w:fill="auto"/>
            <w:tcMar>
              <w:top w:w="100" w:type="dxa"/>
              <w:left w:w="100" w:type="dxa"/>
              <w:bottom w:w="100" w:type="dxa"/>
              <w:right w:w="100" w:type="dxa"/>
            </w:tcMar>
            <w:vAlign w:val="center"/>
          </w:tcPr>
          <w:p w14:paraId="5B0EF0B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Exogenous</w:t>
            </w:r>
          </w:p>
        </w:tc>
        <w:tc>
          <w:tcPr>
            <w:tcW w:w="1365" w:type="dxa"/>
            <w:shd w:val="clear" w:color="auto" w:fill="auto"/>
            <w:tcMar>
              <w:top w:w="100" w:type="dxa"/>
              <w:left w:w="100" w:type="dxa"/>
              <w:bottom w:w="100" w:type="dxa"/>
              <w:right w:w="100" w:type="dxa"/>
            </w:tcMar>
            <w:vAlign w:val="center"/>
          </w:tcPr>
          <w:p w14:paraId="6736387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Slope of price</w:t>
            </w:r>
          </w:p>
        </w:tc>
        <w:tc>
          <w:tcPr>
            <w:tcW w:w="1470" w:type="dxa"/>
            <w:shd w:val="clear" w:color="auto" w:fill="auto"/>
            <w:tcMar>
              <w:top w:w="100" w:type="dxa"/>
              <w:left w:w="100" w:type="dxa"/>
              <w:bottom w:w="100" w:type="dxa"/>
              <w:right w:w="100" w:type="dxa"/>
            </w:tcMar>
            <w:vAlign w:val="center"/>
          </w:tcPr>
          <w:p w14:paraId="2620CA6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 of slope</w:t>
            </w:r>
          </w:p>
        </w:tc>
        <w:tc>
          <w:tcPr>
            <w:tcW w:w="1560" w:type="dxa"/>
            <w:shd w:val="clear" w:color="auto" w:fill="auto"/>
            <w:tcMar>
              <w:top w:w="100" w:type="dxa"/>
              <w:left w:w="100" w:type="dxa"/>
              <w:bottom w:w="100" w:type="dxa"/>
              <w:right w:w="100" w:type="dxa"/>
            </w:tcMar>
            <w:vAlign w:val="center"/>
          </w:tcPr>
          <w:p w14:paraId="5300B7F7"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 of F-statistic</w:t>
            </w:r>
          </w:p>
        </w:tc>
        <w:tc>
          <w:tcPr>
            <w:tcW w:w="1245" w:type="dxa"/>
            <w:shd w:val="clear" w:color="auto" w:fill="auto"/>
            <w:tcMar>
              <w:top w:w="100" w:type="dxa"/>
              <w:left w:w="100" w:type="dxa"/>
              <w:bottom w:w="100" w:type="dxa"/>
              <w:right w:w="100" w:type="dxa"/>
            </w:tcMar>
            <w:vAlign w:val="center"/>
          </w:tcPr>
          <w:p w14:paraId="5D9E589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 squared</w:t>
            </w:r>
          </w:p>
        </w:tc>
      </w:tr>
      <w:tr w:rsidR="002B42EC" w14:paraId="26CC43F7" w14:textId="77777777" w:rsidTr="0015349D">
        <w:tc>
          <w:tcPr>
            <w:tcW w:w="820" w:type="dxa"/>
            <w:shd w:val="clear" w:color="auto" w:fill="auto"/>
            <w:tcMar>
              <w:top w:w="100" w:type="dxa"/>
              <w:left w:w="100" w:type="dxa"/>
              <w:bottom w:w="100" w:type="dxa"/>
              <w:right w:w="100" w:type="dxa"/>
            </w:tcMar>
            <w:vAlign w:val="center"/>
          </w:tcPr>
          <w:p w14:paraId="2D79E18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20" w:type="dxa"/>
            <w:shd w:val="clear" w:color="auto" w:fill="auto"/>
            <w:tcMar>
              <w:top w:w="100" w:type="dxa"/>
              <w:left w:w="100" w:type="dxa"/>
              <w:bottom w:w="100" w:type="dxa"/>
              <w:right w:w="100" w:type="dxa"/>
            </w:tcMar>
            <w:vAlign w:val="center"/>
          </w:tcPr>
          <w:p w14:paraId="37CD0674"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Stormy, Mixed</w:t>
            </w:r>
          </w:p>
        </w:tc>
        <w:tc>
          <w:tcPr>
            <w:tcW w:w="1785" w:type="dxa"/>
            <w:shd w:val="clear" w:color="auto" w:fill="auto"/>
            <w:tcMar>
              <w:top w:w="100" w:type="dxa"/>
              <w:left w:w="100" w:type="dxa"/>
              <w:bottom w:w="100" w:type="dxa"/>
              <w:right w:w="100" w:type="dxa"/>
            </w:tcMar>
            <w:vAlign w:val="center"/>
          </w:tcPr>
          <w:p w14:paraId="4F7D5BE4"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DoW</w:t>
            </w:r>
            <w:proofErr w:type="spellEnd"/>
          </w:p>
        </w:tc>
        <w:tc>
          <w:tcPr>
            <w:tcW w:w="1365" w:type="dxa"/>
            <w:shd w:val="clear" w:color="auto" w:fill="auto"/>
            <w:tcMar>
              <w:top w:w="100" w:type="dxa"/>
              <w:left w:w="100" w:type="dxa"/>
              <w:bottom w:w="100" w:type="dxa"/>
              <w:right w:w="100" w:type="dxa"/>
            </w:tcMar>
            <w:vAlign w:val="center"/>
          </w:tcPr>
          <w:p w14:paraId="173B2C2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-0.9301</w:t>
            </w:r>
          </w:p>
        </w:tc>
        <w:tc>
          <w:tcPr>
            <w:tcW w:w="1470" w:type="dxa"/>
            <w:shd w:val="clear" w:color="auto" w:fill="auto"/>
            <w:tcMar>
              <w:top w:w="100" w:type="dxa"/>
              <w:left w:w="100" w:type="dxa"/>
              <w:bottom w:w="100" w:type="dxa"/>
              <w:right w:w="100" w:type="dxa"/>
            </w:tcMar>
            <w:vAlign w:val="center"/>
          </w:tcPr>
          <w:p w14:paraId="541A4E8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560" w:type="dxa"/>
            <w:shd w:val="clear" w:color="auto" w:fill="auto"/>
            <w:tcMar>
              <w:top w:w="100" w:type="dxa"/>
              <w:left w:w="100" w:type="dxa"/>
              <w:bottom w:w="100" w:type="dxa"/>
              <w:right w:w="100" w:type="dxa"/>
            </w:tcMar>
            <w:vAlign w:val="center"/>
          </w:tcPr>
          <w:p w14:paraId="10427F63"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0.000403</w:t>
            </w:r>
          </w:p>
        </w:tc>
        <w:tc>
          <w:tcPr>
            <w:tcW w:w="1245" w:type="dxa"/>
            <w:shd w:val="clear" w:color="auto" w:fill="auto"/>
            <w:tcMar>
              <w:top w:w="100" w:type="dxa"/>
              <w:left w:w="100" w:type="dxa"/>
              <w:bottom w:w="100" w:type="dxa"/>
              <w:right w:w="100" w:type="dxa"/>
            </w:tcMar>
            <w:vAlign w:val="center"/>
          </w:tcPr>
          <w:p w14:paraId="621DA83E"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r>
      <w:tr w:rsidR="002B42EC" w14:paraId="4384E54E" w14:textId="77777777" w:rsidTr="0015349D">
        <w:tc>
          <w:tcPr>
            <w:tcW w:w="820" w:type="dxa"/>
            <w:shd w:val="clear" w:color="auto" w:fill="auto"/>
            <w:tcMar>
              <w:top w:w="100" w:type="dxa"/>
              <w:left w:w="100" w:type="dxa"/>
              <w:bottom w:w="100" w:type="dxa"/>
              <w:right w:w="100" w:type="dxa"/>
            </w:tcMar>
            <w:vAlign w:val="center"/>
          </w:tcPr>
          <w:p w14:paraId="055834B9"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20" w:type="dxa"/>
            <w:shd w:val="clear" w:color="auto" w:fill="auto"/>
            <w:tcMar>
              <w:top w:w="100" w:type="dxa"/>
              <w:left w:w="100" w:type="dxa"/>
              <w:bottom w:w="100" w:type="dxa"/>
              <w:right w:w="100" w:type="dxa"/>
            </w:tcMar>
            <w:vAlign w:val="center"/>
          </w:tcPr>
          <w:p w14:paraId="23EB5674"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1660714A"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DoW</w:t>
            </w:r>
            <w:proofErr w:type="spellEnd"/>
          </w:p>
        </w:tc>
        <w:tc>
          <w:tcPr>
            <w:tcW w:w="1365" w:type="dxa"/>
            <w:shd w:val="clear" w:color="auto" w:fill="auto"/>
            <w:tcMar>
              <w:top w:w="100" w:type="dxa"/>
              <w:left w:w="100" w:type="dxa"/>
              <w:bottom w:w="100" w:type="dxa"/>
              <w:right w:w="100" w:type="dxa"/>
            </w:tcMar>
            <w:vAlign w:val="center"/>
          </w:tcPr>
          <w:p w14:paraId="0CE6F2D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-1.1220</w:t>
            </w:r>
          </w:p>
        </w:tc>
        <w:tc>
          <w:tcPr>
            <w:tcW w:w="1470" w:type="dxa"/>
            <w:shd w:val="clear" w:color="auto" w:fill="auto"/>
            <w:tcMar>
              <w:top w:w="100" w:type="dxa"/>
              <w:left w:w="100" w:type="dxa"/>
              <w:bottom w:w="100" w:type="dxa"/>
              <w:right w:w="100" w:type="dxa"/>
            </w:tcMar>
            <w:vAlign w:val="center"/>
          </w:tcPr>
          <w:p w14:paraId="12FFA6A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560" w:type="dxa"/>
            <w:shd w:val="clear" w:color="auto" w:fill="auto"/>
            <w:tcMar>
              <w:top w:w="100" w:type="dxa"/>
              <w:left w:w="100" w:type="dxa"/>
              <w:bottom w:w="100" w:type="dxa"/>
              <w:right w:w="100" w:type="dxa"/>
            </w:tcMar>
            <w:vAlign w:val="center"/>
          </w:tcPr>
          <w:p w14:paraId="74A85DFB"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0.000220</w:t>
            </w:r>
          </w:p>
        </w:tc>
        <w:tc>
          <w:tcPr>
            <w:tcW w:w="1245" w:type="dxa"/>
            <w:shd w:val="clear" w:color="auto" w:fill="auto"/>
            <w:tcMar>
              <w:top w:w="100" w:type="dxa"/>
              <w:left w:w="100" w:type="dxa"/>
              <w:bottom w:w="100" w:type="dxa"/>
              <w:right w:w="100" w:type="dxa"/>
            </w:tcMar>
            <w:vAlign w:val="center"/>
          </w:tcPr>
          <w:p w14:paraId="7A2A4ACF"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0.202</w:t>
            </w:r>
          </w:p>
        </w:tc>
      </w:tr>
      <w:tr w:rsidR="002B42EC" w14:paraId="16330964" w14:textId="77777777" w:rsidTr="0015349D">
        <w:tc>
          <w:tcPr>
            <w:tcW w:w="820" w:type="dxa"/>
            <w:shd w:val="clear" w:color="auto" w:fill="auto"/>
            <w:tcMar>
              <w:top w:w="100" w:type="dxa"/>
              <w:left w:w="100" w:type="dxa"/>
              <w:bottom w:w="100" w:type="dxa"/>
              <w:right w:w="100" w:type="dxa"/>
            </w:tcMar>
            <w:vAlign w:val="center"/>
          </w:tcPr>
          <w:p w14:paraId="5C5DAFC9"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20" w:type="dxa"/>
            <w:shd w:val="clear" w:color="auto" w:fill="auto"/>
            <w:tcMar>
              <w:top w:w="100" w:type="dxa"/>
              <w:left w:w="100" w:type="dxa"/>
              <w:bottom w:w="100" w:type="dxa"/>
              <w:right w:w="100" w:type="dxa"/>
            </w:tcMar>
            <w:vAlign w:val="center"/>
          </w:tcPr>
          <w:p w14:paraId="112D92AE"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1C60DCD4"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DoW</w:t>
            </w:r>
            <w:proofErr w:type="spellEnd"/>
            <w:r>
              <w:rPr>
                <w:rFonts w:ascii="Times New Roman" w:eastAsia="Times New Roman" w:hAnsi="Times New Roman" w:cs="Times New Roman"/>
                <w:i/>
                <w:sz w:val="24"/>
                <w:szCs w:val="24"/>
              </w:rPr>
              <w:t xml:space="preserve">, </w:t>
            </w:r>
          </w:p>
          <w:p w14:paraId="4B046CA8"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Rainy,</w:t>
            </w:r>
          </w:p>
          <w:p w14:paraId="03C9595A"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Cold</w:t>
            </w:r>
          </w:p>
        </w:tc>
        <w:tc>
          <w:tcPr>
            <w:tcW w:w="1365" w:type="dxa"/>
            <w:shd w:val="clear" w:color="auto" w:fill="auto"/>
            <w:tcMar>
              <w:top w:w="100" w:type="dxa"/>
              <w:left w:w="100" w:type="dxa"/>
              <w:bottom w:w="100" w:type="dxa"/>
              <w:right w:w="100" w:type="dxa"/>
            </w:tcMar>
            <w:vAlign w:val="center"/>
          </w:tcPr>
          <w:p w14:paraId="5E758FE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-1.2286</w:t>
            </w:r>
          </w:p>
        </w:tc>
        <w:tc>
          <w:tcPr>
            <w:tcW w:w="1470" w:type="dxa"/>
            <w:shd w:val="clear" w:color="auto" w:fill="auto"/>
            <w:tcMar>
              <w:top w:w="100" w:type="dxa"/>
              <w:left w:w="100" w:type="dxa"/>
              <w:bottom w:w="100" w:type="dxa"/>
              <w:right w:w="100" w:type="dxa"/>
            </w:tcMar>
            <w:vAlign w:val="center"/>
          </w:tcPr>
          <w:p w14:paraId="5F1DC829"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560" w:type="dxa"/>
            <w:shd w:val="clear" w:color="auto" w:fill="auto"/>
            <w:tcMar>
              <w:top w:w="100" w:type="dxa"/>
              <w:left w:w="100" w:type="dxa"/>
              <w:bottom w:w="100" w:type="dxa"/>
              <w:right w:w="100" w:type="dxa"/>
            </w:tcMar>
            <w:vAlign w:val="center"/>
          </w:tcPr>
          <w:p w14:paraId="1494BECA"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0.00115</w:t>
            </w:r>
          </w:p>
        </w:tc>
        <w:tc>
          <w:tcPr>
            <w:tcW w:w="1245" w:type="dxa"/>
            <w:shd w:val="clear" w:color="auto" w:fill="auto"/>
            <w:tcMar>
              <w:top w:w="100" w:type="dxa"/>
              <w:left w:w="100" w:type="dxa"/>
              <w:bottom w:w="100" w:type="dxa"/>
              <w:right w:w="100" w:type="dxa"/>
            </w:tcMar>
            <w:vAlign w:val="center"/>
          </w:tcPr>
          <w:p w14:paraId="2968027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r>
      <w:tr w:rsidR="002B42EC" w14:paraId="797B7453" w14:textId="77777777" w:rsidTr="0015349D">
        <w:tc>
          <w:tcPr>
            <w:tcW w:w="820" w:type="dxa"/>
            <w:shd w:val="clear" w:color="auto" w:fill="auto"/>
            <w:tcMar>
              <w:top w:w="100" w:type="dxa"/>
              <w:left w:w="100" w:type="dxa"/>
              <w:bottom w:w="100" w:type="dxa"/>
              <w:right w:w="100" w:type="dxa"/>
            </w:tcMar>
            <w:vAlign w:val="center"/>
          </w:tcPr>
          <w:p w14:paraId="3EFBEE5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20" w:type="dxa"/>
            <w:shd w:val="clear" w:color="auto" w:fill="auto"/>
            <w:tcMar>
              <w:top w:w="100" w:type="dxa"/>
              <w:left w:w="100" w:type="dxa"/>
              <w:bottom w:w="100" w:type="dxa"/>
              <w:right w:w="100" w:type="dxa"/>
            </w:tcMar>
            <w:vAlign w:val="center"/>
          </w:tcPr>
          <w:p w14:paraId="61F41FA1"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6D6E4604"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p>
        </w:tc>
        <w:tc>
          <w:tcPr>
            <w:tcW w:w="1365" w:type="dxa"/>
            <w:shd w:val="clear" w:color="auto" w:fill="auto"/>
            <w:tcMar>
              <w:top w:w="100" w:type="dxa"/>
              <w:left w:w="100" w:type="dxa"/>
              <w:bottom w:w="100" w:type="dxa"/>
              <w:right w:w="100" w:type="dxa"/>
            </w:tcMar>
            <w:vAlign w:val="center"/>
          </w:tcPr>
          <w:p w14:paraId="3A81023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-1.7966</w:t>
            </w:r>
          </w:p>
        </w:tc>
        <w:tc>
          <w:tcPr>
            <w:tcW w:w="1470" w:type="dxa"/>
            <w:shd w:val="clear" w:color="auto" w:fill="auto"/>
            <w:tcMar>
              <w:top w:w="100" w:type="dxa"/>
              <w:left w:w="100" w:type="dxa"/>
              <w:bottom w:w="100" w:type="dxa"/>
              <w:right w:w="100" w:type="dxa"/>
            </w:tcMar>
            <w:vAlign w:val="center"/>
          </w:tcPr>
          <w:p w14:paraId="023DB34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560" w:type="dxa"/>
            <w:shd w:val="clear" w:color="auto" w:fill="auto"/>
            <w:tcMar>
              <w:top w:w="100" w:type="dxa"/>
              <w:left w:w="100" w:type="dxa"/>
              <w:bottom w:w="100" w:type="dxa"/>
              <w:right w:w="100" w:type="dxa"/>
            </w:tcMar>
            <w:vAlign w:val="center"/>
          </w:tcPr>
          <w:p w14:paraId="14142582"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0.0823</w:t>
            </w:r>
          </w:p>
        </w:tc>
        <w:tc>
          <w:tcPr>
            <w:tcW w:w="1245" w:type="dxa"/>
            <w:shd w:val="clear" w:color="auto" w:fill="auto"/>
            <w:tcMar>
              <w:top w:w="100" w:type="dxa"/>
              <w:left w:w="100" w:type="dxa"/>
              <w:bottom w:w="100" w:type="dxa"/>
              <w:right w:w="100" w:type="dxa"/>
            </w:tcMar>
            <w:vAlign w:val="center"/>
          </w:tcPr>
          <w:p w14:paraId="63EF96D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2B42EC" w14:paraId="1EEF03B6" w14:textId="77777777" w:rsidTr="0015349D">
        <w:tc>
          <w:tcPr>
            <w:tcW w:w="820" w:type="dxa"/>
            <w:shd w:val="clear" w:color="auto" w:fill="auto"/>
            <w:tcMar>
              <w:top w:w="100" w:type="dxa"/>
              <w:left w:w="100" w:type="dxa"/>
              <w:bottom w:w="100" w:type="dxa"/>
              <w:right w:w="100" w:type="dxa"/>
            </w:tcMar>
            <w:vAlign w:val="center"/>
          </w:tcPr>
          <w:p w14:paraId="102A7E67"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20" w:type="dxa"/>
            <w:shd w:val="clear" w:color="auto" w:fill="auto"/>
            <w:tcMar>
              <w:top w:w="100" w:type="dxa"/>
              <w:left w:w="100" w:type="dxa"/>
              <w:bottom w:w="100" w:type="dxa"/>
              <w:right w:w="100" w:type="dxa"/>
            </w:tcMar>
            <w:vAlign w:val="center"/>
          </w:tcPr>
          <w:p w14:paraId="493FFEC6" w14:textId="4B4FE60C" w:rsidR="002B42EC" w:rsidRDefault="00A22A6A"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Stormy, Mixed</w:t>
            </w:r>
          </w:p>
        </w:tc>
        <w:tc>
          <w:tcPr>
            <w:tcW w:w="1785" w:type="dxa"/>
            <w:shd w:val="clear" w:color="auto" w:fill="auto"/>
            <w:tcMar>
              <w:top w:w="100" w:type="dxa"/>
              <w:left w:w="100" w:type="dxa"/>
              <w:bottom w:w="100" w:type="dxa"/>
              <w:right w:w="100" w:type="dxa"/>
            </w:tcMar>
            <w:vAlign w:val="center"/>
          </w:tcPr>
          <w:p w14:paraId="371DC51A"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p>
        </w:tc>
        <w:tc>
          <w:tcPr>
            <w:tcW w:w="1365" w:type="dxa"/>
            <w:shd w:val="clear" w:color="auto" w:fill="auto"/>
            <w:tcMar>
              <w:top w:w="100" w:type="dxa"/>
              <w:left w:w="100" w:type="dxa"/>
              <w:bottom w:w="100" w:type="dxa"/>
              <w:right w:w="100" w:type="dxa"/>
            </w:tcMar>
            <w:vAlign w:val="center"/>
          </w:tcPr>
          <w:p w14:paraId="0C1F41C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-1.2798</w:t>
            </w:r>
          </w:p>
        </w:tc>
        <w:tc>
          <w:tcPr>
            <w:tcW w:w="1470" w:type="dxa"/>
            <w:shd w:val="clear" w:color="auto" w:fill="auto"/>
            <w:tcMar>
              <w:top w:w="100" w:type="dxa"/>
              <w:left w:w="100" w:type="dxa"/>
              <w:bottom w:w="100" w:type="dxa"/>
              <w:right w:w="100" w:type="dxa"/>
            </w:tcMar>
            <w:vAlign w:val="center"/>
          </w:tcPr>
          <w:p w14:paraId="262A2B48"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560" w:type="dxa"/>
            <w:shd w:val="clear" w:color="auto" w:fill="auto"/>
            <w:tcMar>
              <w:top w:w="100" w:type="dxa"/>
              <w:left w:w="100" w:type="dxa"/>
              <w:bottom w:w="100" w:type="dxa"/>
              <w:right w:w="100" w:type="dxa"/>
            </w:tcMar>
            <w:vAlign w:val="center"/>
          </w:tcPr>
          <w:p w14:paraId="3ACB3C67"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0.104</w:t>
            </w:r>
          </w:p>
        </w:tc>
        <w:tc>
          <w:tcPr>
            <w:tcW w:w="1245" w:type="dxa"/>
            <w:shd w:val="clear" w:color="auto" w:fill="auto"/>
            <w:tcMar>
              <w:top w:w="100" w:type="dxa"/>
              <w:left w:w="100" w:type="dxa"/>
              <w:bottom w:w="100" w:type="dxa"/>
              <w:right w:w="100" w:type="dxa"/>
            </w:tcMar>
            <w:vAlign w:val="center"/>
          </w:tcPr>
          <w:p w14:paraId="21D90DB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r>
      <w:tr w:rsidR="002B42EC" w14:paraId="53E948F8" w14:textId="77777777" w:rsidTr="0015349D">
        <w:tc>
          <w:tcPr>
            <w:tcW w:w="820" w:type="dxa"/>
            <w:shd w:val="clear" w:color="auto" w:fill="auto"/>
            <w:tcMar>
              <w:top w:w="100" w:type="dxa"/>
              <w:left w:w="100" w:type="dxa"/>
              <w:bottom w:w="100" w:type="dxa"/>
              <w:right w:w="100" w:type="dxa"/>
            </w:tcMar>
            <w:vAlign w:val="center"/>
          </w:tcPr>
          <w:p w14:paraId="526E30B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20" w:type="dxa"/>
            <w:shd w:val="clear" w:color="auto" w:fill="auto"/>
            <w:tcMar>
              <w:top w:w="100" w:type="dxa"/>
              <w:left w:w="100" w:type="dxa"/>
              <w:bottom w:w="100" w:type="dxa"/>
              <w:right w:w="100" w:type="dxa"/>
            </w:tcMar>
            <w:vAlign w:val="center"/>
          </w:tcPr>
          <w:p w14:paraId="68509168"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Stormy,</w:t>
            </w:r>
          </w:p>
          <w:p w14:paraId="75E73F4F"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Mixed </w:t>
            </w:r>
          </w:p>
        </w:tc>
        <w:tc>
          <w:tcPr>
            <w:tcW w:w="1785" w:type="dxa"/>
            <w:shd w:val="clear" w:color="auto" w:fill="auto"/>
            <w:tcMar>
              <w:top w:w="100" w:type="dxa"/>
              <w:left w:w="100" w:type="dxa"/>
              <w:bottom w:w="100" w:type="dxa"/>
              <w:right w:w="100" w:type="dxa"/>
            </w:tcMar>
            <w:vAlign w:val="center"/>
          </w:tcPr>
          <w:p w14:paraId="4374B58E"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r>
              <w:rPr>
                <w:rFonts w:ascii="Times New Roman" w:eastAsia="Times New Roman" w:hAnsi="Times New Roman" w:cs="Times New Roman"/>
                <w:i/>
                <w:sz w:val="24"/>
                <w:szCs w:val="24"/>
              </w:rPr>
              <w:t xml:space="preserve">, </w:t>
            </w:r>
          </w:p>
          <w:p w14:paraId="6F65EC2A"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Rainy,</w:t>
            </w:r>
          </w:p>
          <w:p w14:paraId="3421F075"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Cold</w:t>
            </w:r>
          </w:p>
        </w:tc>
        <w:tc>
          <w:tcPr>
            <w:tcW w:w="1365" w:type="dxa"/>
            <w:shd w:val="clear" w:color="auto" w:fill="auto"/>
            <w:tcMar>
              <w:top w:w="100" w:type="dxa"/>
              <w:left w:w="100" w:type="dxa"/>
              <w:bottom w:w="100" w:type="dxa"/>
              <w:right w:w="100" w:type="dxa"/>
            </w:tcMar>
            <w:vAlign w:val="center"/>
          </w:tcPr>
          <w:p w14:paraId="1512933F"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-1.2269</w:t>
            </w:r>
          </w:p>
        </w:tc>
        <w:tc>
          <w:tcPr>
            <w:tcW w:w="1470" w:type="dxa"/>
            <w:shd w:val="clear" w:color="auto" w:fill="auto"/>
            <w:tcMar>
              <w:top w:w="100" w:type="dxa"/>
              <w:left w:w="100" w:type="dxa"/>
              <w:bottom w:w="100" w:type="dxa"/>
              <w:right w:w="100" w:type="dxa"/>
            </w:tcMar>
            <w:vAlign w:val="center"/>
          </w:tcPr>
          <w:p w14:paraId="04A78A18"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560" w:type="dxa"/>
            <w:shd w:val="clear" w:color="auto" w:fill="auto"/>
            <w:tcMar>
              <w:top w:w="100" w:type="dxa"/>
              <w:left w:w="100" w:type="dxa"/>
              <w:bottom w:w="100" w:type="dxa"/>
              <w:right w:w="100" w:type="dxa"/>
            </w:tcMar>
            <w:vAlign w:val="center"/>
          </w:tcPr>
          <w:p w14:paraId="2A6962A8"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245" w:type="dxa"/>
            <w:shd w:val="clear" w:color="auto" w:fill="auto"/>
            <w:tcMar>
              <w:top w:w="100" w:type="dxa"/>
              <w:left w:w="100" w:type="dxa"/>
              <w:bottom w:w="100" w:type="dxa"/>
              <w:right w:w="100" w:type="dxa"/>
            </w:tcMar>
            <w:vAlign w:val="center"/>
          </w:tcPr>
          <w:p w14:paraId="27FA99C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0.113</w:t>
            </w:r>
          </w:p>
        </w:tc>
      </w:tr>
      <w:tr w:rsidR="002B42EC" w14:paraId="756EA362" w14:textId="77777777" w:rsidTr="0015349D">
        <w:tc>
          <w:tcPr>
            <w:tcW w:w="820" w:type="dxa"/>
            <w:shd w:val="clear" w:color="auto" w:fill="auto"/>
            <w:tcMar>
              <w:top w:w="100" w:type="dxa"/>
              <w:left w:w="100" w:type="dxa"/>
              <w:bottom w:w="100" w:type="dxa"/>
              <w:right w:w="100" w:type="dxa"/>
            </w:tcMar>
            <w:vAlign w:val="center"/>
          </w:tcPr>
          <w:p w14:paraId="37A1335A"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20" w:type="dxa"/>
            <w:shd w:val="clear" w:color="auto" w:fill="auto"/>
            <w:tcMar>
              <w:top w:w="100" w:type="dxa"/>
              <w:left w:w="100" w:type="dxa"/>
              <w:bottom w:w="100" w:type="dxa"/>
              <w:right w:w="100" w:type="dxa"/>
            </w:tcMar>
            <w:vAlign w:val="center"/>
          </w:tcPr>
          <w:p w14:paraId="3E3BD4B1"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185B71B4"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r>
              <w:rPr>
                <w:rFonts w:ascii="Times New Roman" w:eastAsia="Times New Roman" w:hAnsi="Times New Roman" w:cs="Times New Roman"/>
                <w:i/>
                <w:sz w:val="24"/>
                <w:szCs w:val="24"/>
              </w:rPr>
              <w:t>,</w:t>
            </w:r>
          </w:p>
          <w:p w14:paraId="0725D359"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Rainy,</w:t>
            </w:r>
          </w:p>
          <w:p w14:paraId="51299F59"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Cold</w:t>
            </w:r>
          </w:p>
        </w:tc>
        <w:tc>
          <w:tcPr>
            <w:tcW w:w="1365" w:type="dxa"/>
            <w:shd w:val="clear" w:color="auto" w:fill="auto"/>
            <w:tcMar>
              <w:top w:w="100" w:type="dxa"/>
              <w:left w:w="100" w:type="dxa"/>
              <w:bottom w:w="100" w:type="dxa"/>
              <w:right w:w="100" w:type="dxa"/>
            </w:tcMar>
            <w:vAlign w:val="center"/>
          </w:tcPr>
          <w:p w14:paraId="44D3050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-1.7417</w:t>
            </w:r>
          </w:p>
        </w:tc>
        <w:tc>
          <w:tcPr>
            <w:tcW w:w="1470" w:type="dxa"/>
            <w:shd w:val="clear" w:color="auto" w:fill="auto"/>
            <w:tcMar>
              <w:top w:w="100" w:type="dxa"/>
              <w:left w:w="100" w:type="dxa"/>
              <w:bottom w:w="100" w:type="dxa"/>
              <w:right w:w="100" w:type="dxa"/>
            </w:tcMar>
            <w:vAlign w:val="center"/>
          </w:tcPr>
          <w:p w14:paraId="6E73D1E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1560" w:type="dxa"/>
            <w:shd w:val="clear" w:color="auto" w:fill="auto"/>
            <w:tcMar>
              <w:top w:w="100" w:type="dxa"/>
              <w:left w:w="100" w:type="dxa"/>
              <w:bottom w:w="100" w:type="dxa"/>
              <w:right w:w="100" w:type="dxa"/>
            </w:tcMar>
            <w:vAlign w:val="center"/>
          </w:tcPr>
          <w:p w14:paraId="6C47686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1245" w:type="dxa"/>
            <w:shd w:val="clear" w:color="auto" w:fill="auto"/>
            <w:tcMar>
              <w:top w:w="100" w:type="dxa"/>
              <w:left w:w="100" w:type="dxa"/>
              <w:bottom w:w="100" w:type="dxa"/>
              <w:right w:w="100" w:type="dxa"/>
            </w:tcMar>
            <w:vAlign w:val="center"/>
          </w:tcPr>
          <w:p w14:paraId="0A7CEBC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r>
      <w:tr w:rsidR="002B42EC" w14:paraId="75FFFA73" w14:textId="77777777" w:rsidTr="0015349D">
        <w:tc>
          <w:tcPr>
            <w:tcW w:w="820" w:type="dxa"/>
            <w:shd w:val="clear" w:color="auto" w:fill="auto"/>
            <w:tcMar>
              <w:top w:w="100" w:type="dxa"/>
              <w:left w:w="100" w:type="dxa"/>
              <w:bottom w:w="100" w:type="dxa"/>
              <w:right w:w="100" w:type="dxa"/>
            </w:tcMar>
            <w:vAlign w:val="center"/>
          </w:tcPr>
          <w:p w14:paraId="307EE23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20" w:type="dxa"/>
            <w:shd w:val="clear" w:color="auto" w:fill="auto"/>
            <w:tcMar>
              <w:top w:w="100" w:type="dxa"/>
              <w:left w:w="100" w:type="dxa"/>
              <w:bottom w:w="100" w:type="dxa"/>
              <w:right w:w="100" w:type="dxa"/>
            </w:tcMar>
            <w:vAlign w:val="center"/>
          </w:tcPr>
          <w:p w14:paraId="0EB9E68D"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Stormy, Mixed</w:t>
            </w:r>
          </w:p>
        </w:tc>
        <w:tc>
          <w:tcPr>
            <w:tcW w:w="1785" w:type="dxa"/>
            <w:shd w:val="clear" w:color="auto" w:fill="auto"/>
            <w:tcMar>
              <w:top w:w="100" w:type="dxa"/>
              <w:left w:w="100" w:type="dxa"/>
              <w:bottom w:w="100" w:type="dxa"/>
              <w:right w:w="100" w:type="dxa"/>
            </w:tcMar>
            <w:vAlign w:val="center"/>
          </w:tcPr>
          <w:p w14:paraId="0CCE5F08"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DoW</w:t>
            </w:r>
            <w:proofErr w:type="spellEnd"/>
            <w:r>
              <w:rPr>
                <w:rFonts w:ascii="Times New Roman" w:eastAsia="Times New Roman" w:hAnsi="Times New Roman" w:cs="Times New Roman"/>
                <w:i/>
                <w:sz w:val="24"/>
                <w:szCs w:val="24"/>
              </w:rPr>
              <w:t>, Rainy, Cold</w:t>
            </w:r>
          </w:p>
        </w:tc>
        <w:tc>
          <w:tcPr>
            <w:tcW w:w="1365" w:type="dxa"/>
            <w:shd w:val="clear" w:color="auto" w:fill="auto"/>
            <w:tcMar>
              <w:top w:w="100" w:type="dxa"/>
              <w:left w:w="100" w:type="dxa"/>
              <w:bottom w:w="100" w:type="dxa"/>
              <w:right w:w="100" w:type="dxa"/>
            </w:tcMar>
            <w:vAlign w:val="center"/>
          </w:tcPr>
          <w:p w14:paraId="64206509"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-1.0981</w:t>
            </w:r>
          </w:p>
        </w:tc>
        <w:tc>
          <w:tcPr>
            <w:tcW w:w="1470" w:type="dxa"/>
            <w:shd w:val="clear" w:color="auto" w:fill="auto"/>
            <w:tcMar>
              <w:top w:w="100" w:type="dxa"/>
              <w:left w:w="100" w:type="dxa"/>
              <w:bottom w:w="100" w:type="dxa"/>
              <w:right w:w="100" w:type="dxa"/>
            </w:tcMar>
            <w:vAlign w:val="center"/>
          </w:tcPr>
          <w:p w14:paraId="49D0EDC6"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1560" w:type="dxa"/>
            <w:shd w:val="clear" w:color="auto" w:fill="auto"/>
            <w:tcMar>
              <w:top w:w="100" w:type="dxa"/>
              <w:left w:w="100" w:type="dxa"/>
              <w:bottom w:w="100" w:type="dxa"/>
              <w:right w:w="100" w:type="dxa"/>
            </w:tcMar>
            <w:vAlign w:val="center"/>
          </w:tcPr>
          <w:p w14:paraId="6F3EA728"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0.00802</w:t>
            </w:r>
          </w:p>
        </w:tc>
        <w:tc>
          <w:tcPr>
            <w:tcW w:w="1245" w:type="dxa"/>
            <w:shd w:val="clear" w:color="auto" w:fill="auto"/>
            <w:tcMar>
              <w:top w:w="100" w:type="dxa"/>
              <w:left w:w="100" w:type="dxa"/>
              <w:bottom w:w="100" w:type="dxa"/>
              <w:right w:w="100" w:type="dxa"/>
            </w:tcMar>
            <w:vAlign w:val="center"/>
          </w:tcPr>
          <w:p w14:paraId="519FAEC1"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0.230</w:t>
            </w:r>
          </w:p>
        </w:tc>
      </w:tr>
      <w:tr w:rsidR="002B42EC" w14:paraId="397DE9EB" w14:textId="77777777" w:rsidTr="0015349D">
        <w:tc>
          <w:tcPr>
            <w:tcW w:w="820" w:type="dxa"/>
            <w:shd w:val="clear" w:color="auto" w:fill="auto"/>
            <w:tcMar>
              <w:top w:w="100" w:type="dxa"/>
              <w:left w:w="100" w:type="dxa"/>
              <w:bottom w:w="100" w:type="dxa"/>
              <w:right w:w="100" w:type="dxa"/>
            </w:tcMar>
            <w:vAlign w:val="center"/>
          </w:tcPr>
          <w:p w14:paraId="783813E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20" w:type="dxa"/>
            <w:shd w:val="clear" w:color="auto" w:fill="auto"/>
            <w:tcMar>
              <w:top w:w="100" w:type="dxa"/>
              <w:left w:w="100" w:type="dxa"/>
              <w:bottom w:w="100" w:type="dxa"/>
              <w:right w:w="100" w:type="dxa"/>
            </w:tcMar>
            <w:vAlign w:val="center"/>
          </w:tcPr>
          <w:p w14:paraId="1A603DCB"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792F4320"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DoY</w:t>
            </w:r>
            <w:proofErr w:type="spellEnd"/>
            <w:r>
              <w:rPr>
                <w:rFonts w:ascii="Times New Roman" w:eastAsia="Times New Roman" w:hAnsi="Times New Roman" w:cs="Times New Roman"/>
                <w:i/>
                <w:sz w:val="24"/>
                <w:szCs w:val="24"/>
              </w:rPr>
              <w:t>,</w:t>
            </w:r>
          </w:p>
          <w:p w14:paraId="252F0D2D"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Rainy, Cold</w:t>
            </w:r>
          </w:p>
        </w:tc>
        <w:tc>
          <w:tcPr>
            <w:tcW w:w="1365" w:type="dxa"/>
            <w:shd w:val="clear" w:color="auto" w:fill="auto"/>
            <w:tcMar>
              <w:top w:w="100" w:type="dxa"/>
              <w:left w:w="100" w:type="dxa"/>
              <w:bottom w:w="100" w:type="dxa"/>
              <w:right w:w="100" w:type="dxa"/>
            </w:tcMar>
            <w:vAlign w:val="center"/>
          </w:tcPr>
          <w:p w14:paraId="19193637"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-1.4924</w:t>
            </w:r>
          </w:p>
        </w:tc>
        <w:tc>
          <w:tcPr>
            <w:tcW w:w="1470" w:type="dxa"/>
            <w:shd w:val="clear" w:color="auto" w:fill="auto"/>
            <w:tcMar>
              <w:top w:w="100" w:type="dxa"/>
              <w:left w:w="100" w:type="dxa"/>
              <w:bottom w:w="100" w:type="dxa"/>
              <w:right w:w="100" w:type="dxa"/>
            </w:tcMar>
            <w:vAlign w:val="center"/>
          </w:tcPr>
          <w:p w14:paraId="77419EAA"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560" w:type="dxa"/>
            <w:shd w:val="clear" w:color="auto" w:fill="auto"/>
            <w:tcMar>
              <w:top w:w="100" w:type="dxa"/>
              <w:left w:w="100" w:type="dxa"/>
              <w:bottom w:w="100" w:type="dxa"/>
              <w:right w:w="100" w:type="dxa"/>
            </w:tcMar>
            <w:vAlign w:val="center"/>
          </w:tcPr>
          <w:p w14:paraId="2B70D2ED"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0.00661</w:t>
            </w:r>
          </w:p>
        </w:tc>
        <w:tc>
          <w:tcPr>
            <w:tcW w:w="1245" w:type="dxa"/>
            <w:shd w:val="clear" w:color="auto" w:fill="auto"/>
            <w:tcMar>
              <w:top w:w="100" w:type="dxa"/>
              <w:left w:w="100" w:type="dxa"/>
              <w:bottom w:w="100" w:type="dxa"/>
              <w:right w:w="100" w:type="dxa"/>
            </w:tcMar>
            <w:vAlign w:val="center"/>
          </w:tcPr>
          <w:p w14:paraId="2258889E"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0.234</w:t>
            </w:r>
          </w:p>
        </w:tc>
      </w:tr>
      <w:tr w:rsidR="002B42EC" w14:paraId="435BB0CE" w14:textId="77777777" w:rsidTr="0015349D">
        <w:tc>
          <w:tcPr>
            <w:tcW w:w="820" w:type="dxa"/>
            <w:shd w:val="clear" w:color="auto" w:fill="auto"/>
            <w:tcMar>
              <w:top w:w="100" w:type="dxa"/>
              <w:left w:w="100" w:type="dxa"/>
              <w:bottom w:w="100" w:type="dxa"/>
              <w:right w:w="100" w:type="dxa"/>
            </w:tcMar>
            <w:vAlign w:val="center"/>
          </w:tcPr>
          <w:p w14:paraId="2E83B204"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20" w:type="dxa"/>
            <w:shd w:val="clear" w:color="auto" w:fill="auto"/>
            <w:tcMar>
              <w:top w:w="100" w:type="dxa"/>
              <w:left w:w="100" w:type="dxa"/>
              <w:bottom w:w="100" w:type="dxa"/>
              <w:right w:w="100" w:type="dxa"/>
            </w:tcMar>
            <w:vAlign w:val="center"/>
          </w:tcPr>
          <w:p w14:paraId="0D510E89"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Stormy,</w:t>
            </w:r>
          </w:p>
          <w:p w14:paraId="79A75164"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Mixed</w:t>
            </w:r>
          </w:p>
        </w:tc>
        <w:tc>
          <w:tcPr>
            <w:tcW w:w="1785" w:type="dxa"/>
            <w:shd w:val="clear" w:color="auto" w:fill="auto"/>
            <w:tcMar>
              <w:top w:w="100" w:type="dxa"/>
              <w:left w:w="100" w:type="dxa"/>
              <w:bottom w:w="100" w:type="dxa"/>
              <w:right w:w="100" w:type="dxa"/>
            </w:tcMar>
            <w:vAlign w:val="center"/>
          </w:tcPr>
          <w:p w14:paraId="22EA6F4D"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DoW</w:t>
            </w:r>
            <w:proofErr w:type="spellEnd"/>
            <w:r>
              <w:rPr>
                <w:rFonts w:ascii="Times New Roman" w:eastAsia="Times New Roman" w:hAnsi="Times New Roman" w:cs="Times New Roman"/>
                <w:i/>
                <w:sz w:val="24"/>
                <w:szCs w:val="24"/>
              </w:rPr>
              <w:t>,</w:t>
            </w:r>
          </w:p>
          <w:p w14:paraId="16BCAE1F"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p>
        </w:tc>
        <w:tc>
          <w:tcPr>
            <w:tcW w:w="1365" w:type="dxa"/>
            <w:shd w:val="clear" w:color="auto" w:fill="auto"/>
            <w:tcMar>
              <w:top w:w="100" w:type="dxa"/>
              <w:left w:w="100" w:type="dxa"/>
              <w:bottom w:w="100" w:type="dxa"/>
              <w:right w:w="100" w:type="dxa"/>
            </w:tcMar>
            <w:vAlign w:val="center"/>
          </w:tcPr>
          <w:p w14:paraId="5F70AA3C"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-1.1402</w:t>
            </w:r>
          </w:p>
        </w:tc>
        <w:tc>
          <w:tcPr>
            <w:tcW w:w="1470" w:type="dxa"/>
            <w:shd w:val="clear" w:color="auto" w:fill="auto"/>
            <w:tcMar>
              <w:top w:w="100" w:type="dxa"/>
              <w:left w:w="100" w:type="dxa"/>
              <w:bottom w:w="100" w:type="dxa"/>
              <w:right w:w="100" w:type="dxa"/>
            </w:tcMar>
            <w:vAlign w:val="center"/>
          </w:tcPr>
          <w:p w14:paraId="003FAAE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560" w:type="dxa"/>
            <w:shd w:val="clear" w:color="auto" w:fill="auto"/>
            <w:tcMar>
              <w:top w:w="100" w:type="dxa"/>
              <w:left w:w="100" w:type="dxa"/>
              <w:bottom w:w="100" w:type="dxa"/>
              <w:right w:w="100" w:type="dxa"/>
            </w:tcMar>
            <w:vAlign w:val="center"/>
          </w:tcPr>
          <w:p w14:paraId="258AF62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0.00356</w:t>
            </w:r>
          </w:p>
        </w:tc>
        <w:tc>
          <w:tcPr>
            <w:tcW w:w="1245" w:type="dxa"/>
            <w:shd w:val="clear" w:color="auto" w:fill="auto"/>
            <w:tcMar>
              <w:top w:w="100" w:type="dxa"/>
              <w:left w:w="100" w:type="dxa"/>
              <w:bottom w:w="100" w:type="dxa"/>
              <w:right w:w="100" w:type="dxa"/>
            </w:tcMar>
            <w:vAlign w:val="center"/>
          </w:tcPr>
          <w:p w14:paraId="5F11A7B5"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2B42EC" w14:paraId="2D132463" w14:textId="77777777" w:rsidTr="0015349D">
        <w:tc>
          <w:tcPr>
            <w:tcW w:w="820" w:type="dxa"/>
            <w:shd w:val="clear" w:color="auto" w:fill="auto"/>
            <w:tcMar>
              <w:top w:w="100" w:type="dxa"/>
              <w:left w:w="100" w:type="dxa"/>
              <w:bottom w:w="100" w:type="dxa"/>
              <w:right w:w="100" w:type="dxa"/>
            </w:tcMar>
            <w:vAlign w:val="center"/>
          </w:tcPr>
          <w:p w14:paraId="2F9AB7D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620" w:type="dxa"/>
            <w:shd w:val="clear" w:color="auto" w:fill="auto"/>
            <w:tcMar>
              <w:top w:w="100" w:type="dxa"/>
              <w:left w:w="100" w:type="dxa"/>
              <w:bottom w:w="100" w:type="dxa"/>
              <w:right w:w="100" w:type="dxa"/>
            </w:tcMar>
            <w:vAlign w:val="center"/>
          </w:tcPr>
          <w:p w14:paraId="5D8A6C65" w14:textId="77777777" w:rsidR="002B42EC" w:rsidRDefault="00000000" w:rsidP="00A22A6A">
            <w:pPr>
              <w:widowControl w:v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Wind</w:t>
            </w:r>
          </w:p>
        </w:tc>
        <w:tc>
          <w:tcPr>
            <w:tcW w:w="1785" w:type="dxa"/>
            <w:shd w:val="clear" w:color="auto" w:fill="auto"/>
            <w:tcMar>
              <w:top w:w="100" w:type="dxa"/>
              <w:left w:w="100" w:type="dxa"/>
              <w:bottom w:w="100" w:type="dxa"/>
              <w:right w:w="100" w:type="dxa"/>
            </w:tcMar>
            <w:vAlign w:val="center"/>
          </w:tcPr>
          <w:p w14:paraId="226D439F"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DoW</w:t>
            </w:r>
            <w:proofErr w:type="spellEnd"/>
            <w:r>
              <w:rPr>
                <w:rFonts w:ascii="Times New Roman" w:eastAsia="Times New Roman" w:hAnsi="Times New Roman" w:cs="Times New Roman"/>
                <w:i/>
                <w:sz w:val="24"/>
                <w:szCs w:val="24"/>
              </w:rPr>
              <w:t>,</w:t>
            </w:r>
          </w:p>
          <w:p w14:paraId="54C7F7F0" w14:textId="77777777" w:rsidR="002B42EC" w:rsidRDefault="00000000" w:rsidP="00A22A6A">
            <w:pPr>
              <w:widowControl w:val="0"/>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MoY</w:t>
            </w:r>
            <w:proofErr w:type="spellEnd"/>
          </w:p>
        </w:tc>
        <w:tc>
          <w:tcPr>
            <w:tcW w:w="1365" w:type="dxa"/>
            <w:shd w:val="clear" w:color="auto" w:fill="auto"/>
            <w:tcMar>
              <w:top w:w="100" w:type="dxa"/>
              <w:left w:w="100" w:type="dxa"/>
              <w:bottom w:w="100" w:type="dxa"/>
              <w:right w:w="100" w:type="dxa"/>
            </w:tcMar>
            <w:vAlign w:val="center"/>
          </w:tcPr>
          <w:p w14:paraId="167F8F7A"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-1.4957</w:t>
            </w:r>
          </w:p>
        </w:tc>
        <w:tc>
          <w:tcPr>
            <w:tcW w:w="1470" w:type="dxa"/>
            <w:shd w:val="clear" w:color="auto" w:fill="auto"/>
            <w:tcMar>
              <w:top w:w="100" w:type="dxa"/>
              <w:left w:w="100" w:type="dxa"/>
              <w:bottom w:w="100" w:type="dxa"/>
              <w:right w:w="100" w:type="dxa"/>
            </w:tcMar>
            <w:vAlign w:val="center"/>
          </w:tcPr>
          <w:p w14:paraId="36AFF444"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560" w:type="dxa"/>
            <w:shd w:val="clear" w:color="auto" w:fill="auto"/>
            <w:tcMar>
              <w:top w:w="100" w:type="dxa"/>
              <w:left w:w="100" w:type="dxa"/>
              <w:bottom w:w="100" w:type="dxa"/>
              <w:right w:w="100" w:type="dxa"/>
            </w:tcMar>
            <w:vAlign w:val="center"/>
          </w:tcPr>
          <w:p w14:paraId="173AB058"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0.00237</w:t>
            </w:r>
          </w:p>
        </w:tc>
        <w:tc>
          <w:tcPr>
            <w:tcW w:w="1245" w:type="dxa"/>
            <w:shd w:val="clear" w:color="auto" w:fill="auto"/>
            <w:tcMar>
              <w:top w:w="100" w:type="dxa"/>
              <w:left w:w="100" w:type="dxa"/>
              <w:bottom w:w="100" w:type="dxa"/>
              <w:right w:w="100" w:type="dxa"/>
            </w:tcMar>
            <w:vAlign w:val="center"/>
          </w:tcPr>
          <w:p w14:paraId="418BD910" w14:textId="77777777" w:rsidR="002B42EC" w:rsidRDefault="00000000" w:rsidP="00A22A6A">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0.231</w:t>
            </w:r>
          </w:p>
        </w:tc>
      </w:tr>
    </w:tbl>
    <w:p w14:paraId="5267C12E" w14:textId="77777777" w:rsidR="002B42EC" w:rsidRDefault="00000000" w:rsidP="00A22A6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15349D">
        <w:rPr>
          <w:rFonts w:ascii="Times New Roman" w:eastAsia="Times New Roman" w:hAnsi="Times New Roman" w:cs="Times New Roman"/>
          <w:i/>
          <w:iCs/>
          <w:sz w:val="24"/>
          <w:szCs w:val="24"/>
        </w:rPr>
        <w:t>DoW</w:t>
      </w:r>
      <w:proofErr w:type="spellEnd"/>
      <w:r>
        <w:rPr>
          <w:rFonts w:ascii="Times New Roman" w:eastAsia="Times New Roman" w:hAnsi="Times New Roman" w:cs="Times New Roman"/>
          <w:sz w:val="24"/>
          <w:szCs w:val="24"/>
        </w:rPr>
        <w:t>: Days of the Week</w:t>
      </w:r>
    </w:p>
    <w:p w14:paraId="716AEC08" w14:textId="77777777" w:rsidR="002B42EC" w:rsidRDefault="00000000" w:rsidP="00A22A6A">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15349D">
        <w:rPr>
          <w:rFonts w:ascii="Times New Roman" w:eastAsia="Times New Roman" w:hAnsi="Times New Roman" w:cs="Times New Roman"/>
          <w:i/>
          <w:iCs/>
          <w:sz w:val="24"/>
          <w:szCs w:val="24"/>
        </w:rPr>
        <w:t>MoY</w:t>
      </w:r>
      <w:proofErr w:type="spellEnd"/>
      <w:r>
        <w:rPr>
          <w:rFonts w:ascii="Times New Roman" w:eastAsia="Times New Roman" w:hAnsi="Times New Roman" w:cs="Times New Roman"/>
          <w:sz w:val="24"/>
          <w:szCs w:val="24"/>
        </w:rPr>
        <w:t>: Months of a Year</w:t>
      </w:r>
    </w:p>
    <w:p w14:paraId="2DEDE572" w14:textId="77777777" w:rsidR="002B42EC" w:rsidRDefault="002B42EC" w:rsidP="00A22A6A">
      <w:pPr>
        <w:jc w:val="center"/>
        <w:rPr>
          <w:rFonts w:ascii="Times New Roman" w:eastAsia="Times New Roman" w:hAnsi="Times New Roman" w:cs="Times New Roman"/>
          <w:sz w:val="24"/>
          <w:szCs w:val="24"/>
        </w:rPr>
      </w:pPr>
    </w:p>
    <w:p w14:paraId="1A650D5E" w14:textId="77777777" w:rsidR="0015349D" w:rsidRDefault="0015349D" w:rsidP="00A22A6A">
      <w:pPr>
        <w:jc w:val="center"/>
        <w:rPr>
          <w:rFonts w:ascii="Times New Roman" w:eastAsia="Times New Roman" w:hAnsi="Times New Roman" w:cs="Times New Roman"/>
          <w:sz w:val="24"/>
          <w:szCs w:val="24"/>
        </w:rPr>
      </w:pPr>
    </w:p>
    <w:p w14:paraId="6F9B59B4" w14:textId="57ADB681" w:rsidR="002B42EC" w:rsidRDefault="00000000" w:rsidP="00A22A6A">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Appendix 4: </w:t>
      </w:r>
      <w:r w:rsidR="00A22A6A">
        <w:rPr>
          <w:rFonts w:ascii="Times New Roman" w:eastAsia="Times New Roman" w:hAnsi="Times New Roman" w:cs="Times New Roman"/>
          <w:b/>
          <w:i/>
          <w:sz w:val="24"/>
          <w:szCs w:val="24"/>
        </w:rPr>
        <w:t>GitHub</w:t>
      </w:r>
      <w:r>
        <w:rPr>
          <w:rFonts w:ascii="Times New Roman" w:eastAsia="Times New Roman" w:hAnsi="Times New Roman" w:cs="Times New Roman"/>
          <w:b/>
          <w:i/>
          <w:sz w:val="24"/>
          <w:szCs w:val="24"/>
        </w:rPr>
        <w:t xml:space="preserve"> code</w:t>
      </w:r>
    </w:p>
    <w:p w14:paraId="7932316B" w14:textId="77777777" w:rsidR="0015349D" w:rsidRDefault="0015349D" w:rsidP="00A22A6A">
      <w:pPr>
        <w:rPr>
          <w:rFonts w:ascii="Times New Roman" w:eastAsia="Times New Roman" w:hAnsi="Times New Roman" w:cs="Times New Roman"/>
          <w:sz w:val="24"/>
          <w:szCs w:val="24"/>
        </w:rPr>
      </w:pPr>
    </w:p>
    <w:p w14:paraId="1BD4E271" w14:textId="31BEA0F9" w:rsidR="002B42EC" w:rsidRPr="0015349D" w:rsidRDefault="00A22A6A" w:rsidP="0015349D">
      <w:pPr>
        <w:pStyle w:val="ListParagraph"/>
        <w:numPr>
          <w:ilvl w:val="0"/>
          <w:numId w:val="1"/>
        </w:numPr>
        <w:ind w:left="426"/>
        <w:rPr>
          <w:rFonts w:ascii="Times New Roman" w:eastAsia="Times New Roman" w:hAnsi="Times New Roman" w:cs="Times New Roman"/>
          <w:sz w:val="32"/>
          <w:szCs w:val="32"/>
        </w:rPr>
      </w:pPr>
      <w:r w:rsidRPr="0015349D">
        <w:rPr>
          <w:rFonts w:ascii="Times New Roman" w:eastAsia="Times New Roman" w:hAnsi="Times New Roman" w:cs="Times New Roman"/>
          <w:sz w:val="24"/>
          <w:szCs w:val="24"/>
        </w:rPr>
        <w:t xml:space="preserve">GitHub URL: </w:t>
      </w:r>
      <w:hyperlink r:id="rId16">
        <w:r w:rsidRPr="0015349D">
          <w:rPr>
            <w:rFonts w:ascii="Times New Roman" w:eastAsia="Times New Roman" w:hAnsi="Times New Roman" w:cs="Times New Roman"/>
            <w:color w:val="1155CC"/>
            <w:sz w:val="24"/>
            <w:szCs w:val="24"/>
            <w:u w:val="single"/>
          </w:rPr>
          <w:t>https://github.com/mariotey/DBA5101</w:t>
        </w:r>
      </w:hyperlink>
    </w:p>
    <w:sectPr w:rsidR="002B42EC" w:rsidRPr="0015349D">
      <w:headerReference w:type="default" r:id="rId17"/>
      <w:footerReference w:type="default" r:id="rId18"/>
      <w:headerReference w:type="first" r:id="rId19"/>
      <w:footerReference w:type="first" r:id="rId20"/>
      <w:pgSz w:w="12240" w:h="15840"/>
      <w:pgMar w:top="1440" w:right="1080" w:bottom="1440" w:left="117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F1DD" w14:textId="77777777" w:rsidR="008A20B3" w:rsidRDefault="008A20B3">
      <w:pPr>
        <w:spacing w:line="240" w:lineRule="auto"/>
      </w:pPr>
      <w:r>
        <w:separator/>
      </w:r>
    </w:p>
  </w:endnote>
  <w:endnote w:type="continuationSeparator" w:id="0">
    <w:p w14:paraId="36B27E86" w14:textId="77777777" w:rsidR="008A20B3" w:rsidRDefault="008A20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BBCB" w14:textId="77777777" w:rsidR="002B42EC" w:rsidRDefault="00000000">
    <w:pPr>
      <w:jc w:val="right"/>
    </w:pPr>
    <w:r>
      <w:fldChar w:fldCharType="begin"/>
    </w:r>
    <w:r>
      <w:instrText>PAGE</w:instrText>
    </w:r>
    <w:r>
      <w:fldChar w:fldCharType="separate"/>
    </w:r>
    <w:r w:rsidR="00A22A6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0EBE" w14:textId="77777777" w:rsidR="002B42EC" w:rsidRDefault="002B42E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E9D8D" w14:textId="77777777" w:rsidR="008A20B3" w:rsidRDefault="008A20B3">
      <w:pPr>
        <w:spacing w:line="240" w:lineRule="auto"/>
      </w:pPr>
      <w:r>
        <w:separator/>
      </w:r>
    </w:p>
  </w:footnote>
  <w:footnote w:type="continuationSeparator" w:id="0">
    <w:p w14:paraId="5A7C130F" w14:textId="77777777" w:rsidR="008A20B3" w:rsidRDefault="008A20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52C7" w14:textId="77777777" w:rsidR="002B42EC" w:rsidRDefault="002B42EC">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3BBB" w14:textId="77777777" w:rsidR="002B42EC" w:rsidRDefault="002B42E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75ED"/>
    <w:multiLevelType w:val="hybridMultilevel"/>
    <w:tmpl w:val="B4EAF6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5348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2EC"/>
    <w:rsid w:val="00074A2D"/>
    <w:rsid w:val="0015349D"/>
    <w:rsid w:val="002B42EC"/>
    <w:rsid w:val="00320E6E"/>
    <w:rsid w:val="003558DC"/>
    <w:rsid w:val="0036037E"/>
    <w:rsid w:val="003B0047"/>
    <w:rsid w:val="00455A4A"/>
    <w:rsid w:val="00490E2A"/>
    <w:rsid w:val="00572F23"/>
    <w:rsid w:val="00625AD9"/>
    <w:rsid w:val="008A20B3"/>
    <w:rsid w:val="009836AB"/>
    <w:rsid w:val="00A22A6A"/>
    <w:rsid w:val="00AB12BA"/>
    <w:rsid w:val="00C17A9D"/>
    <w:rsid w:val="00CD4517"/>
    <w:rsid w:val="00D12772"/>
    <w:rsid w:val="00E87D06"/>
    <w:rsid w:val="00FC190C"/>
    <w:rsid w:val="00FD5C5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C6A5"/>
  <w15:docId w15:val="{DD00D9D6-BDF2-4E89-A7E1-2E331D86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53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riotey/DBA51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p/priceelasticity.asp"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i.org/10.1057/eej.2009.3"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257/jep.20.2.207"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Chuan Tey</dc:creator>
  <cp:lastModifiedBy>Tey Ming Chuan</cp:lastModifiedBy>
  <cp:revision>17</cp:revision>
  <cp:lastPrinted>2023-09-22T15:35:00Z</cp:lastPrinted>
  <dcterms:created xsi:type="dcterms:W3CDTF">2023-09-22T12:10:00Z</dcterms:created>
  <dcterms:modified xsi:type="dcterms:W3CDTF">2023-09-22T15:36:00Z</dcterms:modified>
</cp:coreProperties>
</file>