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667e"/>
                <w:sz w:val="56"/>
                <w:szCs w:val="5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color w:val="58667e"/>
                <w:sz w:val="56"/>
                <w:szCs w:val="56"/>
                <w:rtl w:val="0"/>
              </w:rPr>
              <w:t xml:space="preserve">Mario Callejas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667e"/>
                <w:sz w:val="26"/>
                <w:szCs w:val="26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color w:val="58667e"/>
                <w:sz w:val="26"/>
                <w:szCs w:val="26"/>
                <w:rtl w:val="0"/>
              </w:rPr>
              <w:t xml:space="preserve">Senior Fullstack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411 44 590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58667e"/>
                  <w:rtl w:val="0"/>
                </w:rPr>
                <w:t xml:space="preserve">mariothedev@gmail.com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mariothedev.com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Røyken, Norway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ouujebym70z6" w:id="3"/>
            <w:bookmarkEnd w:id="3"/>
            <w:r w:rsidDel="00000000" w:rsidR="00000000" w:rsidRPr="00000000">
              <w:rPr>
                <w:color w:val="58667e"/>
                <w:rtl w:val="0"/>
              </w:rPr>
              <w:t xml:space="preserve">HeyAudio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Co-Founder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  <w:t xml:space="preserve"> 2023 - Present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cross-platform mobile apps (Flutter/Dart)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and deployed low-latency Python/FastAPI backend for real-time WebRTC audio processing using LiveKit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Trained, fine-tuned, and served LLMs and custom models to power domain-specific voice assistant capabilities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q11xoosl7h48" w:id="4"/>
            <w:bookmarkEnd w:id="4"/>
            <w:r w:rsidDel="00000000" w:rsidR="00000000" w:rsidRPr="00000000">
              <w:rPr>
                <w:color w:val="58667e"/>
                <w:rtl w:val="0"/>
              </w:rPr>
              <w:t xml:space="preserve">ArribaTec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 Core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  <w:t xml:space="preserve"> 2022 - Aug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line="480" w:lineRule="auto"/>
              <w:ind w:left="720" w:right="0" w:hanging="360"/>
              <w:rPr>
                <w:rFonts w:ascii="Arial" w:cs="Arial" w:eastAsia="Arial" w:hAnsi="Arial"/>
                <w:color w:val="e69138"/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Owned DevOps infrastructure and security on Microsoft Azure, implementing best practices for scalable cloud architecture, firewalling, VPN connectivity, access control, reliability, and operational efficiency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Improved frontend architecture and developer workflows by introducing best practices, Redux state management, mock servers, and automated testing to increase maintainability and speed up development cycles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 maintainable, reliable and performant full-stack features in React/React Native, Node.js and MongoDB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40" w:before="0" w:line="480" w:lineRule="auto"/>
              <w:ind w:left="720" w:right="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and maintained a Next.js admin dashboard for managing and monitoring self-service kiosks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color w:val="58667e"/>
                <w:rtl w:val="0"/>
              </w:rPr>
              <w:t xml:space="preserve">Paycertify 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 Fullstack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August 2018 - Jan  2022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 clean, scalable and maintainable RESTful APIs, real-time sockets using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PostgreSQL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before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 clean, performant, secure and maintainable frontend code in a test-driven development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color w:val="58667e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color w:val="58667e"/>
                <w:rtl w:val="0"/>
              </w:rPr>
              <w:t xml:space="preserve">Techdata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</w:t>
            </w:r>
            <w:r w:rsidDel="00000000" w:rsidR="00000000" w:rsidRPr="00000000">
              <w:rPr>
                <w:i w:val="1"/>
                <w:iCs w:val="1"/>
                <w:color w:val="58667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Frontend Engineer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August 2014 - August 2018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for the company's design system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for organization’s landing page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and scaled high-traffic e-commerce applications using Angular and .NET, with a focus on performance, reliability, and maintainability</w:t>
            </w:r>
          </w:p>
          <w:p w:rsidR="00000000" w:rsidDel="00000000" w:rsidP="00000000" w:rsidRDefault="00000000" w:rsidRPr="00000000" w14:paraId="0000001E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  <w:color w:val="58667e"/>
              </w:rPr>
            </w:pPr>
            <w:bookmarkStart w:colFirst="0" w:colLast="0" w:name="_6u0zwrwuuzv" w:id="7"/>
            <w:bookmarkEnd w:id="7"/>
            <w:r w:rsidDel="00000000" w:rsidR="00000000" w:rsidRPr="00000000">
              <w:rPr>
                <w:color w:val="58667e"/>
                <w:rtl w:val="0"/>
              </w:rPr>
              <w:t xml:space="preserve">Positive Impact Magazine-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Web Developer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August 2014 - Feb 2015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5"/>
              </w:numPr>
              <w:spacing w:after="0" w:after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and maintained the company's website using PHP, MySQL, HTML, CSS and Javascript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5"/>
              </w:numPr>
              <w:spacing w:after="0" w:afterAutospacing="0" w:before="0" w:before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SEO best practices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5"/>
              </w:numPr>
              <w:spacing w:before="0" w:before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a hybrid app using Cordova/Phonegap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320" w:lineRule="auto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24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- LLMS, CNN, RNN and Transformer architectures</w:t>
            </w:r>
          </w:p>
          <w:p w:rsidR="00000000" w:rsidDel="00000000" w:rsidP="00000000" w:rsidRDefault="00000000" w:rsidRPr="00000000" w14:paraId="00000025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- Agentic workflows: CrewAI, Agno and Langchain</w:t>
              <w:br w:type="textWrapping"/>
              <w:br w:type="textWrapping"/>
              <w:t xml:space="preserve">- RAG: sparse and dense retrieval</w:t>
            </w:r>
          </w:p>
          <w:p w:rsidR="00000000" w:rsidDel="00000000" w:rsidP="00000000" w:rsidRDefault="00000000" w:rsidRPr="00000000" w14:paraId="00000026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- Prompt engineering (llm-as judge, CoT, ReAct, Reflexion)</w:t>
            </w:r>
          </w:p>
          <w:p w:rsidR="00000000" w:rsidDel="00000000" w:rsidP="00000000" w:rsidRDefault="00000000" w:rsidRPr="00000000" w14:paraId="00000027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- Harnesses: Hermes, PI, Claude Code</w:t>
            </w:r>
          </w:p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  <w:t xml:space="preserve">GENERAL SKILLS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- Data structures and         algorithms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Computer networks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Windows/Linux/MacOS</w:t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FRONTEND SKILLS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HTML, CSS, Javascript </w:t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React, Angular, Ember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BACKEND SKILLS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Node.js, Go,  Python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  <w:t xml:space="preserve">, MySQL, SQLite, MongoDB,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Nginx,  load balancing, reverse proxying, firewalling, vpn</w:t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Sharding, replication, partitioning, message queues, Publish/Sub architecture</w:t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HTTP,  GRPC, TCP/Websockets, UDP, Webhooks, SSL, TLS, SSE, WebRTC (LiveKit)</w:t>
            </w:r>
          </w:p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CLOUD SKILLS</w:t>
            </w:r>
          </w:p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AWS, Google Cloud, Digital Ocean, Firebase, Heroku, Azure</w:t>
            </w:r>
          </w:p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SECURITY</w:t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</w:pPr>
            <w:r w:rsidDel="00000000" w:rsidR="00000000" w:rsidRPr="00000000">
              <w:rPr>
                <w:rtl w:val="0"/>
              </w:rPr>
              <w:t xml:space="preserve">- XSS, CSRF, Dom Injection, SQL Injection, </w:t>
            </w:r>
            <w:r w:rsidDel="00000000" w:rsidR="00000000" w:rsidRPr="00000000"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rtl w:val="0"/>
              </w:rPr>
              <w:t xml:space="preserve">DDoS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rtl w:val="0"/>
              </w:rPr>
              <w:t xml:space="preserve">- Firewalls and VPNs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3C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Unit testing (Mocha, Jest, Sinon, Qunit) </w:t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</w:pPr>
            <w:r w:rsidDel="00000000" w:rsidR="00000000" w:rsidRPr="00000000">
              <w:rPr>
                <w:rtl w:val="0"/>
              </w:rPr>
              <w:t xml:space="preserve">- E2E testing (Selenium, Nightwatch)</w:t>
            </w:r>
          </w:p>
          <w:p w:rsidR="00000000" w:rsidDel="00000000" w:rsidP="00000000" w:rsidRDefault="00000000" w:rsidRPr="00000000" w14:paraId="0000003E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iothede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