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AEAC20" w14:textId="7445EA81" w:rsidR="007F7D37" w:rsidRPr="007F7D37" w:rsidRDefault="007F7D37" w:rsidP="007F7D37">
      <w:pPr>
        <w:ind w:firstLine="720"/>
        <w:rPr>
          <w:rFonts w:ascii="Times New Roman" w:hAnsi="Times New Roman" w:cs="Times New Roman"/>
          <w:sz w:val="28"/>
          <w:szCs w:val="28"/>
        </w:rPr>
      </w:pPr>
      <w:r w:rsidRPr="007F7D37">
        <w:rPr>
          <w:rFonts w:ascii="Times New Roman" w:hAnsi="Times New Roman" w:cs="Times New Roman"/>
          <w:sz w:val="28"/>
          <w:szCs w:val="28"/>
        </w:rPr>
        <w:t>В C# събитията KeyDown, KeyPress и KeyUp са свързани с обработката на въвеждане от клавиатурата.</w:t>
      </w:r>
    </w:p>
    <w:p w14:paraId="2A0E1F98" w14:textId="413E9538" w:rsidR="007F7D37" w:rsidRPr="007F7D37" w:rsidRDefault="007F7D37" w:rsidP="007F7D37">
      <w:pPr>
        <w:pStyle w:val="ListParagraph"/>
        <w:numPr>
          <w:ilvl w:val="0"/>
          <w:numId w:val="5"/>
        </w:numPr>
        <w:rPr>
          <w:rFonts w:ascii="Times New Roman" w:hAnsi="Times New Roman" w:cs="Times New Roman"/>
          <w:sz w:val="28"/>
          <w:szCs w:val="28"/>
        </w:rPr>
      </w:pPr>
      <w:r w:rsidRPr="007F7D37">
        <w:rPr>
          <w:rFonts w:ascii="Times New Roman" w:hAnsi="Times New Roman" w:cs="Times New Roman"/>
          <w:sz w:val="28"/>
          <w:szCs w:val="28"/>
        </w:rPr>
        <w:t>KeyDown:</w:t>
      </w:r>
    </w:p>
    <w:p w14:paraId="7ADEC722" w14:textId="03CAA748" w:rsidR="007F7D37" w:rsidRPr="007F7D37" w:rsidRDefault="007F7D37" w:rsidP="007F7D37">
      <w:pPr>
        <w:pStyle w:val="ListParagraph"/>
        <w:numPr>
          <w:ilvl w:val="1"/>
          <w:numId w:val="5"/>
        </w:numPr>
        <w:rPr>
          <w:rFonts w:ascii="Times New Roman" w:hAnsi="Times New Roman" w:cs="Times New Roman"/>
          <w:sz w:val="28"/>
          <w:szCs w:val="28"/>
        </w:rPr>
      </w:pPr>
      <w:r w:rsidRPr="007F7D37">
        <w:rPr>
          <w:rFonts w:ascii="Times New Roman" w:hAnsi="Times New Roman" w:cs="Times New Roman"/>
          <w:sz w:val="28"/>
          <w:szCs w:val="28"/>
        </w:rPr>
        <w:t>Повишава се веднага щом потребителят натисне клавиш на клавиатурата, докато все още го държи натиснат.</w:t>
      </w:r>
    </w:p>
    <w:p w14:paraId="4F8A570A" w14:textId="63004E63" w:rsidR="007F7D37" w:rsidRPr="007F7D37" w:rsidRDefault="007F7D37" w:rsidP="007F7D37">
      <w:pPr>
        <w:pStyle w:val="ListParagraph"/>
        <w:numPr>
          <w:ilvl w:val="1"/>
          <w:numId w:val="5"/>
        </w:numPr>
        <w:rPr>
          <w:rFonts w:ascii="Times New Roman" w:hAnsi="Times New Roman" w:cs="Times New Roman"/>
          <w:sz w:val="28"/>
          <w:szCs w:val="28"/>
        </w:rPr>
      </w:pPr>
      <w:r w:rsidRPr="007F7D37">
        <w:rPr>
          <w:rFonts w:ascii="Times New Roman" w:hAnsi="Times New Roman" w:cs="Times New Roman"/>
          <w:sz w:val="28"/>
          <w:szCs w:val="28"/>
        </w:rPr>
        <w:t>Среща се за всички клавиши, включително клавиши без знаци (напр. функционални клавиши, клавиши със стрелки).</w:t>
      </w:r>
    </w:p>
    <w:p w14:paraId="093A05DC" w14:textId="3B26720C" w:rsidR="007F7D37" w:rsidRPr="007F7D37" w:rsidRDefault="007F7D37" w:rsidP="007F7D37">
      <w:pPr>
        <w:pStyle w:val="ListParagraph"/>
        <w:numPr>
          <w:ilvl w:val="1"/>
          <w:numId w:val="5"/>
        </w:numPr>
        <w:rPr>
          <w:rFonts w:ascii="Times New Roman" w:hAnsi="Times New Roman" w:cs="Times New Roman"/>
          <w:sz w:val="28"/>
          <w:szCs w:val="28"/>
        </w:rPr>
      </w:pPr>
      <w:r w:rsidRPr="007F7D37">
        <w:rPr>
          <w:rFonts w:ascii="Times New Roman" w:hAnsi="Times New Roman" w:cs="Times New Roman"/>
          <w:sz w:val="28"/>
          <w:szCs w:val="28"/>
        </w:rPr>
        <w:t>Полезно за откриване при първоначално натискане на клавиш.</w:t>
      </w:r>
    </w:p>
    <w:p w14:paraId="11FF79A1" w14:textId="0E81BDF3" w:rsidR="007F7D37" w:rsidRPr="007F7D37" w:rsidRDefault="007F7D37" w:rsidP="007F7D37">
      <w:pPr>
        <w:pStyle w:val="ListParagraph"/>
        <w:numPr>
          <w:ilvl w:val="1"/>
          <w:numId w:val="5"/>
        </w:numPr>
        <w:rPr>
          <w:rFonts w:ascii="Times New Roman" w:hAnsi="Times New Roman" w:cs="Times New Roman"/>
          <w:sz w:val="28"/>
          <w:szCs w:val="28"/>
        </w:rPr>
      </w:pPr>
      <w:r w:rsidRPr="007F7D37">
        <w:rPr>
          <w:rFonts w:ascii="Times New Roman" w:hAnsi="Times New Roman" w:cs="Times New Roman"/>
          <w:sz w:val="28"/>
          <w:szCs w:val="28"/>
        </w:rPr>
        <w:t>Често се използва за контроли на играта или преки пътища.</w:t>
      </w:r>
    </w:p>
    <w:p w14:paraId="10E9CB84" w14:textId="6553F550" w:rsidR="007F7D37" w:rsidRPr="007F7D37" w:rsidRDefault="007F7D37" w:rsidP="007F7D37">
      <w:pPr>
        <w:pStyle w:val="ListParagraph"/>
        <w:numPr>
          <w:ilvl w:val="0"/>
          <w:numId w:val="5"/>
        </w:numPr>
        <w:rPr>
          <w:rFonts w:ascii="Times New Roman" w:hAnsi="Times New Roman" w:cs="Times New Roman"/>
          <w:sz w:val="28"/>
          <w:szCs w:val="28"/>
        </w:rPr>
      </w:pPr>
      <w:r w:rsidRPr="007F7D37">
        <w:rPr>
          <w:rFonts w:ascii="Times New Roman" w:hAnsi="Times New Roman" w:cs="Times New Roman"/>
          <w:sz w:val="28"/>
          <w:szCs w:val="28"/>
        </w:rPr>
        <w:t>KeyPress</w:t>
      </w:r>
      <w:r w:rsidRPr="007F7D37">
        <w:rPr>
          <w:rFonts w:ascii="Times New Roman" w:hAnsi="Times New Roman" w:cs="Times New Roman"/>
          <w:sz w:val="28"/>
          <w:szCs w:val="28"/>
        </w:rPr>
        <w:t>:</w:t>
      </w:r>
    </w:p>
    <w:p w14:paraId="74313901" w14:textId="521E8787" w:rsidR="007F7D37" w:rsidRPr="007F7D37" w:rsidRDefault="007F7D37" w:rsidP="007F7D37">
      <w:pPr>
        <w:pStyle w:val="ListParagraph"/>
        <w:numPr>
          <w:ilvl w:val="1"/>
          <w:numId w:val="5"/>
        </w:numPr>
        <w:rPr>
          <w:rFonts w:ascii="Times New Roman" w:hAnsi="Times New Roman" w:cs="Times New Roman"/>
          <w:sz w:val="28"/>
          <w:szCs w:val="28"/>
        </w:rPr>
      </w:pPr>
      <w:r w:rsidRPr="007F7D37">
        <w:rPr>
          <w:rFonts w:ascii="Times New Roman" w:hAnsi="Times New Roman" w:cs="Times New Roman"/>
          <w:sz w:val="28"/>
          <w:szCs w:val="28"/>
        </w:rPr>
        <w:t>Повишава се за символни клавиши (напр. букви, цифри), докато клавишът е натиснат.</w:t>
      </w:r>
    </w:p>
    <w:p w14:paraId="1F64C218" w14:textId="1E7FD3BD" w:rsidR="007F7D37" w:rsidRPr="007F7D37" w:rsidRDefault="007F7D37" w:rsidP="007F7D37">
      <w:pPr>
        <w:pStyle w:val="ListParagraph"/>
        <w:numPr>
          <w:ilvl w:val="1"/>
          <w:numId w:val="5"/>
        </w:numPr>
        <w:rPr>
          <w:rFonts w:ascii="Times New Roman" w:hAnsi="Times New Roman" w:cs="Times New Roman"/>
          <w:sz w:val="28"/>
          <w:szCs w:val="28"/>
        </w:rPr>
      </w:pPr>
      <w:r w:rsidRPr="007F7D37">
        <w:rPr>
          <w:rFonts w:ascii="Times New Roman" w:hAnsi="Times New Roman" w:cs="Times New Roman"/>
          <w:sz w:val="28"/>
          <w:szCs w:val="28"/>
        </w:rPr>
        <w:t>Предоставя действителния знак в резултат на натискане на клавиш.</w:t>
      </w:r>
    </w:p>
    <w:p w14:paraId="7776C764" w14:textId="4F375B6B" w:rsidR="007F7D37" w:rsidRPr="007F7D37" w:rsidRDefault="007F7D37" w:rsidP="007F7D37">
      <w:pPr>
        <w:pStyle w:val="ListParagraph"/>
        <w:numPr>
          <w:ilvl w:val="1"/>
          <w:numId w:val="5"/>
        </w:numPr>
        <w:rPr>
          <w:rFonts w:ascii="Times New Roman" w:hAnsi="Times New Roman" w:cs="Times New Roman"/>
          <w:sz w:val="28"/>
          <w:szCs w:val="28"/>
        </w:rPr>
      </w:pPr>
      <w:r w:rsidRPr="007F7D37">
        <w:rPr>
          <w:rFonts w:ascii="Times New Roman" w:hAnsi="Times New Roman" w:cs="Times New Roman"/>
          <w:sz w:val="28"/>
          <w:szCs w:val="28"/>
        </w:rPr>
        <w:t>Възниква след KeyDown и преди KeyUp.</w:t>
      </w:r>
    </w:p>
    <w:p w14:paraId="22CC3BC5" w14:textId="3610CB2F" w:rsidR="007F7D37" w:rsidRPr="007F7D37" w:rsidRDefault="007F7D37" w:rsidP="007F7D37">
      <w:pPr>
        <w:pStyle w:val="ListParagraph"/>
        <w:numPr>
          <w:ilvl w:val="1"/>
          <w:numId w:val="5"/>
        </w:numPr>
        <w:rPr>
          <w:rFonts w:ascii="Times New Roman" w:hAnsi="Times New Roman" w:cs="Times New Roman"/>
          <w:sz w:val="28"/>
          <w:szCs w:val="28"/>
        </w:rPr>
      </w:pPr>
      <w:r w:rsidRPr="007F7D37">
        <w:rPr>
          <w:rFonts w:ascii="Times New Roman" w:hAnsi="Times New Roman" w:cs="Times New Roman"/>
          <w:sz w:val="28"/>
          <w:szCs w:val="28"/>
        </w:rPr>
        <w:t>Използвайте го, когато трябва да боравите със специфични знаци (напр. полета за въвеждане на текст</w:t>
      </w:r>
      <w:r w:rsidRPr="007F7D37">
        <w:rPr>
          <w:rFonts w:ascii="Times New Roman" w:hAnsi="Times New Roman" w:cs="Times New Roman"/>
          <w:sz w:val="28"/>
          <w:szCs w:val="28"/>
        </w:rPr>
        <w:t>)</w:t>
      </w:r>
    </w:p>
    <w:p w14:paraId="101DB289" w14:textId="77777777" w:rsidR="007F7D37" w:rsidRPr="007F7D37" w:rsidRDefault="007F7D37" w:rsidP="007F7D37">
      <w:pPr>
        <w:pStyle w:val="ListParagraph"/>
        <w:numPr>
          <w:ilvl w:val="0"/>
          <w:numId w:val="5"/>
        </w:numPr>
        <w:rPr>
          <w:rFonts w:ascii="Times New Roman" w:hAnsi="Times New Roman" w:cs="Times New Roman"/>
          <w:sz w:val="28"/>
          <w:szCs w:val="28"/>
        </w:rPr>
      </w:pPr>
      <w:r w:rsidRPr="007F7D37">
        <w:rPr>
          <w:rFonts w:ascii="Times New Roman" w:hAnsi="Times New Roman" w:cs="Times New Roman"/>
          <w:sz w:val="28"/>
          <w:szCs w:val="28"/>
        </w:rPr>
        <w:t>3. KeyUp:</w:t>
      </w:r>
    </w:p>
    <w:p w14:paraId="5E56ED90" w14:textId="31B22C4E" w:rsidR="007F7D37" w:rsidRPr="007F7D37" w:rsidRDefault="007F7D37" w:rsidP="007F7D37">
      <w:pPr>
        <w:pStyle w:val="ListParagraph"/>
        <w:numPr>
          <w:ilvl w:val="1"/>
          <w:numId w:val="5"/>
        </w:numPr>
        <w:rPr>
          <w:rFonts w:ascii="Times New Roman" w:hAnsi="Times New Roman" w:cs="Times New Roman"/>
          <w:sz w:val="28"/>
          <w:szCs w:val="28"/>
        </w:rPr>
      </w:pPr>
      <w:r w:rsidRPr="007F7D37">
        <w:rPr>
          <w:rFonts w:ascii="Times New Roman" w:hAnsi="Times New Roman" w:cs="Times New Roman"/>
          <w:sz w:val="28"/>
          <w:szCs w:val="28"/>
        </w:rPr>
        <w:t>Повдига се, след като потребителят пусне клавиш на клавиатурата.</w:t>
      </w:r>
    </w:p>
    <w:p w14:paraId="47E48534" w14:textId="77BB21F8" w:rsidR="007F7D37" w:rsidRPr="007F7D37" w:rsidRDefault="007F7D37" w:rsidP="007F7D37">
      <w:pPr>
        <w:pStyle w:val="ListParagraph"/>
        <w:numPr>
          <w:ilvl w:val="1"/>
          <w:numId w:val="5"/>
        </w:numPr>
        <w:rPr>
          <w:rFonts w:ascii="Times New Roman" w:hAnsi="Times New Roman" w:cs="Times New Roman"/>
          <w:sz w:val="28"/>
          <w:szCs w:val="28"/>
        </w:rPr>
      </w:pPr>
      <w:r w:rsidRPr="007F7D37">
        <w:rPr>
          <w:rFonts w:ascii="Times New Roman" w:hAnsi="Times New Roman" w:cs="Times New Roman"/>
          <w:sz w:val="28"/>
          <w:szCs w:val="28"/>
        </w:rPr>
        <w:t>Полезно за действия, които трябва да се случат при отпускане на клавиш (напр. спиране на движение в игра).</w:t>
      </w:r>
    </w:p>
    <w:p w14:paraId="24D6F834" w14:textId="35FCEA30" w:rsidR="007F7D37" w:rsidRPr="007F7D37" w:rsidRDefault="007F7D37" w:rsidP="007F7D37">
      <w:pPr>
        <w:pStyle w:val="ListParagraph"/>
        <w:numPr>
          <w:ilvl w:val="1"/>
          <w:numId w:val="5"/>
        </w:numPr>
        <w:rPr>
          <w:rFonts w:ascii="Times New Roman" w:hAnsi="Times New Roman" w:cs="Times New Roman"/>
          <w:sz w:val="28"/>
          <w:szCs w:val="28"/>
        </w:rPr>
      </w:pPr>
      <w:r w:rsidRPr="007F7D37">
        <w:rPr>
          <w:rFonts w:ascii="Times New Roman" w:hAnsi="Times New Roman" w:cs="Times New Roman"/>
          <w:sz w:val="28"/>
          <w:szCs w:val="28"/>
        </w:rPr>
        <w:t>Работи както за символни, така и за клавиши без знаци.</w:t>
      </w:r>
    </w:p>
    <w:p w14:paraId="7C30B652" w14:textId="77777777" w:rsidR="007F7D37" w:rsidRPr="007F7D37" w:rsidRDefault="007F7D37" w:rsidP="007F7D37">
      <w:pPr>
        <w:pStyle w:val="ListParagraph"/>
        <w:ind w:left="1080"/>
        <w:rPr>
          <w:rFonts w:ascii="Times New Roman" w:hAnsi="Times New Roman" w:cs="Times New Roman"/>
          <w:sz w:val="28"/>
          <w:szCs w:val="28"/>
        </w:rPr>
      </w:pPr>
    </w:p>
    <w:p w14:paraId="63DC150A" w14:textId="54DE2818" w:rsidR="00757A49" w:rsidRPr="007F7D37" w:rsidRDefault="007F7D37" w:rsidP="007F7D37">
      <w:pPr>
        <w:ind w:firstLine="720"/>
        <w:rPr>
          <w:rFonts w:ascii="Times New Roman" w:hAnsi="Times New Roman" w:cs="Times New Roman"/>
          <w:sz w:val="28"/>
          <w:szCs w:val="28"/>
        </w:rPr>
      </w:pPr>
      <w:r w:rsidRPr="007F7D37">
        <w:rPr>
          <w:rFonts w:ascii="Times New Roman" w:hAnsi="Times New Roman" w:cs="Times New Roman"/>
          <w:sz w:val="28"/>
          <w:szCs w:val="28"/>
        </w:rPr>
        <w:t>Не забравяйте, че тези събития се повдигат само от контролата, която има фокус. Ако контрола на бутон има фокус, ключовите събития за формуляра няма да бъдат повдигнати, освен ако не замените метода ProcessCmdKey на формуляра</w:t>
      </w:r>
      <w:r w:rsidRPr="007F7D37">
        <w:rPr>
          <w:rFonts w:ascii="Times New Roman" w:hAnsi="Times New Roman" w:cs="Times New Roman"/>
          <w:sz w:val="28"/>
          <w:szCs w:val="28"/>
          <w:lang w:val="en-US"/>
        </w:rPr>
        <w:t>.</w:t>
      </w:r>
      <w:r w:rsidRPr="007F7D37">
        <w:rPr>
          <w:rFonts w:ascii="Segoe UI Emoji" w:hAnsi="Segoe UI Emoji" w:cs="Segoe UI Emoji"/>
          <w:sz w:val="28"/>
          <w:szCs w:val="28"/>
        </w:rPr>
        <w:t>🚀</w:t>
      </w:r>
    </w:p>
    <w:sectPr w:rsidR="00757A49" w:rsidRPr="007F7D3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1676F"/>
    <w:multiLevelType w:val="hybridMultilevel"/>
    <w:tmpl w:val="A9386E2E"/>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1" w15:restartNumberingAfterBreak="0">
    <w:nsid w:val="1A1379F9"/>
    <w:multiLevelType w:val="hybridMultilevel"/>
    <w:tmpl w:val="15722518"/>
    <w:lvl w:ilvl="0" w:tplc="839C751A">
      <w:start w:val="1"/>
      <w:numFmt w:val="bullet"/>
      <w:lvlText w:val="●"/>
      <w:lvlJc w:val="left"/>
      <w:pPr>
        <w:ind w:left="720" w:hanging="360"/>
      </w:pPr>
    </w:lvl>
    <w:lvl w:ilvl="1" w:tplc="D0167AE6">
      <w:start w:val="1"/>
      <w:numFmt w:val="bullet"/>
      <w:lvlText w:val="○"/>
      <w:lvlJc w:val="left"/>
      <w:pPr>
        <w:ind w:left="1440" w:hanging="360"/>
      </w:pPr>
    </w:lvl>
    <w:lvl w:ilvl="2" w:tplc="385A5FF8">
      <w:start w:val="1"/>
      <w:numFmt w:val="bullet"/>
      <w:lvlText w:val="■"/>
      <w:lvlJc w:val="left"/>
      <w:pPr>
        <w:ind w:left="2160" w:hanging="360"/>
      </w:pPr>
    </w:lvl>
    <w:lvl w:ilvl="3" w:tplc="1E90C1C8">
      <w:start w:val="1"/>
      <w:numFmt w:val="bullet"/>
      <w:lvlText w:val="●"/>
      <w:lvlJc w:val="left"/>
      <w:pPr>
        <w:ind w:left="2880" w:hanging="360"/>
      </w:pPr>
    </w:lvl>
    <w:lvl w:ilvl="4" w:tplc="85F6AABA">
      <w:start w:val="1"/>
      <w:numFmt w:val="bullet"/>
      <w:lvlText w:val="○"/>
      <w:lvlJc w:val="left"/>
      <w:pPr>
        <w:ind w:left="3600" w:hanging="360"/>
      </w:pPr>
    </w:lvl>
    <w:lvl w:ilvl="5" w:tplc="4A26E97C">
      <w:start w:val="1"/>
      <w:numFmt w:val="bullet"/>
      <w:lvlText w:val="■"/>
      <w:lvlJc w:val="left"/>
      <w:pPr>
        <w:ind w:left="4320" w:hanging="360"/>
      </w:pPr>
    </w:lvl>
    <w:lvl w:ilvl="6" w:tplc="F7C83D46">
      <w:start w:val="1"/>
      <w:numFmt w:val="bullet"/>
      <w:lvlText w:val="●"/>
      <w:lvlJc w:val="left"/>
      <w:pPr>
        <w:ind w:left="5040" w:hanging="360"/>
      </w:pPr>
    </w:lvl>
    <w:lvl w:ilvl="7" w:tplc="F7C27F24">
      <w:start w:val="1"/>
      <w:numFmt w:val="bullet"/>
      <w:lvlText w:val="●"/>
      <w:lvlJc w:val="left"/>
      <w:pPr>
        <w:ind w:left="5760" w:hanging="360"/>
      </w:pPr>
    </w:lvl>
    <w:lvl w:ilvl="8" w:tplc="F6E8D4B0">
      <w:start w:val="1"/>
      <w:numFmt w:val="bullet"/>
      <w:lvlText w:val="●"/>
      <w:lvlJc w:val="left"/>
      <w:pPr>
        <w:ind w:left="6480" w:hanging="360"/>
      </w:pPr>
    </w:lvl>
  </w:abstractNum>
  <w:abstractNum w:abstractNumId="2" w15:restartNumberingAfterBreak="0">
    <w:nsid w:val="517E1444"/>
    <w:multiLevelType w:val="hybridMultilevel"/>
    <w:tmpl w:val="70DC2856"/>
    <w:lvl w:ilvl="0" w:tplc="C02CE486">
      <w:start w:val="1"/>
      <w:numFmt w:val="decimal"/>
      <w:lvlText w:val="%1."/>
      <w:lvlJc w:val="left"/>
      <w:pPr>
        <w:ind w:left="720" w:hanging="431"/>
      </w:pPr>
    </w:lvl>
    <w:lvl w:ilvl="1" w:tplc="AFD40600">
      <w:start w:val="1"/>
      <w:numFmt w:val="decimal"/>
      <w:lvlText w:val="%2."/>
      <w:lvlJc w:val="left"/>
      <w:pPr>
        <w:ind w:left="1440" w:hanging="1152"/>
      </w:pPr>
    </w:lvl>
    <w:lvl w:ilvl="2" w:tplc="A454AEDA">
      <w:start w:val="1"/>
      <w:numFmt w:val="decimal"/>
      <w:lvlText w:val="%3."/>
      <w:lvlJc w:val="left"/>
      <w:pPr>
        <w:ind w:left="2160" w:hanging="1872"/>
      </w:pPr>
    </w:lvl>
    <w:lvl w:ilvl="3" w:tplc="7C9620DC">
      <w:start w:val="1"/>
      <w:numFmt w:val="decimal"/>
      <w:lvlText w:val="%4."/>
      <w:lvlJc w:val="left"/>
      <w:pPr>
        <w:ind w:left="2880" w:hanging="2592"/>
      </w:pPr>
    </w:lvl>
    <w:lvl w:ilvl="4" w:tplc="20BAC548">
      <w:start w:val="1"/>
      <w:numFmt w:val="decimal"/>
      <w:lvlText w:val="%5."/>
      <w:lvlJc w:val="left"/>
      <w:pPr>
        <w:ind w:left="3600" w:hanging="3312"/>
      </w:pPr>
    </w:lvl>
    <w:lvl w:ilvl="5" w:tplc="D466DE5A">
      <w:numFmt w:val="decimal"/>
      <w:lvlText w:val=""/>
      <w:lvlJc w:val="left"/>
    </w:lvl>
    <w:lvl w:ilvl="6" w:tplc="ADC29732">
      <w:numFmt w:val="decimal"/>
      <w:lvlText w:val=""/>
      <w:lvlJc w:val="left"/>
    </w:lvl>
    <w:lvl w:ilvl="7" w:tplc="F08CD902">
      <w:numFmt w:val="decimal"/>
      <w:lvlText w:val=""/>
      <w:lvlJc w:val="left"/>
    </w:lvl>
    <w:lvl w:ilvl="8" w:tplc="C6926356">
      <w:numFmt w:val="decimal"/>
      <w:lvlText w:val=""/>
      <w:lvlJc w:val="left"/>
    </w:lvl>
  </w:abstractNum>
  <w:abstractNum w:abstractNumId="3" w15:restartNumberingAfterBreak="0">
    <w:nsid w:val="544A66B5"/>
    <w:multiLevelType w:val="hybridMultilevel"/>
    <w:tmpl w:val="B0D0C02A"/>
    <w:lvl w:ilvl="0" w:tplc="0809000F">
      <w:start w:val="1"/>
      <w:numFmt w:val="decimal"/>
      <w:lvlText w:val="%1."/>
      <w:lvlJc w:val="left"/>
      <w:pPr>
        <w:ind w:left="360" w:hanging="360"/>
      </w:pPr>
      <w:rPr>
        <w:rFonts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54D95C54"/>
    <w:multiLevelType w:val="hybridMultilevel"/>
    <w:tmpl w:val="A1A82708"/>
    <w:lvl w:ilvl="0" w:tplc="C65C3FD0">
      <w:start w:val="1"/>
      <w:numFmt w:val="decimal"/>
      <w:lvlText w:val="%1."/>
      <w:lvlJc w:val="left"/>
      <w:pPr>
        <w:ind w:left="720" w:hanging="431"/>
      </w:pPr>
    </w:lvl>
    <w:lvl w:ilvl="1" w:tplc="5F46782A">
      <w:start w:val="1"/>
      <w:numFmt w:val="decimal"/>
      <w:lvlText w:val="%2."/>
      <w:lvlJc w:val="left"/>
      <w:pPr>
        <w:ind w:left="1440" w:hanging="1152"/>
      </w:pPr>
    </w:lvl>
    <w:lvl w:ilvl="2" w:tplc="548850D4">
      <w:start w:val="1"/>
      <w:numFmt w:val="decimal"/>
      <w:lvlText w:val="%3."/>
      <w:lvlJc w:val="left"/>
      <w:pPr>
        <w:ind w:left="2160" w:hanging="1872"/>
      </w:pPr>
    </w:lvl>
    <w:lvl w:ilvl="3" w:tplc="4C50F3D8">
      <w:start w:val="1"/>
      <w:numFmt w:val="decimal"/>
      <w:lvlText w:val="%4."/>
      <w:lvlJc w:val="left"/>
      <w:pPr>
        <w:ind w:left="2880" w:hanging="2592"/>
      </w:pPr>
    </w:lvl>
    <w:lvl w:ilvl="4" w:tplc="3A10F5F4">
      <w:start w:val="1"/>
      <w:numFmt w:val="decimal"/>
      <w:lvlText w:val="%5."/>
      <w:lvlJc w:val="left"/>
      <w:pPr>
        <w:ind w:left="3600" w:hanging="3312"/>
      </w:pPr>
    </w:lvl>
    <w:lvl w:ilvl="5" w:tplc="4A80818E">
      <w:numFmt w:val="decimal"/>
      <w:lvlText w:val=""/>
      <w:lvlJc w:val="left"/>
    </w:lvl>
    <w:lvl w:ilvl="6" w:tplc="C848E49C">
      <w:numFmt w:val="decimal"/>
      <w:lvlText w:val=""/>
      <w:lvlJc w:val="left"/>
    </w:lvl>
    <w:lvl w:ilvl="7" w:tplc="E6E202A4">
      <w:numFmt w:val="decimal"/>
      <w:lvlText w:val=""/>
      <w:lvlJc w:val="left"/>
    </w:lvl>
    <w:lvl w:ilvl="8" w:tplc="B6101D26">
      <w:numFmt w:val="decimal"/>
      <w:lvlText w:val=""/>
      <w:lvlJc w:val="left"/>
    </w:lvl>
  </w:abstractNum>
  <w:num w:numId="1" w16cid:durableId="1687364283">
    <w:abstractNumId w:val="1"/>
    <w:lvlOverride w:ilvl="0">
      <w:startOverride w:val="1"/>
    </w:lvlOverride>
  </w:num>
  <w:num w:numId="2" w16cid:durableId="52586380">
    <w:abstractNumId w:val="2"/>
  </w:num>
  <w:num w:numId="3" w16cid:durableId="1020473134">
    <w:abstractNumId w:val="4"/>
  </w:num>
  <w:num w:numId="4" w16cid:durableId="242379489">
    <w:abstractNumId w:val="0"/>
  </w:num>
  <w:num w:numId="5" w16cid:durableId="7239846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A49"/>
    <w:rsid w:val="00757A49"/>
    <w:rsid w:val="007803BA"/>
    <w:rsid w:val="007F7D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348D1D"/>
  <w15:docId w15:val="{8C83AD4B-78E1-49C3-A6C6-96AFF3056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bg-BG"/>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184</Words>
  <Characters>1030</Characters>
  <Application>Microsoft Office Word</Application>
  <DocSecurity>0</DocSecurity>
  <Lines>28</Lines>
  <Paragraphs>16</Paragraphs>
  <ScaleCrop>false</ScaleCrop>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Марио Д. Петров</cp:lastModifiedBy>
  <cp:revision>2</cp:revision>
  <dcterms:created xsi:type="dcterms:W3CDTF">2024-06-04T11:33:00Z</dcterms:created>
  <dcterms:modified xsi:type="dcterms:W3CDTF">2024-06-04T11:39:00Z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bea7d0bfa799bd7af0e06005a5e0b1c505b0ddb311b0b24ed3950b8d0d789e45</vt:lpwstr>
  </property>
</Properties>
</file>