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threading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read_config():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with open("config.txt", "r") as file: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host, port = file.read().splitlines()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host, int(port)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chat_server():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host, port = read_config()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server_socket = socket.socket(socket.AF_INET, socket.SOCK_STREAM)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server_socket.bind((host, port))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server_socket.listen(1)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print(f"Servidor ouvindo em {host}:{port}...")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conn, addr = server_socket.accept()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print(f"Conexão estabelecida com {addr}")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def receive_messages():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msg = conn.recv(1024).decode()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if not msg: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print(f"Cliente: {msg}")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threading.Thread(target=receive_messages, daemon=True).start()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conn.send(input("Servidor: ").encode())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chat_client():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host, port = read_config()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client_socket = socket.socket(socket.AF_INET, socket.SOCK_STREAM)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client_socket.connect((host, port))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print(f"Conectado ao servidor {host}:{port}")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def receive_messages():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msg = client_socket.recv(1024).decode()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if not msg: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print(f"Servidor: {msg}")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threading.Thread(target=receive_messages, daemon=True).start()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client_socket.send(input("Cliente: ").encode())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if len(sys.argv) &lt; 2: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print("Uso: python script.py server|client")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sys.exit(1)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role = sys.argv[1].lower()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 role == "server":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chat_server()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elif role == "client":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chat_client()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print("Opção inválida! Use 'server' ou 'client'")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