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0BD0C875" w:rsidR="001D516F" w:rsidRDefault="001D516F" w:rsidP="00081989">
      <w:pPr>
        <w:ind w:firstLine="0"/>
        <w:jc w:val="center"/>
      </w:pPr>
    </w:p>
    <w:p w14:paraId="63A6E82C" w14:textId="77777777" w:rsidR="00DB46EE" w:rsidRDefault="00DB46EE" w:rsidP="00081989">
      <w:pPr>
        <w:ind w:firstLine="0"/>
        <w:jc w:val="center"/>
      </w:pPr>
    </w:p>
    <w:p w14:paraId="4E200A5B" w14:textId="77777777" w:rsidR="00DB46EE" w:rsidRPr="001D516F" w:rsidRDefault="00DB46EE" w:rsidP="00DB46E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3E3A3168" w14:textId="6B7102A8" w:rsidR="00DB46EE" w:rsidRPr="001D516F" w:rsidRDefault="00F84A57" w:rsidP="00DB46E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Prueba de Evaluación Continua – PEC</w:t>
      </w:r>
      <w:r w:rsidR="00EB0491">
        <w:rPr>
          <w:b/>
          <w:sz w:val="44"/>
          <w:szCs w:val="44"/>
        </w:rPr>
        <w:t>1</w:t>
      </w:r>
    </w:p>
    <w:p w14:paraId="1CBCCE9B" w14:textId="6EC62C38" w:rsidR="00131B2C" w:rsidRDefault="00EB0491" w:rsidP="00DB46EE">
      <w:pPr>
        <w:ind w:firstLine="0"/>
        <w:jc w:val="center"/>
      </w:pPr>
      <w:r>
        <w:rPr>
          <w:b/>
          <w:sz w:val="36"/>
          <w:szCs w:val="36"/>
        </w:rPr>
        <w:t>Arquitecturas de bases de datos no tradicionales</w:t>
      </w:r>
      <w:r w:rsidR="00F84A57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Conceptos básicos y modelo de datos.</w:t>
      </w:r>
    </w:p>
    <w:p w14:paraId="67F1C9A4" w14:textId="37BBE6C7" w:rsidR="00400D92" w:rsidRDefault="00400D92" w:rsidP="007A04B4">
      <w:pPr>
        <w:ind w:firstLine="0"/>
      </w:pPr>
    </w:p>
    <w:p w14:paraId="3E913783" w14:textId="1525DE9E" w:rsidR="001D516F" w:rsidRDefault="001D516F" w:rsidP="007A04B4">
      <w:pPr>
        <w:ind w:firstLine="0"/>
      </w:pPr>
    </w:p>
    <w:p w14:paraId="68DA05D3" w14:textId="5D9BAEDD" w:rsidR="00DB46EE" w:rsidRDefault="00DB46EE" w:rsidP="007A04B4">
      <w:pPr>
        <w:ind w:firstLine="0"/>
      </w:pPr>
    </w:p>
    <w:p w14:paraId="38904221" w14:textId="77777777" w:rsidR="00165277" w:rsidRDefault="00165277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5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84760295"/>
            <w:r w:rsidRPr="00114B07">
              <w:t>Índice de Contenido</w:t>
            </w:r>
            <w:bookmarkEnd w:id="1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3C2F6F36" w14:textId="2A47D50B" w:rsidR="00B9210A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760295" w:history="1">
            <w:r w:rsidR="00B9210A" w:rsidRPr="00E669B1">
              <w:rPr>
                <w:rStyle w:val="Hipervnculo"/>
                <w:noProof/>
              </w:rPr>
              <w:t>Índice de Contenido</w:t>
            </w:r>
            <w:r w:rsidR="00B9210A">
              <w:rPr>
                <w:noProof/>
                <w:webHidden/>
              </w:rPr>
              <w:tab/>
            </w:r>
            <w:r w:rsidR="00B9210A">
              <w:rPr>
                <w:noProof/>
                <w:webHidden/>
              </w:rPr>
              <w:fldChar w:fldCharType="begin"/>
            </w:r>
            <w:r w:rsidR="00B9210A">
              <w:rPr>
                <w:noProof/>
                <w:webHidden/>
              </w:rPr>
              <w:instrText xml:space="preserve"> PAGEREF _Toc84760295 \h </w:instrText>
            </w:r>
            <w:r w:rsidR="00B9210A">
              <w:rPr>
                <w:noProof/>
                <w:webHidden/>
              </w:rPr>
            </w:r>
            <w:r w:rsidR="00B9210A">
              <w:rPr>
                <w:noProof/>
                <w:webHidden/>
              </w:rPr>
              <w:fldChar w:fldCharType="separate"/>
            </w:r>
            <w:r w:rsidR="00B9210A">
              <w:rPr>
                <w:noProof/>
                <w:webHidden/>
              </w:rPr>
              <w:t>2</w:t>
            </w:r>
            <w:r w:rsidR="00B9210A">
              <w:rPr>
                <w:noProof/>
                <w:webHidden/>
              </w:rPr>
              <w:fldChar w:fldCharType="end"/>
            </w:r>
          </w:hyperlink>
        </w:p>
        <w:p w14:paraId="02CA3A58" w14:textId="7C5F446E" w:rsidR="00B9210A" w:rsidRDefault="00B9210A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4760296" w:history="1">
            <w:r w:rsidRPr="00E669B1">
              <w:rPr>
                <w:rStyle w:val="Hipervnculo"/>
                <w:rFonts w:ascii="LM Roman 12" w:hAnsi="LM Roman 12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E669B1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FFA3" w14:textId="0038D958" w:rsidR="00B9210A" w:rsidRDefault="00B9210A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4760297" w:history="1">
            <w:r w:rsidRPr="00E669B1">
              <w:rPr>
                <w:rStyle w:val="Hipervnculo"/>
                <w:rFonts w:ascii="LM Roman 12" w:hAnsi="LM Roman 12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E669B1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D681" w14:textId="68CDC726" w:rsidR="00B9210A" w:rsidRDefault="00B9210A" w:rsidP="00B9210A">
          <w:pPr>
            <w:pStyle w:val="TDC3"/>
            <w:tabs>
              <w:tab w:val="left" w:pos="1760"/>
              <w:tab w:val="right" w:leader="dot" w:pos="8494"/>
            </w:tabs>
            <w:ind w:left="877" w:firstLine="0"/>
            <w:rPr>
              <w:rFonts w:eastAsiaTheme="minorEastAsia"/>
              <w:noProof/>
              <w:sz w:val="22"/>
              <w:lang w:eastAsia="es-ES"/>
            </w:rPr>
          </w:pPr>
          <w:hyperlink w:anchor="_Toc84760298" w:history="1">
            <w:r w:rsidRPr="00E669B1">
              <w:rPr>
                <w:rStyle w:val="Hipervnculo"/>
                <w:rFonts w:ascii="LM Roman 12" w:hAnsi="LM Roman 12"/>
                <w:noProof/>
              </w:rPr>
              <w:t>1.1.1.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E669B1">
              <w:rPr>
                <w:rStyle w:val="Hipervnculo"/>
                <w:noProof/>
              </w:rPr>
              <w:t>¿Qué significa que las bases de datos NoSQL orientadas hacia agregados favorecen los esquemas de crecimiento horizontal (escalabilidad horizontal)?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C585" w14:textId="6FC1DEB1" w:rsidR="00B9210A" w:rsidRDefault="00B9210A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84760299" w:history="1">
            <w:r w:rsidRPr="00E669B1">
              <w:rPr>
                <w:rStyle w:val="Hipervnculo"/>
                <w:rFonts w:ascii="LM Roman 12" w:hAnsi="LM Roman 12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E669B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0EC22AB4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03BEC2B" w14:textId="6EEBC066" w:rsidR="009A2955" w:rsidRDefault="009A2955">
      <w:pPr>
        <w:spacing w:before="0" w:after="160"/>
        <w:ind w:firstLine="0"/>
        <w:jc w:val="left"/>
      </w:pPr>
      <w:r>
        <w:br w:type="page"/>
      </w:r>
    </w:p>
    <w:p w14:paraId="602643C5" w14:textId="77777777" w:rsidR="00465FD0" w:rsidRDefault="00465FD0" w:rsidP="00465FD0">
      <w:pPr>
        <w:ind w:firstLine="0"/>
        <w:sectPr w:rsidR="00465FD0" w:rsidSect="00F83239">
          <w:head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D33820E" w14:textId="479A23A7" w:rsidR="00161EC9" w:rsidRDefault="00161EC9" w:rsidP="00161EC9">
      <w:pPr>
        <w:ind w:firstLine="0"/>
      </w:pPr>
    </w:p>
    <w:p w14:paraId="7F569D93" w14:textId="38E7FD6C" w:rsidR="00161EC9" w:rsidRDefault="00161EC9" w:rsidP="00161EC9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1EC9" w14:paraId="263AFCB5" w14:textId="77777777" w:rsidTr="00966DB4">
        <w:tc>
          <w:tcPr>
            <w:tcW w:w="8494" w:type="dxa"/>
            <w:tcBorders>
              <w:left w:val="nil"/>
              <w:right w:val="nil"/>
            </w:tcBorders>
          </w:tcPr>
          <w:p w14:paraId="2C11140D" w14:textId="77777777" w:rsidR="00161EC9" w:rsidRPr="00114B07" w:rsidRDefault="00161EC9" w:rsidP="00966DB4">
            <w:pPr>
              <w:pStyle w:val="Ttulo1"/>
              <w:jc w:val="center"/>
              <w:outlineLvl w:val="0"/>
            </w:pPr>
            <w:bookmarkStart w:id="2" w:name="_Toc69999318"/>
            <w:bookmarkStart w:id="3" w:name="_Toc84760296"/>
            <w:r>
              <w:t>Enunciado</w:t>
            </w:r>
            <w:bookmarkEnd w:id="2"/>
            <w:bookmarkEnd w:id="3"/>
          </w:p>
        </w:tc>
      </w:tr>
    </w:tbl>
    <w:p w14:paraId="3FFD7842" w14:textId="77777777" w:rsidR="00161EC9" w:rsidRDefault="00161EC9" w:rsidP="00161EC9"/>
    <w:p w14:paraId="79FB40E8" w14:textId="6B887940" w:rsidR="00161EC9" w:rsidRDefault="003C19B3" w:rsidP="00161EC9">
      <w:pPr>
        <w:pStyle w:val="Ttulo2"/>
      </w:pPr>
      <w:bookmarkStart w:id="4" w:name="_Toc84760297"/>
      <w:r>
        <w:t>Ejercicio 1</w:t>
      </w:r>
      <w:bookmarkEnd w:id="4"/>
    </w:p>
    <w:p w14:paraId="5202955E" w14:textId="77F9EAC0" w:rsidR="00634C77" w:rsidRDefault="003C19B3" w:rsidP="00E05DE7">
      <w:pPr>
        <w:rPr>
          <w:i/>
          <w:iCs/>
        </w:rPr>
      </w:pPr>
      <w:r>
        <w:rPr>
          <w:i/>
          <w:iCs/>
        </w:rPr>
        <w:t xml:space="preserve">A partir </w:t>
      </w:r>
      <w:r w:rsidR="000C3A42">
        <w:rPr>
          <w:i/>
          <w:iCs/>
        </w:rPr>
        <w:t>de la lectura de los apuntes (locuciones de los vídeos) de los temas I y II se pide responder de manera concisa (una página y media en total) a las siguientes preguntas:</w:t>
      </w:r>
    </w:p>
    <w:p w14:paraId="0406B56F" w14:textId="0CB79CB7" w:rsidR="002C3BA0" w:rsidRDefault="002C3BA0" w:rsidP="002C3BA0">
      <w:pPr>
        <w:pStyle w:val="Ttulo3"/>
      </w:pPr>
      <w:bookmarkStart w:id="5" w:name="_Toc84760298"/>
      <w:r>
        <w:t>¿</w:t>
      </w:r>
      <w:r w:rsidR="000C3A42">
        <w:t>Qué significa que las bases de datos NoSQL orientadas hacia agregados favorecen los esquemas de crecimiento horizontal (escalabilidad horizontal)?</w:t>
      </w:r>
      <w:bookmarkEnd w:id="5"/>
    </w:p>
    <w:p w14:paraId="7B03CE33" w14:textId="5C0A83CB" w:rsidR="000C3A42" w:rsidRPr="000C3A42" w:rsidRDefault="000C3A42" w:rsidP="000C3A42">
      <w:r>
        <w:t>a</w:t>
      </w:r>
    </w:p>
    <w:p w14:paraId="0B141DFC" w14:textId="77777777" w:rsidR="00E1357D" w:rsidRDefault="00E1357D" w:rsidP="00E05DE7"/>
    <w:p w14:paraId="2B4EC030" w14:textId="77777777" w:rsidR="00E1357D" w:rsidRDefault="00E1357D" w:rsidP="00E05DE7"/>
    <w:p w14:paraId="40425FBD" w14:textId="1DCF0DBD" w:rsidR="00E1357D" w:rsidRPr="00F85738" w:rsidRDefault="00E1357D" w:rsidP="00E05DE7">
      <w:pPr>
        <w:sectPr w:rsidR="00E1357D" w:rsidRPr="00F85738" w:rsidSect="00F83239">
          <w:head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209647C" w14:textId="3F3508D0" w:rsidR="007C0FFE" w:rsidRDefault="007C0FFE" w:rsidP="007C0FFE"/>
    <w:p w14:paraId="709FE0BC" w14:textId="77777777" w:rsidR="0057575A" w:rsidRPr="007B4D5F" w:rsidRDefault="0057575A" w:rsidP="007C0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5E1BBF7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D60CE92" w14:textId="77777777" w:rsidR="007C0FFE" w:rsidRPr="00114B07" w:rsidRDefault="007C0FFE" w:rsidP="00E32D2A">
            <w:pPr>
              <w:pStyle w:val="Ttulo1"/>
              <w:jc w:val="center"/>
              <w:outlineLvl w:val="0"/>
            </w:pPr>
            <w:bookmarkStart w:id="6" w:name="_Toc84760299"/>
            <w:r w:rsidRPr="00E32D2A">
              <w:t>Bibliografía</w:t>
            </w:r>
            <w:bookmarkEnd w:id="6"/>
          </w:p>
        </w:tc>
      </w:tr>
    </w:tbl>
    <w:p w14:paraId="3FF4AF33" w14:textId="09DCCF5C" w:rsidR="007C0FFE" w:rsidRDefault="007C0FFE" w:rsidP="00EA586B">
      <w:pPr>
        <w:pStyle w:val="Sinespaciado"/>
      </w:pPr>
    </w:p>
    <w:p w14:paraId="770BAC5F" w14:textId="77777777" w:rsidR="00AD2D24" w:rsidRDefault="00AD2D24" w:rsidP="00EA586B">
      <w:pPr>
        <w:pStyle w:val="Sinespaciado"/>
      </w:pPr>
    </w:p>
    <w:p w14:paraId="47490166" w14:textId="0BD5B1AC" w:rsidR="00C23F17" w:rsidRPr="004A4BB9" w:rsidRDefault="00DE5725" w:rsidP="005621FA">
      <w:pPr>
        <w:pStyle w:val="Bibliografa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</w:p>
    <w:sectPr w:rsidR="00C23F17" w:rsidRPr="004A4BB9" w:rsidSect="00F83239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8151" w14:textId="77777777" w:rsidR="00F06731" w:rsidRDefault="00F06731" w:rsidP="004D1002">
      <w:pPr>
        <w:spacing w:before="0" w:after="0" w:line="240" w:lineRule="auto"/>
      </w:pPr>
      <w:r>
        <w:separator/>
      </w:r>
    </w:p>
  </w:endnote>
  <w:endnote w:type="continuationSeparator" w:id="0">
    <w:p w14:paraId="30EB9E05" w14:textId="77777777" w:rsidR="00F06731" w:rsidRDefault="00F06731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9F22" w14:textId="77777777" w:rsidR="00F31E60" w:rsidRDefault="00F31E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CA654B" w:rsidRPr="008F2239" w:rsidRDefault="00F06731" w:rsidP="008B6CC2">
        <w:pPr>
          <w:pStyle w:val="Piedepgina"/>
          <w:jc w:val="center"/>
        </w:pPr>
      </w:p>
    </w:sdtContent>
  </w:sdt>
  <w:p w14:paraId="482C1935" w14:textId="77777777" w:rsidR="00CA654B" w:rsidRDefault="00CA654B" w:rsidP="008F2239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2688" w14:textId="77777777" w:rsidR="00F31E60" w:rsidRDefault="00F31E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4B05" w14:textId="77777777" w:rsidR="00F06731" w:rsidRDefault="00F06731" w:rsidP="004D1002">
      <w:pPr>
        <w:spacing w:before="0" w:after="0" w:line="240" w:lineRule="auto"/>
      </w:pPr>
      <w:r>
        <w:separator/>
      </w:r>
    </w:p>
  </w:footnote>
  <w:footnote w:type="continuationSeparator" w:id="0">
    <w:p w14:paraId="29756D48" w14:textId="77777777" w:rsidR="00F06731" w:rsidRDefault="00F06731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C1AB" w14:textId="77777777" w:rsidR="00F31E60" w:rsidRDefault="00F31E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CA654B" w:rsidRDefault="00CA654B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CA654B" w:rsidRDefault="00CA654B" w:rsidP="00F55AAB">
    <w:pPr>
      <w:pStyle w:val="Encabezad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9663" w14:textId="77777777" w:rsidR="00F31E60" w:rsidRDefault="00F31E6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CA654B" w:rsidRDefault="00CA654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DB" w14:textId="614E6119" w:rsidR="00CA654B" w:rsidRDefault="00CA654B" w:rsidP="00835E41">
    <w:pPr>
      <w:pStyle w:val="Encabezado"/>
      <w:ind w:firstLine="0"/>
    </w:pPr>
    <w:r>
      <w:tab/>
    </w:r>
    <w:r>
      <w:tab/>
    </w:r>
  </w:p>
  <w:p w14:paraId="7754A012" w14:textId="77777777" w:rsidR="00CA654B" w:rsidRDefault="00CA654B" w:rsidP="00F55AAB">
    <w:pPr>
      <w:pStyle w:val="Encabezado"/>
      <w:ind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B479" w14:textId="0D3F7999" w:rsidR="00CA654B" w:rsidRDefault="00F31E60" w:rsidP="005D4FDA">
    <w:pPr>
      <w:pStyle w:val="Encabezado"/>
      <w:ind w:firstLine="0"/>
      <w:jc w:val="right"/>
    </w:pPr>
    <w:r>
      <w:t>Fundamentos de la Ciencia de Datos</w:t>
    </w:r>
    <w:r w:rsidR="00CA654B">
      <w:tab/>
      <w:t xml:space="preserve"> </w:t>
    </w:r>
    <w:sdt>
      <w:sdtPr>
        <w:id w:val="704918764"/>
        <w:docPartObj>
          <w:docPartGallery w:val="Page Numbers (Top of Page)"/>
          <w:docPartUnique/>
        </w:docPartObj>
      </w:sdtPr>
      <w:sdtEndPr/>
      <w:sdtContent>
        <w:r w:rsidR="00CA654B">
          <w:tab/>
        </w:r>
        <w:r w:rsidR="00CA654B">
          <w:fldChar w:fldCharType="begin"/>
        </w:r>
        <w:r w:rsidR="00CA654B">
          <w:instrText>PAGE   \* MERGEFORMAT</w:instrText>
        </w:r>
        <w:r w:rsidR="00CA654B">
          <w:fldChar w:fldCharType="separate"/>
        </w:r>
        <w:r w:rsidR="00CA654B">
          <w:t>28</w:t>
        </w:r>
        <w:r w:rsidR="00CA654B">
          <w:fldChar w:fldCharType="end"/>
        </w:r>
      </w:sdtContent>
    </w:sdt>
    <w:r w:rsidR="00CA654B">
      <w:tab/>
    </w:r>
    <w:r w:rsidR="00CA654B">
      <w:tab/>
    </w:r>
  </w:p>
  <w:p w14:paraId="42CC335D" w14:textId="77777777" w:rsidR="00CA654B" w:rsidRDefault="00CA654B" w:rsidP="00F55AAB">
    <w:pPr>
      <w:pStyle w:val="Encabezado"/>
      <w:ind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CA654B" w:rsidRDefault="00CA654B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CA654B" w:rsidRDefault="00CA654B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659"/>
    <w:multiLevelType w:val="hybridMultilevel"/>
    <w:tmpl w:val="F43C6A6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07534E"/>
    <w:multiLevelType w:val="hybridMultilevel"/>
    <w:tmpl w:val="541C4AC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478A2B3F"/>
    <w:multiLevelType w:val="hybridMultilevel"/>
    <w:tmpl w:val="908EFEE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50FF0E21"/>
    <w:multiLevelType w:val="hybridMultilevel"/>
    <w:tmpl w:val="8B22434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6E690E8E"/>
    <w:multiLevelType w:val="hybridMultilevel"/>
    <w:tmpl w:val="2B50FE9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131C2"/>
    <w:rsid w:val="00021065"/>
    <w:rsid w:val="000223C1"/>
    <w:rsid w:val="00022DA5"/>
    <w:rsid w:val="000244EE"/>
    <w:rsid w:val="000246AD"/>
    <w:rsid w:val="00024E21"/>
    <w:rsid w:val="00030BF4"/>
    <w:rsid w:val="00031469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286"/>
    <w:rsid w:val="00056579"/>
    <w:rsid w:val="0006009E"/>
    <w:rsid w:val="00062643"/>
    <w:rsid w:val="000661CF"/>
    <w:rsid w:val="0006707B"/>
    <w:rsid w:val="00074581"/>
    <w:rsid w:val="00076770"/>
    <w:rsid w:val="0007713E"/>
    <w:rsid w:val="00077E00"/>
    <w:rsid w:val="00081989"/>
    <w:rsid w:val="0008223A"/>
    <w:rsid w:val="00082900"/>
    <w:rsid w:val="00084DBC"/>
    <w:rsid w:val="00086CB5"/>
    <w:rsid w:val="0009370A"/>
    <w:rsid w:val="00093FC4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C09B5"/>
    <w:rsid w:val="000C0CE3"/>
    <w:rsid w:val="000C3A42"/>
    <w:rsid w:val="000C5461"/>
    <w:rsid w:val="000C740A"/>
    <w:rsid w:val="000C7DE1"/>
    <w:rsid w:val="000D03CE"/>
    <w:rsid w:val="000D09A6"/>
    <w:rsid w:val="000D11BD"/>
    <w:rsid w:val="000D24B0"/>
    <w:rsid w:val="000D4063"/>
    <w:rsid w:val="000D424A"/>
    <w:rsid w:val="000D7E73"/>
    <w:rsid w:val="000E00B9"/>
    <w:rsid w:val="000E3401"/>
    <w:rsid w:val="000E4465"/>
    <w:rsid w:val="000E60AC"/>
    <w:rsid w:val="000F2413"/>
    <w:rsid w:val="000F77FA"/>
    <w:rsid w:val="0010058E"/>
    <w:rsid w:val="0010312F"/>
    <w:rsid w:val="00106466"/>
    <w:rsid w:val="00110414"/>
    <w:rsid w:val="0011105C"/>
    <w:rsid w:val="0011260A"/>
    <w:rsid w:val="00112CE2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30C76"/>
    <w:rsid w:val="00131B2C"/>
    <w:rsid w:val="0013300E"/>
    <w:rsid w:val="00133EA5"/>
    <w:rsid w:val="00140846"/>
    <w:rsid w:val="001468FC"/>
    <w:rsid w:val="0015019C"/>
    <w:rsid w:val="001503C1"/>
    <w:rsid w:val="0015193E"/>
    <w:rsid w:val="00152342"/>
    <w:rsid w:val="00161EC9"/>
    <w:rsid w:val="0016384F"/>
    <w:rsid w:val="00165277"/>
    <w:rsid w:val="00166E55"/>
    <w:rsid w:val="00167600"/>
    <w:rsid w:val="00167C8A"/>
    <w:rsid w:val="00170F18"/>
    <w:rsid w:val="001736A3"/>
    <w:rsid w:val="001807C7"/>
    <w:rsid w:val="00183798"/>
    <w:rsid w:val="00187CE9"/>
    <w:rsid w:val="00190E0A"/>
    <w:rsid w:val="00191EFD"/>
    <w:rsid w:val="00194BEC"/>
    <w:rsid w:val="0019681C"/>
    <w:rsid w:val="001A04B7"/>
    <w:rsid w:val="001A09F5"/>
    <w:rsid w:val="001A0EE0"/>
    <w:rsid w:val="001A2639"/>
    <w:rsid w:val="001A37A3"/>
    <w:rsid w:val="001A3DA9"/>
    <w:rsid w:val="001A5296"/>
    <w:rsid w:val="001A78A7"/>
    <w:rsid w:val="001A7EDE"/>
    <w:rsid w:val="001B0F20"/>
    <w:rsid w:val="001B16FB"/>
    <w:rsid w:val="001B277A"/>
    <w:rsid w:val="001B299B"/>
    <w:rsid w:val="001B3261"/>
    <w:rsid w:val="001B62BD"/>
    <w:rsid w:val="001B774C"/>
    <w:rsid w:val="001B7DE0"/>
    <w:rsid w:val="001C33FE"/>
    <w:rsid w:val="001C4543"/>
    <w:rsid w:val="001C6D07"/>
    <w:rsid w:val="001C7EEE"/>
    <w:rsid w:val="001D0676"/>
    <w:rsid w:val="001D516F"/>
    <w:rsid w:val="001D6AA2"/>
    <w:rsid w:val="001D6B01"/>
    <w:rsid w:val="001E27F1"/>
    <w:rsid w:val="001E3AB1"/>
    <w:rsid w:val="001E5822"/>
    <w:rsid w:val="001E7483"/>
    <w:rsid w:val="001E7705"/>
    <w:rsid w:val="001F0D96"/>
    <w:rsid w:val="001F22BF"/>
    <w:rsid w:val="002004E0"/>
    <w:rsid w:val="00200D85"/>
    <w:rsid w:val="002027AA"/>
    <w:rsid w:val="002030B7"/>
    <w:rsid w:val="0021331E"/>
    <w:rsid w:val="00215250"/>
    <w:rsid w:val="002156B7"/>
    <w:rsid w:val="00215917"/>
    <w:rsid w:val="0021606A"/>
    <w:rsid w:val="002172EF"/>
    <w:rsid w:val="00220108"/>
    <w:rsid w:val="0023198D"/>
    <w:rsid w:val="00232436"/>
    <w:rsid w:val="00232880"/>
    <w:rsid w:val="002333E4"/>
    <w:rsid w:val="0023563D"/>
    <w:rsid w:val="0024098B"/>
    <w:rsid w:val="00247BBA"/>
    <w:rsid w:val="002503BE"/>
    <w:rsid w:val="0025236C"/>
    <w:rsid w:val="002524BD"/>
    <w:rsid w:val="00252DD6"/>
    <w:rsid w:val="0025370C"/>
    <w:rsid w:val="0025673B"/>
    <w:rsid w:val="00270989"/>
    <w:rsid w:val="00270DC8"/>
    <w:rsid w:val="00274582"/>
    <w:rsid w:val="00277118"/>
    <w:rsid w:val="002835B5"/>
    <w:rsid w:val="002878B9"/>
    <w:rsid w:val="00293E7A"/>
    <w:rsid w:val="00295763"/>
    <w:rsid w:val="002A1321"/>
    <w:rsid w:val="002A3346"/>
    <w:rsid w:val="002A3B22"/>
    <w:rsid w:val="002A44CA"/>
    <w:rsid w:val="002A5E66"/>
    <w:rsid w:val="002A7387"/>
    <w:rsid w:val="002B44B2"/>
    <w:rsid w:val="002B5C53"/>
    <w:rsid w:val="002B6B36"/>
    <w:rsid w:val="002C0746"/>
    <w:rsid w:val="002C083D"/>
    <w:rsid w:val="002C1CBF"/>
    <w:rsid w:val="002C2D5F"/>
    <w:rsid w:val="002C3BA0"/>
    <w:rsid w:val="002C4F39"/>
    <w:rsid w:val="002C5956"/>
    <w:rsid w:val="002C5D27"/>
    <w:rsid w:val="002C6553"/>
    <w:rsid w:val="002C6876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E08"/>
    <w:rsid w:val="002F54BF"/>
    <w:rsid w:val="002F6562"/>
    <w:rsid w:val="002F66BE"/>
    <w:rsid w:val="003043E7"/>
    <w:rsid w:val="00305610"/>
    <w:rsid w:val="00305C3F"/>
    <w:rsid w:val="00307ABC"/>
    <w:rsid w:val="00310B1A"/>
    <w:rsid w:val="003137E8"/>
    <w:rsid w:val="0031483E"/>
    <w:rsid w:val="00320842"/>
    <w:rsid w:val="00321CD0"/>
    <w:rsid w:val="00321FC8"/>
    <w:rsid w:val="00322AB3"/>
    <w:rsid w:val="00322AFE"/>
    <w:rsid w:val="00324CD6"/>
    <w:rsid w:val="00326D42"/>
    <w:rsid w:val="00327B7F"/>
    <w:rsid w:val="00327FFB"/>
    <w:rsid w:val="003318A6"/>
    <w:rsid w:val="003379BA"/>
    <w:rsid w:val="00342B91"/>
    <w:rsid w:val="00343829"/>
    <w:rsid w:val="003475C5"/>
    <w:rsid w:val="003479B7"/>
    <w:rsid w:val="00350133"/>
    <w:rsid w:val="00350657"/>
    <w:rsid w:val="00350EA3"/>
    <w:rsid w:val="0035591B"/>
    <w:rsid w:val="00362875"/>
    <w:rsid w:val="00362AED"/>
    <w:rsid w:val="00363906"/>
    <w:rsid w:val="00363987"/>
    <w:rsid w:val="0036434C"/>
    <w:rsid w:val="00365D08"/>
    <w:rsid w:val="003662E2"/>
    <w:rsid w:val="003663F2"/>
    <w:rsid w:val="00366C4D"/>
    <w:rsid w:val="00371BA1"/>
    <w:rsid w:val="0037374B"/>
    <w:rsid w:val="0037471C"/>
    <w:rsid w:val="00381160"/>
    <w:rsid w:val="00382DBA"/>
    <w:rsid w:val="0038303F"/>
    <w:rsid w:val="0038332C"/>
    <w:rsid w:val="003848E9"/>
    <w:rsid w:val="00384CD0"/>
    <w:rsid w:val="003855C1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641"/>
    <w:rsid w:val="003A32CF"/>
    <w:rsid w:val="003A6E8B"/>
    <w:rsid w:val="003A7A0D"/>
    <w:rsid w:val="003B3D8D"/>
    <w:rsid w:val="003B3EFF"/>
    <w:rsid w:val="003B4690"/>
    <w:rsid w:val="003B4A6E"/>
    <w:rsid w:val="003B5767"/>
    <w:rsid w:val="003B6146"/>
    <w:rsid w:val="003B7C54"/>
    <w:rsid w:val="003C19B3"/>
    <w:rsid w:val="003C418F"/>
    <w:rsid w:val="003C42F6"/>
    <w:rsid w:val="003C4906"/>
    <w:rsid w:val="003D061E"/>
    <w:rsid w:val="003D17C4"/>
    <w:rsid w:val="003D4036"/>
    <w:rsid w:val="003D42DB"/>
    <w:rsid w:val="003D4A9C"/>
    <w:rsid w:val="003E3692"/>
    <w:rsid w:val="003E454A"/>
    <w:rsid w:val="003F018F"/>
    <w:rsid w:val="003F1076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209FA"/>
    <w:rsid w:val="00421DB5"/>
    <w:rsid w:val="004228E6"/>
    <w:rsid w:val="00423C83"/>
    <w:rsid w:val="004277D6"/>
    <w:rsid w:val="00427DEA"/>
    <w:rsid w:val="004307A1"/>
    <w:rsid w:val="00432363"/>
    <w:rsid w:val="00433B41"/>
    <w:rsid w:val="004349B1"/>
    <w:rsid w:val="004359F0"/>
    <w:rsid w:val="00436C2A"/>
    <w:rsid w:val="00442A85"/>
    <w:rsid w:val="004463B7"/>
    <w:rsid w:val="00447157"/>
    <w:rsid w:val="00447B04"/>
    <w:rsid w:val="00447BFE"/>
    <w:rsid w:val="004516D1"/>
    <w:rsid w:val="004533D4"/>
    <w:rsid w:val="004549C0"/>
    <w:rsid w:val="00462D5F"/>
    <w:rsid w:val="00465FD0"/>
    <w:rsid w:val="004665F0"/>
    <w:rsid w:val="004737A1"/>
    <w:rsid w:val="004761F6"/>
    <w:rsid w:val="00476C72"/>
    <w:rsid w:val="00477124"/>
    <w:rsid w:val="004777AD"/>
    <w:rsid w:val="00481B64"/>
    <w:rsid w:val="00484E52"/>
    <w:rsid w:val="004852D9"/>
    <w:rsid w:val="0048720A"/>
    <w:rsid w:val="004920B1"/>
    <w:rsid w:val="004933A6"/>
    <w:rsid w:val="00497B05"/>
    <w:rsid w:val="00497E48"/>
    <w:rsid w:val="004A212C"/>
    <w:rsid w:val="004A4BB9"/>
    <w:rsid w:val="004B37EC"/>
    <w:rsid w:val="004B43D0"/>
    <w:rsid w:val="004B6BF2"/>
    <w:rsid w:val="004B7E4C"/>
    <w:rsid w:val="004C129C"/>
    <w:rsid w:val="004C4AA3"/>
    <w:rsid w:val="004C4D7F"/>
    <w:rsid w:val="004C765B"/>
    <w:rsid w:val="004C7805"/>
    <w:rsid w:val="004D1002"/>
    <w:rsid w:val="004D3691"/>
    <w:rsid w:val="004D5C70"/>
    <w:rsid w:val="004D7AFD"/>
    <w:rsid w:val="004E074A"/>
    <w:rsid w:val="004E6ABB"/>
    <w:rsid w:val="004F195E"/>
    <w:rsid w:val="004F2FA8"/>
    <w:rsid w:val="004F38BA"/>
    <w:rsid w:val="004F4FF3"/>
    <w:rsid w:val="004F6F72"/>
    <w:rsid w:val="005020DB"/>
    <w:rsid w:val="00503BED"/>
    <w:rsid w:val="00503F8E"/>
    <w:rsid w:val="00504576"/>
    <w:rsid w:val="005054A9"/>
    <w:rsid w:val="0050628E"/>
    <w:rsid w:val="00507B31"/>
    <w:rsid w:val="00512AA9"/>
    <w:rsid w:val="005134DA"/>
    <w:rsid w:val="0051475F"/>
    <w:rsid w:val="0051481F"/>
    <w:rsid w:val="00517341"/>
    <w:rsid w:val="00520AAD"/>
    <w:rsid w:val="00520E4C"/>
    <w:rsid w:val="00525E89"/>
    <w:rsid w:val="00526F3D"/>
    <w:rsid w:val="0052718F"/>
    <w:rsid w:val="005271B6"/>
    <w:rsid w:val="00530A95"/>
    <w:rsid w:val="005336C6"/>
    <w:rsid w:val="00536BC0"/>
    <w:rsid w:val="0055060B"/>
    <w:rsid w:val="00550E2D"/>
    <w:rsid w:val="00550FD9"/>
    <w:rsid w:val="0055148A"/>
    <w:rsid w:val="00551662"/>
    <w:rsid w:val="005533EC"/>
    <w:rsid w:val="005535BD"/>
    <w:rsid w:val="005547C2"/>
    <w:rsid w:val="005554DE"/>
    <w:rsid w:val="005621FA"/>
    <w:rsid w:val="00563460"/>
    <w:rsid w:val="00563818"/>
    <w:rsid w:val="005642B0"/>
    <w:rsid w:val="00565422"/>
    <w:rsid w:val="00571221"/>
    <w:rsid w:val="00574FAF"/>
    <w:rsid w:val="005750D5"/>
    <w:rsid w:val="0057575A"/>
    <w:rsid w:val="005761A3"/>
    <w:rsid w:val="005829FD"/>
    <w:rsid w:val="00582CA6"/>
    <w:rsid w:val="00584FFE"/>
    <w:rsid w:val="00585A40"/>
    <w:rsid w:val="00587E51"/>
    <w:rsid w:val="00591033"/>
    <w:rsid w:val="005923FD"/>
    <w:rsid w:val="0059294E"/>
    <w:rsid w:val="00593597"/>
    <w:rsid w:val="00593CFD"/>
    <w:rsid w:val="00594AD6"/>
    <w:rsid w:val="005A1E6E"/>
    <w:rsid w:val="005A2BF6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4DB0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3C0E"/>
    <w:rsid w:val="005D3DEC"/>
    <w:rsid w:val="005D44B8"/>
    <w:rsid w:val="005D4FDA"/>
    <w:rsid w:val="005D74B3"/>
    <w:rsid w:val="005E1BF7"/>
    <w:rsid w:val="005E6162"/>
    <w:rsid w:val="005F2AA5"/>
    <w:rsid w:val="005F2C22"/>
    <w:rsid w:val="005F38D2"/>
    <w:rsid w:val="005F6C78"/>
    <w:rsid w:val="00602FB6"/>
    <w:rsid w:val="00605CDF"/>
    <w:rsid w:val="0060777D"/>
    <w:rsid w:val="006112C1"/>
    <w:rsid w:val="00614D29"/>
    <w:rsid w:val="00615040"/>
    <w:rsid w:val="006162FB"/>
    <w:rsid w:val="006259E4"/>
    <w:rsid w:val="00626639"/>
    <w:rsid w:val="0062697B"/>
    <w:rsid w:val="00627682"/>
    <w:rsid w:val="006278D5"/>
    <w:rsid w:val="006311BD"/>
    <w:rsid w:val="00632536"/>
    <w:rsid w:val="00633791"/>
    <w:rsid w:val="00634C77"/>
    <w:rsid w:val="00634D0D"/>
    <w:rsid w:val="00643486"/>
    <w:rsid w:val="00644C19"/>
    <w:rsid w:val="00644C9D"/>
    <w:rsid w:val="00644DC9"/>
    <w:rsid w:val="00645F10"/>
    <w:rsid w:val="006469E9"/>
    <w:rsid w:val="00646D33"/>
    <w:rsid w:val="00652BFC"/>
    <w:rsid w:val="00657287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7167"/>
    <w:rsid w:val="006777CE"/>
    <w:rsid w:val="00680721"/>
    <w:rsid w:val="00683342"/>
    <w:rsid w:val="00683B6E"/>
    <w:rsid w:val="00684743"/>
    <w:rsid w:val="00684860"/>
    <w:rsid w:val="00692B20"/>
    <w:rsid w:val="006935AF"/>
    <w:rsid w:val="00694313"/>
    <w:rsid w:val="006957D9"/>
    <w:rsid w:val="00695C1F"/>
    <w:rsid w:val="006A1591"/>
    <w:rsid w:val="006A273B"/>
    <w:rsid w:val="006B47BA"/>
    <w:rsid w:val="006B4DE4"/>
    <w:rsid w:val="006C5FE8"/>
    <w:rsid w:val="006C6B96"/>
    <w:rsid w:val="006C7EA2"/>
    <w:rsid w:val="006D0AD2"/>
    <w:rsid w:val="006D3CA9"/>
    <w:rsid w:val="006D5DF0"/>
    <w:rsid w:val="006E4B06"/>
    <w:rsid w:val="006E535F"/>
    <w:rsid w:val="006E6093"/>
    <w:rsid w:val="006E7B21"/>
    <w:rsid w:val="006F07E4"/>
    <w:rsid w:val="006F09DF"/>
    <w:rsid w:val="006F0BE3"/>
    <w:rsid w:val="006F1E23"/>
    <w:rsid w:val="006F35AB"/>
    <w:rsid w:val="006F7457"/>
    <w:rsid w:val="007004E1"/>
    <w:rsid w:val="007006EA"/>
    <w:rsid w:val="00703E4F"/>
    <w:rsid w:val="00705DD3"/>
    <w:rsid w:val="00710A43"/>
    <w:rsid w:val="00713436"/>
    <w:rsid w:val="00715064"/>
    <w:rsid w:val="007157D8"/>
    <w:rsid w:val="00721631"/>
    <w:rsid w:val="007233F9"/>
    <w:rsid w:val="007260DF"/>
    <w:rsid w:val="00737841"/>
    <w:rsid w:val="00742C30"/>
    <w:rsid w:val="00747850"/>
    <w:rsid w:val="00747DC1"/>
    <w:rsid w:val="007517BE"/>
    <w:rsid w:val="00753EC4"/>
    <w:rsid w:val="007547AE"/>
    <w:rsid w:val="0075489C"/>
    <w:rsid w:val="00755188"/>
    <w:rsid w:val="0076124D"/>
    <w:rsid w:val="00761E7D"/>
    <w:rsid w:val="0076321B"/>
    <w:rsid w:val="007670C6"/>
    <w:rsid w:val="007671D6"/>
    <w:rsid w:val="00767243"/>
    <w:rsid w:val="0077513D"/>
    <w:rsid w:val="00775E22"/>
    <w:rsid w:val="00777E1A"/>
    <w:rsid w:val="00780456"/>
    <w:rsid w:val="00781BBD"/>
    <w:rsid w:val="00784AE0"/>
    <w:rsid w:val="00791836"/>
    <w:rsid w:val="00792161"/>
    <w:rsid w:val="007960B9"/>
    <w:rsid w:val="007A04B4"/>
    <w:rsid w:val="007A06B2"/>
    <w:rsid w:val="007B4D5F"/>
    <w:rsid w:val="007C009B"/>
    <w:rsid w:val="007C05C8"/>
    <w:rsid w:val="007C0FFE"/>
    <w:rsid w:val="007C2249"/>
    <w:rsid w:val="007C58ED"/>
    <w:rsid w:val="007C7261"/>
    <w:rsid w:val="007C7927"/>
    <w:rsid w:val="007D1197"/>
    <w:rsid w:val="007D171B"/>
    <w:rsid w:val="007D18B6"/>
    <w:rsid w:val="007D2448"/>
    <w:rsid w:val="007D6377"/>
    <w:rsid w:val="007D776D"/>
    <w:rsid w:val="007E46F5"/>
    <w:rsid w:val="007E4EF5"/>
    <w:rsid w:val="007E6EB3"/>
    <w:rsid w:val="007F11DD"/>
    <w:rsid w:val="007F18F0"/>
    <w:rsid w:val="007F392C"/>
    <w:rsid w:val="007F6A42"/>
    <w:rsid w:val="008011B6"/>
    <w:rsid w:val="0080303F"/>
    <w:rsid w:val="00803DC3"/>
    <w:rsid w:val="00805B3A"/>
    <w:rsid w:val="008061FA"/>
    <w:rsid w:val="008157F8"/>
    <w:rsid w:val="008239DA"/>
    <w:rsid w:val="00824DE7"/>
    <w:rsid w:val="00827A5E"/>
    <w:rsid w:val="00834DE4"/>
    <w:rsid w:val="00835E41"/>
    <w:rsid w:val="008364C6"/>
    <w:rsid w:val="008368CF"/>
    <w:rsid w:val="008376F7"/>
    <w:rsid w:val="00837FD5"/>
    <w:rsid w:val="008401FF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5197"/>
    <w:rsid w:val="00881024"/>
    <w:rsid w:val="00884981"/>
    <w:rsid w:val="0088507A"/>
    <w:rsid w:val="008870B3"/>
    <w:rsid w:val="00893D68"/>
    <w:rsid w:val="0089618F"/>
    <w:rsid w:val="00896385"/>
    <w:rsid w:val="0089795A"/>
    <w:rsid w:val="008A1258"/>
    <w:rsid w:val="008A782E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5751"/>
    <w:rsid w:val="008C6335"/>
    <w:rsid w:val="008D0EF2"/>
    <w:rsid w:val="008D32C0"/>
    <w:rsid w:val="008D3FD1"/>
    <w:rsid w:val="008D4B24"/>
    <w:rsid w:val="008D4C5C"/>
    <w:rsid w:val="008E1804"/>
    <w:rsid w:val="008E2013"/>
    <w:rsid w:val="008E29D6"/>
    <w:rsid w:val="008E494D"/>
    <w:rsid w:val="008E5959"/>
    <w:rsid w:val="008F2239"/>
    <w:rsid w:val="008F26AC"/>
    <w:rsid w:val="008F40A6"/>
    <w:rsid w:val="008F5655"/>
    <w:rsid w:val="009015A3"/>
    <w:rsid w:val="00902F86"/>
    <w:rsid w:val="009054EA"/>
    <w:rsid w:val="009068EC"/>
    <w:rsid w:val="00907CAF"/>
    <w:rsid w:val="00912F0F"/>
    <w:rsid w:val="009134E4"/>
    <w:rsid w:val="009167C2"/>
    <w:rsid w:val="00916987"/>
    <w:rsid w:val="00921253"/>
    <w:rsid w:val="00922EF9"/>
    <w:rsid w:val="00923FEC"/>
    <w:rsid w:val="00930B31"/>
    <w:rsid w:val="00931B41"/>
    <w:rsid w:val="0093312D"/>
    <w:rsid w:val="009336D0"/>
    <w:rsid w:val="00935AD4"/>
    <w:rsid w:val="0093775C"/>
    <w:rsid w:val="00944B48"/>
    <w:rsid w:val="009456E5"/>
    <w:rsid w:val="00947011"/>
    <w:rsid w:val="0095491A"/>
    <w:rsid w:val="00955EEF"/>
    <w:rsid w:val="00960164"/>
    <w:rsid w:val="0096329E"/>
    <w:rsid w:val="0096552D"/>
    <w:rsid w:val="00967469"/>
    <w:rsid w:val="00973D78"/>
    <w:rsid w:val="0097534B"/>
    <w:rsid w:val="00980D63"/>
    <w:rsid w:val="00982920"/>
    <w:rsid w:val="009830C5"/>
    <w:rsid w:val="00983B52"/>
    <w:rsid w:val="00984590"/>
    <w:rsid w:val="00984947"/>
    <w:rsid w:val="009862AA"/>
    <w:rsid w:val="009A1301"/>
    <w:rsid w:val="009A1DE3"/>
    <w:rsid w:val="009A20DA"/>
    <w:rsid w:val="009A2955"/>
    <w:rsid w:val="009A4A5D"/>
    <w:rsid w:val="009A72CC"/>
    <w:rsid w:val="009B0B16"/>
    <w:rsid w:val="009B258A"/>
    <w:rsid w:val="009B258D"/>
    <w:rsid w:val="009B5983"/>
    <w:rsid w:val="009C0BA0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D3F"/>
    <w:rsid w:val="009D5EF0"/>
    <w:rsid w:val="009D6F90"/>
    <w:rsid w:val="009E1339"/>
    <w:rsid w:val="009E1E6A"/>
    <w:rsid w:val="009E6712"/>
    <w:rsid w:val="009E6DCC"/>
    <w:rsid w:val="009F5FE7"/>
    <w:rsid w:val="00A00199"/>
    <w:rsid w:val="00A00233"/>
    <w:rsid w:val="00A00456"/>
    <w:rsid w:val="00A00B8C"/>
    <w:rsid w:val="00A047F0"/>
    <w:rsid w:val="00A05B92"/>
    <w:rsid w:val="00A11233"/>
    <w:rsid w:val="00A20950"/>
    <w:rsid w:val="00A214E5"/>
    <w:rsid w:val="00A21D7D"/>
    <w:rsid w:val="00A22690"/>
    <w:rsid w:val="00A22AA3"/>
    <w:rsid w:val="00A26F77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23A5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1D0E"/>
    <w:rsid w:val="00A72B9E"/>
    <w:rsid w:val="00A75226"/>
    <w:rsid w:val="00A77A74"/>
    <w:rsid w:val="00A905F2"/>
    <w:rsid w:val="00A91629"/>
    <w:rsid w:val="00A9192B"/>
    <w:rsid w:val="00A974A7"/>
    <w:rsid w:val="00AA1181"/>
    <w:rsid w:val="00AA3D24"/>
    <w:rsid w:val="00AA7855"/>
    <w:rsid w:val="00AB33F5"/>
    <w:rsid w:val="00AC160B"/>
    <w:rsid w:val="00AC4BAD"/>
    <w:rsid w:val="00AC4E79"/>
    <w:rsid w:val="00AC5068"/>
    <w:rsid w:val="00AC6062"/>
    <w:rsid w:val="00AC6328"/>
    <w:rsid w:val="00AC700E"/>
    <w:rsid w:val="00AC7FE7"/>
    <w:rsid w:val="00AD2D24"/>
    <w:rsid w:val="00AD4495"/>
    <w:rsid w:val="00AD462C"/>
    <w:rsid w:val="00AD61D3"/>
    <w:rsid w:val="00AE02C7"/>
    <w:rsid w:val="00AE52FC"/>
    <w:rsid w:val="00AE7992"/>
    <w:rsid w:val="00AF0619"/>
    <w:rsid w:val="00AF24F9"/>
    <w:rsid w:val="00AF3595"/>
    <w:rsid w:val="00AF4357"/>
    <w:rsid w:val="00AF46A7"/>
    <w:rsid w:val="00AF7177"/>
    <w:rsid w:val="00AF7572"/>
    <w:rsid w:val="00B0028D"/>
    <w:rsid w:val="00B01DE5"/>
    <w:rsid w:val="00B02D26"/>
    <w:rsid w:val="00B035F9"/>
    <w:rsid w:val="00B12672"/>
    <w:rsid w:val="00B17A8B"/>
    <w:rsid w:val="00B2106C"/>
    <w:rsid w:val="00B21E46"/>
    <w:rsid w:val="00B2422C"/>
    <w:rsid w:val="00B24E37"/>
    <w:rsid w:val="00B277B7"/>
    <w:rsid w:val="00B277EC"/>
    <w:rsid w:val="00B3504D"/>
    <w:rsid w:val="00B35C08"/>
    <w:rsid w:val="00B36B03"/>
    <w:rsid w:val="00B425BF"/>
    <w:rsid w:val="00B42D4B"/>
    <w:rsid w:val="00B53D66"/>
    <w:rsid w:val="00B600AE"/>
    <w:rsid w:val="00B67063"/>
    <w:rsid w:val="00B672AD"/>
    <w:rsid w:val="00B72459"/>
    <w:rsid w:val="00B749BA"/>
    <w:rsid w:val="00B808EF"/>
    <w:rsid w:val="00B81C11"/>
    <w:rsid w:val="00B84816"/>
    <w:rsid w:val="00B84975"/>
    <w:rsid w:val="00B876E1"/>
    <w:rsid w:val="00B87A06"/>
    <w:rsid w:val="00B9210A"/>
    <w:rsid w:val="00B9277B"/>
    <w:rsid w:val="00B93046"/>
    <w:rsid w:val="00B96144"/>
    <w:rsid w:val="00B97214"/>
    <w:rsid w:val="00B97FA8"/>
    <w:rsid w:val="00BA5B65"/>
    <w:rsid w:val="00BB27D8"/>
    <w:rsid w:val="00BB62FB"/>
    <w:rsid w:val="00BB7EF8"/>
    <w:rsid w:val="00BC10E2"/>
    <w:rsid w:val="00BC2776"/>
    <w:rsid w:val="00BC6A45"/>
    <w:rsid w:val="00BC79C4"/>
    <w:rsid w:val="00BD26EE"/>
    <w:rsid w:val="00BD275C"/>
    <w:rsid w:val="00BD3D1B"/>
    <w:rsid w:val="00BD5A3F"/>
    <w:rsid w:val="00BD609C"/>
    <w:rsid w:val="00BE0E64"/>
    <w:rsid w:val="00BE1CED"/>
    <w:rsid w:val="00BE5059"/>
    <w:rsid w:val="00BE69D2"/>
    <w:rsid w:val="00BE7115"/>
    <w:rsid w:val="00BF06D3"/>
    <w:rsid w:val="00BF1CEF"/>
    <w:rsid w:val="00BF3371"/>
    <w:rsid w:val="00BF6BF8"/>
    <w:rsid w:val="00BF7A69"/>
    <w:rsid w:val="00BF7F6A"/>
    <w:rsid w:val="00C021D4"/>
    <w:rsid w:val="00C02B49"/>
    <w:rsid w:val="00C03311"/>
    <w:rsid w:val="00C108EB"/>
    <w:rsid w:val="00C130A0"/>
    <w:rsid w:val="00C14B9C"/>
    <w:rsid w:val="00C20500"/>
    <w:rsid w:val="00C220A6"/>
    <w:rsid w:val="00C22651"/>
    <w:rsid w:val="00C22811"/>
    <w:rsid w:val="00C23F17"/>
    <w:rsid w:val="00C24801"/>
    <w:rsid w:val="00C257C9"/>
    <w:rsid w:val="00C2763A"/>
    <w:rsid w:val="00C3158E"/>
    <w:rsid w:val="00C32562"/>
    <w:rsid w:val="00C33DCA"/>
    <w:rsid w:val="00C34160"/>
    <w:rsid w:val="00C346FB"/>
    <w:rsid w:val="00C36048"/>
    <w:rsid w:val="00C37295"/>
    <w:rsid w:val="00C37C3D"/>
    <w:rsid w:val="00C43478"/>
    <w:rsid w:val="00C434BA"/>
    <w:rsid w:val="00C4776C"/>
    <w:rsid w:val="00C47BF1"/>
    <w:rsid w:val="00C530FE"/>
    <w:rsid w:val="00C56309"/>
    <w:rsid w:val="00C564DA"/>
    <w:rsid w:val="00C612AE"/>
    <w:rsid w:val="00C66400"/>
    <w:rsid w:val="00C66643"/>
    <w:rsid w:val="00C71C28"/>
    <w:rsid w:val="00C73DC5"/>
    <w:rsid w:val="00C762B9"/>
    <w:rsid w:val="00C7712F"/>
    <w:rsid w:val="00C7767E"/>
    <w:rsid w:val="00C77ED2"/>
    <w:rsid w:val="00C80A77"/>
    <w:rsid w:val="00C81697"/>
    <w:rsid w:val="00C82E45"/>
    <w:rsid w:val="00C8307A"/>
    <w:rsid w:val="00C86CC5"/>
    <w:rsid w:val="00C91D01"/>
    <w:rsid w:val="00C929A9"/>
    <w:rsid w:val="00C92BDB"/>
    <w:rsid w:val="00C93519"/>
    <w:rsid w:val="00C9417F"/>
    <w:rsid w:val="00CA05AB"/>
    <w:rsid w:val="00CA0E00"/>
    <w:rsid w:val="00CA41C1"/>
    <w:rsid w:val="00CA4A94"/>
    <w:rsid w:val="00CA654B"/>
    <w:rsid w:val="00CB21E4"/>
    <w:rsid w:val="00CB2D38"/>
    <w:rsid w:val="00CC1E86"/>
    <w:rsid w:val="00CC3667"/>
    <w:rsid w:val="00CC390A"/>
    <w:rsid w:val="00CC3EF7"/>
    <w:rsid w:val="00CC6F49"/>
    <w:rsid w:val="00CC7013"/>
    <w:rsid w:val="00CC7E8F"/>
    <w:rsid w:val="00CD6FF6"/>
    <w:rsid w:val="00CE117A"/>
    <w:rsid w:val="00CE16B1"/>
    <w:rsid w:val="00CE251E"/>
    <w:rsid w:val="00CE6252"/>
    <w:rsid w:val="00CF1B6A"/>
    <w:rsid w:val="00CF36C8"/>
    <w:rsid w:val="00CF3AC9"/>
    <w:rsid w:val="00CF45EB"/>
    <w:rsid w:val="00D0693F"/>
    <w:rsid w:val="00D073F6"/>
    <w:rsid w:val="00D1083B"/>
    <w:rsid w:val="00D11117"/>
    <w:rsid w:val="00D136EB"/>
    <w:rsid w:val="00D142B1"/>
    <w:rsid w:val="00D2063B"/>
    <w:rsid w:val="00D257D4"/>
    <w:rsid w:val="00D277F7"/>
    <w:rsid w:val="00D31F13"/>
    <w:rsid w:val="00D35AE7"/>
    <w:rsid w:val="00D41A24"/>
    <w:rsid w:val="00D42649"/>
    <w:rsid w:val="00D451F2"/>
    <w:rsid w:val="00D46486"/>
    <w:rsid w:val="00D47125"/>
    <w:rsid w:val="00D51024"/>
    <w:rsid w:val="00D5158E"/>
    <w:rsid w:val="00D51F0B"/>
    <w:rsid w:val="00D5685B"/>
    <w:rsid w:val="00D601D5"/>
    <w:rsid w:val="00D61839"/>
    <w:rsid w:val="00D633CA"/>
    <w:rsid w:val="00D63459"/>
    <w:rsid w:val="00D65305"/>
    <w:rsid w:val="00D656CA"/>
    <w:rsid w:val="00D70D87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5C65"/>
    <w:rsid w:val="00D90413"/>
    <w:rsid w:val="00D90823"/>
    <w:rsid w:val="00D95D5E"/>
    <w:rsid w:val="00D96195"/>
    <w:rsid w:val="00DA0709"/>
    <w:rsid w:val="00DA3027"/>
    <w:rsid w:val="00DA3432"/>
    <w:rsid w:val="00DA394F"/>
    <w:rsid w:val="00DB2B90"/>
    <w:rsid w:val="00DB46EE"/>
    <w:rsid w:val="00DB5FCA"/>
    <w:rsid w:val="00DC0A66"/>
    <w:rsid w:val="00DC270D"/>
    <w:rsid w:val="00DC2EF7"/>
    <w:rsid w:val="00DC491A"/>
    <w:rsid w:val="00DC503B"/>
    <w:rsid w:val="00DD1D7A"/>
    <w:rsid w:val="00DD2438"/>
    <w:rsid w:val="00DD2FF1"/>
    <w:rsid w:val="00DD40A4"/>
    <w:rsid w:val="00DD5513"/>
    <w:rsid w:val="00DD6011"/>
    <w:rsid w:val="00DD6319"/>
    <w:rsid w:val="00DD632B"/>
    <w:rsid w:val="00DD63D6"/>
    <w:rsid w:val="00DD6A64"/>
    <w:rsid w:val="00DE1B2C"/>
    <w:rsid w:val="00DE33E2"/>
    <w:rsid w:val="00DE5725"/>
    <w:rsid w:val="00DE6B59"/>
    <w:rsid w:val="00DF00FC"/>
    <w:rsid w:val="00DF16FA"/>
    <w:rsid w:val="00DF3814"/>
    <w:rsid w:val="00DF45F8"/>
    <w:rsid w:val="00DF4B41"/>
    <w:rsid w:val="00DF54BE"/>
    <w:rsid w:val="00DF7048"/>
    <w:rsid w:val="00E00156"/>
    <w:rsid w:val="00E020CB"/>
    <w:rsid w:val="00E02132"/>
    <w:rsid w:val="00E028F9"/>
    <w:rsid w:val="00E03106"/>
    <w:rsid w:val="00E04D61"/>
    <w:rsid w:val="00E055F2"/>
    <w:rsid w:val="00E05DE7"/>
    <w:rsid w:val="00E1357D"/>
    <w:rsid w:val="00E14A42"/>
    <w:rsid w:val="00E14E8D"/>
    <w:rsid w:val="00E16F5A"/>
    <w:rsid w:val="00E17468"/>
    <w:rsid w:val="00E17781"/>
    <w:rsid w:val="00E22524"/>
    <w:rsid w:val="00E24EE7"/>
    <w:rsid w:val="00E30B2C"/>
    <w:rsid w:val="00E32A1A"/>
    <w:rsid w:val="00E32D2A"/>
    <w:rsid w:val="00E32F08"/>
    <w:rsid w:val="00E3416B"/>
    <w:rsid w:val="00E360A4"/>
    <w:rsid w:val="00E37E97"/>
    <w:rsid w:val="00E40DBC"/>
    <w:rsid w:val="00E40E3C"/>
    <w:rsid w:val="00E42D13"/>
    <w:rsid w:val="00E44DCE"/>
    <w:rsid w:val="00E4637A"/>
    <w:rsid w:val="00E4711F"/>
    <w:rsid w:val="00E5233E"/>
    <w:rsid w:val="00E52B9C"/>
    <w:rsid w:val="00E565C8"/>
    <w:rsid w:val="00E565DC"/>
    <w:rsid w:val="00E56730"/>
    <w:rsid w:val="00E57099"/>
    <w:rsid w:val="00E60CF5"/>
    <w:rsid w:val="00E616FA"/>
    <w:rsid w:val="00E61A5F"/>
    <w:rsid w:val="00E6223B"/>
    <w:rsid w:val="00E64C22"/>
    <w:rsid w:val="00E657C8"/>
    <w:rsid w:val="00E669DC"/>
    <w:rsid w:val="00E66AC7"/>
    <w:rsid w:val="00E679F5"/>
    <w:rsid w:val="00E716DC"/>
    <w:rsid w:val="00E718B6"/>
    <w:rsid w:val="00E72143"/>
    <w:rsid w:val="00E72175"/>
    <w:rsid w:val="00E76291"/>
    <w:rsid w:val="00E80B25"/>
    <w:rsid w:val="00E84AAF"/>
    <w:rsid w:val="00E9284B"/>
    <w:rsid w:val="00E928CC"/>
    <w:rsid w:val="00E94DA7"/>
    <w:rsid w:val="00EA0A7A"/>
    <w:rsid w:val="00EA0F3A"/>
    <w:rsid w:val="00EA1B59"/>
    <w:rsid w:val="00EA2B23"/>
    <w:rsid w:val="00EA4A62"/>
    <w:rsid w:val="00EA586B"/>
    <w:rsid w:val="00EB0491"/>
    <w:rsid w:val="00EB2404"/>
    <w:rsid w:val="00EB3205"/>
    <w:rsid w:val="00EB789C"/>
    <w:rsid w:val="00EC001A"/>
    <w:rsid w:val="00EC0A46"/>
    <w:rsid w:val="00EC2108"/>
    <w:rsid w:val="00EC281D"/>
    <w:rsid w:val="00ED046B"/>
    <w:rsid w:val="00ED10BF"/>
    <w:rsid w:val="00ED2A03"/>
    <w:rsid w:val="00ED3431"/>
    <w:rsid w:val="00ED414D"/>
    <w:rsid w:val="00ED64A0"/>
    <w:rsid w:val="00EE32CF"/>
    <w:rsid w:val="00EE6048"/>
    <w:rsid w:val="00EF04BA"/>
    <w:rsid w:val="00EF082D"/>
    <w:rsid w:val="00EF17CD"/>
    <w:rsid w:val="00EF3C2B"/>
    <w:rsid w:val="00EF575B"/>
    <w:rsid w:val="00EF6214"/>
    <w:rsid w:val="00EF67DB"/>
    <w:rsid w:val="00EF68D9"/>
    <w:rsid w:val="00EF7378"/>
    <w:rsid w:val="00EF7CEB"/>
    <w:rsid w:val="00F0294C"/>
    <w:rsid w:val="00F04439"/>
    <w:rsid w:val="00F059B1"/>
    <w:rsid w:val="00F05DE7"/>
    <w:rsid w:val="00F06731"/>
    <w:rsid w:val="00F1488A"/>
    <w:rsid w:val="00F174C2"/>
    <w:rsid w:val="00F2239A"/>
    <w:rsid w:val="00F25D67"/>
    <w:rsid w:val="00F312D6"/>
    <w:rsid w:val="00F31E60"/>
    <w:rsid w:val="00F36B7F"/>
    <w:rsid w:val="00F372DA"/>
    <w:rsid w:val="00F44040"/>
    <w:rsid w:val="00F4437B"/>
    <w:rsid w:val="00F443CD"/>
    <w:rsid w:val="00F44841"/>
    <w:rsid w:val="00F47CFC"/>
    <w:rsid w:val="00F5058C"/>
    <w:rsid w:val="00F50D0F"/>
    <w:rsid w:val="00F52D1F"/>
    <w:rsid w:val="00F55AAB"/>
    <w:rsid w:val="00F55E5D"/>
    <w:rsid w:val="00F62FDD"/>
    <w:rsid w:val="00F66F41"/>
    <w:rsid w:val="00F707AB"/>
    <w:rsid w:val="00F71FED"/>
    <w:rsid w:val="00F729F6"/>
    <w:rsid w:val="00F74A44"/>
    <w:rsid w:val="00F82C71"/>
    <w:rsid w:val="00F83239"/>
    <w:rsid w:val="00F84A57"/>
    <w:rsid w:val="00F85738"/>
    <w:rsid w:val="00F873FB"/>
    <w:rsid w:val="00F87A30"/>
    <w:rsid w:val="00F91585"/>
    <w:rsid w:val="00F924F4"/>
    <w:rsid w:val="00F94D78"/>
    <w:rsid w:val="00F95DD1"/>
    <w:rsid w:val="00F96972"/>
    <w:rsid w:val="00FA03C2"/>
    <w:rsid w:val="00FA1C2D"/>
    <w:rsid w:val="00FA329B"/>
    <w:rsid w:val="00FA78C7"/>
    <w:rsid w:val="00FB0770"/>
    <w:rsid w:val="00FB3681"/>
    <w:rsid w:val="00FB3765"/>
    <w:rsid w:val="00FB6974"/>
    <w:rsid w:val="00FB6B38"/>
    <w:rsid w:val="00FC31B3"/>
    <w:rsid w:val="00FD2F06"/>
    <w:rsid w:val="00FD506B"/>
    <w:rsid w:val="00FD544D"/>
    <w:rsid w:val="00FD57F4"/>
    <w:rsid w:val="00FD5950"/>
    <w:rsid w:val="00FE0E14"/>
    <w:rsid w:val="00FE2C5C"/>
    <w:rsid w:val="00FE496E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eastAsiaTheme="majorEastAsia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eastAsiaTheme="majorEastAsia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eastAsiaTheme="majorEastAsia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161EC9"/>
  </w:style>
  <w:style w:type="character" w:customStyle="1" w:styleId="SaludoCar">
    <w:name w:val="Saludo Car"/>
    <w:basedOn w:val="Fuentedeprrafopredeter"/>
    <w:link w:val="Saludo"/>
    <w:uiPriority w:val="99"/>
    <w:rsid w:val="00161EC9"/>
    <w:rPr>
      <w:sz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61EC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61EC9"/>
    <w:rPr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61EC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61EC9"/>
    <w:rPr>
      <w:sz w:val="24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61EC9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61EC9"/>
    <w:rPr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093FC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4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</cp:lastModifiedBy>
  <cp:revision>1020</cp:revision>
  <cp:lastPrinted>2021-06-06T21:08:00Z</cp:lastPrinted>
  <dcterms:created xsi:type="dcterms:W3CDTF">2019-02-17T15:19:00Z</dcterms:created>
  <dcterms:modified xsi:type="dcterms:W3CDTF">2021-10-10T10:11:00Z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id="Pv7yIxC2"/&gt;&lt;style id="http://www.zotero.org/styles/ieee" locale="es-ES" hasBibliography="1" bibliographyStyleHasBeenSet="1"/&gt;&lt;prefs&gt;&lt;pref name="fieldType" value="Field"/&gt;&lt;/prefs&gt;&lt;/data&gt;</vt:lpwstr>
  </property>
</Properties>
</file>