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0BD0C875" w:rsidR="001D516F" w:rsidRDefault="001D516F" w:rsidP="00081989">
      <w:pPr>
        <w:ind w:firstLine="0"/>
        <w:jc w:val="center"/>
      </w:pPr>
    </w:p>
    <w:p w14:paraId="63A6E82C" w14:textId="77777777" w:rsidR="00DB46EE" w:rsidRDefault="00DB46EE" w:rsidP="00081989">
      <w:pPr>
        <w:ind w:firstLine="0"/>
        <w:jc w:val="center"/>
      </w:pPr>
    </w:p>
    <w:p w14:paraId="4E200A5B" w14:textId="77777777" w:rsidR="00DB46EE" w:rsidRPr="001D516F" w:rsidRDefault="00DB46EE" w:rsidP="00DB46E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3E3A3168" w14:textId="1ECAE0D4" w:rsidR="00DB46EE" w:rsidRPr="001D516F" w:rsidRDefault="00BD7125" w:rsidP="00DB46E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</w:t>
      </w:r>
      <w:r w:rsidR="00B3307A">
        <w:rPr>
          <w:b/>
          <w:sz w:val="44"/>
          <w:szCs w:val="44"/>
        </w:rPr>
        <w:t>ueba de Evaluación Continua</w:t>
      </w:r>
      <w:r>
        <w:rPr>
          <w:b/>
          <w:sz w:val="44"/>
          <w:szCs w:val="44"/>
        </w:rPr>
        <w:t xml:space="preserve"> – P</w:t>
      </w:r>
      <w:r w:rsidR="00B3307A">
        <w:rPr>
          <w:b/>
          <w:sz w:val="44"/>
          <w:szCs w:val="44"/>
        </w:rPr>
        <w:t>EC</w:t>
      </w:r>
      <w:r w:rsidR="0058216D">
        <w:rPr>
          <w:b/>
          <w:sz w:val="44"/>
          <w:szCs w:val="44"/>
        </w:rPr>
        <w:t>3</w:t>
      </w:r>
    </w:p>
    <w:p w14:paraId="1CBCCE9B" w14:textId="09CF4D3B" w:rsidR="00131B2C" w:rsidRDefault="0058216D" w:rsidP="00DB46EE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Aprendizaje por refuerzo</w:t>
      </w:r>
      <w:r w:rsidR="00F657FE">
        <w:rPr>
          <w:b/>
          <w:sz w:val="36"/>
          <w:szCs w:val="36"/>
        </w:rPr>
        <w:t xml:space="preserve"> –</w:t>
      </w:r>
      <w:r w:rsidR="00B3307A">
        <w:rPr>
          <w:b/>
          <w:sz w:val="36"/>
          <w:szCs w:val="36"/>
        </w:rPr>
        <w:t xml:space="preserve"> Estado del arte</w:t>
      </w:r>
      <w:r w:rsidR="007D1998">
        <w:rPr>
          <w:b/>
          <w:sz w:val="36"/>
          <w:szCs w:val="36"/>
        </w:rPr>
        <w:t>.</w:t>
      </w:r>
    </w:p>
    <w:p w14:paraId="70D27FB6" w14:textId="77777777" w:rsidR="0058216D" w:rsidRDefault="0058216D" w:rsidP="00DB46EE">
      <w:pPr>
        <w:ind w:firstLine="0"/>
        <w:jc w:val="center"/>
      </w:pPr>
    </w:p>
    <w:p w14:paraId="67F1C9A4" w14:textId="1F0F6C90" w:rsidR="00400D92" w:rsidRDefault="00400D92" w:rsidP="007A04B4">
      <w:pPr>
        <w:ind w:firstLine="0"/>
      </w:pPr>
    </w:p>
    <w:p w14:paraId="2DC4A62F" w14:textId="6C2812B1" w:rsidR="00942FE5" w:rsidRDefault="00942FE5" w:rsidP="007A04B4">
      <w:pPr>
        <w:ind w:firstLine="0"/>
      </w:pPr>
    </w:p>
    <w:p w14:paraId="5862044A" w14:textId="77777777" w:rsidR="00942FE5" w:rsidRDefault="00942FE5" w:rsidP="007A04B4">
      <w:pPr>
        <w:ind w:firstLine="0"/>
      </w:pPr>
    </w:p>
    <w:p w14:paraId="3E913783" w14:textId="1525DE9E" w:rsidR="001D516F" w:rsidRDefault="001D516F" w:rsidP="007A04B4">
      <w:pPr>
        <w:ind w:firstLine="0"/>
      </w:pPr>
    </w:p>
    <w:p w14:paraId="68DA05D3" w14:textId="77777777" w:rsidR="00DB46EE" w:rsidRDefault="00DB46EE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5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93234816"/>
            <w:r w:rsidRPr="00114B07">
              <w:t>Índice de Contenido</w:t>
            </w:r>
            <w:bookmarkEnd w:id="1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5ED29DDF" w14:textId="66D78F03" w:rsidR="005E4A1A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3234816" w:history="1">
            <w:r w:rsidR="005E4A1A" w:rsidRPr="002B75D7">
              <w:rPr>
                <w:rStyle w:val="Hipervnculo"/>
                <w:noProof/>
              </w:rPr>
              <w:t>Índice de Contenido</w:t>
            </w:r>
            <w:r w:rsidR="005E4A1A">
              <w:rPr>
                <w:noProof/>
                <w:webHidden/>
              </w:rPr>
              <w:tab/>
            </w:r>
            <w:r w:rsidR="005E4A1A">
              <w:rPr>
                <w:noProof/>
                <w:webHidden/>
              </w:rPr>
              <w:fldChar w:fldCharType="begin"/>
            </w:r>
            <w:r w:rsidR="005E4A1A">
              <w:rPr>
                <w:noProof/>
                <w:webHidden/>
              </w:rPr>
              <w:instrText xml:space="preserve"> PAGEREF _Toc93234816 \h </w:instrText>
            </w:r>
            <w:r w:rsidR="005E4A1A">
              <w:rPr>
                <w:noProof/>
                <w:webHidden/>
              </w:rPr>
            </w:r>
            <w:r w:rsidR="005E4A1A">
              <w:rPr>
                <w:noProof/>
                <w:webHidden/>
              </w:rPr>
              <w:fldChar w:fldCharType="separate"/>
            </w:r>
            <w:r w:rsidR="00537FD5">
              <w:rPr>
                <w:noProof/>
                <w:webHidden/>
              </w:rPr>
              <w:t>2</w:t>
            </w:r>
            <w:r w:rsidR="005E4A1A">
              <w:rPr>
                <w:noProof/>
                <w:webHidden/>
              </w:rPr>
              <w:fldChar w:fldCharType="end"/>
            </w:r>
          </w:hyperlink>
        </w:p>
        <w:p w14:paraId="50FF4A41" w14:textId="68371D12" w:rsidR="005E4A1A" w:rsidRDefault="005E4A1A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93234817" w:history="1">
            <w:r w:rsidRPr="002B75D7">
              <w:rPr>
                <w:rStyle w:val="Hipervnculo"/>
                <w:rFonts w:ascii="LM Roman 12" w:hAnsi="LM Roman 12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B75D7">
              <w:rPr>
                <w:rStyle w:val="Hipervnculo"/>
                <w:noProof/>
              </w:rPr>
              <w:t>Resumen del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7C13" w14:textId="69A768D3" w:rsidR="005E4A1A" w:rsidRDefault="005E4A1A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93234818" w:history="1">
            <w:r w:rsidRPr="002B75D7">
              <w:rPr>
                <w:rStyle w:val="Hipervnculo"/>
                <w:rFonts w:ascii="LM Roman 12" w:hAnsi="LM Roman 12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B75D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F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1534C44A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02643C5" w14:textId="77777777" w:rsidR="00465FD0" w:rsidRDefault="00465FD0" w:rsidP="00465FD0">
      <w:pPr>
        <w:ind w:firstLine="0"/>
        <w:sectPr w:rsidR="00465FD0" w:rsidSect="00F83239">
          <w:head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428B58" w14:textId="5793F4C8" w:rsidR="00F55AAB" w:rsidRDefault="00F55AAB" w:rsidP="00465FD0">
      <w:pPr>
        <w:ind w:firstLine="0"/>
      </w:pPr>
    </w:p>
    <w:p w14:paraId="62227179" w14:textId="77777777" w:rsidR="001A09F5" w:rsidRDefault="001A09F5" w:rsidP="00465FD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7869D75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66E8AECB" w14:textId="0AEE0BEF" w:rsidR="007C0FFE" w:rsidRPr="00114B07" w:rsidRDefault="000F5D83" w:rsidP="00FB6B38">
            <w:pPr>
              <w:pStyle w:val="Ttulo1"/>
              <w:jc w:val="center"/>
              <w:outlineLvl w:val="0"/>
            </w:pPr>
            <w:bookmarkStart w:id="2" w:name="_Toc93234817"/>
            <w:r>
              <w:t>Resumen del estado del arte</w:t>
            </w:r>
            <w:bookmarkEnd w:id="2"/>
          </w:p>
        </w:tc>
      </w:tr>
    </w:tbl>
    <w:p w14:paraId="525340B5" w14:textId="77777777" w:rsidR="007C0FFE" w:rsidRDefault="007C0FFE" w:rsidP="00FB6B38"/>
    <w:p w14:paraId="28322EBC" w14:textId="0694F112" w:rsidR="00BF720F" w:rsidRPr="009E336B" w:rsidRDefault="00F41F6C" w:rsidP="00F41F6C">
      <w:pPr>
        <w:pStyle w:val="Ttulo4"/>
        <w:ind w:firstLine="0"/>
      </w:pPr>
      <w:r w:rsidRPr="009E336B">
        <w:t>Referencia del artículo</w:t>
      </w:r>
    </w:p>
    <w:p w14:paraId="1AF0E42E" w14:textId="78A7E833" w:rsidR="00F41F6C" w:rsidRDefault="00F41F6C" w:rsidP="00F41F6C">
      <w:r w:rsidRPr="009E336B">
        <w:t>El artículo seleccionado es “</w:t>
      </w:r>
      <w:proofErr w:type="spellStart"/>
      <w:r w:rsidR="009B33D1" w:rsidRPr="009E336B">
        <w:rPr>
          <w:i/>
          <w:iCs/>
        </w:rPr>
        <w:t>Decision-Making</w:t>
      </w:r>
      <w:proofErr w:type="spellEnd"/>
      <w:r w:rsidR="009B33D1" w:rsidRPr="009E336B">
        <w:rPr>
          <w:i/>
          <w:iCs/>
        </w:rPr>
        <w:t xml:space="preserve"> </w:t>
      </w:r>
      <w:proofErr w:type="spellStart"/>
      <w:r w:rsidR="009B33D1" w:rsidRPr="009E336B">
        <w:rPr>
          <w:i/>
          <w:iCs/>
        </w:rPr>
        <w:t>Strategy</w:t>
      </w:r>
      <w:proofErr w:type="spellEnd"/>
      <w:r w:rsidR="009B33D1" w:rsidRPr="009E336B">
        <w:rPr>
          <w:i/>
          <w:iCs/>
        </w:rPr>
        <w:t xml:space="preserve"> </w:t>
      </w:r>
      <w:proofErr w:type="spellStart"/>
      <w:r w:rsidR="009B33D1" w:rsidRPr="009E336B">
        <w:rPr>
          <w:i/>
          <w:iCs/>
        </w:rPr>
        <w:t>on</w:t>
      </w:r>
      <w:proofErr w:type="spellEnd"/>
      <w:r w:rsidR="009B33D1" w:rsidRPr="009E336B">
        <w:rPr>
          <w:i/>
          <w:iCs/>
        </w:rPr>
        <w:t xml:space="preserve"> </w:t>
      </w:r>
      <w:proofErr w:type="spellStart"/>
      <w:r w:rsidR="009B33D1" w:rsidRPr="009E336B">
        <w:rPr>
          <w:i/>
          <w:iCs/>
        </w:rPr>
        <w:t>Highway</w:t>
      </w:r>
      <w:proofErr w:type="spellEnd"/>
      <w:r w:rsidR="009B33D1" w:rsidRPr="009E336B">
        <w:rPr>
          <w:i/>
          <w:iCs/>
        </w:rPr>
        <w:t xml:space="preserve"> </w:t>
      </w:r>
      <w:proofErr w:type="spellStart"/>
      <w:r w:rsidR="009B33D1" w:rsidRPr="009E336B">
        <w:rPr>
          <w:i/>
          <w:iCs/>
        </w:rPr>
        <w:t>for</w:t>
      </w:r>
      <w:proofErr w:type="spellEnd"/>
      <w:r w:rsidR="009B33D1" w:rsidRPr="009E336B">
        <w:rPr>
          <w:i/>
          <w:iCs/>
        </w:rPr>
        <w:t xml:space="preserve"> </w:t>
      </w:r>
      <w:proofErr w:type="spellStart"/>
      <w:r w:rsidR="009B33D1" w:rsidRPr="009E336B">
        <w:rPr>
          <w:i/>
          <w:iCs/>
        </w:rPr>
        <w:t>Autonomous</w:t>
      </w:r>
      <w:proofErr w:type="spellEnd"/>
      <w:r w:rsidR="009B33D1" w:rsidRPr="009E336B">
        <w:rPr>
          <w:i/>
          <w:iCs/>
        </w:rPr>
        <w:t xml:space="preserve"> </w:t>
      </w:r>
      <w:proofErr w:type="spellStart"/>
      <w:r w:rsidR="009B33D1" w:rsidRPr="009E336B">
        <w:rPr>
          <w:i/>
          <w:iCs/>
        </w:rPr>
        <w:t>Vehicles</w:t>
      </w:r>
      <w:proofErr w:type="spellEnd"/>
      <w:r w:rsidR="009B33D1" w:rsidRPr="009E336B">
        <w:rPr>
          <w:i/>
          <w:iCs/>
        </w:rPr>
        <w:t xml:space="preserve"> </w:t>
      </w:r>
      <w:proofErr w:type="spellStart"/>
      <w:r w:rsidR="009B33D1" w:rsidRPr="009E336B">
        <w:rPr>
          <w:i/>
          <w:iCs/>
        </w:rPr>
        <w:t>Using</w:t>
      </w:r>
      <w:proofErr w:type="spellEnd"/>
      <w:r w:rsidR="009B33D1" w:rsidRPr="009E336B">
        <w:rPr>
          <w:i/>
          <w:iCs/>
        </w:rPr>
        <w:t xml:space="preserve"> Deep </w:t>
      </w:r>
      <w:proofErr w:type="spellStart"/>
      <w:r w:rsidR="009B33D1" w:rsidRPr="009E336B">
        <w:rPr>
          <w:i/>
          <w:iCs/>
        </w:rPr>
        <w:t>Reinforcement</w:t>
      </w:r>
      <w:proofErr w:type="spellEnd"/>
      <w:r w:rsidR="009B33D1" w:rsidRPr="009E336B">
        <w:rPr>
          <w:i/>
          <w:iCs/>
        </w:rPr>
        <w:t xml:space="preserve"> </w:t>
      </w:r>
      <w:proofErr w:type="spellStart"/>
      <w:r w:rsidR="009B33D1" w:rsidRPr="009E336B">
        <w:rPr>
          <w:i/>
          <w:iCs/>
        </w:rPr>
        <w:t>Learning</w:t>
      </w:r>
      <w:proofErr w:type="spellEnd"/>
      <w:r w:rsidR="00952EE9" w:rsidRPr="009E336B">
        <w:t>”, cuyos autores son</w:t>
      </w:r>
      <w:r w:rsidR="002B6D46" w:rsidRPr="009E336B">
        <w:rPr>
          <w:i/>
          <w:iCs/>
        </w:rPr>
        <w:t xml:space="preserve"> </w:t>
      </w:r>
      <w:proofErr w:type="spellStart"/>
      <w:r w:rsidR="002B6D46" w:rsidRPr="009E336B">
        <w:rPr>
          <w:i/>
          <w:iCs/>
        </w:rPr>
        <w:t>Jiangdong</w:t>
      </w:r>
      <w:proofErr w:type="spellEnd"/>
      <w:r w:rsidR="002B6D46" w:rsidRPr="009E336B">
        <w:rPr>
          <w:i/>
          <w:iCs/>
        </w:rPr>
        <w:t xml:space="preserve"> </w:t>
      </w:r>
      <w:proofErr w:type="spellStart"/>
      <w:r w:rsidR="002B6D46" w:rsidRPr="009E336B">
        <w:rPr>
          <w:i/>
          <w:iCs/>
        </w:rPr>
        <w:t>Liao</w:t>
      </w:r>
      <w:proofErr w:type="spellEnd"/>
      <w:r w:rsidR="00952EE9" w:rsidRPr="009E336B">
        <w:rPr>
          <w:i/>
          <w:iCs/>
        </w:rPr>
        <w:t xml:space="preserve">, </w:t>
      </w:r>
      <w:r w:rsidR="002B6D46" w:rsidRPr="009E336B">
        <w:rPr>
          <w:i/>
          <w:iCs/>
        </w:rPr>
        <w:t>Teng Liu</w:t>
      </w:r>
      <w:r w:rsidR="00952EE9" w:rsidRPr="009E336B">
        <w:rPr>
          <w:i/>
          <w:iCs/>
        </w:rPr>
        <w:t>,</w:t>
      </w:r>
      <w:r w:rsidR="002B6D46" w:rsidRPr="009E336B">
        <w:rPr>
          <w:i/>
          <w:iCs/>
        </w:rPr>
        <w:t xml:space="preserve"> </w:t>
      </w:r>
      <w:proofErr w:type="spellStart"/>
      <w:r w:rsidR="002B6D46" w:rsidRPr="009E336B">
        <w:rPr>
          <w:i/>
          <w:iCs/>
        </w:rPr>
        <w:t>Xiaoling</w:t>
      </w:r>
      <w:proofErr w:type="spellEnd"/>
      <w:r w:rsidR="002B6D46" w:rsidRPr="009E336B">
        <w:rPr>
          <w:i/>
          <w:iCs/>
        </w:rPr>
        <w:t xml:space="preserve"> Tang, </w:t>
      </w:r>
      <w:proofErr w:type="spellStart"/>
      <w:r w:rsidR="002B6D46" w:rsidRPr="009E336B">
        <w:rPr>
          <w:i/>
          <w:iCs/>
        </w:rPr>
        <w:t>Xingyu</w:t>
      </w:r>
      <w:proofErr w:type="spellEnd"/>
      <w:r w:rsidR="002B6D46" w:rsidRPr="009E336B">
        <w:rPr>
          <w:i/>
          <w:iCs/>
        </w:rPr>
        <w:t xml:space="preserve"> Mu, Bing Huang </w:t>
      </w:r>
      <w:r w:rsidR="002B6D46" w:rsidRPr="009E336B">
        <w:t xml:space="preserve">y </w:t>
      </w:r>
      <w:proofErr w:type="spellStart"/>
      <w:r w:rsidR="002B6D46" w:rsidRPr="009E336B">
        <w:rPr>
          <w:i/>
          <w:iCs/>
        </w:rPr>
        <w:t>Dongpu</w:t>
      </w:r>
      <w:proofErr w:type="spellEnd"/>
      <w:r w:rsidR="002B6D46" w:rsidRPr="009E336B">
        <w:rPr>
          <w:i/>
          <w:iCs/>
        </w:rPr>
        <w:t xml:space="preserve"> Cao</w:t>
      </w:r>
      <w:r w:rsidR="00952EE9" w:rsidRPr="009E336B">
        <w:t xml:space="preserve">. </w:t>
      </w:r>
      <w:r w:rsidR="00952EE9" w:rsidRPr="00952EE9">
        <w:t xml:space="preserve">La fecha de </w:t>
      </w:r>
      <w:proofErr w:type="spellStart"/>
      <w:r w:rsidR="00952EE9" w:rsidRPr="00952EE9">
        <w:t>publiación</w:t>
      </w:r>
      <w:proofErr w:type="spellEnd"/>
      <w:r w:rsidR="00952EE9" w:rsidRPr="00952EE9">
        <w:t xml:space="preserve"> del artículo data del </w:t>
      </w:r>
      <w:r w:rsidR="00183965">
        <w:t>9 de septiembre del 2020</w:t>
      </w:r>
      <w:r w:rsidR="005F657E">
        <w:t xml:space="preserve"> </w:t>
      </w:r>
      <w:r w:rsidR="005F657E">
        <w:fldChar w:fldCharType="begin"/>
      </w:r>
      <w:r w:rsidR="005F657E">
        <w:instrText xml:space="preserve"> ADDIN ZOTERO_ITEM CSL_CITATION {"citationID":"13RTahTR","properties":{"formattedCitation":"[1]","plainCitation":"[1]","noteIndex":0},"citationItems":[{"id":120,"uris":["http://zotero.org/users/local/MJcpblA1/items/BRRPMKAE"],"uri":["http://zotero.org/users/local/MJcpblA1/items/BRRPMKAE"],"itemData":{"id":120,"type":"article-journal","abstract":"Autonomous driving is a promising technology to reduce traffic accidents and improve driving efficiency. In this work, a deep reinforcement learning (DRL)-enabled decision-making policy is constructed for autonomous vehicles to address the overtaking behaviors on the highway. First, a highway driving environment is founded, wherein the ego vehicle aims to pass through the surrounding vehicles with an efficient and safe maneuver. A hierarchical control framework is presented to control these vehicles, which indicates the upper-level manages the driving decisions, and the lower-level cares about the supervision of vehicle speed and acceleration. Then, the particular DRL method named dueling deep Q-network (DDQN) algorithm is applied to derive the highway decision-making strategy. The exhaustive calculative procedures of deep Q-network and DDQN algorithms are discussed and compared. Finally, a series of estimation simulation experiments are conducted to evaluate the effectiveness of the proposed highway decision-making policy. The advantages of the proposed framework in convergence rate and control performance are illuminated. Simulation results reveal that the DDQN-based overtaking policy could accomplish highway driving tasks efficiently and safely.","container-title":"IEEE Access","DOI":"10.1109/ACCESS.2020.3022755","ISSN":"2169-3536","note":"event: IEEE Access","page":"177804-177814","source":"IEEE Xplore","title":"Decision-Making Strategy on Highway for Autonomous Vehicles Using Deep Reinforcement Learning","volume":"8","author":[{"family":"Liao","given":"Jiangdong"},{"family":"Liu","given":"Teng"},{"family":"Tang","given":"Xiaolin"},{"family":"Mu","given":"Xingyu"},{"family":"Huang","given":"Bing"},{"family":"Cao","given":"Dongpu"}],"issued":{"date-parts":[["2020"]]}}}],"schema":"https://github.com/citation-style-language/schema/raw/master/csl-citation.json"} </w:instrText>
      </w:r>
      <w:r w:rsidR="005F657E">
        <w:fldChar w:fldCharType="separate"/>
      </w:r>
      <w:r w:rsidR="005F657E" w:rsidRPr="005F657E">
        <w:rPr>
          <w:rFonts w:ascii="Calibri" w:hAnsi="Calibri" w:cs="Calibri"/>
        </w:rPr>
        <w:t>[1]</w:t>
      </w:r>
      <w:r w:rsidR="005F657E">
        <w:fldChar w:fldCharType="end"/>
      </w:r>
      <w:r w:rsidR="00183965">
        <w:t>.</w:t>
      </w:r>
    </w:p>
    <w:p w14:paraId="4922CEBB" w14:textId="2B199774" w:rsidR="00200D37" w:rsidRDefault="00200D37" w:rsidP="00200D37">
      <w:pPr>
        <w:pStyle w:val="Ttulo4"/>
        <w:ind w:firstLine="0"/>
      </w:pPr>
      <w:r>
        <w:t>Descripción de la temática</w:t>
      </w:r>
    </w:p>
    <w:p w14:paraId="0FD40706" w14:textId="3365800B" w:rsidR="00200D37" w:rsidRDefault="00200D37" w:rsidP="00200D37">
      <w:r>
        <w:t>La inteligencia artificial está muy presente en nuestro día a día, hasta tal punto que por ejemplo se use la misma</w:t>
      </w:r>
      <w:r w:rsidR="00D31F2B">
        <w:t xml:space="preserve"> en vehículos para que éstos conduzcan de forma autónoma, consiguiendo así reducir el número de accidentes y realiza</w:t>
      </w:r>
      <w:r w:rsidR="000441C5">
        <w:t>r</w:t>
      </w:r>
      <w:r w:rsidR="00D31F2B">
        <w:t xml:space="preserve"> una conducción eficiente</w:t>
      </w:r>
      <w:r w:rsidR="00E91DB8">
        <w:t>.</w:t>
      </w:r>
    </w:p>
    <w:p w14:paraId="1F4D556A" w14:textId="30AE9C1B" w:rsidR="00E91DB8" w:rsidRDefault="00E91DB8" w:rsidP="00200D37">
      <w:r>
        <w:t>El objetivo de este artículo es</w:t>
      </w:r>
      <w:r w:rsidR="00E90D36">
        <w:t xml:space="preserve"> </w:t>
      </w:r>
      <w:r w:rsidR="007C7D09">
        <w:t xml:space="preserve">mostrar cómo </w:t>
      </w:r>
      <w:r w:rsidR="006678FA">
        <w:t xml:space="preserve">un vehículo </w:t>
      </w:r>
      <w:r w:rsidR="007C7D09">
        <w:t>puede</w:t>
      </w:r>
      <w:r w:rsidR="006678FA">
        <w:t xml:space="preserve"> conducir de forma autónoma, es decir, enseñar a un agente a aprender a tomar la mejor decisión para que la conducción sea segura y eficiente, en otras palabras que no haya accidentes y se mueva de forma inteligente por la carretera</w:t>
      </w:r>
      <w:r>
        <w:t>.</w:t>
      </w:r>
    </w:p>
    <w:p w14:paraId="08669354" w14:textId="2EFBBFA6" w:rsidR="00E90D36" w:rsidRDefault="00E90D36" w:rsidP="00200D37">
      <w:r>
        <w:t xml:space="preserve">Para poder realizar esta difícil tarea, el artículo </w:t>
      </w:r>
      <w:r w:rsidR="0014148C">
        <w:t>analiza y muestra cómo es el comportamiento del agente</w:t>
      </w:r>
      <w:r w:rsidR="0070650F">
        <w:t>,</w:t>
      </w:r>
      <w:r w:rsidR="0014148C">
        <w:t xml:space="preserve"> dependiendo de si la toma de decisiones se realiza a partir de un agente DQN o DDQN.</w:t>
      </w:r>
    </w:p>
    <w:p w14:paraId="3F779F57" w14:textId="0AF41AF9" w:rsidR="00FA6291" w:rsidRDefault="00FA6291" w:rsidP="00200D37">
      <w:r>
        <w:t xml:space="preserve">Recordemos la diferencia entre ambos, </w:t>
      </w:r>
      <w:r w:rsidRPr="00FA6291">
        <w:t>en DQN la red objetivo se encarga de ver qué acción es mejor y calcular su Q, mientras que en DDQN la red objetivo solo calcula el valor de Q de la mejor acción según la red principal, con esto se consigue un mejor rendimiento en el modelo</w:t>
      </w:r>
      <w:r>
        <w:t xml:space="preserve"> por norma general</w:t>
      </w:r>
      <w:r w:rsidRPr="00FA6291">
        <w:t>.</w:t>
      </w:r>
    </w:p>
    <w:p w14:paraId="0A34047D" w14:textId="2579297A" w:rsidR="00AB35C8" w:rsidRDefault="00AB35C8" w:rsidP="00AB35C8">
      <w:pPr>
        <w:pStyle w:val="Ttulo4"/>
        <w:ind w:firstLine="0"/>
      </w:pPr>
      <w:r>
        <w:t>Novedades que presenta el artículo</w:t>
      </w:r>
    </w:p>
    <w:p w14:paraId="35979630" w14:textId="77777777" w:rsidR="009E336B" w:rsidRDefault="004E4913" w:rsidP="00AB35C8">
      <w:r>
        <w:t>Respecto al problema que se busca solventar, cabe destacar que hay proyectos similares tal y como se indican en el artículo, pero éstos no son del todo iguales.</w:t>
      </w:r>
    </w:p>
    <w:p w14:paraId="6B3CB478" w14:textId="70BD47A4" w:rsidR="004E4913" w:rsidRPr="00B736FB" w:rsidRDefault="00B736FB" w:rsidP="00B736FB">
      <w:r>
        <w:t>La diferencia radica que en proyectos anteriores se hacían uso de los métodos más comunes para el aprendizaje por refuerzo profundo</w:t>
      </w:r>
      <w:r w:rsidR="006B4BCF">
        <w:t xml:space="preserve"> (DQL)</w:t>
      </w:r>
      <w:r>
        <w:t>, y esto es un problema ya que en situaciones en las que hay un espacio de estado</w:t>
      </w:r>
      <w:r w:rsidR="00C64608">
        <w:t>s</w:t>
      </w:r>
      <w:r>
        <w:t xml:space="preserve"> grande y un espacio de acciones </w:t>
      </w:r>
      <w:r>
        <w:lastRenderedPageBreak/>
        <w:t>continuo</w:t>
      </w:r>
      <w:r w:rsidR="00C64608">
        <w:t>, el caso de la conducción autónoma, los métodos “clásicos” no son capaces de tomar las mejores decisiones.</w:t>
      </w:r>
    </w:p>
    <w:p w14:paraId="66C84D6B" w14:textId="04EFC67D" w:rsidR="00CC02F2" w:rsidRDefault="00F16EB5" w:rsidP="00AB35C8">
      <w:r>
        <w:t xml:space="preserve">Lo que se busca con esta solución es </w:t>
      </w:r>
      <w:r w:rsidR="008E2DAF">
        <w:t>conseguir que el coche sea capaz de conducir de forma autónoma</w:t>
      </w:r>
      <w:r>
        <w:t>, consiguiendo así unos mejores resultados</w:t>
      </w:r>
      <w:r w:rsidR="001449CB">
        <w:t xml:space="preserve"> que en proyectos anteriores</w:t>
      </w:r>
      <w:r>
        <w:t xml:space="preserve">. Para ello, </w:t>
      </w:r>
      <w:r w:rsidR="00D14C5B">
        <w:t>lo que se hace es evaluar y estimar qué acción tomar dependiendo de los diferentes escenarios a lo que nos podemos enfrentar, ya sean más fáciles o más difíciles, y teniendo en cuenta que sea de la forma más eficiente; en otras palabras, el objetivo es obtener una política óptima para mejorar la toma de decisiones haciendo uso de agentes DDQN y DQN</w:t>
      </w:r>
      <w:r w:rsidR="00905013">
        <w:t>, mientras que en proyectos anteriores se hacía uso del algoritmo DQL</w:t>
      </w:r>
      <w:r w:rsidR="00D14C5B">
        <w:t xml:space="preserve">. </w:t>
      </w:r>
    </w:p>
    <w:p w14:paraId="7D9E6127" w14:textId="557792E2" w:rsidR="004205AE" w:rsidRDefault="004205AE" w:rsidP="00AB35C8">
      <w:r>
        <w:t>En resumen, introduciendo DQN o DDQN permite que el problema de conducción autónoma se pueda resolver de forma óptima independientemente del espacio de estados.</w:t>
      </w:r>
    </w:p>
    <w:p w14:paraId="58DD5F75" w14:textId="6B862458" w:rsidR="002F73FB" w:rsidRDefault="002F73FB" w:rsidP="002F73FB">
      <w:pPr>
        <w:pStyle w:val="Ttulo4"/>
        <w:ind w:firstLine="0"/>
      </w:pPr>
      <w:r>
        <w:t>Resumen de la parte experimental</w:t>
      </w:r>
    </w:p>
    <w:p w14:paraId="142D3FD4" w14:textId="21F17446" w:rsidR="00965D02" w:rsidRDefault="00B873C2" w:rsidP="009E384A">
      <w:r>
        <w:t>Como bien se ha mencionado anteriormente, este artículo busca resolver la problemática de la conducción autónoma a partir de nuevos métodos de aprendizaje por refuerzo, más concretamente a partir de un agente DQN y DDQN.</w:t>
      </w:r>
    </w:p>
    <w:p w14:paraId="47065641" w14:textId="44F4C556" w:rsidR="00B873C2" w:rsidRDefault="00B873C2" w:rsidP="009E384A">
      <w:r>
        <w:t xml:space="preserve">Los resultados obtenidos son a partir de la ejecución de 2000 episodios para ambos agentes, en ese periodo el agente que consigue llegar a un mejor aprendizaje es el agente DDQN, éste obtiene mejores recompensas medias, llega a distancias más largas y alcanza una mayor velocidad que el agente DQN. </w:t>
      </w:r>
    </w:p>
    <w:p w14:paraId="7D434D07" w14:textId="1CFA954C" w:rsidR="00180570" w:rsidRPr="00965D02" w:rsidRDefault="00180570" w:rsidP="009E384A">
      <w:r>
        <w:t xml:space="preserve">Estos resultados obtenidos eran los esperables, ya que al hacer uso de un agente DDQN en vez de un DQN estamos eliminando la sobreestimación de Q, gracias a que es la red principal la que elige </w:t>
      </w:r>
      <w:r w:rsidR="00796513">
        <w:t>la acción con mayor Q y la red objetivo proporciona el valor Q para esa acción.</w:t>
      </w:r>
    </w:p>
    <w:p w14:paraId="08371F0B" w14:textId="1A166057" w:rsidR="00027534" w:rsidRDefault="00027534" w:rsidP="00027534">
      <w:pPr>
        <w:pStyle w:val="Ttulo4"/>
        <w:ind w:firstLine="0"/>
      </w:pPr>
      <w:r>
        <w:t>Conclusiones</w:t>
      </w:r>
    </w:p>
    <w:p w14:paraId="1A570F75" w14:textId="21E1680B" w:rsidR="00382625" w:rsidRPr="00952EE9" w:rsidRDefault="00861379" w:rsidP="003051F7">
      <w:pPr>
        <w:sectPr w:rsidR="00382625" w:rsidRPr="00952EE9" w:rsidSect="00F83239">
          <w:head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En este artículo se muestra el cómo se puede resolver el problema de conducción autónoma de forma eficiente y segura, haciendo uso de un gran espacio de estados. A la vista de los resultados obtenidos, concluyo el gran avance que está suponiendo las redes neuronales y nuevos algoritmos que aparecen en el campo de aprendizaje por refuerzo, permitiendo resolver problemas que a día de hoy eran impensables.</w:t>
      </w:r>
    </w:p>
    <w:p w14:paraId="4209647C" w14:textId="3F3508D0" w:rsidR="007C0FFE" w:rsidRPr="00952EE9" w:rsidRDefault="007C0FFE" w:rsidP="007C0FFE"/>
    <w:p w14:paraId="709FE0BC" w14:textId="77777777" w:rsidR="0057575A" w:rsidRPr="00952EE9" w:rsidRDefault="0057575A" w:rsidP="007C0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5E1BBF7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D60CE92" w14:textId="77777777" w:rsidR="007C0FFE" w:rsidRPr="00114B07" w:rsidRDefault="007C0FFE" w:rsidP="00E32D2A">
            <w:pPr>
              <w:pStyle w:val="Ttulo1"/>
              <w:jc w:val="center"/>
              <w:outlineLvl w:val="0"/>
            </w:pPr>
            <w:bookmarkStart w:id="3" w:name="_Toc93234818"/>
            <w:r w:rsidRPr="00E32D2A">
              <w:t>Bibliografía</w:t>
            </w:r>
            <w:bookmarkEnd w:id="3"/>
          </w:p>
        </w:tc>
      </w:tr>
    </w:tbl>
    <w:p w14:paraId="04621261" w14:textId="59A70A94" w:rsidR="00EA586B" w:rsidRDefault="00EA586B" w:rsidP="00E32D2A"/>
    <w:p w14:paraId="7AD50255" w14:textId="77777777" w:rsidR="005F657E" w:rsidRPr="005F657E" w:rsidRDefault="005F657E" w:rsidP="005F657E">
      <w:pPr>
        <w:pStyle w:val="Bibliografa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fldChar w:fldCharType="begin"/>
      </w:r>
      <w:r w:rsidRPr="005F657E">
        <w:rPr>
          <w:rFonts w:ascii="Calibri" w:hAnsi="Calibri" w:cs="Calibri"/>
          <w:lang w:val="en-US"/>
        </w:rPr>
        <w:instrText xml:space="preserve"> ADDIN ZOTERO_BIBL {"uncited":[],"omitted":[],"custom":[]} CSL_BIBLIOGRAPHY </w:instrText>
      </w:r>
      <w:r>
        <w:rPr>
          <w:rFonts w:ascii="Calibri" w:hAnsi="Calibri" w:cs="Calibri"/>
        </w:rPr>
        <w:fldChar w:fldCharType="separate"/>
      </w:r>
      <w:r w:rsidRPr="005F657E">
        <w:rPr>
          <w:rFonts w:ascii="Calibri" w:hAnsi="Calibri" w:cs="Calibri"/>
          <w:lang w:val="en-US"/>
        </w:rPr>
        <w:t>[1]</w:t>
      </w:r>
      <w:r w:rsidRPr="005F657E">
        <w:rPr>
          <w:rFonts w:ascii="Calibri" w:hAnsi="Calibri" w:cs="Calibri"/>
          <w:lang w:val="en-US"/>
        </w:rPr>
        <w:tab/>
        <w:t xml:space="preserve">J. Liao, T. Liu, X. Tang, X. Mu, B. Huang, y D. Cao, «Decision-Making Strategy on Highway for Autonomous Vehicles Using Deep Reinforcement Learning», </w:t>
      </w:r>
      <w:r w:rsidRPr="005F657E">
        <w:rPr>
          <w:rFonts w:ascii="Calibri" w:hAnsi="Calibri" w:cs="Calibri"/>
          <w:i/>
          <w:iCs/>
          <w:lang w:val="en-US"/>
        </w:rPr>
        <w:t>IEEE Access</w:t>
      </w:r>
      <w:r w:rsidRPr="005F657E">
        <w:rPr>
          <w:rFonts w:ascii="Calibri" w:hAnsi="Calibri" w:cs="Calibri"/>
          <w:lang w:val="en-US"/>
        </w:rPr>
        <w:t>, vol. 8, pp. 177804-177814, 2020, doi: 10.1109/ACCESS.2020.3022755.</w:t>
      </w:r>
    </w:p>
    <w:p w14:paraId="7D31DD8C" w14:textId="09AF387F" w:rsidR="003208DA" w:rsidRPr="005F657E" w:rsidRDefault="005F657E" w:rsidP="003208DA">
      <w:pPr>
        <w:pStyle w:val="Bibliografa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fldChar w:fldCharType="end"/>
      </w:r>
    </w:p>
    <w:p w14:paraId="784DC1E1" w14:textId="4C4E7168" w:rsidR="00BF720F" w:rsidRPr="005F657E" w:rsidRDefault="00BF720F" w:rsidP="00E32D2A">
      <w:pPr>
        <w:rPr>
          <w:lang w:val="en-US"/>
        </w:rPr>
      </w:pPr>
    </w:p>
    <w:p w14:paraId="4167BCC0" w14:textId="77777777" w:rsidR="007C0FFE" w:rsidRPr="005F657E" w:rsidRDefault="007C0FFE" w:rsidP="00935AD4">
      <w:pPr>
        <w:ind w:firstLine="0"/>
        <w:rPr>
          <w:lang w:val="en-US"/>
        </w:rPr>
      </w:pPr>
    </w:p>
    <w:sectPr w:rsidR="007C0FFE" w:rsidRPr="005F657E" w:rsidSect="00F83239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6F45" w14:textId="77777777" w:rsidR="00480959" w:rsidRDefault="00480959" w:rsidP="004D1002">
      <w:pPr>
        <w:spacing w:before="0" w:after="0" w:line="240" w:lineRule="auto"/>
      </w:pPr>
      <w:r>
        <w:separator/>
      </w:r>
    </w:p>
  </w:endnote>
  <w:endnote w:type="continuationSeparator" w:id="0">
    <w:p w14:paraId="3B749EE0" w14:textId="77777777" w:rsidR="00480959" w:rsidRDefault="00480959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88ED" w14:textId="77777777" w:rsidR="002A70D3" w:rsidRDefault="002A7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CA654B" w:rsidRPr="008F2239" w:rsidRDefault="00480959" w:rsidP="008B6CC2">
        <w:pPr>
          <w:pStyle w:val="Piedepgina"/>
          <w:jc w:val="center"/>
        </w:pPr>
      </w:p>
    </w:sdtContent>
  </w:sdt>
  <w:p w14:paraId="482C1935" w14:textId="77777777" w:rsidR="00CA654B" w:rsidRDefault="00CA654B" w:rsidP="008F2239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8CF" w14:textId="77777777" w:rsidR="002A70D3" w:rsidRDefault="002A7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A092" w14:textId="77777777" w:rsidR="00480959" w:rsidRDefault="00480959" w:rsidP="004D1002">
      <w:pPr>
        <w:spacing w:before="0" w:after="0" w:line="240" w:lineRule="auto"/>
      </w:pPr>
      <w:r>
        <w:separator/>
      </w:r>
    </w:p>
  </w:footnote>
  <w:footnote w:type="continuationSeparator" w:id="0">
    <w:p w14:paraId="4464780C" w14:textId="77777777" w:rsidR="00480959" w:rsidRDefault="00480959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AF55" w14:textId="77777777" w:rsidR="002A70D3" w:rsidRDefault="002A70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CA654B" w:rsidRDefault="00CA654B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CA654B" w:rsidRDefault="00CA654B" w:rsidP="00F55AAB">
    <w:pPr>
      <w:pStyle w:val="Encabezad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DB78" w14:textId="77777777" w:rsidR="002A70D3" w:rsidRDefault="002A70D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CA654B" w:rsidRDefault="00CA654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DB" w14:textId="614E6119" w:rsidR="00CA654B" w:rsidRDefault="00CA654B" w:rsidP="00835E41">
    <w:pPr>
      <w:pStyle w:val="Encabezado"/>
      <w:ind w:firstLine="0"/>
    </w:pPr>
    <w:r>
      <w:tab/>
    </w:r>
    <w:r>
      <w:tab/>
    </w:r>
  </w:p>
  <w:p w14:paraId="7754A012" w14:textId="77777777" w:rsidR="00CA654B" w:rsidRDefault="00CA654B" w:rsidP="00F55AAB">
    <w:pPr>
      <w:pStyle w:val="Encabezado"/>
      <w:ind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B479" w14:textId="428643D1" w:rsidR="00CA654B" w:rsidRDefault="001E29D4" w:rsidP="005D4FDA">
    <w:pPr>
      <w:pStyle w:val="Encabezado"/>
      <w:ind w:firstLine="0"/>
      <w:jc w:val="right"/>
    </w:pPr>
    <w:r>
      <w:t>Aprendizaje por refuerzo</w:t>
    </w:r>
    <w:r w:rsidR="00CA654B">
      <w:tab/>
      <w:t xml:space="preserve"> </w:t>
    </w:r>
    <w:sdt>
      <w:sdtPr>
        <w:id w:val="704918764"/>
        <w:docPartObj>
          <w:docPartGallery w:val="Page Numbers (Top of Page)"/>
          <w:docPartUnique/>
        </w:docPartObj>
      </w:sdtPr>
      <w:sdtEndPr/>
      <w:sdtContent>
        <w:r w:rsidR="00CA654B">
          <w:tab/>
        </w:r>
        <w:r w:rsidR="00CA654B">
          <w:fldChar w:fldCharType="begin"/>
        </w:r>
        <w:r w:rsidR="00CA654B">
          <w:instrText>PAGE   \* MERGEFORMAT</w:instrText>
        </w:r>
        <w:r w:rsidR="00CA654B">
          <w:fldChar w:fldCharType="separate"/>
        </w:r>
        <w:r w:rsidR="00CA654B">
          <w:t>28</w:t>
        </w:r>
        <w:r w:rsidR="00CA654B">
          <w:fldChar w:fldCharType="end"/>
        </w:r>
      </w:sdtContent>
    </w:sdt>
    <w:r w:rsidR="00CA654B">
      <w:tab/>
    </w:r>
    <w:r w:rsidR="00CA654B">
      <w:tab/>
    </w:r>
  </w:p>
  <w:p w14:paraId="42CC335D" w14:textId="77777777" w:rsidR="00CA654B" w:rsidRDefault="00CA654B" w:rsidP="00F55AAB">
    <w:pPr>
      <w:pStyle w:val="Encabezado"/>
      <w:ind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CA654B" w:rsidRDefault="00CA654B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CA654B" w:rsidRDefault="00CA654B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7133"/>
    <w:multiLevelType w:val="hybridMultilevel"/>
    <w:tmpl w:val="DD523DE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5C35F82"/>
    <w:multiLevelType w:val="hybridMultilevel"/>
    <w:tmpl w:val="DC7C276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9FB65A2"/>
    <w:multiLevelType w:val="hybridMultilevel"/>
    <w:tmpl w:val="5674357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5DC76DE1"/>
    <w:multiLevelType w:val="hybridMultilevel"/>
    <w:tmpl w:val="1CB0DB9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60474C91"/>
    <w:multiLevelType w:val="hybridMultilevel"/>
    <w:tmpl w:val="38D8162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63904DEB"/>
    <w:multiLevelType w:val="hybridMultilevel"/>
    <w:tmpl w:val="FD4CCFC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7C1158A2"/>
    <w:multiLevelType w:val="hybridMultilevel"/>
    <w:tmpl w:val="EBDC1AA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27AE"/>
    <w:rsid w:val="0000332A"/>
    <w:rsid w:val="0001179B"/>
    <w:rsid w:val="00021065"/>
    <w:rsid w:val="000223C1"/>
    <w:rsid w:val="00022DA5"/>
    <w:rsid w:val="000244EE"/>
    <w:rsid w:val="000253ED"/>
    <w:rsid w:val="00027534"/>
    <w:rsid w:val="000308F8"/>
    <w:rsid w:val="00030BF4"/>
    <w:rsid w:val="00031EC4"/>
    <w:rsid w:val="00034988"/>
    <w:rsid w:val="00036D0E"/>
    <w:rsid w:val="000376BB"/>
    <w:rsid w:val="00037FF3"/>
    <w:rsid w:val="00040256"/>
    <w:rsid w:val="000425A6"/>
    <w:rsid w:val="000431FB"/>
    <w:rsid w:val="000441C5"/>
    <w:rsid w:val="0004432C"/>
    <w:rsid w:val="000443D9"/>
    <w:rsid w:val="00044A3B"/>
    <w:rsid w:val="00045555"/>
    <w:rsid w:val="0004562D"/>
    <w:rsid w:val="00045853"/>
    <w:rsid w:val="00046548"/>
    <w:rsid w:val="00046A61"/>
    <w:rsid w:val="000478FD"/>
    <w:rsid w:val="00047C4A"/>
    <w:rsid w:val="00051876"/>
    <w:rsid w:val="00051A02"/>
    <w:rsid w:val="00053209"/>
    <w:rsid w:val="00056579"/>
    <w:rsid w:val="0006009E"/>
    <w:rsid w:val="00062643"/>
    <w:rsid w:val="000661CF"/>
    <w:rsid w:val="0006707B"/>
    <w:rsid w:val="000733C6"/>
    <w:rsid w:val="00074046"/>
    <w:rsid w:val="00074581"/>
    <w:rsid w:val="00076770"/>
    <w:rsid w:val="0007713E"/>
    <w:rsid w:val="00077917"/>
    <w:rsid w:val="00077E00"/>
    <w:rsid w:val="00081989"/>
    <w:rsid w:val="00082900"/>
    <w:rsid w:val="00084DBC"/>
    <w:rsid w:val="00092D5B"/>
    <w:rsid w:val="0009370A"/>
    <w:rsid w:val="000955E9"/>
    <w:rsid w:val="000A0953"/>
    <w:rsid w:val="000A0C4C"/>
    <w:rsid w:val="000A1E0B"/>
    <w:rsid w:val="000A1E9B"/>
    <w:rsid w:val="000A257A"/>
    <w:rsid w:val="000A3A90"/>
    <w:rsid w:val="000A6461"/>
    <w:rsid w:val="000A6763"/>
    <w:rsid w:val="000A73E6"/>
    <w:rsid w:val="000B210D"/>
    <w:rsid w:val="000B49BE"/>
    <w:rsid w:val="000B5AB0"/>
    <w:rsid w:val="000B725F"/>
    <w:rsid w:val="000C09B5"/>
    <w:rsid w:val="000C0CE3"/>
    <w:rsid w:val="000C1C93"/>
    <w:rsid w:val="000C5461"/>
    <w:rsid w:val="000C740A"/>
    <w:rsid w:val="000D03CE"/>
    <w:rsid w:val="000D09A6"/>
    <w:rsid w:val="000D11BD"/>
    <w:rsid w:val="000D2AAA"/>
    <w:rsid w:val="000D4063"/>
    <w:rsid w:val="000D5455"/>
    <w:rsid w:val="000D6707"/>
    <w:rsid w:val="000E00B9"/>
    <w:rsid w:val="000E3401"/>
    <w:rsid w:val="000E4465"/>
    <w:rsid w:val="000E60AC"/>
    <w:rsid w:val="000F2413"/>
    <w:rsid w:val="000F38DD"/>
    <w:rsid w:val="000F5D83"/>
    <w:rsid w:val="000F77FA"/>
    <w:rsid w:val="000F7BB1"/>
    <w:rsid w:val="00100383"/>
    <w:rsid w:val="0010058E"/>
    <w:rsid w:val="001010CF"/>
    <w:rsid w:val="0010312F"/>
    <w:rsid w:val="00106466"/>
    <w:rsid w:val="00110414"/>
    <w:rsid w:val="00110F68"/>
    <w:rsid w:val="0011105C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26FC2"/>
    <w:rsid w:val="00130280"/>
    <w:rsid w:val="00130C76"/>
    <w:rsid w:val="00131B2C"/>
    <w:rsid w:val="0013300E"/>
    <w:rsid w:val="00134C69"/>
    <w:rsid w:val="00136AF2"/>
    <w:rsid w:val="00140846"/>
    <w:rsid w:val="00140EEA"/>
    <w:rsid w:val="0014148C"/>
    <w:rsid w:val="001449CB"/>
    <w:rsid w:val="00145883"/>
    <w:rsid w:val="001468FC"/>
    <w:rsid w:val="0015019C"/>
    <w:rsid w:val="001503C1"/>
    <w:rsid w:val="0015193E"/>
    <w:rsid w:val="00152342"/>
    <w:rsid w:val="00163199"/>
    <w:rsid w:val="0016384F"/>
    <w:rsid w:val="00166D2E"/>
    <w:rsid w:val="00166E55"/>
    <w:rsid w:val="00167600"/>
    <w:rsid w:val="00167C8A"/>
    <w:rsid w:val="00170F18"/>
    <w:rsid w:val="001736A3"/>
    <w:rsid w:val="00180570"/>
    <w:rsid w:val="001807C7"/>
    <w:rsid w:val="001827BE"/>
    <w:rsid w:val="00183798"/>
    <w:rsid w:val="00183965"/>
    <w:rsid w:val="00187364"/>
    <w:rsid w:val="00187A3F"/>
    <w:rsid w:val="00187CE9"/>
    <w:rsid w:val="00190E0A"/>
    <w:rsid w:val="00191EFD"/>
    <w:rsid w:val="0019377C"/>
    <w:rsid w:val="00194BEC"/>
    <w:rsid w:val="001A04B7"/>
    <w:rsid w:val="001A09F5"/>
    <w:rsid w:val="001A0EE0"/>
    <w:rsid w:val="001A2639"/>
    <w:rsid w:val="001A37A3"/>
    <w:rsid w:val="001A3DA9"/>
    <w:rsid w:val="001A5296"/>
    <w:rsid w:val="001B0B80"/>
    <w:rsid w:val="001B0F20"/>
    <w:rsid w:val="001B16FB"/>
    <w:rsid w:val="001B201E"/>
    <w:rsid w:val="001B277A"/>
    <w:rsid w:val="001B2BCD"/>
    <w:rsid w:val="001B3261"/>
    <w:rsid w:val="001B62BD"/>
    <w:rsid w:val="001B774C"/>
    <w:rsid w:val="001B7DE0"/>
    <w:rsid w:val="001C2E84"/>
    <w:rsid w:val="001C33FE"/>
    <w:rsid w:val="001C4543"/>
    <w:rsid w:val="001C6D07"/>
    <w:rsid w:val="001C7EEE"/>
    <w:rsid w:val="001D0676"/>
    <w:rsid w:val="001D3B52"/>
    <w:rsid w:val="001D49C3"/>
    <w:rsid w:val="001D516F"/>
    <w:rsid w:val="001D55EF"/>
    <w:rsid w:val="001D6AA2"/>
    <w:rsid w:val="001D6B01"/>
    <w:rsid w:val="001D783E"/>
    <w:rsid w:val="001E29D4"/>
    <w:rsid w:val="001E2A13"/>
    <w:rsid w:val="001E5822"/>
    <w:rsid w:val="001E7705"/>
    <w:rsid w:val="001F0D96"/>
    <w:rsid w:val="001F22BF"/>
    <w:rsid w:val="001F706D"/>
    <w:rsid w:val="00200D37"/>
    <w:rsid w:val="002027AA"/>
    <w:rsid w:val="00206C85"/>
    <w:rsid w:val="00211398"/>
    <w:rsid w:val="00213046"/>
    <w:rsid w:val="0021331E"/>
    <w:rsid w:val="00215250"/>
    <w:rsid w:val="0021606A"/>
    <w:rsid w:val="002172EF"/>
    <w:rsid w:val="00217C85"/>
    <w:rsid w:val="00223231"/>
    <w:rsid w:val="0023198D"/>
    <w:rsid w:val="00232436"/>
    <w:rsid w:val="00232880"/>
    <w:rsid w:val="002333E4"/>
    <w:rsid w:val="0023563D"/>
    <w:rsid w:val="0024098B"/>
    <w:rsid w:val="00244D5C"/>
    <w:rsid w:val="00247BBA"/>
    <w:rsid w:val="0025236C"/>
    <w:rsid w:val="002524BD"/>
    <w:rsid w:val="0025370C"/>
    <w:rsid w:val="00264E35"/>
    <w:rsid w:val="00270989"/>
    <w:rsid w:val="00274582"/>
    <w:rsid w:val="00274B3A"/>
    <w:rsid w:val="002754DC"/>
    <w:rsid w:val="00277118"/>
    <w:rsid w:val="0028225F"/>
    <w:rsid w:val="002835B5"/>
    <w:rsid w:val="002875AA"/>
    <w:rsid w:val="00295763"/>
    <w:rsid w:val="00296BDA"/>
    <w:rsid w:val="002A2F12"/>
    <w:rsid w:val="002A3346"/>
    <w:rsid w:val="002A3B22"/>
    <w:rsid w:val="002A44CA"/>
    <w:rsid w:val="002A5E66"/>
    <w:rsid w:val="002A61B1"/>
    <w:rsid w:val="002A70D3"/>
    <w:rsid w:val="002A7387"/>
    <w:rsid w:val="002B08CE"/>
    <w:rsid w:val="002B0C46"/>
    <w:rsid w:val="002B6B36"/>
    <w:rsid w:val="002B6D46"/>
    <w:rsid w:val="002C0746"/>
    <w:rsid w:val="002C083D"/>
    <w:rsid w:val="002C1003"/>
    <w:rsid w:val="002C2D5F"/>
    <w:rsid w:val="002C3C14"/>
    <w:rsid w:val="002C4DFC"/>
    <w:rsid w:val="002C4F39"/>
    <w:rsid w:val="002C5D27"/>
    <w:rsid w:val="002C6553"/>
    <w:rsid w:val="002D190D"/>
    <w:rsid w:val="002D1B83"/>
    <w:rsid w:val="002D49DF"/>
    <w:rsid w:val="002E37C5"/>
    <w:rsid w:val="002E3E4E"/>
    <w:rsid w:val="002E485C"/>
    <w:rsid w:val="002E74C5"/>
    <w:rsid w:val="002E74DE"/>
    <w:rsid w:val="002F0929"/>
    <w:rsid w:val="002F1830"/>
    <w:rsid w:val="002F1B22"/>
    <w:rsid w:val="002F2E08"/>
    <w:rsid w:val="002F3E12"/>
    <w:rsid w:val="002F54BF"/>
    <w:rsid w:val="002F6335"/>
    <w:rsid w:val="002F6562"/>
    <w:rsid w:val="002F66BE"/>
    <w:rsid w:val="002F73FB"/>
    <w:rsid w:val="003043E7"/>
    <w:rsid w:val="003051F7"/>
    <w:rsid w:val="00305C3F"/>
    <w:rsid w:val="00307ABC"/>
    <w:rsid w:val="00310B1A"/>
    <w:rsid w:val="003117EC"/>
    <w:rsid w:val="003137E8"/>
    <w:rsid w:val="0031483E"/>
    <w:rsid w:val="003208DA"/>
    <w:rsid w:val="00321CD0"/>
    <w:rsid w:val="00321FC8"/>
    <w:rsid w:val="00322AB3"/>
    <w:rsid w:val="00322AFE"/>
    <w:rsid w:val="00322BE5"/>
    <w:rsid w:val="00324701"/>
    <w:rsid w:val="00326D42"/>
    <w:rsid w:val="00327B7F"/>
    <w:rsid w:val="00327C62"/>
    <w:rsid w:val="00327FFB"/>
    <w:rsid w:val="0033278A"/>
    <w:rsid w:val="00334AB2"/>
    <w:rsid w:val="003420F0"/>
    <w:rsid w:val="00342B91"/>
    <w:rsid w:val="00343829"/>
    <w:rsid w:val="0034673E"/>
    <w:rsid w:val="003475C5"/>
    <w:rsid w:val="003479B7"/>
    <w:rsid w:val="00350133"/>
    <w:rsid w:val="00350657"/>
    <w:rsid w:val="0035591B"/>
    <w:rsid w:val="003604F8"/>
    <w:rsid w:val="00362875"/>
    <w:rsid w:val="00362AED"/>
    <w:rsid w:val="00363906"/>
    <w:rsid w:val="00363987"/>
    <w:rsid w:val="0036434C"/>
    <w:rsid w:val="00365D08"/>
    <w:rsid w:val="003662E2"/>
    <w:rsid w:val="003663F2"/>
    <w:rsid w:val="00366C4D"/>
    <w:rsid w:val="0037471C"/>
    <w:rsid w:val="003768DC"/>
    <w:rsid w:val="00381160"/>
    <w:rsid w:val="00382625"/>
    <w:rsid w:val="00382DBA"/>
    <w:rsid w:val="0038303F"/>
    <w:rsid w:val="003848E9"/>
    <w:rsid w:val="00384CD0"/>
    <w:rsid w:val="0038627A"/>
    <w:rsid w:val="003866B8"/>
    <w:rsid w:val="00387183"/>
    <w:rsid w:val="0039050F"/>
    <w:rsid w:val="0039182A"/>
    <w:rsid w:val="003931EB"/>
    <w:rsid w:val="00393ABC"/>
    <w:rsid w:val="00395A27"/>
    <w:rsid w:val="00395C8A"/>
    <w:rsid w:val="00397DB3"/>
    <w:rsid w:val="003A1641"/>
    <w:rsid w:val="003A32CF"/>
    <w:rsid w:val="003A522E"/>
    <w:rsid w:val="003A7A0D"/>
    <w:rsid w:val="003B3D8D"/>
    <w:rsid w:val="003B3EFF"/>
    <w:rsid w:val="003B4690"/>
    <w:rsid w:val="003B4A6E"/>
    <w:rsid w:val="003B5767"/>
    <w:rsid w:val="003B6146"/>
    <w:rsid w:val="003B7C54"/>
    <w:rsid w:val="003C418F"/>
    <w:rsid w:val="003C42F6"/>
    <w:rsid w:val="003C4906"/>
    <w:rsid w:val="003D061E"/>
    <w:rsid w:val="003D105D"/>
    <w:rsid w:val="003D17C4"/>
    <w:rsid w:val="003D2E2D"/>
    <w:rsid w:val="003D3623"/>
    <w:rsid w:val="003D4036"/>
    <w:rsid w:val="003D42DB"/>
    <w:rsid w:val="003E2C57"/>
    <w:rsid w:val="003E3022"/>
    <w:rsid w:val="003F018F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59FC"/>
    <w:rsid w:val="0040694E"/>
    <w:rsid w:val="00407A27"/>
    <w:rsid w:val="00412BE9"/>
    <w:rsid w:val="00413491"/>
    <w:rsid w:val="00413A56"/>
    <w:rsid w:val="00415ADF"/>
    <w:rsid w:val="004169A2"/>
    <w:rsid w:val="00416B91"/>
    <w:rsid w:val="004205AE"/>
    <w:rsid w:val="004209FA"/>
    <w:rsid w:val="0042156D"/>
    <w:rsid w:val="004228E6"/>
    <w:rsid w:val="00423C83"/>
    <w:rsid w:val="004277D6"/>
    <w:rsid w:val="004307A1"/>
    <w:rsid w:val="00433B41"/>
    <w:rsid w:val="004356D3"/>
    <w:rsid w:val="004359F0"/>
    <w:rsid w:val="00442A85"/>
    <w:rsid w:val="004434D0"/>
    <w:rsid w:val="00446132"/>
    <w:rsid w:val="004463B7"/>
    <w:rsid w:val="00447157"/>
    <w:rsid w:val="00447B04"/>
    <w:rsid w:val="00447BFE"/>
    <w:rsid w:val="00451CCA"/>
    <w:rsid w:val="004533D4"/>
    <w:rsid w:val="00462D5F"/>
    <w:rsid w:val="00465FD0"/>
    <w:rsid w:val="004665F0"/>
    <w:rsid w:val="00471155"/>
    <w:rsid w:val="004737A1"/>
    <w:rsid w:val="004761F6"/>
    <w:rsid w:val="00476C72"/>
    <w:rsid w:val="00476CAE"/>
    <w:rsid w:val="00477124"/>
    <w:rsid w:val="004777AD"/>
    <w:rsid w:val="00480959"/>
    <w:rsid w:val="0048146B"/>
    <w:rsid w:val="00484E52"/>
    <w:rsid w:val="004852D9"/>
    <w:rsid w:val="0048720A"/>
    <w:rsid w:val="004933A6"/>
    <w:rsid w:val="00496078"/>
    <w:rsid w:val="00497439"/>
    <w:rsid w:val="00497E48"/>
    <w:rsid w:val="004A211E"/>
    <w:rsid w:val="004A212C"/>
    <w:rsid w:val="004A2586"/>
    <w:rsid w:val="004A5F52"/>
    <w:rsid w:val="004B2B91"/>
    <w:rsid w:val="004B37EC"/>
    <w:rsid w:val="004B41E7"/>
    <w:rsid w:val="004B42FE"/>
    <w:rsid w:val="004B43D0"/>
    <w:rsid w:val="004B621F"/>
    <w:rsid w:val="004B7E4C"/>
    <w:rsid w:val="004C129C"/>
    <w:rsid w:val="004C2915"/>
    <w:rsid w:val="004C3A95"/>
    <w:rsid w:val="004C414B"/>
    <w:rsid w:val="004C4D7F"/>
    <w:rsid w:val="004C765B"/>
    <w:rsid w:val="004C7AE1"/>
    <w:rsid w:val="004C7D5C"/>
    <w:rsid w:val="004D1002"/>
    <w:rsid w:val="004D3691"/>
    <w:rsid w:val="004D5C70"/>
    <w:rsid w:val="004D7AFD"/>
    <w:rsid w:val="004E074A"/>
    <w:rsid w:val="004E4913"/>
    <w:rsid w:val="004E6ABB"/>
    <w:rsid w:val="004F195E"/>
    <w:rsid w:val="004F38BA"/>
    <w:rsid w:val="004F4FF3"/>
    <w:rsid w:val="004F6F72"/>
    <w:rsid w:val="004F72B7"/>
    <w:rsid w:val="00501ED8"/>
    <w:rsid w:val="005020DB"/>
    <w:rsid w:val="0050376F"/>
    <w:rsid w:val="00503BED"/>
    <w:rsid w:val="00503F8E"/>
    <w:rsid w:val="00504576"/>
    <w:rsid w:val="0050628E"/>
    <w:rsid w:val="00507B31"/>
    <w:rsid w:val="00512AA9"/>
    <w:rsid w:val="00513303"/>
    <w:rsid w:val="005134DA"/>
    <w:rsid w:val="00514436"/>
    <w:rsid w:val="0051481F"/>
    <w:rsid w:val="00517341"/>
    <w:rsid w:val="00520AAD"/>
    <w:rsid w:val="00520E4C"/>
    <w:rsid w:val="00525E89"/>
    <w:rsid w:val="0052718F"/>
    <w:rsid w:val="005271B6"/>
    <w:rsid w:val="00530A95"/>
    <w:rsid w:val="005336C6"/>
    <w:rsid w:val="00536BC0"/>
    <w:rsid w:val="00537FD5"/>
    <w:rsid w:val="00543681"/>
    <w:rsid w:val="00544AEA"/>
    <w:rsid w:val="00550A52"/>
    <w:rsid w:val="0055148A"/>
    <w:rsid w:val="00551662"/>
    <w:rsid w:val="005533EC"/>
    <w:rsid w:val="005535BD"/>
    <w:rsid w:val="005547C2"/>
    <w:rsid w:val="005554DE"/>
    <w:rsid w:val="005602F9"/>
    <w:rsid w:val="00563460"/>
    <w:rsid w:val="00563818"/>
    <w:rsid w:val="00563925"/>
    <w:rsid w:val="005642B0"/>
    <w:rsid w:val="00565422"/>
    <w:rsid w:val="00566B4D"/>
    <w:rsid w:val="00573B56"/>
    <w:rsid w:val="00574FAF"/>
    <w:rsid w:val="005750D5"/>
    <w:rsid w:val="0057575A"/>
    <w:rsid w:val="005761A3"/>
    <w:rsid w:val="0058216D"/>
    <w:rsid w:val="005829FD"/>
    <w:rsid w:val="00582CA6"/>
    <w:rsid w:val="00583E70"/>
    <w:rsid w:val="00584517"/>
    <w:rsid w:val="00584FFE"/>
    <w:rsid w:val="00585A40"/>
    <w:rsid w:val="00587E51"/>
    <w:rsid w:val="00591033"/>
    <w:rsid w:val="0059294E"/>
    <w:rsid w:val="00593597"/>
    <w:rsid w:val="00594AD6"/>
    <w:rsid w:val="00595702"/>
    <w:rsid w:val="005975C9"/>
    <w:rsid w:val="005A2BF6"/>
    <w:rsid w:val="005A344F"/>
    <w:rsid w:val="005A38A2"/>
    <w:rsid w:val="005A4A25"/>
    <w:rsid w:val="005A5453"/>
    <w:rsid w:val="005A601F"/>
    <w:rsid w:val="005A76B2"/>
    <w:rsid w:val="005A7C91"/>
    <w:rsid w:val="005B0581"/>
    <w:rsid w:val="005B17EB"/>
    <w:rsid w:val="005B1C4C"/>
    <w:rsid w:val="005B22D1"/>
    <w:rsid w:val="005B2976"/>
    <w:rsid w:val="005B4DB0"/>
    <w:rsid w:val="005B6C23"/>
    <w:rsid w:val="005B766A"/>
    <w:rsid w:val="005C0FA0"/>
    <w:rsid w:val="005C11C5"/>
    <w:rsid w:val="005C2219"/>
    <w:rsid w:val="005C2DA4"/>
    <w:rsid w:val="005C2EF6"/>
    <w:rsid w:val="005C7D4A"/>
    <w:rsid w:val="005D123E"/>
    <w:rsid w:val="005D2C69"/>
    <w:rsid w:val="005D2FE6"/>
    <w:rsid w:val="005D3799"/>
    <w:rsid w:val="005D44B8"/>
    <w:rsid w:val="005D4FDA"/>
    <w:rsid w:val="005D7DAC"/>
    <w:rsid w:val="005E1BF7"/>
    <w:rsid w:val="005E4A1A"/>
    <w:rsid w:val="005E6162"/>
    <w:rsid w:val="005F1DC2"/>
    <w:rsid w:val="005F2A2D"/>
    <w:rsid w:val="005F2AA5"/>
    <w:rsid w:val="005F2C22"/>
    <w:rsid w:val="005F38D2"/>
    <w:rsid w:val="005F4BD3"/>
    <w:rsid w:val="005F657E"/>
    <w:rsid w:val="005F6C78"/>
    <w:rsid w:val="00600752"/>
    <w:rsid w:val="00601B6A"/>
    <w:rsid w:val="00601F43"/>
    <w:rsid w:val="00602FB6"/>
    <w:rsid w:val="00605CDF"/>
    <w:rsid w:val="0060686C"/>
    <w:rsid w:val="006112C1"/>
    <w:rsid w:val="0061256C"/>
    <w:rsid w:val="00613AC2"/>
    <w:rsid w:val="00614D29"/>
    <w:rsid w:val="00615040"/>
    <w:rsid w:val="00626639"/>
    <w:rsid w:val="0062697B"/>
    <w:rsid w:val="00627682"/>
    <w:rsid w:val="006278D5"/>
    <w:rsid w:val="0063080C"/>
    <w:rsid w:val="006311BD"/>
    <w:rsid w:val="00632536"/>
    <w:rsid w:val="00633791"/>
    <w:rsid w:val="00634D0D"/>
    <w:rsid w:val="00643486"/>
    <w:rsid w:val="00643926"/>
    <w:rsid w:val="00644C19"/>
    <w:rsid w:val="00644C9D"/>
    <w:rsid w:val="00644DC9"/>
    <w:rsid w:val="00645C3B"/>
    <w:rsid w:val="00645F10"/>
    <w:rsid w:val="006469E9"/>
    <w:rsid w:val="00652BFC"/>
    <w:rsid w:val="006603EF"/>
    <w:rsid w:val="00662B87"/>
    <w:rsid w:val="00664741"/>
    <w:rsid w:val="00664CEC"/>
    <w:rsid w:val="006650C0"/>
    <w:rsid w:val="00665194"/>
    <w:rsid w:val="0066565E"/>
    <w:rsid w:val="006665D7"/>
    <w:rsid w:val="006678FA"/>
    <w:rsid w:val="0067026C"/>
    <w:rsid w:val="00672B6B"/>
    <w:rsid w:val="006737EF"/>
    <w:rsid w:val="006750E9"/>
    <w:rsid w:val="006768C5"/>
    <w:rsid w:val="00677167"/>
    <w:rsid w:val="006777CE"/>
    <w:rsid w:val="00680721"/>
    <w:rsid w:val="006828A4"/>
    <w:rsid w:val="00682913"/>
    <w:rsid w:val="00683342"/>
    <w:rsid w:val="00683B6E"/>
    <w:rsid w:val="00684860"/>
    <w:rsid w:val="00692B20"/>
    <w:rsid w:val="00692DD5"/>
    <w:rsid w:val="006935AF"/>
    <w:rsid w:val="00694313"/>
    <w:rsid w:val="006957D9"/>
    <w:rsid w:val="00695C1F"/>
    <w:rsid w:val="00696B1A"/>
    <w:rsid w:val="006A1591"/>
    <w:rsid w:val="006A27CA"/>
    <w:rsid w:val="006B0492"/>
    <w:rsid w:val="006B0CC6"/>
    <w:rsid w:val="006B2CDB"/>
    <w:rsid w:val="006B4BCF"/>
    <w:rsid w:val="006B5BFC"/>
    <w:rsid w:val="006C5FE8"/>
    <w:rsid w:val="006C608E"/>
    <w:rsid w:val="006C6B96"/>
    <w:rsid w:val="006C7EA2"/>
    <w:rsid w:val="006C7F31"/>
    <w:rsid w:val="006D0AD2"/>
    <w:rsid w:val="006D3420"/>
    <w:rsid w:val="006D7A29"/>
    <w:rsid w:val="006E2062"/>
    <w:rsid w:val="006E4B06"/>
    <w:rsid w:val="006E5F94"/>
    <w:rsid w:val="006E7B21"/>
    <w:rsid w:val="006F07E4"/>
    <w:rsid w:val="006F09DF"/>
    <w:rsid w:val="006F0BE3"/>
    <w:rsid w:val="006F1E23"/>
    <w:rsid w:val="006F35AB"/>
    <w:rsid w:val="007004E1"/>
    <w:rsid w:val="007006EA"/>
    <w:rsid w:val="00703E4F"/>
    <w:rsid w:val="0070650F"/>
    <w:rsid w:val="00710A43"/>
    <w:rsid w:val="00713436"/>
    <w:rsid w:val="007157D8"/>
    <w:rsid w:val="00720A3D"/>
    <w:rsid w:val="00721631"/>
    <w:rsid w:val="007260DF"/>
    <w:rsid w:val="00726EE6"/>
    <w:rsid w:val="00731629"/>
    <w:rsid w:val="0073633A"/>
    <w:rsid w:val="00737841"/>
    <w:rsid w:val="00737B11"/>
    <w:rsid w:val="00742999"/>
    <w:rsid w:val="00742C30"/>
    <w:rsid w:val="00747DC1"/>
    <w:rsid w:val="00750649"/>
    <w:rsid w:val="007517BE"/>
    <w:rsid w:val="00753CE3"/>
    <w:rsid w:val="007547AE"/>
    <w:rsid w:val="0075489C"/>
    <w:rsid w:val="00755188"/>
    <w:rsid w:val="0076124D"/>
    <w:rsid w:val="00762899"/>
    <w:rsid w:val="0076321B"/>
    <w:rsid w:val="00766E4A"/>
    <w:rsid w:val="007670C6"/>
    <w:rsid w:val="007671D6"/>
    <w:rsid w:val="00767243"/>
    <w:rsid w:val="0077513D"/>
    <w:rsid w:val="00777E1A"/>
    <w:rsid w:val="00780456"/>
    <w:rsid w:val="00781BBD"/>
    <w:rsid w:val="007833C4"/>
    <w:rsid w:val="00791836"/>
    <w:rsid w:val="00792161"/>
    <w:rsid w:val="00792B7E"/>
    <w:rsid w:val="00794FB8"/>
    <w:rsid w:val="007960B9"/>
    <w:rsid w:val="00796513"/>
    <w:rsid w:val="00796A1E"/>
    <w:rsid w:val="007A04B4"/>
    <w:rsid w:val="007A06B2"/>
    <w:rsid w:val="007A1D9A"/>
    <w:rsid w:val="007B4D5F"/>
    <w:rsid w:val="007B6BD5"/>
    <w:rsid w:val="007B7A63"/>
    <w:rsid w:val="007C0418"/>
    <w:rsid w:val="007C05C8"/>
    <w:rsid w:val="007C0FFE"/>
    <w:rsid w:val="007C58ED"/>
    <w:rsid w:val="007C7261"/>
    <w:rsid w:val="007C7927"/>
    <w:rsid w:val="007C7D09"/>
    <w:rsid w:val="007D1197"/>
    <w:rsid w:val="007D171B"/>
    <w:rsid w:val="007D18B6"/>
    <w:rsid w:val="007D1998"/>
    <w:rsid w:val="007D6377"/>
    <w:rsid w:val="007D776D"/>
    <w:rsid w:val="007E4EF5"/>
    <w:rsid w:val="007E6EB3"/>
    <w:rsid w:val="007F11DD"/>
    <w:rsid w:val="007F392C"/>
    <w:rsid w:val="007F6A42"/>
    <w:rsid w:val="008011B6"/>
    <w:rsid w:val="008029E2"/>
    <w:rsid w:val="0080303F"/>
    <w:rsid w:val="00805B3A"/>
    <w:rsid w:val="00810D6C"/>
    <w:rsid w:val="0081351C"/>
    <w:rsid w:val="008157F8"/>
    <w:rsid w:val="0082332A"/>
    <w:rsid w:val="008249F4"/>
    <w:rsid w:val="00831E70"/>
    <w:rsid w:val="00833F2D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53A"/>
    <w:rsid w:val="008546A1"/>
    <w:rsid w:val="0085626A"/>
    <w:rsid w:val="00857628"/>
    <w:rsid w:val="0085781E"/>
    <w:rsid w:val="00861379"/>
    <w:rsid w:val="00866E5A"/>
    <w:rsid w:val="008724A6"/>
    <w:rsid w:val="00875197"/>
    <w:rsid w:val="00881024"/>
    <w:rsid w:val="00882F0A"/>
    <w:rsid w:val="00884981"/>
    <w:rsid w:val="0088507A"/>
    <w:rsid w:val="00886D16"/>
    <w:rsid w:val="008916CD"/>
    <w:rsid w:val="0089279A"/>
    <w:rsid w:val="00893E73"/>
    <w:rsid w:val="008954D8"/>
    <w:rsid w:val="0089625B"/>
    <w:rsid w:val="00896385"/>
    <w:rsid w:val="0089795A"/>
    <w:rsid w:val="008A782E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32CE"/>
    <w:rsid w:val="008C5751"/>
    <w:rsid w:val="008C6335"/>
    <w:rsid w:val="008D1AAE"/>
    <w:rsid w:val="008D3FD1"/>
    <w:rsid w:val="008D4B24"/>
    <w:rsid w:val="008D4C5C"/>
    <w:rsid w:val="008E1804"/>
    <w:rsid w:val="008E29D6"/>
    <w:rsid w:val="008E2DAF"/>
    <w:rsid w:val="008E3696"/>
    <w:rsid w:val="008E494D"/>
    <w:rsid w:val="008E5959"/>
    <w:rsid w:val="008F2239"/>
    <w:rsid w:val="008F3B8D"/>
    <w:rsid w:val="008F40A6"/>
    <w:rsid w:val="008F531D"/>
    <w:rsid w:val="009015A3"/>
    <w:rsid w:val="00902F86"/>
    <w:rsid w:val="00905013"/>
    <w:rsid w:val="00907CAF"/>
    <w:rsid w:val="009109B6"/>
    <w:rsid w:val="00915CAE"/>
    <w:rsid w:val="009167C2"/>
    <w:rsid w:val="00916987"/>
    <w:rsid w:val="00916DC5"/>
    <w:rsid w:val="00921253"/>
    <w:rsid w:val="00922EF9"/>
    <w:rsid w:val="00930B31"/>
    <w:rsid w:val="00931B41"/>
    <w:rsid w:val="0093312D"/>
    <w:rsid w:val="009336D0"/>
    <w:rsid w:val="009353C4"/>
    <w:rsid w:val="00935AD4"/>
    <w:rsid w:val="0093775C"/>
    <w:rsid w:val="00942FE5"/>
    <w:rsid w:val="009456E5"/>
    <w:rsid w:val="00952EE9"/>
    <w:rsid w:val="0095491A"/>
    <w:rsid w:val="00955EEF"/>
    <w:rsid w:val="00960164"/>
    <w:rsid w:val="0096329E"/>
    <w:rsid w:val="0096552D"/>
    <w:rsid w:val="00965D02"/>
    <w:rsid w:val="00967469"/>
    <w:rsid w:val="00971A4C"/>
    <w:rsid w:val="00973D78"/>
    <w:rsid w:val="0097534B"/>
    <w:rsid w:val="00980D63"/>
    <w:rsid w:val="009830C5"/>
    <w:rsid w:val="009835E1"/>
    <w:rsid w:val="00983B52"/>
    <w:rsid w:val="0098492A"/>
    <w:rsid w:val="00984947"/>
    <w:rsid w:val="00984DF9"/>
    <w:rsid w:val="00994C41"/>
    <w:rsid w:val="009A1301"/>
    <w:rsid w:val="009A1DE3"/>
    <w:rsid w:val="009A20DA"/>
    <w:rsid w:val="009A4A5D"/>
    <w:rsid w:val="009B0B16"/>
    <w:rsid w:val="009B172C"/>
    <w:rsid w:val="009B258A"/>
    <w:rsid w:val="009B258D"/>
    <w:rsid w:val="009B33D1"/>
    <w:rsid w:val="009B5983"/>
    <w:rsid w:val="009B5A5A"/>
    <w:rsid w:val="009C0D1E"/>
    <w:rsid w:val="009C2FE2"/>
    <w:rsid w:val="009C3BE4"/>
    <w:rsid w:val="009C3D3E"/>
    <w:rsid w:val="009C3FD3"/>
    <w:rsid w:val="009C3FF4"/>
    <w:rsid w:val="009C60C9"/>
    <w:rsid w:val="009D1908"/>
    <w:rsid w:val="009D20EF"/>
    <w:rsid w:val="009D28CE"/>
    <w:rsid w:val="009D44DC"/>
    <w:rsid w:val="009D5EF0"/>
    <w:rsid w:val="009D6F90"/>
    <w:rsid w:val="009E1339"/>
    <w:rsid w:val="009E1E6A"/>
    <w:rsid w:val="009E336B"/>
    <w:rsid w:val="009E384A"/>
    <w:rsid w:val="009E6712"/>
    <w:rsid w:val="009E6DCC"/>
    <w:rsid w:val="009F5FE7"/>
    <w:rsid w:val="00A00199"/>
    <w:rsid w:val="00A00233"/>
    <w:rsid w:val="00A00B8C"/>
    <w:rsid w:val="00A02690"/>
    <w:rsid w:val="00A044F5"/>
    <w:rsid w:val="00A047F0"/>
    <w:rsid w:val="00A053C9"/>
    <w:rsid w:val="00A05B92"/>
    <w:rsid w:val="00A1048B"/>
    <w:rsid w:val="00A11233"/>
    <w:rsid w:val="00A1396A"/>
    <w:rsid w:val="00A14652"/>
    <w:rsid w:val="00A14ED8"/>
    <w:rsid w:val="00A20950"/>
    <w:rsid w:val="00A217C4"/>
    <w:rsid w:val="00A21D7D"/>
    <w:rsid w:val="00A22690"/>
    <w:rsid w:val="00A22AA3"/>
    <w:rsid w:val="00A26F77"/>
    <w:rsid w:val="00A27D13"/>
    <w:rsid w:val="00A31140"/>
    <w:rsid w:val="00A31C0F"/>
    <w:rsid w:val="00A32858"/>
    <w:rsid w:val="00A3397D"/>
    <w:rsid w:val="00A34661"/>
    <w:rsid w:val="00A34CE1"/>
    <w:rsid w:val="00A359E8"/>
    <w:rsid w:val="00A362BA"/>
    <w:rsid w:val="00A36450"/>
    <w:rsid w:val="00A366DD"/>
    <w:rsid w:val="00A3707B"/>
    <w:rsid w:val="00A402F6"/>
    <w:rsid w:val="00A405D9"/>
    <w:rsid w:val="00A4168A"/>
    <w:rsid w:val="00A416D5"/>
    <w:rsid w:val="00A41ECD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2BDE"/>
    <w:rsid w:val="00A64CE3"/>
    <w:rsid w:val="00A6511D"/>
    <w:rsid w:val="00A67A20"/>
    <w:rsid w:val="00A72B9E"/>
    <w:rsid w:val="00A73F37"/>
    <w:rsid w:val="00A75226"/>
    <w:rsid w:val="00A7601A"/>
    <w:rsid w:val="00A77A74"/>
    <w:rsid w:val="00A80D9E"/>
    <w:rsid w:val="00A834A6"/>
    <w:rsid w:val="00A85FB6"/>
    <w:rsid w:val="00A91629"/>
    <w:rsid w:val="00A9192B"/>
    <w:rsid w:val="00A94729"/>
    <w:rsid w:val="00A948FF"/>
    <w:rsid w:val="00A974A7"/>
    <w:rsid w:val="00AA1181"/>
    <w:rsid w:val="00AA239E"/>
    <w:rsid w:val="00AA3D24"/>
    <w:rsid w:val="00AA7855"/>
    <w:rsid w:val="00AB04C3"/>
    <w:rsid w:val="00AB2E5F"/>
    <w:rsid w:val="00AB33F5"/>
    <w:rsid w:val="00AB35C8"/>
    <w:rsid w:val="00AB3AE0"/>
    <w:rsid w:val="00AB3B1F"/>
    <w:rsid w:val="00AB50D9"/>
    <w:rsid w:val="00AC042B"/>
    <w:rsid w:val="00AC1499"/>
    <w:rsid w:val="00AC160B"/>
    <w:rsid w:val="00AC2BDE"/>
    <w:rsid w:val="00AC4BAD"/>
    <w:rsid w:val="00AC5068"/>
    <w:rsid w:val="00AC5627"/>
    <w:rsid w:val="00AC6328"/>
    <w:rsid w:val="00AC700E"/>
    <w:rsid w:val="00AC7FE7"/>
    <w:rsid w:val="00AD4495"/>
    <w:rsid w:val="00AD462C"/>
    <w:rsid w:val="00AD61D3"/>
    <w:rsid w:val="00AE02C7"/>
    <w:rsid w:val="00AE3EBF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051AF"/>
    <w:rsid w:val="00B12672"/>
    <w:rsid w:val="00B165B5"/>
    <w:rsid w:val="00B17A8B"/>
    <w:rsid w:val="00B21A97"/>
    <w:rsid w:val="00B21E46"/>
    <w:rsid w:val="00B24E37"/>
    <w:rsid w:val="00B277B7"/>
    <w:rsid w:val="00B277EC"/>
    <w:rsid w:val="00B3307A"/>
    <w:rsid w:val="00B3504D"/>
    <w:rsid w:val="00B36B03"/>
    <w:rsid w:val="00B37CF5"/>
    <w:rsid w:val="00B40239"/>
    <w:rsid w:val="00B425BF"/>
    <w:rsid w:val="00B42D4B"/>
    <w:rsid w:val="00B436B8"/>
    <w:rsid w:val="00B46606"/>
    <w:rsid w:val="00B50FA5"/>
    <w:rsid w:val="00B51135"/>
    <w:rsid w:val="00B51B5C"/>
    <w:rsid w:val="00B53D66"/>
    <w:rsid w:val="00B600AE"/>
    <w:rsid w:val="00B61007"/>
    <w:rsid w:val="00B6601B"/>
    <w:rsid w:val="00B66834"/>
    <w:rsid w:val="00B67063"/>
    <w:rsid w:val="00B672AD"/>
    <w:rsid w:val="00B67B1D"/>
    <w:rsid w:val="00B71094"/>
    <w:rsid w:val="00B72459"/>
    <w:rsid w:val="00B736FB"/>
    <w:rsid w:val="00B749BA"/>
    <w:rsid w:val="00B81C11"/>
    <w:rsid w:val="00B84975"/>
    <w:rsid w:val="00B873C2"/>
    <w:rsid w:val="00B876E1"/>
    <w:rsid w:val="00B87A06"/>
    <w:rsid w:val="00B906C3"/>
    <w:rsid w:val="00B91072"/>
    <w:rsid w:val="00B9277B"/>
    <w:rsid w:val="00B93046"/>
    <w:rsid w:val="00B945D1"/>
    <w:rsid w:val="00B96144"/>
    <w:rsid w:val="00B97214"/>
    <w:rsid w:val="00BA2DFF"/>
    <w:rsid w:val="00BA5B65"/>
    <w:rsid w:val="00BB27D8"/>
    <w:rsid w:val="00BB4FE6"/>
    <w:rsid w:val="00BB62FB"/>
    <w:rsid w:val="00BB7163"/>
    <w:rsid w:val="00BB7E82"/>
    <w:rsid w:val="00BB7EF8"/>
    <w:rsid w:val="00BC10E2"/>
    <w:rsid w:val="00BC2776"/>
    <w:rsid w:val="00BC3B1D"/>
    <w:rsid w:val="00BC6A45"/>
    <w:rsid w:val="00BC79C4"/>
    <w:rsid w:val="00BD3D1B"/>
    <w:rsid w:val="00BD5A3F"/>
    <w:rsid w:val="00BD7125"/>
    <w:rsid w:val="00BE044E"/>
    <w:rsid w:val="00BE0E64"/>
    <w:rsid w:val="00BE1CED"/>
    <w:rsid w:val="00BE2711"/>
    <w:rsid w:val="00BE69D2"/>
    <w:rsid w:val="00BE7115"/>
    <w:rsid w:val="00BF06D3"/>
    <w:rsid w:val="00BF1CEF"/>
    <w:rsid w:val="00BF3371"/>
    <w:rsid w:val="00BF6740"/>
    <w:rsid w:val="00BF6BF8"/>
    <w:rsid w:val="00BF720F"/>
    <w:rsid w:val="00BF7A69"/>
    <w:rsid w:val="00BF7F6A"/>
    <w:rsid w:val="00C021D4"/>
    <w:rsid w:val="00C02B49"/>
    <w:rsid w:val="00C03311"/>
    <w:rsid w:val="00C034D1"/>
    <w:rsid w:val="00C06469"/>
    <w:rsid w:val="00C108EB"/>
    <w:rsid w:val="00C115C4"/>
    <w:rsid w:val="00C126ED"/>
    <w:rsid w:val="00C130A0"/>
    <w:rsid w:val="00C14B9C"/>
    <w:rsid w:val="00C15F58"/>
    <w:rsid w:val="00C20500"/>
    <w:rsid w:val="00C205CF"/>
    <w:rsid w:val="00C22811"/>
    <w:rsid w:val="00C24801"/>
    <w:rsid w:val="00C24D2D"/>
    <w:rsid w:val="00C257C9"/>
    <w:rsid w:val="00C2763A"/>
    <w:rsid w:val="00C32562"/>
    <w:rsid w:val="00C33DCA"/>
    <w:rsid w:val="00C346FB"/>
    <w:rsid w:val="00C35311"/>
    <w:rsid w:val="00C37D20"/>
    <w:rsid w:val="00C43478"/>
    <w:rsid w:val="00C434BA"/>
    <w:rsid w:val="00C4776C"/>
    <w:rsid w:val="00C47BF1"/>
    <w:rsid w:val="00C530FE"/>
    <w:rsid w:val="00C552BB"/>
    <w:rsid w:val="00C56309"/>
    <w:rsid w:val="00C564DA"/>
    <w:rsid w:val="00C64608"/>
    <w:rsid w:val="00C66643"/>
    <w:rsid w:val="00C714F9"/>
    <w:rsid w:val="00C71C28"/>
    <w:rsid w:val="00C73DC5"/>
    <w:rsid w:val="00C762B9"/>
    <w:rsid w:val="00C76F4A"/>
    <w:rsid w:val="00C7712F"/>
    <w:rsid w:val="00C77ED2"/>
    <w:rsid w:val="00C81697"/>
    <w:rsid w:val="00C82E45"/>
    <w:rsid w:val="00C8307A"/>
    <w:rsid w:val="00C8657F"/>
    <w:rsid w:val="00C91FDE"/>
    <w:rsid w:val="00C929A9"/>
    <w:rsid w:val="00C92BDB"/>
    <w:rsid w:val="00C93519"/>
    <w:rsid w:val="00C9417F"/>
    <w:rsid w:val="00C95D89"/>
    <w:rsid w:val="00C96FD4"/>
    <w:rsid w:val="00CA05AB"/>
    <w:rsid w:val="00CA0C85"/>
    <w:rsid w:val="00CA0E00"/>
    <w:rsid w:val="00CA15B8"/>
    <w:rsid w:val="00CA654B"/>
    <w:rsid w:val="00CB1268"/>
    <w:rsid w:val="00CB21E4"/>
    <w:rsid w:val="00CB2D38"/>
    <w:rsid w:val="00CB54FF"/>
    <w:rsid w:val="00CC02F2"/>
    <w:rsid w:val="00CC1E86"/>
    <w:rsid w:val="00CC3667"/>
    <w:rsid w:val="00CC3EF7"/>
    <w:rsid w:val="00CC6F49"/>
    <w:rsid w:val="00CC7013"/>
    <w:rsid w:val="00CC76B5"/>
    <w:rsid w:val="00CC7827"/>
    <w:rsid w:val="00CC7E8F"/>
    <w:rsid w:val="00CD0FBA"/>
    <w:rsid w:val="00CD1CA6"/>
    <w:rsid w:val="00CD3F41"/>
    <w:rsid w:val="00CD6FF6"/>
    <w:rsid w:val="00CE16B1"/>
    <w:rsid w:val="00CE251E"/>
    <w:rsid w:val="00CE6252"/>
    <w:rsid w:val="00CF1B6A"/>
    <w:rsid w:val="00CF36C8"/>
    <w:rsid w:val="00CF3AC9"/>
    <w:rsid w:val="00CF4CBC"/>
    <w:rsid w:val="00D014FE"/>
    <w:rsid w:val="00D0693F"/>
    <w:rsid w:val="00D073F6"/>
    <w:rsid w:val="00D10620"/>
    <w:rsid w:val="00D1083B"/>
    <w:rsid w:val="00D11117"/>
    <w:rsid w:val="00D136EB"/>
    <w:rsid w:val="00D142B1"/>
    <w:rsid w:val="00D14C5B"/>
    <w:rsid w:val="00D15907"/>
    <w:rsid w:val="00D2063B"/>
    <w:rsid w:val="00D277F7"/>
    <w:rsid w:val="00D27DCA"/>
    <w:rsid w:val="00D31F13"/>
    <w:rsid w:val="00D31F2B"/>
    <w:rsid w:val="00D34D56"/>
    <w:rsid w:val="00D35AE7"/>
    <w:rsid w:val="00D41A24"/>
    <w:rsid w:val="00D42649"/>
    <w:rsid w:val="00D4428B"/>
    <w:rsid w:val="00D451F2"/>
    <w:rsid w:val="00D46048"/>
    <w:rsid w:val="00D46486"/>
    <w:rsid w:val="00D47125"/>
    <w:rsid w:val="00D51024"/>
    <w:rsid w:val="00D5158E"/>
    <w:rsid w:val="00D51F0B"/>
    <w:rsid w:val="00D55902"/>
    <w:rsid w:val="00D5685B"/>
    <w:rsid w:val="00D601D5"/>
    <w:rsid w:val="00D60777"/>
    <w:rsid w:val="00D633CA"/>
    <w:rsid w:val="00D63459"/>
    <w:rsid w:val="00D63FA9"/>
    <w:rsid w:val="00D65305"/>
    <w:rsid w:val="00D70D87"/>
    <w:rsid w:val="00D724FF"/>
    <w:rsid w:val="00D73CEE"/>
    <w:rsid w:val="00D74DDA"/>
    <w:rsid w:val="00D7660B"/>
    <w:rsid w:val="00D776FF"/>
    <w:rsid w:val="00D8005C"/>
    <w:rsid w:val="00D805EF"/>
    <w:rsid w:val="00D80EAA"/>
    <w:rsid w:val="00D80FA0"/>
    <w:rsid w:val="00D81E86"/>
    <w:rsid w:val="00D83B6C"/>
    <w:rsid w:val="00D85C65"/>
    <w:rsid w:val="00D863D9"/>
    <w:rsid w:val="00D86F82"/>
    <w:rsid w:val="00D90413"/>
    <w:rsid w:val="00D90823"/>
    <w:rsid w:val="00D939B2"/>
    <w:rsid w:val="00D95D5E"/>
    <w:rsid w:val="00D96195"/>
    <w:rsid w:val="00DA0709"/>
    <w:rsid w:val="00DA3027"/>
    <w:rsid w:val="00DA394F"/>
    <w:rsid w:val="00DB14BB"/>
    <w:rsid w:val="00DB1E7F"/>
    <w:rsid w:val="00DB2B90"/>
    <w:rsid w:val="00DB3A4B"/>
    <w:rsid w:val="00DB46EE"/>
    <w:rsid w:val="00DB5DF3"/>
    <w:rsid w:val="00DB5FCA"/>
    <w:rsid w:val="00DC0A66"/>
    <w:rsid w:val="00DC270D"/>
    <w:rsid w:val="00DC2EF7"/>
    <w:rsid w:val="00DC491A"/>
    <w:rsid w:val="00DC503B"/>
    <w:rsid w:val="00DC5723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20"/>
    <w:rsid w:val="00E04D61"/>
    <w:rsid w:val="00E06DF2"/>
    <w:rsid w:val="00E14A42"/>
    <w:rsid w:val="00E14E8D"/>
    <w:rsid w:val="00E15E27"/>
    <w:rsid w:val="00E16F5A"/>
    <w:rsid w:val="00E17468"/>
    <w:rsid w:val="00E17781"/>
    <w:rsid w:val="00E21E10"/>
    <w:rsid w:val="00E22524"/>
    <w:rsid w:val="00E32A1A"/>
    <w:rsid w:val="00E32D2A"/>
    <w:rsid w:val="00E32F08"/>
    <w:rsid w:val="00E3416B"/>
    <w:rsid w:val="00E360A4"/>
    <w:rsid w:val="00E37E97"/>
    <w:rsid w:val="00E40E3C"/>
    <w:rsid w:val="00E44DCE"/>
    <w:rsid w:val="00E4637A"/>
    <w:rsid w:val="00E4759D"/>
    <w:rsid w:val="00E5233E"/>
    <w:rsid w:val="00E52B9C"/>
    <w:rsid w:val="00E5574B"/>
    <w:rsid w:val="00E565C8"/>
    <w:rsid w:val="00E565DC"/>
    <w:rsid w:val="00E56730"/>
    <w:rsid w:val="00E60CF5"/>
    <w:rsid w:val="00E616FA"/>
    <w:rsid w:val="00E61A5F"/>
    <w:rsid w:val="00E6223B"/>
    <w:rsid w:val="00E62E87"/>
    <w:rsid w:val="00E6450C"/>
    <w:rsid w:val="00E657C8"/>
    <w:rsid w:val="00E669DC"/>
    <w:rsid w:val="00E66AC7"/>
    <w:rsid w:val="00E679F5"/>
    <w:rsid w:val="00E716DC"/>
    <w:rsid w:val="00E718B6"/>
    <w:rsid w:val="00E72143"/>
    <w:rsid w:val="00E721CA"/>
    <w:rsid w:val="00E76291"/>
    <w:rsid w:val="00E80B25"/>
    <w:rsid w:val="00E81EDE"/>
    <w:rsid w:val="00E84AAF"/>
    <w:rsid w:val="00E90D36"/>
    <w:rsid w:val="00E91DB8"/>
    <w:rsid w:val="00E928CC"/>
    <w:rsid w:val="00E94DA7"/>
    <w:rsid w:val="00EA0A7A"/>
    <w:rsid w:val="00EA19FC"/>
    <w:rsid w:val="00EA1B59"/>
    <w:rsid w:val="00EA2B23"/>
    <w:rsid w:val="00EA468D"/>
    <w:rsid w:val="00EA4A62"/>
    <w:rsid w:val="00EA586B"/>
    <w:rsid w:val="00EB1A0E"/>
    <w:rsid w:val="00EB2404"/>
    <w:rsid w:val="00EB3205"/>
    <w:rsid w:val="00EB36E9"/>
    <w:rsid w:val="00EB3D88"/>
    <w:rsid w:val="00EB661D"/>
    <w:rsid w:val="00EB789C"/>
    <w:rsid w:val="00EC0A46"/>
    <w:rsid w:val="00EC1839"/>
    <w:rsid w:val="00EC2108"/>
    <w:rsid w:val="00EC281D"/>
    <w:rsid w:val="00ED046B"/>
    <w:rsid w:val="00ED10BF"/>
    <w:rsid w:val="00ED2A03"/>
    <w:rsid w:val="00ED414D"/>
    <w:rsid w:val="00ED64A0"/>
    <w:rsid w:val="00EE1B73"/>
    <w:rsid w:val="00EE32CF"/>
    <w:rsid w:val="00EE6048"/>
    <w:rsid w:val="00EF04BA"/>
    <w:rsid w:val="00EF082D"/>
    <w:rsid w:val="00EF17CD"/>
    <w:rsid w:val="00EF4E37"/>
    <w:rsid w:val="00EF6214"/>
    <w:rsid w:val="00EF67DB"/>
    <w:rsid w:val="00EF68D9"/>
    <w:rsid w:val="00EF7378"/>
    <w:rsid w:val="00F0294C"/>
    <w:rsid w:val="00F04439"/>
    <w:rsid w:val="00F059B1"/>
    <w:rsid w:val="00F05DE7"/>
    <w:rsid w:val="00F06FAA"/>
    <w:rsid w:val="00F074FF"/>
    <w:rsid w:val="00F1488A"/>
    <w:rsid w:val="00F16EB5"/>
    <w:rsid w:val="00F174C2"/>
    <w:rsid w:val="00F2239A"/>
    <w:rsid w:val="00F24341"/>
    <w:rsid w:val="00F25D67"/>
    <w:rsid w:val="00F3018F"/>
    <w:rsid w:val="00F36B7F"/>
    <w:rsid w:val="00F372DA"/>
    <w:rsid w:val="00F41F6C"/>
    <w:rsid w:val="00F42656"/>
    <w:rsid w:val="00F44040"/>
    <w:rsid w:val="00F4437B"/>
    <w:rsid w:val="00F443CD"/>
    <w:rsid w:val="00F47CFC"/>
    <w:rsid w:val="00F5058C"/>
    <w:rsid w:val="00F50D0F"/>
    <w:rsid w:val="00F510D1"/>
    <w:rsid w:val="00F5183C"/>
    <w:rsid w:val="00F52D1F"/>
    <w:rsid w:val="00F54123"/>
    <w:rsid w:val="00F55A79"/>
    <w:rsid w:val="00F55AAB"/>
    <w:rsid w:val="00F55E5D"/>
    <w:rsid w:val="00F57F49"/>
    <w:rsid w:val="00F657FE"/>
    <w:rsid w:val="00F66F41"/>
    <w:rsid w:val="00F707AB"/>
    <w:rsid w:val="00F71FED"/>
    <w:rsid w:val="00F72069"/>
    <w:rsid w:val="00F729F6"/>
    <w:rsid w:val="00F73946"/>
    <w:rsid w:val="00F74A44"/>
    <w:rsid w:val="00F80BDA"/>
    <w:rsid w:val="00F827A2"/>
    <w:rsid w:val="00F82C71"/>
    <w:rsid w:val="00F83239"/>
    <w:rsid w:val="00F85738"/>
    <w:rsid w:val="00F873FB"/>
    <w:rsid w:val="00F91585"/>
    <w:rsid w:val="00F924F4"/>
    <w:rsid w:val="00F92B35"/>
    <w:rsid w:val="00F94D78"/>
    <w:rsid w:val="00F94F68"/>
    <w:rsid w:val="00F95DD1"/>
    <w:rsid w:val="00F96972"/>
    <w:rsid w:val="00FA03C2"/>
    <w:rsid w:val="00FA1C2D"/>
    <w:rsid w:val="00FA329B"/>
    <w:rsid w:val="00FA5444"/>
    <w:rsid w:val="00FA6291"/>
    <w:rsid w:val="00FA78C7"/>
    <w:rsid w:val="00FA7AEE"/>
    <w:rsid w:val="00FB3765"/>
    <w:rsid w:val="00FB6974"/>
    <w:rsid w:val="00FB6B38"/>
    <w:rsid w:val="00FC31B3"/>
    <w:rsid w:val="00FD2C3C"/>
    <w:rsid w:val="00FD2F06"/>
    <w:rsid w:val="00FD506B"/>
    <w:rsid w:val="00FD544D"/>
    <w:rsid w:val="00FD57F4"/>
    <w:rsid w:val="00FD5950"/>
    <w:rsid w:val="00FE0E14"/>
    <w:rsid w:val="00FE2041"/>
    <w:rsid w:val="00FE2C5C"/>
    <w:rsid w:val="00FE2F52"/>
    <w:rsid w:val="00FE589F"/>
    <w:rsid w:val="00FE5F66"/>
    <w:rsid w:val="00FE65A5"/>
    <w:rsid w:val="00FF1EB9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E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eastAsiaTheme="majorEastAsia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eastAsiaTheme="majorEastAsia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eastAsiaTheme="majorEastAsia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E12"/>
    <w:rPr>
      <w:rFonts w:asciiTheme="majorHAnsi" w:eastAsiaTheme="majorEastAsia" w:hAnsiTheme="majorHAnsi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7B7A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6889</TotalTime>
  <Pages>1</Pages>
  <Words>1086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</cp:lastModifiedBy>
  <cp:revision>1248</cp:revision>
  <cp:lastPrinted>2022-01-16T13:13:00Z</cp:lastPrinted>
  <dcterms:created xsi:type="dcterms:W3CDTF">2019-02-17T15:19:00Z</dcterms:created>
  <dcterms:modified xsi:type="dcterms:W3CDTF">2022-01-16T13:13:00Z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id="tVz4pAGw"/&gt;&lt;style id="http://www.zotero.org/styles/ieee" locale="es-ES" hasBibliography="1" bibliographyStyleHasBeenSet="1"/&gt;&lt;prefs&gt;&lt;pref name="fieldType" value="Field"/&gt;&lt;/prefs&gt;&lt;/data&gt;</vt:lpwstr>
  </property>
</Properties>
</file>