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6AD" w:rsidRDefault="00462D3D" w:rsidP="00462D3D">
      <w:pPr>
        <w:pStyle w:val="Paragrafoelenco"/>
        <w:numPr>
          <w:ilvl w:val="0"/>
          <w:numId w:val="1"/>
        </w:numPr>
      </w:pPr>
      <w:r>
        <w:t>Tabella Dai Requisiti</w:t>
      </w:r>
    </w:p>
    <w:p w:rsidR="00462D3D" w:rsidRDefault="00462D3D" w:rsidP="00462D3D">
      <w:pPr>
        <w:pStyle w:val="Paragrafoelenco"/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1842"/>
        <w:gridCol w:w="1134"/>
        <w:gridCol w:w="4530"/>
      </w:tblGrid>
      <w:tr w:rsidR="00462D3D" w:rsidTr="00462D3D">
        <w:tc>
          <w:tcPr>
            <w:tcW w:w="1402" w:type="dxa"/>
            <w:shd w:val="clear" w:color="auto" w:fill="FFFF00"/>
          </w:tcPr>
          <w:p w:rsidR="00462D3D" w:rsidRDefault="00462D3D" w:rsidP="00462D3D">
            <w:pPr>
              <w:pStyle w:val="Paragrafoelenco"/>
              <w:ind w:left="0"/>
            </w:pPr>
            <w:r>
              <w:rPr>
                <w:b/>
              </w:rPr>
              <w:t>N Requisito</w:t>
            </w:r>
          </w:p>
        </w:tc>
        <w:tc>
          <w:tcPr>
            <w:tcW w:w="1842" w:type="dxa"/>
            <w:shd w:val="clear" w:color="auto" w:fill="FFFF00"/>
          </w:tcPr>
          <w:p w:rsidR="00462D3D" w:rsidRDefault="00462D3D" w:rsidP="00462D3D">
            <w:pPr>
              <w:pStyle w:val="Paragrafoelenco"/>
              <w:ind w:left="0"/>
            </w:pPr>
            <w:r>
              <w:rPr>
                <w:b/>
              </w:rPr>
              <w:t>Tipologia</w:t>
            </w:r>
          </w:p>
        </w:tc>
        <w:tc>
          <w:tcPr>
            <w:tcW w:w="1134" w:type="dxa"/>
            <w:shd w:val="clear" w:color="auto" w:fill="FFFF00"/>
          </w:tcPr>
          <w:p w:rsidR="00462D3D" w:rsidRDefault="00462D3D" w:rsidP="00462D3D">
            <w:pPr>
              <w:pStyle w:val="Paragrafoelenco"/>
              <w:ind w:left="0"/>
            </w:pPr>
            <w:r>
              <w:rPr>
                <w:b/>
              </w:rPr>
              <w:t>Priorità</w:t>
            </w:r>
          </w:p>
        </w:tc>
        <w:tc>
          <w:tcPr>
            <w:tcW w:w="4530" w:type="dxa"/>
            <w:shd w:val="clear" w:color="auto" w:fill="FFFF00"/>
          </w:tcPr>
          <w:p w:rsidR="00462D3D" w:rsidRDefault="00462D3D" w:rsidP="00462D3D">
            <w:pPr>
              <w:pStyle w:val="Paragrafoelenco"/>
              <w:ind w:left="0"/>
            </w:pPr>
            <w:r>
              <w:rPr>
                <w:b/>
              </w:rPr>
              <w:t>Definizione</w:t>
            </w:r>
          </w:p>
        </w:tc>
      </w:tr>
      <w:tr w:rsidR="00462D3D" w:rsidTr="00462D3D">
        <w:tc>
          <w:tcPr>
            <w:tcW w:w="1402" w:type="dxa"/>
          </w:tcPr>
          <w:p w:rsidR="00462D3D" w:rsidRDefault="00462D3D" w:rsidP="00462D3D">
            <w:pPr>
              <w:pStyle w:val="Paragrafoelenco"/>
              <w:ind w:left="0"/>
            </w:pPr>
            <w:r>
              <w:t>1</w:t>
            </w:r>
          </w:p>
        </w:tc>
        <w:tc>
          <w:tcPr>
            <w:tcW w:w="1842" w:type="dxa"/>
          </w:tcPr>
          <w:p w:rsidR="00462D3D" w:rsidRDefault="00462D3D" w:rsidP="00462D3D">
            <w:pPr>
              <w:pStyle w:val="Paragrafoelenco"/>
              <w:ind w:left="0"/>
            </w:pPr>
            <w:r>
              <w:t>Funzionale</w:t>
            </w:r>
          </w:p>
        </w:tc>
        <w:tc>
          <w:tcPr>
            <w:tcW w:w="1134" w:type="dxa"/>
          </w:tcPr>
          <w:p w:rsidR="00462D3D" w:rsidRDefault="00462D3D" w:rsidP="00462D3D">
            <w:pPr>
              <w:pStyle w:val="Paragrafoelenco"/>
              <w:ind w:left="0"/>
            </w:pPr>
            <w:r>
              <w:t>MUST</w:t>
            </w:r>
          </w:p>
        </w:tc>
        <w:tc>
          <w:tcPr>
            <w:tcW w:w="4530" w:type="dxa"/>
          </w:tcPr>
          <w:p w:rsidR="00462D3D" w:rsidRDefault="00E15A90" w:rsidP="00462D3D">
            <w:pPr>
              <w:pStyle w:val="Paragrafoelenco"/>
              <w:ind w:left="0"/>
            </w:pPr>
            <w:r>
              <w:t>Registra i dati di una revisione</w:t>
            </w:r>
          </w:p>
        </w:tc>
      </w:tr>
      <w:tr w:rsidR="00462D3D" w:rsidTr="00462D3D">
        <w:tc>
          <w:tcPr>
            <w:tcW w:w="1402" w:type="dxa"/>
          </w:tcPr>
          <w:p w:rsidR="00462D3D" w:rsidRDefault="00462D3D" w:rsidP="00462D3D">
            <w:pPr>
              <w:pStyle w:val="Paragrafoelenco"/>
              <w:ind w:left="0"/>
            </w:pPr>
            <w:r>
              <w:t>2</w:t>
            </w:r>
          </w:p>
        </w:tc>
        <w:tc>
          <w:tcPr>
            <w:tcW w:w="1842" w:type="dxa"/>
          </w:tcPr>
          <w:p w:rsidR="00462D3D" w:rsidRDefault="00E15A90" w:rsidP="00462D3D">
            <w:pPr>
              <w:pStyle w:val="Paragrafoelenco"/>
              <w:ind w:left="0"/>
            </w:pPr>
            <w:r>
              <w:t>Tecnologico</w:t>
            </w:r>
          </w:p>
        </w:tc>
        <w:tc>
          <w:tcPr>
            <w:tcW w:w="1134" w:type="dxa"/>
          </w:tcPr>
          <w:p w:rsidR="00462D3D" w:rsidRDefault="00E15A90" w:rsidP="00462D3D">
            <w:pPr>
              <w:pStyle w:val="Paragrafoelenco"/>
              <w:ind w:left="0"/>
            </w:pPr>
            <w:r>
              <w:t>MUST</w:t>
            </w:r>
          </w:p>
        </w:tc>
        <w:tc>
          <w:tcPr>
            <w:tcW w:w="4530" w:type="dxa"/>
          </w:tcPr>
          <w:p w:rsidR="00E15A90" w:rsidRDefault="00E15A90" w:rsidP="00462D3D">
            <w:pPr>
              <w:pStyle w:val="Paragrafoelenco"/>
              <w:ind w:left="0"/>
            </w:pPr>
            <w:r>
              <w:t>I dati della revisione vengono stampati</w:t>
            </w:r>
          </w:p>
        </w:tc>
      </w:tr>
      <w:tr w:rsidR="00462D3D" w:rsidTr="00462D3D">
        <w:tc>
          <w:tcPr>
            <w:tcW w:w="1402" w:type="dxa"/>
          </w:tcPr>
          <w:p w:rsidR="00462D3D" w:rsidRDefault="00462D3D" w:rsidP="00462D3D">
            <w:pPr>
              <w:pStyle w:val="Paragrafoelenco"/>
              <w:ind w:left="0"/>
            </w:pPr>
            <w:r>
              <w:t>3</w:t>
            </w:r>
          </w:p>
        </w:tc>
        <w:tc>
          <w:tcPr>
            <w:tcW w:w="1842" w:type="dxa"/>
          </w:tcPr>
          <w:p w:rsidR="00462D3D" w:rsidRDefault="00E15A90" w:rsidP="00462D3D">
            <w:pPr>
              <w:pStyle w:val="Paragrafoelenco"/>
              <w:ind w:left="0"/>
            </w:pPr>
            <w:r>
              <w:t>Funzionale</w:t>
            </w:r>
          </w:p>
        </w:tc>
        <w:tc>
          <w:tcPr>
            <w:tcW w:w="1134" w:type="dxa"/>
          </w:tcPr>
          <w:p w:rsidR="00462D3D" w:rsidRDefault="00E15A90" w:rsidP="00462D3D">
            <w:pPr>
              <w:pStyle w:val="Paragrafoelenco"/>
              <w:ind w:left="0"/>
            </w:pPr>
            <w:r>
              <w:t>MUST</w:t>
            </w:r>
          </w:p>
        </w:tc>
        <w:tc>
          <w:tcPr>
            <w:tcW w:w="4530" w:type="dxa"/>
          </w:tcPr>
          <w:p w:rsidR="00462D3D" w:rsidRDefault="00E15A90" w:rsidP="00462D3D">
            <w:pPr>
              <w:pStyle w:val="Paragrafoelenco"/>
              <w:ind w:left="0"/>
            </w:pPr>
            <w:r>
              <w:t>Eliminare i dati di tutte le revisioni di un automezzo</w:t>
            </w:r>
          </w:p>
        </w:tc>
      </w:tr>
      <w:tr w:rsidR="00462D3D" w:rsidTr="00462D3D">
        <w:tc>
          <w:tcPr>
            <w:tcW w:w="1402" w:type="dxa"/>
          </w:tcPr>
          <w:p w:rsidR="00462D3D" w:rsidRDefault="00462D3D" w:rsidP="00462D3D">
            <w:pPr>
              <w:pStyle w:val="Paragrafoelenco"/>
              <w:ind w:left="0"/>
            </w:pPr>
            <w:r>
              <w:t>4</w:t>
            </w:r>
          </w:p>
        </w:tc>
        <w:tc>
          <w:tcPr>
            <w:tcW w:w="1842" w:type="dxa"/>
          </w:tcPr>
          <w:p w:rsidR="00462D3D" w:rsidRDefault="00E15A90" w:rsidP="00462D3D">
            <w:pPr>
              <w:pStyle w:val="Paragrafoelenco"/>
              <w:ind w:left="0"/>
            </w:pPr>
            <w:r>
              <w:t>Funzionale</w:t>
            </w:r>
          </w:p>
        </w:tc>
        <w:tc>
          <w:tcPr>
            <w:tcW w:w="1134" w:type="dxa"/>
          </w:tcPr>
          <w:p w:rsidR="00462D3D" w:rsidRDefault="00E15A90" w:rsidP="00462D3D">
            <w:pPr>
              <w:pStyle w:val="Paragrafoelenco"/>
              <w:ind w:left="0"/>
            </w:pPr>
            <w:r>
              <w:t>MUST</w:t>
            </w:r>
          </w:p>
        </w:tc>
        <w:tc>
          <w:tcPr>
            <w:tcW w:w="4530" w:type="dxa"/>
          </w:tcPr>
          <w:p w:rsidR="00462D3D" w:rsidRDefault="00E15A90" w:rsidP="00462D3D">
            <w:pPr>
              <w:pStyle w:val="Paragrafoelenco"/>
              <w:ind w:left="0"/>
            </w:pPr>
            <w:r>
              <w:t xml:space="preserve">Visualizzare tutte le revisioni in base alla data di </w:t>
            </w:r>
          </w:p>
          <w:p w:rsidR="00E15A90" w:rsidRDefault="00E15A90" w:rsidP="00462D3D">
            <w:pPr>
              <w:pStyle w:val="Paragrafoelenco"/>
              <w:ind w:left="0"/>
            </w:pPr>
            <w:r>
              <w:t>svolgimento</w:t>
            </w:r>
          </w:p>
        </w:tc>
      </w:tr>
      <w:tr w:rsidR="00462D3D" w:rsidTr="00462D3D">
        <w:tc>
          <w:tcPr>
            <w:tcW w:w="1402" w:type="dxa"/>
          </w:tcPr>
          <w:p w:rsidR="00462D3D" w:rsidRDefault="00462D3D" w:rsidP="00462D3D">
            <w:pPr>
              <w:pStyle w:val="Paragrafoelenco"/>
              <w:ind w:left="0"/>
            </w:pPr>
            <w:r>
              <w:t>5</w:t>
            </w:r>
          </w:p>
        </w:tc>
        <w:tc>
          <w:tcPr>
            <w:tcW w:w="1842" w:type="dxa"/>
          </w:tcPr>
          <w:p w:rsidR="00462D3D" w:rsidRDefault="00E15A90" w:rsidP="00462D3D">
            <w:pPr>
              <w:pStyle w:val="Paragrafoelenco"/>
              <w:ind w:left="0"/>
            </w:pPr>
            <w:r>
              <w:t>Funzionale</w:t>
            </w:r>
          </w:p>
        </w:tc>
        <w:tc>
          <w:tcPr>
            <w:tcW w:w="1134" w:type="dxa"/>
          </w:tcPr>
          <w:p w:rsidR="00462D3D" w:rsidRDefault="00E15A90" w:rsidP="00462D3D">
            <w:pPr>
              <w:pStyle w:val="Paragrafoelenco"/>
              <w:ind w:left="0"/>
            </w:pPr>
            <w:r>
              <w:t>MUST</w:t>
            </w:r>
          </w:p>
        </w:tc>
        <w:tc>
          <w:tcPr>
            <w:tcW w:w="4530" w:type="dxa"/>
          </w:tcPr>
          <w:p w:rsidR="00462D3D" w:rsidRDefault="00E15A90" w:rsidP="00462D3D">
            <w:pPr>
              <w:pStyle w:val="Paragrafoelenco"/>
              <w:ind w:left="0"/>
            </w:pPr>
            <w:r>
              <w:t>Visualizzare le revisioni in base alla data</w:t>
            </w:r>
          </w:p>
          <w:p w:rsidR="00E15A90" w:rsidRDefault="00E15A90" w:rsidP="00462D3D">
            <w:pPr>
              <w:pStyle w:val="Paragrafoelenco"/>
              <w:ind w:left="0"/>
            </w:pPr>
            <w:r>
              <w:t>del prossimo intervento</w:t>
            </w:r>
          </w:p>
        </w:tc>
      </w:tr>
      <w:tr w:rsidR="00462D3D" w:rsidTr="00462D3D">
        <w:tc>
          <w:tcPr>
            <w:tcW w:w="1402" w:type="dxa"/>
          </w:tcPr>
          <w:p w:rsidR="00462D3D" w:rsidRDefault="00462D3D" w:rsidP="00462D3D">
            <w:pPr>
              <w:pStyle w:val="Paragrafoelenco"/>
              <w:ind w:left="0"/>
            </w:pPr>
            <w:r>
              <w:t>6</w:t>
            </w:r>
          </w:p>
        </w:tc>
        <w:tc>
          <w:tcPr>
            <w:tcW w:w="1842" w:type="dxa"/>
          </w:tcPr>
          <w:p w:rsidR="00462D3D" w:rsidRDefault="000F53C4" w:rsidP="00462D3D">
            <w:pPr>
              <w:pStyle w:val="Paragrafoelenco"/>
              <w:ind w:left="0"/>
            </w:pPr>
            <w:r>
              <w:t>Funzionale</w:t>
            </w:r>
          </w:p>
        </w:tc>
        <w:tc>
          <w:tcPr>
            <w:tcW w:w="1134" w:type="dxa"/>
          </w:tcPr>
          <w:p w:rsidR="00462D3D" w:rsidRDefault="000F53C4" w:rsidP="00462D3D">
            <w:pPr>
              <w:pStyle w:val="Paragrafoelenco"/>
              <w:ind w:left="0"/>
            </w:pPr>
            <w:r>
              <w:t>MUST</w:t>
            </w:r>
          </w:p>
        </w:tc>
        <w:tc>
          <w:tcPr>
            <w:tcW w:w="4530" w:type="dxa"/>
          </w:tcPr>
          <w:p w:rsidR="00462D3D" w:rsidRDefault="000F53C4" w:rsidP="00462D3D">
            <w:pPr>
              <w:pStyle w:val="Paragrafoelenco"/>
              <w:ind w:left="0"/>
            </w:pPr>
            <w:r>
              <w:t>Visualizzare le revisioni svolte su un automezzo</w:t>
            </w:r>
          </w:p>
        </w:tc>
      </w:tr>
      <w:tr w:rsidR="000F53C4" w:rsidTr="00462D3D">
        <w:tc>
          <w:tcPr>
            <w:tcW w:w="1402" w:type="dxa"/>
          </w:tcPr>
          <w:p w:rsidR="000F53C4" w:rsidRDefault="000F53C4" w:rsidP="00462D3D">
            <w:pPr>
              <w:pStyle w:val="Paragrafoelenco"/>
              <w:ind w:left="0"/>
            </w:pPr>
            <w:r>
              <w:t>7</w:t>
            </w:r>
          </w:p>
        </w:tc>
        <w:tc>
          <w:tcPr>
            <w:tcW w:w="1842" w:type="dxa"/>
          </w:tcPr>
          <w:p w:rsidR="000F53C4" w:rsidRDefault="000F53C4" w:rsidP="00462D3D">
            <w:pPr>
              <w:pStyle w:val="Paragrafoelenco"/>
              <w:ind w:left="0"/>
            </w:pPr>
            <w:r>
              <w:t>Funzionale</w:t>
            </w:r>
          </w:p>
        </w:tc>
        <w:tc>
          <w:tcPr>
            <w:tcW w:w="1134" w:type="dxa"/>
          </w:tcPr>
          <w:p w:rsidR="000F53C4" w:rsidRDefault="000F53C4" w:rsidP="00462D3D">
            <w:pPr>
              <w:pStyle w:val="Paragrafoelenco"/>
              <w:ind w:left="0"/>
            </w:pPr>
            <w:r>
              <w:t>MUST</w:t>
            </w:r>
          </w:p>
        </w:tc>
        <w:tc>
          <w:tcPr>
            <w:tcW w:w="4530" w:type="dxa"/>
          </w:tcPr>
          <w:p w:rsidR="000F53C4" w:rsidRDefault="000F53C4" w:rsidP="00462D3D">
            <w:pPr>
              <w:pStyle w:val="Paragrafoelenco"/>
              <w:ind w:left="0"/>
            </w:pPr>
            <w:r>
              <w:t>Visualizzare le prossime revisioni di un automezzo</w:t>
            </w:r>
          </w:p>
        </w:tc>
      </w:tr>
      <w:tr w:rsidR="000F53C4" w:rsidTr="00462D3D">
        <w:tc>
          <w:tcPr>
            <w:tcW w:w="1402" w:type="dxa"/>
          </w:tcPr>
          <w:p w:rsidR="000F53C4" w:rsidRDefault="000F53C4" w:rsidP="00462D3D">
            <w:pPr>
              <w:pStyle w:val="Paragrafoelenco"/>
              <w:ind w:left="0"/>
            </w:pPr>
            <w:r>
              <w:t>8</w:t>
            </w:r>
          </w:p>
        </w:tc>
        <w:tc>
          <w:tcPr>
            <w:tcW w:w="1842" w:type="dxa"/>
          </w:tcPr>
          <w:p w:rsidR="000F53C4" w:rsidRDefault="000F53C4" w:rsidP="00462D3D">
            <w:pPr>
              <w:pStyle w:val="Paragrafoelenco"/>
              <w:ind w:left="0"/>
            </w:pPr>
            <w:r>
              <w:t>Funzionale</w:t>
            </w:r>
          </w:p>
        </w:tc>
        <w:tc>
          <w:tcPr>
            <w:tcW w:w="1134" w:type="dxa"/>
          </w:tcPr>
          <w:p w:rsidR="000F53C4" w:rsidRDefault="000F53C4" w:rsidP="00462D3D">
            <w:pPr>
              <w:pStyle w:val="Paragrafoelenco"/>
              <w:ind w:left="0"/>
            </w:pPr>
            <w:r>
              <w:t>MUST</w:t>
            </w:r>
          </w:p>
        </w:tc>
        <w:tc>
          <w:tcPr>
            <w:tcW w:w="4530" w:type="dxa"/>
          </w:tcPr>
          <w:p w:rsidR="00541370" w:rsidRDefault="000F53C4" w:rsidP="00462D3D">
            <w:pPr>
              <w:pStyle w:val="Paragrafoelenco"/>
              <w:ind w:left="0"/>
            </w:pPr>
            <w:r>
              <w:t>Visualizzar</w:t>
            </w:r>
            <w:r w:rsidR="00541370">
              <w:t>e le revisioni di un dato giorno</w:t>
            </w:r>
          </w:p>
        </w:tc>
      </w:tr>
      <w:tr w:rsidR="00541370" w:rsidTr="00462D3D">
        <w:tc>
          <w:tcPr>
            <w:tcW w:w="1402" w:type="dxa"/>
          </w:tcPr>
          <w:p w:rsidR="00541370" w:rsidRDefault="00541370" w:rsidP="00462D3D">
            <w:pPr>
              <w:pStyle w:val="Paragrafoelenco"/>
              <w:ind w:left="0"/>
            </w:pPr>
            <w:r>
              <w:t>9</w:t>
            </w:r>
          </w:p>
        </w:tc>
        <w:tc>
          <w:tcPr>
            <w:tcW w:w="1842" w:type="dxa"/>
          </w:tcPr>
          <w:p w:rsidR="00541370" w:rsidRDefault="00541370" w:rsidP="00462D3D">
            <w:pPr>
              <w:pStyle w:val="Paragrafoelenco"/>
              <w:ind w:left="0"/>
            </w:pPr>
            <w:r>
              <w:t>Tecnologico</w:t>
            </w:r>
          </w:p>
        </w:tc>
        <w:tc>
          <w:tcPr>
            <w:tcW w:w="1134" w:type="dxa"/>
          </w:tcPr>
          <w:p w:rsidR="00541370" w:rsidRDefault="00541370" w:rsidP="00462D3D">
            <w:pPr>
              <w:pStyle w:val="Paragrafoelenco"/>
              <w:ind w:left="0"/>
            </w:pPr>
            <w:r>
              <w:t>MUST</w:t>
            </w:r>
          </w:p>
        </w:tc>
        <w:tc>
          <w:tcPr>
            <w:tcW w:w="4530" w:type="dxa"/>
          </w:tcPr>
          <w:p w:rsidR="00541370" w:rsidRDefault="00541370" w:rsidP="00541370">
            <w:pPr>
              <w:pStyle w:val="Paragrafoelenco"/>
              <w:ind w:left="0"/>
            </w:pPr>
            <w:r>
              <w:t>Il software deve serializzare e deserializzare i dati</w:t>
            </w:r>
          </w:p>
        </w:tc>
      </w:tr>
    </w:tbl>
    <w:p w:rsidR="00541370" w:rsidRDefault="00541370" w:rsidP="00462D3D">
      <w:pPr>
        <w:pStyle w:val="Paragrafoelenco"/>
      </w:pPr>
    </w:p>
    <w:p w:rsidR="00EB7412" w:rsidRDefault="00EB7412" w:rsidP="00EB7412">
      <w:pPr>
        <w:pStyle w:val="Paragrafoelenco"/>
      </w:pPr>
    </w:p>
    <w:p w:rsidR="00EB7412" w:rsidRDefault="00EB7412" w:rsidP="00EB7412">
      <w:pPr>
        <w:pStyle w:val="Paragrafoelenco"/>
      </w:pPr>
    </w:p>
    <w:p w:rsidR="00EB7412" w:rsidRDefault="00EB7412" w:rsidP="00EB7412">
      <w:pPr>
        <w:pStyle w:val="Paragrafoelenco"/>
      </w:pPr>
    </w:p>
    <w:p w:rsidR="00541370" w:rsidRDefault="00EB7412" w:rsidP="00541370">
      <w:pPr>
        <w:pStyle w:val="Paragrafoelenco"/>
        <w:numPr>
          <w:ilvl w:val="0"/>
          <w:numId w:val="1"/>
        </w:numPr>
      </w:pPr>
      <w:r>
        <w:t>Diagramma dei casi d’uso</w:t>
      </w:r>
    </w:p>
    <w:p w:rsidR="00541370" w:rsidRDefault="00541370" w:rsidP="00462D3D">
      <w:pPr>
        <w:pStyle w:val="Paragrafoelenco"/>
      </w:pPr>
    </w:p>
    <w:p w:rsidR="00FE0613" w:rsidRDefault="00FE0613" w:rsidP="00462D3D">
      <w:pPr>
        <w:pStyle w:val="Paragrafoelenco"/>
        <w:rPr>
          <w:noProof/>
          <w:lang w:eastAsia="it-IT"/>
        </w:rPr>
      </w:pPr>
    </w:p>
    <w:p w:rsidR="00FE0613" w:rsidRDefault="00FE0613" w:rsidP="00462D3D">
      <w:pPr>
        <w:pStyle w:val="Paragrafoelenco"/>
        <w:rPr>
          <w:noProof/>
          <w:lang w:eastAsia="it-IT"/>
        </w:rPr>
      </w:pPr>
    </w:p>
    <w:p w:rsidR="00FE0613" w:rsidRDefault="00FE0613" w:rsidP="00462D3D">
      <w:pPr>
        <w:pStyle w:val="Paragrafoelenco"/>
        <w:rPr>
          <w:noProof/>
          <w:lang w:eastAsia="it-IT"/>
        </w:rPr>
      </w:pPr>
    </w:p>
    <w:p w:rsidR="00462D3D" w:rsidRDefault="00EB7412" w:rsidP="00462D3D">
      <w:pPr>
        <w:pStyle w:val="Paragrafoelenco"/>
      </w:pPr>
      <w:r>
        <w:rPr>
          <w:noProof/>
          <w:lang w:eastAsia="it-IT"/>
        </w:rPr>
        <w:drawing>
          <wp:inline distT="0" distB="0" distL="0" distR="0">
            <wp:extent cx="6126480" cy="3840480"/>
            <wp:effectExtent l="0" t="0" r="7620" b="762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613" w:rsidRDefault="00FE0613" w:rsidP="00462D3D">
      <w:pPr>
        <w:pStyle w:val="Paragrafoelenco"/>
      </w:pPr>
    </w:p>
    <w:p w:rsidR="00FE0613" w:rsidRDefault="00FE0613" w:rsidP="00462D3D">
      <w:pPr>
        <w:pStyle w:val="Paragrafoelenco"/>
      </w:pPr>
    </w:p>
    <w:p w:rsidR="00FE0613" w:rsidRDefault="00FE0613" w:rsidP="00462D3D">
      <w:pPr>
        <w:pStyle w:val="Paragrafoelenco"/>
      </w:pPr>
    </w:p>
    <w:p w:rsidR="00FE0613" w:rsidRDefault="00FE0613" w:rsidP="00462D3D">
      <w:pPr>
        <w:pStyle w:val="Paragrafoelenco"/>
      </w:pPr>
    </w:p>
    <w:p w:rsidR="00FE0613" w:rsidRDefault="00FE0613" w:rsidP="00FE0613">
      <w:pPr>
        <w:pStyle w:val="Paragrafoelenco"/>
        <w:numPr>
          <w:ilvl w:val="0"/>
          <w:numId w:val="1"/>
        </w:numPr>
      </w:pPr>
      <w:r>
        <w:t>Diagrammi delle classi</w:t>
      </w: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65pt;height:327.7pt">
            <v:imagedata r:id="rId9" o:title="Diagrammi delle calssi"/>
          </v:shape>
        </w:pict>
      </w:r>
      <w:bookmarkEnd w:id="0"/>
    </w:p>
    <w:sectPr w:rsidR="00FE06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EFB" w:rsidRDefault="00030EFB" w:rsidP="00FE0613">
      <w:pPr>
        <w:spacing w:after="0" w:line="240" w:lineRule="auto"/>
      </w:pPr>
      <w:r>
        <w:separator/>
      </w:r>
    </w:p>
  </w:endnote>
  <w:endnote w:type="continuationSeparator" w:id="0">
    <w:p w:rsidR="00030EFB" w:rsidRDefault="00030EFB" w:rsidP="00FE0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EFB" w:rsidRDefault="00030EFB" w:rsidP="00FE0613">
      <w:pPr>
        <w:spacing w:after="0" w:line="240" w:lineRule="auto"/>
      </w:pPr>
      <w:r>
        <w:separator/>
      </w:r>
    </w:p>
  </w:footnote>
  <w:footnote w:type="continuationSeparator" w:id="0">
    <w:p w:rsidR="00030EFB" w:rsidRDefault="00030EFB" w:rsidP="00FE06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E349D6"/>
    <w:multiLevelType w:val="hybridMultilevel"/>
    <w:tmpl w:val="A36619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F44"/>
    <w:rsid w:val="00030EFB"/>
    <w:rsid w:val="000F53C4"/>
    <w:rsid w:val="00462D3D"/>
    <w:rsid w:val="00541370"/>
    <w:rsid w:val="00952F44"/>
    <w:rsid w:val="00A776AD"/>
    <w:rsid w:val="00E15A90"/>
    <w:rsid w:val="00EB7412"/>
    <w:rsid w:val="00FE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E99014-7877-4699-8C73-CAFCE5EC0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62D3D"/>
    <w:pPr>
      <w:ind w:left="720"/>
      <w:contextualSpacing/>
    </w:pPr>
  </w:style>
  <w:style w:type="table" w:styleId="Grigliatabella">
    <w:name w:val="Table Grid"/>
    <w:basedOn w:val="Tabellanormale"/>
    <w:uiPriority w:val="39"/>
    <w:rsid w:val="00462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2CF0B-F3A0-4E53-B06C-E4A2A9F41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</cp:revision>
  <dcterms:created xsi:type="dcterms:W3CDTF">2018-05-14T09:30:00Z</dcterms:created>
  <dcterms:modified xsi:type="dcterms:W3CDTF">2018-05-22T06:17:00Z</dcterms:modified>
</cp:coreProperties>
</file>