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color w:val="1155cc"/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Demonstrate knowledge of how to prepare, create, and analyze an A/B test using statistics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descriptive and inferential statistics, probability distributions, confidence intervals, and hypothesis testing in Python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an executive summary for external stakeholders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6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68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3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7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