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4515" w14:textId="0B38F968" w:rsidR="000F1C90" w:rsidRDefault="000F1C90">
      <w:r>
        <w:t>SOP for clearing Messages from OSB Notification Server.</w:t>
      </w:r>
    </w:p>
    <w:p w14:paraId="50811C18" w14:textId="3870CC16" w:rsidR="000F1C90" w:rsidRDefault="000F1C90">
      <w:r>
        <w:t xml:space="preserve">Login to </w:t>
      </w:r>
      <w:proofErr w:type="spellStart"/>
      <w:r>
        <w:t>Weblogic</w:t>
      </w:r>
      <w:proofErr w:type="spellEnd"/>
      <w:r>
        <w:t xml:space="preserve"> console.</w:t>
      </w:r>
    </w:p>
    <w:p w14:paraId="1F52C9F6" w14:textId="216EFE24" w:rsidR="000F1C90" w:rsidRDefault="000F1C90">
      <w:hyperlink r:id="rId4" w:history="1">
        <w:r w:rsidRPr="00893955">
          <w:rPr>
            <w:rStyle w:val="Hyperlink"/>
          </w:rPr>
          <w:t>http://172.20.10.60:7001/console/</w:t>
        </w:r>
      </w:hyperlink>
    </w:p>
    <w:p w14:paraId="28E873A7" w14:textId="4F1D167E" w:rsidR="000F1C90" w:rsidRDefault="000F1C90">
      <w:r w:rsidRPr="000F1C90">
        <w:drawing>
          <wp:inline distT="0" distB="0" distL="0" distR="0" wp14:anchorId="29F4BC63" wp14:editId="69BBA2C2">
            <wp:extent cx="5731510" cy="2524760"/>
            <wp:effectExtent l="0" t="0" r="2540" b="8890"/>
            <wp:docPr id="6171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9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7C1F" w14:textId="77777777" w:rsidR="007B73EB" w:rsidRDefault="007B73EB"/>
    <w:p w14:paraId="395665C4" w14:textId="6DA1CBF2" w:rsidR="007B73EB" w:rsidRDefault="007B73EB">
      <w:r>
        <w:t>2.</w:t>
      </w:r>
      <w:r w:rsidR="008775FA">
        <w:t xml:space="preserve">click on </w:t>
      </w:r>
      <w:r w:rsidR="00CC51C3">
        <w:t>“</w:t>
      </w:r>
      <w:r w:rsidR="008775FA">
        <w:t>JMS Module”</w:t>
      </w:r>
    </w:p>
    <w:p w14:paraId="7D5D8637" w14:textId="45E7441C" w:rsidR="008775FA" w:rsidRDefault="008775FA">
      <w:r w:rsidRPr="008775FA">
        <w:drawing>
          <wp:inline distT="0" distB="0" distL="0" distR="0" wp14:anchorId="542CC51B" wp14:editId="27FFB16C">
            <wp:extent cx="5731510" cy="2997200"/>
            <wp:effectExtent l="0" t="0" r="2540" b="0"/>
            <wp:docPr id="102355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7AF" w14:textId="6021D0FD" w:rsidR="00461DDA" w:rsidRDefault="00461DDA">
      <w:r>
        <w:t>Click on ECE folder</w:t>
      </w:r>
    </w:p>
    <w:p w14:paraId="28C805FB" w14:textId="7E5FA50A" w:rsidR="00461DDA" w:rsidRDefault="00461DDA">
      <w:r w:rsidRPr="00461DDA">
        <w:lastRenderedPageBreak/>
        <w:drawing>
          <wp:inline distT="0" distB="0" distL="0" distR="0" wp14:anchorId="364B7615" wp14:editId="621BB5F1">
            <wp:extent cx="5731510" cy="2472055"/>
            <wp:effectExtent l="0" t="0" r="2540" b="4445"/>
            <wp:docPr id="170786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63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261C" w14:textId="77777777" w:rsidR="001C12A5" w:rsidRDefault="001C12A5"/>
    <w:p w14:paraId="15BF3C52" w14:textId="6C1F0765" w:rsidR="00D90E94" w:rsidRDefault="00D90E94">
      <w:r>
        <w:t xml:space="preserve">3.Click on </w:t>
      </w:r>
      <w:hyperlink r:id="rId8" w:history="1">
        <w:proofErr w:type="spellStart"/>
        <w:r w:rsidR="00F77DAB" w:rsidRPr="00F77DAB">
          <w:rPr>
            <w:rStyle w:val="Hyperlink"/>
          </w:rPr>
          <w:t>NotificationTopic</w:t>
        </w:r>
        <w:proofErr w:type="spellEnd"/>
      </w:hyperlink>
    </w:p>
    <w:p w14:paraId="09C7AEFC" w14:textId="77777777" w:rsidR="00F40F60" w:rsidRDefault="00F40F60"/>
    <w:p w14:paraId="065B11A4" w14:textId="60CD9E7A" w:rsidR="00D90E94" w:rsidRDefault="00D90E94">
      <w:r w:rsidRPr="00D90E94">
        <w:drawing>
          <wp:inline distT="0" distB="0" distL="0" distR="0" wp14:anchorId="4B458AEE" wp14:editId="085ECA81">
            <wp:extent cx="5731510" cy="2584450"/>
            <wp:effectExtent l="0" t="0" r="2540" b="6350"/>
            <wp:docPr id="8271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3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F992" w14:textId="506E2774" w:rsidR="00F40F60" w:rsidRDefault="00F40F60">
      <w:r>
        <w:t>4.Navigate to Monitoring</w:t>
      </w:r>
      <w:r>
        <w:sym w:font="Wingdings" w:char="F0E0"/>
      </w:r>
      <w:r>
        <w:t xml:space="preserve">Durable </w:t>
      </w:r>
      <w:proofErr w:type="spellStart"/>
      <w:r>
        <w:t>Subscibers</w:t>
      </w:r>
      <w:proofErr w:type="spellEnd"/>
    </w:p>
    <w:p w14:paraId="11C7B138" w14:textId="71C2D7EF" w:rsidR="00F40F60" w:rsidRDefault="00F40F60">
      <w:r w:rsidRPr="00F40F60">
        <w:lastRenderedPageBreak/>
        <w:drawing>
          <wp:inline distT="0" distB="0" distL="0" distR="0" wp14:anchorId="5AE2D0AD" wp14:editId="2DFBE560">
            <wp:extent cx="5731510" cy="2934970"/>
            <wp:effectExtent l="0" t="0" r="2540" b="0"/>
            <wp:docPr id="4692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2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BE43" w14:textId="77777777" w:rsidR="00BA6314" w:rsidRDefault="00BA6314"/>
    <w:p w14:paraId="1BE8F167" w14:textId="287F0B79" w:rsidR="00BA6314" w:rsidRDefault="007D0D6A">
      <w:proofErr w:type="gramStart"/>
      <w:r>
        <w:t xml:space="preserve">Select  </w:t>
      </w:r>
      <w:r w:rsidRPr="00853A37">
        <w:rPr>
          <w:b/>
          <w:bCs/>
        </w:rPr>
        <w:t>durableClient</w:t>
      </w:r>
      <w:proofErr w:type="gramEnd"/>
      <w:r>
        <w:t xml:space="preserve"> </w:t>
      </w:r>
      <w:r w:rsidR="00150E5C">
        <w:t xml:space="preserve"> and </w:t>
      </w:r>
      <w:r w:rsidR="00853A37" w:rsidRPr="00853A37">
        <w:rPr>
          <w:b/>
          <w:bCs/>
        </w:rPr>
        <w:t>show Messages</w:t>
      </w:r>
      <w:r w:rsidR="00150E5C">
        <w:t xml:space="preserve"> Option</w:t>
      </w:r>
    </w:p>
    <w:p w14:paraId="4A46CC09" w14:textId="73C3279F" w:rsidR="00853A37" w:rsidRDefault="00853A37">
      <w:r w:rsidRPr="00853A37">
        <w:drawing>
          <wp:inline distT="0" distB="0" distL="0" distR="0" wp14:anchorId="20D3EC02" wp14:editId="507CC703">
            <wp:extent cx="5731510" cy="2688590"/>
            <wp:effectExtent l="0" t="0" r="2540" b="0"/>
            <wp:docPr id="21043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17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3F8D" w14:textId="77777777" w:rsidR="008B23CF" w:rsidRDefault="008B23CF"/>
    <w:p w14:paraId="7E8579FD" w14:textId="77777777" w:rsidR="008B23CF" w:rsidRDefault="008B23CF"/>
    <w:p w14:paraId="33EE8763" w14:textId="6D68D7ED" w:rsidR="008B23CF" w:rsidRDefault="003866C7">
      <w:r>
        <w:t xml:space="preserve">5. </w:t>
      </w:r>
      <w:r w:rsidR="00602DAB">
        <w:t xml:space="preserve">Select the </w:t>
      </w:r>
      <w:r w:rsidR="00602DAB" w:rsidRPr="00C54568">
        <w:rPr>
          <w:b/>
          <w:bCs/>
        </w:rPr>
        <w:t>ID</w:t>
      </w:r>
      <w:r w:rsidR="00602DAB">
        <w:t xml:space="preserve"> as select click on </w:t>
      </w:r>
      <w:r w:rsidR="00602DAB" w:rsidRPr="00C54568">
        <w:rPr>
          <w:b/>
          <w:bCs/>
        </w:rPr>
        <w:t>Delete</w:t>
      </w:r>
      <w:r w:rsidR="00602DAB">
        <w:t xml:space="preserve"> button</w:t>
      </w:r>
    </w:p>
    <w:p w14:paraId="009F253C" w14:textId="77777777" w:rsidR="00461DDA" w:rsidRDefault="00461DDA"/>
    <w:p w14:paraId="3E224485" w14:textId="2267704C" w:rsidR="00461DDA" w:rsidRDefault="008B23CF">
      <w:r w:rsidRPr="008B23CF">
        <w:lastRenderedPageBreak/>
        <w:drawing>
          <wp:inline distT="0" distB="0" distL="0" distR="0" wp14:anchorId="754BD492" wp14:editId="5E7181D3">
            <wp:extent cx="5731510" cy="2874645"/>
            <wp:effectExtent l="0" t="0" r="2540" b="1905"/>
            <wp:docPr id="4076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38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90"/>
    <w:rsid w:val="000F1C90"/>
    <w:rsid w:val="00150E5C"/>
    <w:rsid w:val="001C12A5"/>
    <w:rsid w:val="003866C7"/>
    <w:rsid w:val="00461DDA"/>
    <w:rsid w:val="00602DAB"/>
    <w:rsid w:val="006B2210"/>
    <w:rsid w:val="007B73EB"/>
    <w:rsid w:val="007D0D6A"/>
    <w:rsid w:val="00853A37"/>
    <w:rsid w:val="008775FA"/>
    <w:rsid w:val="008B23CF"/>
    <w:rsid w:val="00BA6314"/>
    <w:rsid w:val="00C54568"/>
    <w:rsid w:val="00CC51C3"/>
    <w:rsid w:val="00D90E94"/>
    <w:rsid w:val="00F40F60"/>
    <w:rsid w:val="00F7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BA90"/>
  <w15:chartTrackingRefBased/>
  <w15:docId w15:val="{88E93D8D-B3F5-4F0D-BB8A-D3DD42F0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C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C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C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C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C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C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0.10.60:7001/console/console.portal?_nfpb=true&amp;DispatcherPortletperspective=configuration-page&amp;_pageLabel=DispatcherPage&amp;DispatcherPortlethandle=com.bea.console.handles.JMXHandle%28%22com.bea%3AName%3DNotificationTopic%2CType%3Dweblogic.j2ee.descriptor.wl.TopicBean%2CParent%3D%5Bosb_domain%5D%2FJMSSystemResources%5BECE%5D%2CPath%3DJMSResource%5BECE%5D%2FTopics%5BNotificationTopic%5D%22%29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://172.20.10.60:7001/console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</dc:creator>
  <cp:keywords/>
  <dc:description/>
  <cp:lastModifiedBy>bala s</cp:lastModifiedBy>
  <cp:revision>2</cp:revision>
  <dcterms:created xsi:type="dcterms:W3CDTF">2025-03-31T06:14:00Z</dcterms:created>
  <dcterms:modified xsi:type="dcterms:W3CDTF">2025-03-31T06:14:00Z</dcterms:modified>
</cp:coreProperties>
</file>