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5E41E" w14:textId="725261F0" w:rsidR="007B2226" w:rsidRDefault="007B2226">
      <w:pPr>
        <w:rPr>
          <w:b/>
          <w:bCs/>
          <w:color w:val="002060"/>
        </w:rPr>
      </w:pPr>
      <w:r w:rsidRPr="007B2226">
        <w:rPr>
          <w:b/>
          <w:bCs/>
          <w:color w:val="002060"/>
        </w:rPr>
        <w:t xml:space="preserve">                                                     SOP for installing the monitoring agent                       </w:t>
      </w:r>
    </w:p>
    <w:p w14:paraId="5D841704" w14:textId="48FDAE91" w:rsidR="007B2226" w:rsidRDefault="007B2226">
      <w:pPr>
        <w:rPr>
          <w:b/>
          <w:bCs/>
          <w:color w:val="002060"/>
        </w:rPr>
      </w:pPr>
      <w:r>
        <w:rPr>
          <w:b/>
          <w:bCs/>
          <w:color w:val="002060"/>
        </w:rPr>
        <w:t xml:space="preserve">Step </w:t>
      </w:r>
      <w:proofErr w:type="gramStart"/>
      <w:r>
        <w:rPr>
          <w:b/>
          <w:bCs/>
          <w:color w:val="002060"/>
        </w:rPr>
        <w:t>1:-</w:t>
      </w:r>
      <w:proofErr w:type="gramEnd"/>
      <w:r>
        <w:rPr>
          <w:b/>
          <w:bCs/>
          <w:color w:val="002060"/>
        </w:rPr>
        <w:t xml:space="preserve"> </w:t>
      </w:r>
      <w:hyperlink r:id="rId4" w:history="1">
        <w:r w:rsidRPr="00A24864">
          <w:rPr>
            <w:rStyle w:val="Hyperlink"/>
            <w:b/>
            <w:bCs/>
          </w:rPr>
          <w:t>https://epc.salam.sa/</w:t>
        </w:r>
      </w:hyperlink>
    </w:p>
    <w:p w14:paraId="471EC798" w14:textId="43E9A57A" w:rsidR="007B2226" w:rsidRDefault="007B2226">
      <w:pPr>
        <w:rPr>
          <w:b/>
          <w:bCs/>
          <w:color w:val="002060"/>
        </w:rPr>
      </w:pPr>
      <w:r w:rsidRPr="007B2226">
        <w:rPr>
          <w:b/>
          <w:bCs/>
          <w:color w:val="002060"/>
        </w:rPr>
        <w:drawing>
          <wp:inline distT="0" distB="0" distL="0" distR="0" wp14:anchorId="757E16C1" wp14:editId="324CB334">
            <wp:extent cx="594360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2F89" w14:textId="6DDC2801" w:rsidR="007B2226" w:rsidRDefault="007B2226">
      <w:pPr>
        <w:rPr>
          <w:b/>
          <w:bCs/>
          <w:color w:val="002060"/>
        </w:rPr>
      </w:pPr>
      <w:r>
        <w:rPr>
          <w:b/>
          <w:bCs/>
          <w:color w:val="002060"/>
        </w:rPr>
        <w:t xml:space="preserve">Step </w:t>
      </w:r>
      <w:proofErr w:type="gramStart"/>
      <w:r>
        <w:rPr>
          <w:b/>
          <w:bCs/>
          <w:color w:val="002060"/>
        </w:rPr>
        <w:t>2:-</w:t>
      </w:r>
      <w:proofErr w:type="gramEnd"/>
      <w:r>
        <w:rPr>
          <w:b/>
          <w:bCs/>
          <w:color w:val="002060"/>
        </w:rPr>
        <w:t xml:space="preserve"> Navigate to inventory tab under manage engine portal select all computers under search option give hostname or </w:t>
      </w:r>
      <w:proofErr w:type="spellStart"/>
      <w:r>
        <w:rPr>
          <w:b/>
          <w:bCs/>
          <w:color w:val="002060"/>
        </w:rPr>
        <w:t>ip</w:t>
      </w:r>
      <w:proofErr w:type="spellEnd"/>
      <w:r>
        <w:rPr>
          <w:b/>
          <w:bCs/>
          <w:color w:val="002060"/>
        </w:rPr>
        <w:t>. Validate if the host exist on the portal.</w:t>
      </w:r>
    </w:p>
    <w:p w14:paraId="453D00FD" w14:textId="202E3526" w:rsidR="007B2226" w:rsidRDefault="007B2226">
      <w:pPr>
        <w:rPr>
          <w:b/>
          <w:bCs/>
          <w:color w:val="002060"/>
        </w:rPr>
      </w:pPr>
      <w:r w:rsidRPr="007B2226">
        <w:rPr>
          <w:b/>
          <w:bCs/>
          <w:color w:val="002060"/>
        </w:rPr>
        <w:drawing>
          <wp:inline distT="0" distB="0" distL="0" distR="0" wp14:anchorId="27B9B352" wp14:editId="6F1E69AF">
            <wp:extent cx="5943600" cy="2964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8070" w14:textId="12E30924" w:rsidR="007B2226" w:rsidRDefault="007B2226">
      <w:pPr>
        <w:rPr>
          <w:b/>
          <w:bCs/>
          <w:color w:val="002060"/>
        </w:rPr>
      </w:pPr>
      <w:r>
        <w:rPr>
          <w:b/>
          <w:bCs/>
          <w:color w:val="002060"/>
        </w:rPr>
        <w:t>If the host doesn’t exist, please install the agent on the respective servers as mentioned below.</w:t>
      </w:r>
    </w:p>
    <w:p w14:paraId="2AE27648" w14:textId="32F32530" w:rsidR="007B2226" w:rsidRPr="007B2226" w:rsidRDefault="007B2226">
      <w:pPr>
        <w:rPr>
          <w:b/>
          <w:bCs/>
          <w:color w:val="002060"/>
        </w:rPr>
      </w:pPr>
      <w:r>
        <w:rPr>
          <w:b/>
          <w:bCs/>
          <w:color w:val="002060"/>
        </w:rPr>
        <w:t xml:space="preserve">Monitoring agent for </w:t>
      </w:r>
      <w:proofErr w:type="spellStart"/>
      <w:r>
        <w:rPr>
          <w:b/>
          <w:bCs/>
          <w:color w:val="002060"/>
        </w:rPr>
        <w:t>linux</w:t>
      </w:r>
      <w:proofErr w:type="spellEnd"/>
      <w:r>
        <w:rPr>
          <w:b/>
          <w:bCs/>
          <w:color w:val="002060"/>
        </w:rPr>
        <w:t xml:space="preserve"> (zip) is uploaded in </w:t>
      </w:r>
      <w:proofErr w:type="spellStart"/>
      <w:r>
        <w:rPr>
          <w:b/>
          <w:bCs/>
          <w:color w:val="002060"/>
        </w:rPr>
        <w:t>ora</w:t>
      </w:r>
      <w:proofErr w:type="spellEnd"/>
      <w:r>
        <w:rPr>
          <w:b/>
          <w:bCs/>
          <w:color w:val="002060"/>
        </w:rPr>
        <w:t xml:space="preserve"> docs - </w:t>
      </w:r>
    </w:p>
    <w:p w14:paraId="54DD0202" w14:textId="34E66713" w:rsidR="001D1D14" w:rsidRDefault="007B2226">
      <w:r>
        <w:lastRenderedPageBreak/>
        <w:t xml:space="preserve"> </w:t>
      </w:r>
      <w:r w:rsidRPr="007B2226">
        <w:drawing>
          <wp:inline distT="0" distB="0" distL="0" distR="0" wp14:anchorId="61A681D2" wp14:editId="6B942B60">
            <wp:extent cx="5943600" cy="25260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0611" w14:textId="3FF5E3D3" w:rsidR="007B2226" w:rsidRDefault="007B2226">
      <w:r>
        <w:t xml:space="preserve">Once the agent is installed </w:t>
      </w:r>
      <w:proofErr w:type="gramStart"/>
      <w:r>
        <w:t>successfully</w:t>
      </w:r>
      <w:proofErr w:type="gramEnd"/>
      <w:r>
        <w:t xml:space="preserve"> please validate the host again on manage engine portal</w:t>
      </w:r>
    </w:p>
    <w:p w14:paraId="5731E274" w14:textId="5C2E81FE" w:rsidR="007B2226" w:rsidRDefault="007B2226">
      <w:r w:rsidRPr="007B2226">
        <w:drawing>
          <wp:inline distT="0" distB="0" distL="0" distR="0" wp14:anchorId="7F3DDA37" wp14:editId="0F7D905D">
            <wp:extent cx="5943600" cy="3221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226"/>
    <w:rsid w:val="001D1D14"/>
    <w:rsid w:val="007B2226"/>
    <w:rsid w:val="007E41D9"/>
    <w:rsid w:val="00EE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80B80"/>
  <w15:chartTrackingRefBased/>
  <w15:docId w15:val="{B9BB05B5-2614-4680-A96A-F1CD54DD3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22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epc.salam.sa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DE105F0045442952825041F0FBA8C" ma:contentTypeVersion="4" ma:contentTypeDescription="Create a new document." ma:contentTypeScope="" ma:versionID="cc68102246f04138c9f66176e4ea1457">
  <xsd:schema xmlns:xsd="http://www.w3.org/2001/XMLSchema" xmlns:xs="http://www.w3.org/2001/XMLSchema" xmlns:p="http://schemas.microsoft.com/office/2006/metadata/properties" xmlns:ns2="a5aa783c-8116-45fb-8c2c-0d2206bc593d" targetNamespace="http://schemas.microsoft.com/office/2006/metadata/properties" ma:root="true" ma:fieldsID="8123967ea7c42d8664747ae4ffa70ada" ns2:_="">
    <xsd:import namespace="a5aa783c-8116-45fb-8c2c-0d2206bc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a783c-8116-45fb-8c2c-0d2206bc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7F0B37-5F9A-4745-9CF8-139C45603E2D}"/>
</file>

<file path=customXml/itemProps2.xml><?xml version="1.0" encoding="utf-8"?>
<ds:datastoreItem xmlns:ds="http://schemas.openxmlformats.org/officeDocument/2006/customXml" ds:itemID="{941E81BE-9857-409C-AC60-F20393045FE0}"/>
</file>

<file path=customXml/itemProps3.xml><?xml version="1.0" encoding="utf-8"?>
<ds:datastoreItem xmlns:ds="http://schemas.openxmlformats.org/officeDocument/2006/customXml" ds:itemID="{9EA406FD-1FDF-484D-8428-7C066809AF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91</Words>
  <Characters>523</Characters>
  <Application>Microsoft Office Word</Application>
  <DocSecurity>0</DocSecurity>
  <Lines>4</Lines>
  <Paragraphs>1</Paragraphs>
  <ScaleCrop>false</ScaleCrop>
  <Company>Oracle</Company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Solai Athigai</dc:creator>
  <cp:keywords/>
  <dc:description/>
  <cp:lastModifiedBy>Solai Athigai</cp:lastModifiedBy>
  <cp:revision>1</cp:revision>
  <dcterms:created xsi:type="dcterms:W3CDTF">2023-11-12T06:41:00Z</dcterms:created>
  <dcterms:modified xsi:type="dcterms:W3CDTF">2023-11-12T06:48:00Z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0x010100789DE105F0045442952825041F0FBA8C</vt:lpwstr>
  </property>
</Properties>
</file>