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E4" w:rsidRPr="00AB6961" w:rsidRDefault="00DD24F7" w:rsidP="00DD24F7">
      <w:pPr>
        <w:pStyle w:val="Title"/>
        <w:jc w:val="center"/>
        <w:rPr>
          <w:rFonts w:ascii="Segoe UI" w:hAnsi="Segoe UI" w:cs="Segoe UI"/>
          <w:noProof/>
        </w:rPr>
      </w:pPr>
      <w:r w:rsidRPr="00AB6961">
        <w:rPr>
          <w:rFonts w:ascii="Segoe UI" w:hAnsi="Segoe UI" w:cs="Segoe UI"/>
          <w:noProof/>
        </w:rPr>
        <w:t>Project Documentation</w:t>
      </w:r>
    </w:p>
    <w:p w:rsidR="00DD24F7" w:rsidRPr="00AB6961" w:rsidRDefault="00DD24F7" w:rsidP="006C7022">
      <w:pPr>
        <w:pStyle w:val="Heading3"/>
        <w:rPr>
          <w:rFonts w:ascii="Segoe UI" w:hAnsi="Segoe UI" w:cs="Segoe UI"/>
        </w:rPr>
      </w:pPr>
      <w:r w:rsidRPr="00AB6961">
        <w:rPr>
          <w:rFonts w:ascii="Segoe UI" w:hAnsi="Segoe UI" w:cs="Segoe UI"/>
          <w:u w:val="single"/>
        </w:rPr>
        <w:t>Team name:</w:t>
      </w:r>
      <w:r w:rsidRPr="00AB6961">
        <w:rPr>
          <w:rFonts w:ascii="Segoe UI" w:hAnsi="Segoe UI" w:cs="Segoe UI"/>
        </w:rPr>
        <w:t xml:space="preserve"> </w:t>
      </w:r>
      <w:r w:rsidR="006C7022" w:rsidRPr="00AB6961">
        <w:rPr>
          <w:rFonts w:ascii="Segoe UI" w:hAnsi="Segoe UI" w:cs="Segoe UI"/>
        </w:rPr>
        <w:tab/>
      </w:r>
      <w:r w:rsidR="006C7022" w:rsidRPr="00AB6961">
        <w:rPr>
          <w:rFonts w:ascii="Segoe UI" w:hAnsi="Segoe UI" w:cs="Segoe UI"/>
        </w:rPr>
        <w:tab/>
      </w:r>
      <w:r w:rsidRPr="00AB6961">
        <w:rPr>
          <w:rFonts w:ascii="Segoe UI" w:hAnsi="Segoe UI" w:cs="Segoe UI"/>
        </w:rPr>
        <w:t>Rusty The Clown</w:t>
      </w:r>
    </w:p>
    <w:p w:rsidR="006C7022" w:rsidRPr="00AB6961" w:rsidRDefault="006C7022" w:rsidP="006C7022">
      <w:pPr>
        <w:rPr>
          <w:rFonts w:ascii="Segoe UI" w:hAnsi="Segoe UI" w:cs="Segoe UI"/>
        </w:rPr>
      </w:pPr>
    </w:p>
    <w:p w:rsidR="006C7022" w:rsidRPr="00AB6961" w:rsidRDefault="006C7022" w:rsidP="006C7022">
      <w:pPr>
        <w:pStyle w:val="Heading3"/>
        <w:rPr>
          <w:rFonts w:ascii="Segoe UI" w:hAnsi="Segoe UI" w:cs="Segoe UI"/>
        </w:rPr>
      </w:pPr>
      <w:r w:rsidRPr="00AB6961">
        <w:rPr>
          <w:rFonts w:ascii="Segoe UI" w:hAnsi="Segoe UI" w:cs="Segoe UI"/>
          <w:u w:val="single"/>
        </w:rPr>
        <w:t>Team members:</w:t>
      </w:r>
      <w:r w:rsidRPr="00AB6961">
        <w:rPr>
          <w:rFonts w:ascii="Segoe UI" w:hAnsi="Segoe UI" w:cs="Segoe UI"/>
        </w:rPr>
        <w:tab/>
        <w:t>Vasil Vasilev - v.a.vassilev</w:t>
      </w:r>
    </w:p>
    <w:p w:rsidR="006C7022" w:rsidRPr="00AB6961" w:rsidRDefault="006C7022" w:rsidP="006C7022">
      <w:pPr>
        <w:pStyle w:val="Heading3"/>
        <w:rPr>
          <w:rFonts w:ascii="Segoe UI" w:hAnsi="Segoe UI" w:cs="Segoe UI"/>
        </w:rPr>
      </w:pPr>
      <w:r w:rsidRPr="00AB6961">
        <w:rPr>
          <w:rFonts w:ascii="Segoe UI" w:hAnsi="Segoe UI" w:cs="Segoe UI"/>
        </w:rPr>
        <w:tab/>
      </w:r>
      <w:r w:rsidRPr="00AB6961">
        <w:rPr>
          <w:rFonts w:ascii="Segoe UI" w:hAnsi="Segoe UI" w:cs="Segoe UI"/>
        </w:rPr>
        <w:tab/>
      </w:r>
      <w:r w:rsidRPr="00AB6961">
        <w:rPr>
          <w:rFonts w:ascii="Segoe UI" w:hAnsi="Segoe UI" w:cs="Segoe UI"/>
        </w:rPr>
        <w:tab/>
        <w:t>Boyan Boyanov - Boyan_Byanov</w:t>
      </w:r>
    </w:p>
    <w:p w:rsidR="006C7022" w:rsidRPr="00AB6961" w:rsidRDefault="006C7022" w:rsidP="006C7022">
      <w:pPr>
        <w:pStyle w:val="Heading3"/>
        <w:rPr>
          <w:rFonts w:ascii="Segoe UI" w:hAnsi="Segoe UI" w:cs="Segoe UI"/>
        </w:rPr>
      </w:pPr>
      <w:r w:rsidRPr="00AB6961">
        <w:rPr>
          <w:rFonts w:ascii="Segoe UI" w:hAnsi="Segoe UI" w:cs="Segoe UI"/>
        </w:rPr>
        <w:tab/>
      </w:r>
      <w:r w:rsidRPr="00AB6961">
        <w:rPr>
          <w:rFonts w:ascii="Segoe UI" w:hAnsi="Segoe UI" w:cs="Segoe UI"/>
        </w:rPr>
        <w:tab/>
      </w:r>
      <w:r w:rsidRPr="00AB6961">
        <w:rPr>
          <w:rFonts w:ascii="Segoe UI" w:hAnsi="Segoe UI" w:cs="Segoe UI"/>
        </w:rPr>
        <w:tab/>
        <w:t>Maria Popova - mariq88</w:t>
      </w:r>
    </w:p>
    <w:p w:rsidR="006C7022" w:rsidRPr="00435711" w:rsidRDefault="006C7022" w:rsidP="006C7022">
      <w:pPr>
        <w:pStyle w:val="Heading3"/>
        <w:rPr>
          <w:rFonts w:ascii="Segoe UI" w:hAnsi="Segoe UI" w:cs="Segoe UI"/>
          <w:lang w:val="fr-FR"/>
        </w:rPr>
      </w:pPr>
      <w:r w:rsidRPr="00AB6961">
        <w:rPr>
          <w:rFonts w:ascii="Segoe UI" w:hAnsi="Segoe UI" w:cs="Segoe UI"/>
        </w:rPr>
        <w:tab/>
      </w:r>
      <w:r w:rsidRPr="00AB6961">
        <w:rPr>
          <w:rFonts w:ascii="Segoe UI" w:hAnsi="Segoe UI" w:cs="Segoe UI"/>
        </w:rPr>
        <w:tab/>
      </w:r>
      <w:r w:rsidRPr="00AB6961">
        <w:rPr>
          <w:rFonts w:ascii="Segoe UI" w:hAnsi="Segoe UI" w:cs="Segoe UI"/>
        </w:rPr>
        <w:tab/>
      </w:r>
      <w:r w:rsidRPr="00435711">
        <w:rPr>
          <w:rFonts w:ascii="Segoe UI" w:hAnsi="Segoe UI" w:cs="Segoe UI"/>
          <w:lang w:val="fr-FR"/>
        </w:rPr>
        <w:t>Daniela Vassileva</w:t>
      </w:r>
      <w:r w:rsidR="00435711">
        <w:rPr>
          <w:rFonts w:ascii="Segoe UI" w:hAnsi="Segoe UI" w:cs="Segoe UI"/>
          <w:lang w:val="fr-FR"/>
        </w:rPr>
        <w:t xml:space="preserve"> </w:t>
      </w:r>
      <w:r w:rsidRPr="00435711">
        <w:rPr>
          <w:rFonts w:ascii="Segoe UI" w:hAnsi="Segoe UI" w:cs="Segoe UI"/>
          <w:lang w:val="fr-FR"/>
        </w:rPr>
        <w:t>-</w:t>
      </w:r>
      <w:r w:rsidR="00435711">
        <w:rPr>
          <w:rFonts w:ascii="Segoe UI" w:hAnsi="Segoe UI" w:cs="Segoe UI"/>
          <w:lang w:val="fr-FR"/>
        </w:rPr>
        <w:t xml:space="preserve"> </w:t>
      </w:r>
      <w:r w:rsidRPr="00435711">
        <w:rPr>
          <w:rFonts w:ascii="Segoe UI" w:hAnsi="Segoe UI" w:cs="Segoe UI"/>
          <w:lang w:val="fr-FR"/>
        </w:rPr>
        <w:t>Daniera</w:t>
      </w:r>
    </w:p>
    <w:p w:rsidR="006C7022" w:rsidRPr="00435711" w:rsidRDefault="006C7022" w:rsidP="006C7022">
      <w:pPr>
        <w:pStyle w:val="Heading3"/>
        <w:rPr>
          <w:rFonts w:ascii="Segoe UI" w:hAnsi="Segoe UI" w:cs="Segoe UI"/>
          <w:lang w:val="fr-FR"/>
        </w:rPr>
      </w:pPr>
      <w:r w:rsidRPr="00435711">
        <w:rPr>
          <w:rFonts w:ascii="Segoe UI" w:hAnsi="Segoe UI" w:cs="Segoe UI"/>
          <w:lang w:val="fr-FR"/>
        </w:rPr>
        <w:tab/>
      </w:r>
      <w:r w:rsidRPr="00435711">
        <w:rPr>
          <w:rFonts w:ascii="Segoe UI" w:hAnsi="Segoe UI" w:cs="Segoe UI"/>
          <w:lang w:val="fr-FR"/>
        </w:rPr>
        <w:tab/>
      </w:r>
      <w:r w:rsidRPr="00435711">
        <w:rPr>
          <w:rFonts w:ascii="Segoe UI" w:hAnsi="Segoe UI" w:cs="Segoe UI"/>
          <w:lang w:val="fr-FR"/>
        </w:rPr>
        <w:tab/>
        <w:t>Desislava Dimitrova</w:t>
      </w:r>
      <w:r w:rsidR="00435711">
        <w:rPr>
          <w:rFonts w:ascii="Segoe UI" w:hAnsi="Segoe UI" w:cs="Segoe UI"/>
          <w:lang w:val="fr-FR"/>
        </w:rPr>
        <w:t xml:space="preserve">  -</w:t>
      </w:r>
      <w:bookmarkStart w:id="0" w:name="_GoBack"/>
      <w:bookmarkEnd w:id="0"/>
      <w:r w:rsidR="00435711">
        <w:rPr>
          <w:rFonts w:ascii="Segoe UI" w:hAnsi="Segoe UI" w:cs="Segoe UI"/>
          <w:lang w:val="fr-FR"/>
        </w:rPr>
        <w:t xml:space="preserve"> </w:t>
      </w:r>
      <w:r w:rsidRPr="00435711">
        <w:rPr>
          <w:rFonts w:ascii="Segoe UI" w:hAnsi="Segoe UI" w:cs="Segoe UI"/>
          <w:lang w:val="fr-FR"/>
        </w:rPr>
        <w:t>dpavlinova</w:t>
      </w:r>
    </w:p>
    <w:p w:rsidR="006B6F52" w:rsidRPr="00AB6961" w:rsidRDefault="006B6F52" w:rsidP="006B6F52">
      <w:pPr>
        <w:pStyle w:val="Heading3"/>
        <w:rPr>
          <w:rFonts w:ascii="Segoe UI" w:hAnsi="Segoe UI" w:cs="Segoe UI"/>
        </w:rPr>
      </w:pPr>
      <w:r w:rsidRPr="00AB6961">
        <w:rPr>
          <w:rFonts w:ascii="Segoe UI" w:hAnsi="Segoe UI" w:cs="Segoe UI"/>
          <w:u w:val="single"/>
        </w:rPr>
        <w:t>TFS URL:</w:t>
      </w:r>
      <w:r w:rsidRPr="00AB6961">
        <w:rPr>
          <w:rFonts w:ascii="Segoe UI" w:hAnsi="Segoe UI" w:cs="Segoe UI"/>
        </w:rPr>
        <w:tab/>
      </w:r>
      <w:r w:rsidRPr="00AB6961">
        <w:rPr>
          <w:rFonts w:ascii="Segoe UI" w:hAnsi="Segoe UI" w:cs="Segoe UI"/>
        </w:rPr>
        <w:tab/>
        <w:t>https://dpavlinova.visualstudio.com/DefaultCollection/StoreKrustyTheClown</w:t>
      </w:r>
    </w:p>
    <w:p w:rsidR="006C7022" w:rsidRPr="00AB6961" w:rsidRDefault="006C7022" w:rsidP="006C7022">
      <w:pPr>
        <w:rPr>
          <w:rFonts w:ascii="Segoe UI" w:hAnsi="Segoe UI" w:cs="Segoe UI"/>
        </w:rPr>
      </w:pPr>
    </w:p>
    <w:p w:rsidR="006C7022" w:rsidRPr="00AB6961" w:rsidRDefault="006C7022" w:rsidP="006C7022">
      <w:pPr>
        <w:pStyle w:val="Heading3"/>
        <w:rPr>
          <w:rFonts w:ascii="Segoe UI" w:hAnsi="Segoe UI" w:cs="Segoe UI"/>
        </w:rPr>
      </w:pPr>
      <w:r w:rsidRPr="00AB6961">
        <w:rPr>
          <w:rFonts w:ascii="Segoe UI" w:hAnsi="Segoe UI" w:cs="Segoe UI"/>
          <w:u w:val="single"/>
        </w:rPr>
        <w:t>Project purpose:</w:t>
      </w:r>
      <w:r w:rsidRPr="00AB6961">
        <w:rPr>
          <w:rFonts w:ascii="Segoe UI" w:hAnsi="Segoe UI" w:cs="Segoe UI"/>
        </w:rPr>
        <w:tab/>
      </w:r>
    </w:p>
    <w:p w:rsidR="00034731" w:rsidRPr="00034731" w:rsidRDefault="00034731" w:rsidP="00034731"/>
    <w:p w:rsidR="006C7022" w:rsidRPr="00416C8E" w:rsidRDefault="006C7022" w:rsidP="00034731">
      <w:pPr>
        <w:jc w:val="both"/>
        <w:rPr>
          <w:rFonts w:ascii="Segoe UI" w:hAnsi="Segoe UI" w:cs="Segoe UI"/>
          <w:sz w:val="24"/>
          <w:szCs w:val="24"/>
        </w:rPr>
      </w:pPr>
      <w:r>
        <w:tab/>
      </w:r>
      <w:r w:rsidR="00034731" w:rsidRPr="00416C8E">
        <w:rPr>
          <w:rFonts w:ascii="Segoe UI" w:hAnsi="Segoe UI" w:cs="Segoe UI"/>
          <w:sz w:val="24"/>
          <w:szCs w:val="24"/>
        </w:rPr>
        <w:t>This is a software application serving the need of a store with capablities to manage the different products, customers and their order history. It is build using the best practices of object oriented programming and design. The doma</w:t>
      </w:r>
      <w:r w:rsidR="00F66C7B" w:rsidRPr="00416C8E">
        <w:rPr>
          <w:rFonts w:ascii="Segoe UI" w:hAnsi="Segoe UI" w:cs="Segoe UI"/>
          <w:sz w:val="24"/>
          <w:szCs w:val="24"/>
        </w:rPr>
        <w:t>in managed by the application has been represented with a class hierarchy, shown in the diagram 1.1</w:t>
      </w:r>
      <w:r w:rsidR="006B6F52" w:rsidRPr="00416C8E">
        <w:rPr>
          <w:rFonts w:ascii="Segoe UI" w:hAnsi="Segoe UI" w:cs="Segoe UI"/>
          <w:sz w:val="24"/>
          <w:szCs w:val="24"/>
        </w:rPr>
        <w:t xml:space="preserve">. </w:t>
      </w:r>
    </w:p>
    <w:p w:rsidR="00416C8E" w:rsidRPr="00416C8E" w:rsidRDefault="00F30579" w:rsidP="00416C8E">
      <w:pPr>
        <w:jc w:val="both"/>
        <w:rPr>
          <w:rFonts w:ascii="Segoe UI" w:hAnsi="Segoe UI" w:cs="Segoe UI"/>
          <w:sz w:val="24"/>
          <w:szCs w:val="24"/>
          <w:lang w:eastAsia="ja-JP"/>
        </w:rPr>
      </w:pPr>
      <w:r w:rsidRPr="00416C8E">
        <w:rPr>
          <w:rFonts w:ascii="Segoe UI" w:hAnsi="Segoe UI" w:cs="Segoe UI"/>
          <w:sz w:val="24"/>
          <w:szCs w:val="24"/>
        </w:rPr>
        <w:t xml:space="preserve">The main class in the application is </w:t>
      </w:r>
      <w:r w:rsidR="007E27BC" w:rsidRPr="00416C8E">
        <w:rPr>
          <w:rFonts w:ascii="Segoe UI" w:hAnsi="Segoe UI" w:cs="Segoe UI"/>
          <w:sz w:val="24"/>
          <w:szCs w:val="24"/>
        </w:rPr>
        <w:t>Store</w:t>
      </w:r>
      <w:r w:rsidRPr="00416C8E">
        <w:rPr>
          <w:rFonts w:ascii="Segoe UI" w:hAnsi="Segoe UI" w:cs="Segoe UI"/>
          <w:sz w:val="24"/>
          <w:szCs w:val="24"/>
        </w:rPr>
        <w:t>. It contains a list of the abstract class Product, which is the base class for the different product types. The inheriting classes are Book, Movie, Music, StudentAccessory, Toy. The Product class also implements the interfaces I</w:t>
      </w:r>
      <w:r w:rsidR="007E27BC" w:rsidRPr="00416C8E">
        <w:rPr>
          <w:rFonts w:ascii="Segoe UI" w:hAnsi="Segoe UI" w:cs="Segoe UI"/>
          <w:sz w:val="24"/>
          <w:szCs w:val="24"/>
        </w:rPr>
        <w:t>R</w:t>
      </w:r>
      <w:r w:rsidR="00150170">
        <w:rPr>
          <w:rFonts w:ascii="Segoe UI" w:hAnsi="Segoe UI" w:cs="Segoe UI"/>
          <w:sz w:val="24"/>
          <w:szCs w:val="24"/>
        </w:rPr>
        <w:t xml:space="preserve">entable, </w:t>
      </w:r>
      <w:r w:rsidRPr="00416C8E">
        <w:rPr>
          <w:rFonts w:ascii="Segoe UI" w:hAnsi="Segoe UI" w:cs="Segoe UI"/>
          <w:sz w:val="24"/>
          <w:szCs w:val="24"/>
        </w:rPr>
        <w:t>I</w:t>
      </w:r>
      <w:r w:rsidR="00150170" w:rsidRPr="00416C8E">
        <w:rPr>
          <w:rFonts w:ascii="Segoe UI" w:hAnsi="Segoe UI" w:cs="Segoe UI"/>
          <w:sz w:val="24"/>
          <w:szCs w:val="24"/>
        </w:rPr>
        <w:t>d</w:t>
      </w:r>
      <w:r w:rsidRPr="00416C8E">
        <w:rPr>
          <w:rFonts w:ascii="Segoe UI" w:hAnsi="Segoe UI" w:cs="Segoe UI"/>
          <w:sz w:val="24"/>
          <w:szCs w:val="24"/>
        </w:rPr>
        <w:t>icountable</w:t>
      </w:r>
      <w:r w:rsidR="00150170">
        <w:rPr>
          <w:rFonts w:ascii="Segoe UI" w:hAnsi="Segoe UI" w:cs="Segoe UI"/>
          <w:sz w:val="24"/>
          <w:szCs w:val="24"/>
        </w:rPr>
        <w:t xml:space="preserve"> and ISearchable</w:t>
      </w:r>
      <w:r w:rsidR="007E27BC" w:rsidRPr="00416C8E">
        <w:rPr>
          <w:rFonts w:ascii="Segoe UI" w:hAnsi="Segoe UI" w:cs="Segoe UI"/>
          <w:sz w:val="24"/>
          <w:szCs w:val="24"/>
        </w:rPr>
        <w:t xml:space="preserve">. The IRentable interface provides functionality for checking whether an item can be rented through the IsRentable method. The IDiscountable interface </w:t>
      </w:r>
      <w:r w:rsidR="00416C8E" w:rsidRPr="00416C8E">
        <w:rPr>
          <w:rFonts w:ascii="Segoe UI" w:hAnsi="Segoe UI" w:cs="Segoe UI"/>
          <w:sz w:val="24"/>
          <w:szCs w:val="24"/>
        </w:rPr>
        <w:t xml:space="preserve">provides functionality for getting product discounts. </w:t>
      </w:r>
      <w:r w:rsidR="00C351E2">
        <w:rPr>
          <w:rFonts w:ascii="Segoe UI" w:hAnsi="Segoe UI" w:cs="Segoe UI"/>
          <w:sz w:val="24"/>
          <w:szCs w:val="24"/>
        </w:rPr>
        <w:t xml:space="preserve">The ISearchable interface provides functionality for searching product by given name or by given author name. </w:t>
      </w:r>
      <w:r w:rsidR="00416C8E" w:rsidRPr="00416C8E">
        <w:rPr>
          <w:rFonts w:ascii="Segoe UI" w:hAnsi="Segoe UI" w:cs="Segoe UI"/>
          <w:sz w:val="24"/>
          <w:szCs w:val="24"/>
        </w:rPr>
        <w:t xml:space="preserve">There is also a class Client which </w:t>
      </w:r>
      <w:r w:rsidR="00150170">
        <w:rPr>
          <w:rFonts w:ascii="Segoe UI" w:hAnsi="Segoe UI" w:cs="Segoe UI"/>
          <w:sz w:val="24"/>
          <w:szCs w:val="24"/>
        </w:rPr>
        <w:t>contains some infor</w:t>
      </w:r>
      <w:r w:rsidR="00416C8E" w:rsidRPr="00416C8E">
        <w:rPr>
          <w:rFonts w:ascii="Segoe UI" w:hAnsi="Segoe UI" w:cs="Segoe UI"/>
          <w:sz w:val="24"/>
          <w:szCs w:val="24"/>
        </w:rPr>
        <w:t>mation about the clients – name and ID number as well as the shopping card (the current purchase amount) and the client “History”, i.e. previous purchases. The class</w:t>
      </w:r>
      <w:r w:rsidR="00150170">
        <w:rPr>
          <w:rFonts w:ascii="Segoe UI" w:hAnsi="Segoe UI" w:cs="Segoe UI"/>
          <w:sz w:val="24"/>
          <w:szCs w:val="24"/>
        </w:rPr>
        <w:t xml:space="preserve"> Client</w:t>
      </w:r>
      <w:r w:rsidR="00416C8E" w:rsidRPr="00416C8E">
        <w:rPr>
          <w:rFonts w:ascii="Segoe UI" w:hAnsi="Segoe UI" w:cs="Segoe UI"/>
          <w:sz w:val="24"/>
          <w:szCs w:val="24"/>
        </w:rPr>
        <w:t xml:space="preserve"> inherits the interface IDiscountable. The implementation of this interface is as follows. If the current purchase price is over 200 and previously the client has bought something and the last </w:t>
      </w:r>
      <w:r w:rsidR="00416C8E" w:rsidRPr="00416C8E">
        <w:rPr>
          <w:rFonts w:ascii="Segoe UI" w:hAnsi="Segoe UI" w:cs="Segoe UI"/>
          <w:sz w:val="24"/>
          <w:szCs w:val="24"/>
        </w:rPr>
        <w:lastRenderedPageBreak/>
        <w:t>purchase was within the last 3 months, give 20 % discount over the current purchase. If this is not the case, then if the current purchase price is over 500 and the previous purchase amount is over 500, give 10 % discount over the current price. If the above conditions are not satisfied, then the client cannot get any discount</w:t>
      </w:r>
      <w:r w:rsidR="00416C8E" w:rsidRPr="00416C8E">
        <w:rPr>
          <w:rFonts w:ascii="Segoe UI" w:hAnsi="Segoe UI" w:cs="Segoe UI"/>
          <w:sz w:val="24"/>
          <w:szCs w:val="24"/>
          <w:lang w:eastAsia="ja-JP"/>
        </w:rPr>
        <w:t>.</w:t>
      </w:r>
    </w:p>
    <w:p w:rsidR="00416C8E" w:rsidRDefault="00416C8E" w:rsidP="00416C8E">
      <w:pPr>
        <w:jc w:val="both"/>
        <w:rPr>
          <w:rFonts w:ascii="Segoe UI" w:hAnsi="Segoe UI" w:cs="Segoe UI"/>
          <w:sz w:val="24"/>
          <w:szCs w:val="24"/>
        </w:rPr>
      </w:pPr>
      <w:r w:rsidRPr="00416C8E">
        <w:rPr>
          <w:rFonts w:ascii="Segoe UI" w:hAnsi="Segoe UI" w:cs="Segoe UI"/>
          <w:sz w:val="24"/>
          <w:szCs w:val="24"/>
        </w:rPr>
        <w:t>The structure History</w:t>
      </w:r>
      <w:r w:rsidRPr="00416C8E">
        <w:rPr>
          <w:rFonts w:ascii="Segoe UI" w:hAnsi="Segoe UI" w:cs="Segoe UI"/>
          <w:sz w:val="24"/>
          <w:szCs w:val="24"/>
          <w:lang w:eastAsia="ja-JP"/>
        </w:rPr>
        <w:t>, used inside the Client class</w:t>
      </w:r>
      <w:r w:rsidRPr="00416C8E">
        <w:rPr>
          <w:rFonts w:ascii="Segoe UI" w:hAnsi="Segoe UI" w:cs="Segoe UI"/>
          <w:sz w:val="24"/>
          <w:szCs w:val="24"/>
        </w:rPr>
        <w:t xml:space="preserve"> contains the information for the previous client purchases. It has 2 properties – purchase and purchase date and time; The property purchase is of type Product and has properties - bought product, its price and quantity and the name of the item which was bought.</w:t>
      </w:r>
    </w:p>
    <w:p w:rsidR="00C351E2" w:rsidRDefault="00C351E2" w:rsidP="00416C8E">
      <w:pPr>
        <w:jc w:val="both"/>
        <w:rPr>
          <w:rFonts w:ascii="Segoe UI" w:hAnsi="Segoe UI" w:cs="Segoe UI"/>
          <w:bCs/>
          <w:sz w:val="24"/>
          <w:szCs w:val="24"/>
        </w:rPr>
      </w:pPr>
      <w:r>
        <w:rPr>
          <w:rFonts w:ascii="Segoe UI" w:hAnsi="Segoe UI" w:cs="Segoe UI"/>
          <w:sz w:val="24"/>
          <w:szCs w:val="24"/>
        </w:rPr>
        <w:t>For the purpose of logging exceptional situations warning and information has been created a class called Logger. It implements the Singleton Design Pattern</w:t>
      </w:r>
      <w:r w:rsidR="005101C5">
        <w:rPr>
          <w:rFonts w:ascii="Segoe UI" w:hAnsi="Segoe UI" w:cs="Segoe UI"/>
          <w:sz w:val="24"/>
          <w:szCs w:val="24"/>
        </w:rPr>
        <w:t>.</w:t>
      </w:r>
      <w:r w:rsidR="005101C5" w:rsidRPr="005101C5">
        <w:rPr>
          <w:rFonts w:ascii="Segoe UI" w:hAnsi="Segoe UI" w:cs="Segoe UI"/>
          <w:bCs/>
          <w:sz w:val="24"/>
          <w:szCs w:val="24"/>
        </w:rPr>
        <w:t xml:space="preserve"> </w:t>
      </w:r>
      <w:r w:rsidR="005101C5" w:rsidRPr="00C358FD">
        <w:rPr>
          <w:rFonts w:ascii="Segoe UI" w:hAnsi="Segoe UI" w:cs="Segoe UI"/>
          <w:bCs/>
          <w:sz w:val="24"/>
          <w:szCs w:val="24"/>
        </w:rPr>
        <w:t xml:space="preserve">The idea of a Singleton Pattern is to have only one available instance of a class. There for the constructor is set to private and there is a static method in the class, that either </w:t>
      </w:r>
      <w:r w:rsidR="005101C5">
        <w:rPr>
          <w:rFonts w:ascii="Segoe UI" w:hAnsi="Segoe UI" w:cs="Segoe UI"/>
          <w:bCs/>
          <w:sz w:val="24"/>
          <w:szCs w:val="24"/>
        </w:rPr>
        <w:t>creates a new instance of a class or returns an existing one if such has been created</w:t>
      </w:r>
      <w:r w:rsidR="005101C5" w:rsidRPr="00C358FD">
        <w:rPr>
          <w:rFonts w:ascii="Segoe UI" w:hAnsi="Segoe UI" w:cs="Segoe UI"/>
          <w:bCs/>
          <w:sz w:val="24"/>
          <w:szCs w:val="24"/>
        </w:rPr>
        <w:t xml:space="preserve">. In this class </w:t>
      </w:r>
      <w:r w:rsidR="005101C5">
        <w:rPr>
          <w:rFonts w:ascii="Segoe UI" w:hAnsi="Segoe UI" w:cs="Segoe UI"/>
          <w:bCs/>
          <w:sz w:val="24"/>
          <w:szCs w:val="24"/>
        </w:rPr>
        <w:t>there is a</w:t>
      </w:r>
      <w:r w:rsidR="005101C5" w:rsidRPr="00C358FD">
        <w:rPr>
          <w:rFonts w:ascii="Segoe UI" w:hAnsi="Segoe UI" w:cs="Segoe UI"/>
          <w:bCs/>
          <w:sz w:val="24"/>
          <w:szCs w:val="24"/>
        </w:rPr>
        <w:t xml:space="preserve"> method </w:t>
      </w:r>
      <w:r w:rsidR="005101C5" w:rsidRPr="00FE41F1">
        <w:rPr>
          <w:rFonts w:ascii="Segoe UI" w:hAnsi="Segoe UI" w:cs="Segoe UI"/>
          <w:bCs/>
          <w:sz w:val="24"/>
          <w:szCs w:val="24"/>
        </w:rPr>
        <w:t>Log</w:t>
      </w:r>
      <w:r w:rsidR="005101C5">
        <w:rPr>
          <w:rFonts w:ascii="Segoe UI" w:hAnsi="Segoe UI" w:cs="Segoe UI"/>
          <w:b/>
          <w:bCs/>
          <w:sz w:val="24"/>
          <w:szCs w:val="24"/>
        </w:rPr>
        <w:t>,</w:t>
      </w:r>
      <w:r w:rsidR="005101C5" w:rsidRPr="00C358FD">
        <w:rPr>
          <w:rFonts w:ascii="Segoe UI" w:hAnsi="Segoe UI" w:cs="Segoe UI"/>
          <w:b/>
          <w:bCs/>
          <w:sz w:val="24"/>
          <w:szCs w:val="24"/>
        </w:rPr>
        <w:t xml:space="preserve"> </w:t>
      </w:r>
      <w:r w:rsidR="005101C5" w:rsidRPr="00C358FD">
        <w:rPr>
          <w:rFonts w:ascii="Segoe UI" w:hAnsi="Segoe UI" w:cs="Segoe UI"/>
          <w:bCs/>
          <w:sz w:val="24"/>
          <w:szCs w:val="24"/>
        </w:rPr>
        <w:t xml:space="preserve">which </w:t>
      </w:r>
      <w:r w:rsidR="005101C5">
        <w:rPr>
          <w:rFonts w:ascii="Segoe UI" w:hAnsi="Segoe UI" w:cs="Segoe UI"/>
          <w:bCs/>
          <w:sz w:val="24"/>
          <w:szCs w:val="24"/>
        </w:rPr>
        <w:t xml:space="preserve">writes the type of error and the passed message to a text file. The error types are taken from the ErrorTypes enumeration. </w:t>
      </w:r>
    </w:p>
    <w:p w:rsidR="005101C5" w:rsidRDefault="005101C5" w:rsidP="00416C8E">
      <w:pPr>
        <w:jc w:val="both"/>
        <w:rPr>
          <w:rFonts w:ascii="Segoe UI" w:hAnsi="Segoe UI" w:cs="Segoe UI"/>
          <w:bCs/>
          <w:sz w:val="24"/>
          <w:szCs w:val="24"/>
        </w:rPr>
      </w:pPr>
      <w:r>
        <w:rPr>
          <w:rFonts w:ascii="Segoe UI" w:hAnsi="Segoe UI" w:cs="Segoe UI"/>
          <w:bCs/>
          <w:sz w:val="24"/>
          <w:szCs w:val="24"/>
        </w:rPr>
        <w:t>The Store class has a method CheckAvailability, which checks whether product with a specified name exists. If the product doesn’t exist the method thr</w:t>
      </w:r>
      <w:r w:rsidR="009E272F">
        <w:rPr>
          <w:rFonts w:ascii="Segoe UI" w:hAnsi="Segoe UI" w:cs="Segoe UI"/>
          <w:bCs/>
          <w:sz w:val="24"/>
          <w:szCs w:val="24"/>
        </w:rPr>
        <w:t xml:space="preserve">ows a custom exception ProductNotExistException. The above method is called in a try catch block, which catches the exception and logs it with our logger. </w:t>
      </w:r>
    </w:p>
    <w:p w:rsidR="00AB6961" w:rsidRPr="00C358FD" w:rsidRDefault="002922F2" w:rsidP="00AB6961">
      <w:pPr>
        <w:rPr>
          <w:rFonts w:ascii="Segoe UI" w:hAnsi="Segoe UI" w:cs="Segoe UI"/>
          <w:sz w:val="24"/>
          <w:szCs w:val="24"/>
        </w:rPr>
      </w:pPr>
      <w:r>
        <w:rPr>
          <w:rFonts w:ascii="Segoe UI" w:hAnsi="Segoe UI" w:cs="Segoe UI"/>
          <w:sz w:val="24"/>
          <w:szCs w:val="24"/>
          <w:lang w:eastAsia="ja-JP"/>
        </w:rPr>
        <w:t xml:space="preserve">In the Product class we have declared two events. The first one is called </w:t>
      </w:r>
      <w:r w:rsidRPr="002922F2">
        <w:rPr>
          <w:rFonts w:ascii="Segoe UI" w:hAnsi="Segoe UI" w:cs="Segoe UI"/>
          <w:sz w:val="24"/>
          <w:szCs w:val="24"/>
        </w:rPr>
        <w:t>AlmostEmptyInventory and is</w:t>
      </w:r>
      <w:r w:rsidR="00AB6961">
        <w:rPr>
          <w:rFonts w:ascii="Segoe UI" w:hAnsi="Segoe UI" w:cs="Segoe UI"/>
          <w:sz w:val="24"/>
          <w:szCs w:val="24"/>
          <w:lang w:eastAsia="ja-JP"/>
        </w:rPr>
        <w:t xml:space="preserve"> r</w:t>
      </w:r>
      <w:r>
        <w:rPr>
          <w:rFonts w:ascii="Segoe UI" w:hAnsi="Segoe UI" w:cs="Segoe UI"/>
          <w:sz w:val="24"/>
          <w:szCs w:val="24"/>
          <w:lang w:eastAsia="ja-JP"/>
        </w:rPr>
        <w:t xml:space="preserve">ised when the customer trys to order a product and the quntity is less than 5. The second one is called </w:t>
      </w:r>
      <w:r w:rsidRPr="002922F2">
        <w:rPr>
          <w:rFonts w:ascii="Segoe UI" w:hAnsi="Segoe UI" w:cs="Segoe UI"/>
          <w:sz w:val="24"/>
          <w:szCs w:val="24"/>
        </w:rPr>
        <w:t>EmptyInventory</w:t>
      </w:r>
      <w:r>
        <w:rPr>
          <w:rFonts w:ascii="Segoe UI" w:hAnsi="Segoe UI" w:cs="Segoe UI"/>
          <w:sz w:val="24"/>
          <w:szCs w:val="24"/>
        </w:rPr>
        <w:t xml:space="preserve"> and is </w:t>
      </w:r>
      <w:r w:rsidR="00AB6961">
        <w:rPr>
          <w:rFonts w:ascii="Segoe UI" w:hAnsi="Segoe UI" w:cs="Segoe UI"/>
          <w:sz w:val="24"/>
          <w:szCs w:val="24"/>
        </w:rPr>
        <w:t>rised</w:t>
      </w:r>
      <w:r>
        <w:rPr>
          <w:rFonts w:ascii="Segoe UI" w:hAnsi="Segoe UI" w:cs="Segoe UI"/>
          <w:sz w:val="24"/>
          <w:szCs w:val="24"/>
        </w:rPr>
        <w:t xml:space="preserve"> when the quantity of a certain item is zero.</w:t>
      </w:r>
      <w:r w:rsidR="00AB6961">
        <w:rPr>
          <w:rFonts w:ascii="Segoe UI" w:hAnsi="Segoe UI" w:cs="Segoe UI"/>
          <w:sz w:val="24"/>
          <w:szCs w:val="24"/>
        </w:rPr>
        <w:t xml:space="preserve"> </w:t>
      </w:r>
      <w:r w:rsidR="00AB6961" w:rsidRPr="00C358FD">
        <w:rPr>
          <w:rFonts w:ascii="Segoe UI" w:hAnsi="Segoe UI" w:cs="Segoe UI"/>
          <w:sz w:val="24"/>
          <w:szCs w:val="24"/>
        </w:rPr>
        <w:t>These events are included in SellOneQuantity method, so we check what is going on only when a customer requires to buy some product.</w:t>
      </w:r>
    </w:p>
    <w:p w:rsidR="00AB6961" w:rsidRPr="00C358FD" w:rsidRDefault="00AB6961" w:rsidP="00AB6961">
      <w:pPr>
        <w:rPr>
          <w:rFonts w:ascii="Segoe UI" w:hAnsi="Segoe UI" w:cs="Segoe UI"/>
          <w:sz w:val="24"/>
          <w:szCs w:val="24"/>
        </w:rPr>
      </w:pPr>
      <w:r w:rsidRPr="00C358FD">
        <w:rPr>
          <w:rFonts w:ascii="Segoe UI" w:hAnsi="Segoe UI" w:cs="Segoe UI"/>
          <w:sz w:val="24"/>
          <w:szCs w:val="24"/>
        </w:rPr>
        <w:t>In case his buy request leads to change in quality, required in any of the two events, the appropriate one fires. The subscribing methods are:</w:t>
      </w:r>
    </w:p>
    <w:p w:rsidR="00AB6961" w:rsidRPr="00C358FD" w:rsidRDefault="00AB6961" w:rsidP="00AB6961">
      <w:pPr>
        <w:pStyle w:val="ListParagraph"/>
        <w:numPr>
          <w:ilvl w:val="0"/>
          <w:numId w:val="1"/>
        </w:numPr>
        <w:rPr>
          <w:rFonts w:ascii="Segoe UI" w:hAnsi="Segoe UI" w:cs="Segoe UI"/>
          <w:sz w:val="24"/>
          <w:szCs w:val="24"/>
        </w:rPr>
      </w:pPr>
      <w:r w:rsidRPr="00C358FD">
        <w:rPr>
          <w:rFonts w:ascii="Segoe UI" w:hAnsi="Segoe UI" w:cs="Segoe UI"/>
          <w:sz w:val="24"/>
          <w:szCs w:val="24"/>
        </w:rPr>
        <w:t>The delegate of EmptyInventory method subscribes to EmptyInventory Event.</w:t>
      </w:r>
    </w:p>
    <w:p w:rsidR="00AB6961" w:rsidRDefault="00AB6961" w:rsidP="00AB6961">
      <w:pPr>
        <w:pStyle w:val="ListParagraph"/>
        <w:numPr>
          <w:ilvl w:val="0"/>
          <w:numId w:val="1"/>
        </w:numPr>
        <w:rPr>
          <w:rFonts w:ascii="Segoe UI" w:hAnsi="Segoe UI" w:cs="Segoe UI"/>
          <w:sz w:val="24"/>
          <w:szCs w:val="24"/>
        </w:rPr>
      </w:pPr>
      <w:r w:rsidRPr="00C358FD">
        <w:rPr>
          <w:rFonts w:ascii="Segoe UI" w:hAnsi="Segoe UI" w:cs="Segoe UI"/>
          <w:sz w:val="24"/>
          <w:szCs w:val="24"/>
        </w:rPr>
        <w:t>The delegate of AlmostEmptyInventory method subscribes to AlmostEmptyInventory Event.</w:t>
      </w:r>
    </w:p>
    <w:p w:rsidR="00FE41F1" w:rsidRDefault="00FE41F1" w:rsidP="00FE41F1">
      <w:pPr>
        <w:pStyle w:val="ListParagraph"/>
        <w:rPr>
          <w:rFonts w:ascii="Segoe UI" w:hAnsi="Segoe UI" w:cs="Segoe UI"/>
          <w:sz w:val="24"/>
          <w:szCs w:val="24"/>
        </w:rPr>
      </w:pPr>
    </w:p>
    <w:p w:rsidR="00FE41F1" w:rsidRDefault="00FE41F1" w:rsidP="00FE41F1">
      <w:pPr>
        <w:pStyle w:val="ListParagraph"/>
        <w:rPr>
          <w:rFonts w:ascii="Segoe UI" w:hAnsi="Segoe UI" w:cs="Segoe UI"/>
          <w:sz w:val="24"/>
          <w:szCs w:val="24"/>
        </w:rPr>
      </w:pPr>
    </w:p>
    <w:sectPr w:rsidR="00FE41F1" w:rsidSect="00FE41F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67C71"/>
    <w:multiLevelType w:val="hybridMultilevel"/>
    <w:tmpl w:val="A5DC8D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5B"/>
    <w:rsid w:val="00034731"/>
    <w:rsid w:val="00150170"/>
    <w:rsid w:val="002922F2"/>
    <w:rsid w:val="00416C8E"/>
    <w:rsid w:val="00435711"/>
    <w:rsid w:val="005101C5"/>
    <w:rsid w:val="006B6F52"/>
    <w:rsid w:val="006C7022"/>
    <w:rsid w:val="007E27BC"/>
    <w:rsid w:val="00866D59"/>
    <w:rsid w:val="009E272F"/>
    <w:rsid w:val="00AB6961"/>
    <w:rsid w:val="00C351E2"/>
    <w:rsid w:val="00DD24F7"/>
    <w:rsid w:val="00E44C5B"/>
    <w:rsid w:val="00F30579"/>
    <w:rsid w:val="00F66C7B"/>
    <w:rsid w:val="00F83006"/>
    <w:rsid w:val="00FE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C5B"/>
    <w:rPr>
      <w:rFonts w:ascii="Tahoma" w:hAnsi="Tahoma" w:cs="Tahoma"/>
      <w:sz w:val="16"/>
      <w:szCs w:val="16"/>
    </w:rPr>
  </w:style>
  <w:style w:type="character" w:customStyle="1" w:styleId="Heading1Char">
    <w:name w:val="Heading 1 Char"/>
    <w:basedOn w:val="DefaultParagraphFont"/>
    <w:link w:val="Heading1"/>
    <w:uiPriority w:val="9"/>
    <w:rsid w:val="00DD24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2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4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C70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70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6961"/>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C5B"/>
    <w:rPr>
      <w:rFonts w:ascii="Tahoma" w:hAnsi="Tahoma" w:cs="Tahoma"/>
      <w:sz w:val="16"/>
      <w:szCs w:val="16"/>
    </w:rPr>
  </w:style>
  <w:style w:type="character" w:customStyle="1" w:styleId="Heading1Char">
    <w:name w:val="Heading 1 Char"/>
    <w:basedOn w:val="DefaultParagraphFont"/>
    <w:link w:val="Heading1"/>
    <w:uiPriority w:val="9"/>
    <w:rsid w:val="00DD24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2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4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C70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70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B6961"/>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dc:creator>
  <cp:lastModifiedBy>maria</cp:lastModifiedBy>
  <cp:revision>4</cp:revision>
  <dcterms:created xsi:type="dcterms:W3CDTF">2013-03-19T18:40:00Z</dcterms:created>
  <dcterms:modified xsi:type="dcterms:W3CDTF">2013-03-19T22:29:00Z</dcterms:modified>
</cp:coreProperties>
</file>