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CCB" w:rsidRPr="00280906" w:rsidRDefault="007E58FE">
      <w:pPr>
        <w:rPr>
          <w:sz w:val="28"/>
          <w:szCs w:val="28"/>
        </w:rPr>
      </w:pPr>
      <w:bookmarkStart w:id="0" w:name="_GoBack"/>
      <w:r w:rsidRPr="00280906">
        <w:rPr>
          <w:sz w:val="28"/>
          <w:szCs w:val="28"/>
        </w:rPr>
        <w:t>Hello Marie Blizzard,</w:t>
      </w:r>
    </w:p>
    <w:p w:rsidR="007E58FE" w:rsidRPr="00280906" w:rsidRDefault="007E58FE">
      <w:pPr>
        <w:rPr>
          <w:sz w:val="28"/>
          <w:szCs w:val="28"/>
        </w:rPr>
      </w:pPr>
      <w:r w:rsidRPr="00280906">
        <w:rPr>
          <w:sz w:val="28"/>
          <w:szCs w:val="28"/>
        </w:rPr>
        <w:t>I have implemented the double-ended queue that you asked for. I followed the constraints you had provided in your letter and inherited the interface IDeque&lt;T</w:t>
      </w:r>
      <w:r w:rsidR="00B93375" w:rsidRPr="00280906">
        <w:rPr>
          <w:sz w:val="28"/>
          <w:szCs w:val="28"/>
        </w:rPr>
        <w:t>&gt;.</w:t>
      </w:r>
    </w:p>
    <w:p w:rsidR="00B93375" w:rsidRPr="00280906" w:rsidRDefault="00B93375">
      <w:pPr>
        <w:rPr>
          <w:sz w:val="28"/>
          <w:szCs w:val="28"/>
        </w:rPr>
      </w:pPr>
      <w:r w:rsidRPr="00280906">
        <w:rPr>
          <w:sz w:val="28"/>
          <w:szCs w:val="28"/>
        </w:rPr>
        <w:t>I am sending you back the implemented deque .cs file along with a .chm documentation file, describing the methods and the implemented class.  I am sending you also a link with documentation, where I have explained how you can implement a double-ended queue using LinkedList&lt;T&gt;</w:t>
      </w:r>
      <w:r w:rsidR="00AD40C9" w:rsidRPr="00280906">
        <w:rPr>
          <w:sz w:val="28"/>
          <w:szCs w:val="28"/>
        </w:rPr>
        <w:t xml:space="preserve"> and the system requirements that you need</w:t>
      </w:r>
      <w:r w:rsidRPr="00280906">
        <w:rPr>
          <w:sz w:val="28"/>
          <w:szCs w:val="28"/>
        </w:rPr>
        <w:t>.</w:t>
      </w:r>
    </w:p>
    <w:p w:rsidR="00B93375" w:rsidRPr="00280906" w:rsidRDefault="00B93375">
      <w:pPr>
        <w:rPr>
          <w:sz w:val="28"/>
          <w:szCs w:val="28"/>
        </w:rPr>
      </w:pPr>
      <w:r w:rsidRPr="00280906">
        <w:rPr>
          <w:sz w:val="28"/>
          <w:szCs w:val="28"/>
        </w:rPr>
        <w:t>Please, let me know if this solution suits you and don’t hesitate to ask if there’s anything that doesn’t work for you or is missing</w:t>
      </w:r>
      <w:r w:rsidR="00AD40C9" w:rsidRPr="00280906">
        <w:rPr>
          <w:sz w:val="28"/>
          <w:szCs w:val="28"/>
        </w:rPr>
        <w:t xml:space="preserve"> in the implementation</w:t>
      </w:r>
      <w:r w:rsidRPr="00280906">
        <w:rPr>
          <w:sz w:val="28"/>
          <w:szCs w:val="28"/>
        </w:rPr>
        <w:t>.</w:t>
      </w:r>
    </w:p>
    <w:p w:rsidR="00B93375" w:rsidRPr="00280906" w:rsidRDefault="00B93375">
      <w:pPr>
        <w:rPr>
          <w:sz w:val="28"/>
          <w:szCs w:val="28"/>
        </w:rPr>
      </w:pPr>
      <w:r w:rsidRPr="00280906">
        <w:rPr>
          <w:sz w:val="28"/>
          <w:szCs w:val="28"/>
        </w:rPr>
        <w:t>Best regards,</w:t>
      </w:r>
    </w:p>
    <w:p w:rsidR="00B93375" w:rsidRPr="00280906" w:rsidRDefault="00B93375">
      <w:pPr>
        <w:rPr>
          <w:sz w:val="28"/>
          <w:szCs w:val="28"/>
        </w:rPr>
      </w:pPr>
      <w:r w:rsidRPr="00280906">
        <w:rPr>
          <w:sz w:val="28"/>
          <w:szCs w:val="28"/>
        </w:rPr>
        <w:t>MP</w:t>
      </w:r>
      <w:bookmarkEnd w:id="0"/>
    </w:p>
    <w:sectPr w:rsidR="00B93375" w:rsidRPr="0028090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FE"/>
    <w:rsid w:val="00280906"/>
    <w:rsid w:val="005C1CCB"/>
    <w:rsid w:val="007E58FE"/>
    <w:rsid w:val="008A15E6"/>
    <w:rsid w:val="00A057E1"/>
    <w:rsid w:val="00AD40C9"/>
    <w:rsid w:val="00B9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4</cp:revision>
  <dcterms:created xsi:type="dcterms:W3CDTF">2013-08-12T14:44:00Z</dcterms:created>
  <dcterms:modified xsi:type="dcterms:W3CDTF">2013-08-12T15:17:00Z</dcterms:modified>
</cp:coreProperties>
</file>