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6E1C" w:rsidRPr="00404CE7" w:rsidRDefault="007256DD" w:rsidP="00D96E1C">
      <w:pPr>
        <w:pStyle w:val="Header"/>
        <w:jc w:val="center"/>
        <w:rPr>
          <w:rFonts w:cs="Calibri"/>
          <w:b/>
          <w:sz w:val="36"/>
          <w:szCs w:val="36"/>
        </w:rPr>
      </w:pPr>
      <w:r>
        <w:rPr>
          <w:rFonts w:cs="Calibri"/>
          <w:b/>
          <w:noProof/>
          <w:lang w:val="en-US" w:eastAsia="en-US"/>
        </w:rPr>
        <w:drawing>
          <wp:anchor distT="0" distB="0" distL="114300" distR="114300" simplePos="0" relativeHeight="251658240" behindDoc="1" locked="0" layoutInCell="1" allowOverlap="1">
            <wp:simplePos x="0" y="0"/>
            <wp:positionH relativeFrom="column">
              <wp:posOffset>5629275</wp:posOffset>
            </wp:positionH>
            <wp:positionV relativeFrom="paragraph">
              <wp:posOffset>64770</wp:posOffset>
            </wp:positionV>
            <wp:extent cx="765810" cy="605155"/>
            <wp:effectExtent l="19050" t="0" r="0" b="0"/>
            <wp:wrapTight wrapText="bothSides">
              <wp:wrapPolygon edited="0">
                <wp:start x="-537" y="0"/>
                <wp:lineTo x="-537" y="21079"/>
                <wp:lineTo x="21493" y="21079"/>
                <wp:lineTo x="21493" y="0"/>
                <wp:lineTo x="-537" y="0"/>
              </wp:wrapPolygon>
            </wp:wrapTight>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765810" cy="605155"/>
                    </a:xfrm>
                    <a:prstGeom prst="rect">
                      <a:avLst/>
                    </a:prstGeom>
                    <a:noFill/>
                    <a:ln w="9525">
                      <a:noFill/>
                      <a:miter lim="800000"/>
                      <a:headEnd/>
                      <a:tailEnd/>
                    </a:ln>
                  </pic:spPr>
                </pic:pic>
              </a:graphicData>
            </a:graphic>
          </wp:anchor>
        </w:drawing>
      </w:r>
      <w:r>
        <w:rPr>
          <w:noProof/>
          <w:lang w:val="en-US" w:eastAsia="en-US"/>
        </w:rPr>
        <w:drawing>
          <wp:anchor distT="0" distB="0" distL="114300" distR="114300" simplePos="0" relativeHeight="251657216" behindDoc="0" locked="0" layoutInCell="1" allowOverlap="1">
            <wp:simplePos x="0" y="0"/>
            <wp:positionH relativeFrom="margin">
              <wp:posOffset>-181610</wp:posOffset>
            </wp:positionH>
            <wp:positionV relativeFrom="margin">
              <wp:posOffset>-5715</wp:posOffset>
            </wp:positionV>
            <wp:extent cx="566420" cy="723265"/>
            <wp:effectExtent l="19050" t="0" r="5080" b="0"/>
            <wp:wrapSquare wrapText="bothSides"/>
            <wp:docPr id="9" name="Picture 12" descr="Logo_M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_MEC"/>
                    <pic:cNvPicPr>
                      <a:picLocks noChangeAspect="1" noChangeArrowheads="1"/>
                    </pic:cNvPicPr>
                  </pic:nvPicPr>
                  <pic:blipFill>
                    <a:blip r:embed="rId8">
                      <a:lum contrast="20000"/>
                    </a:blip>
                    <a:srcRect/>
                    <a:stretch>
                      <a:fillRect/>
                    </a:stretch>
                  </pic:blipFill>
                  <pic:spPr bwMode="auto">
                    <a:xfrm>
                      <a:off x="0" y="0"/>
                      <a:ext cx="566420" cy="723265"/>
                    </a:xfrm>
                    <a:prstGeom prst="rect">
                      <a:avLst/>
                    </a:prstGeom>
                    <a:noFill/>
                    <a:ln w="9525">
                      <a:noFill/>
                      <a:miter lim="800000"/>
                      <a:headEnd/>
                      <a:tailEnd/>
                    </a:ln>
                  </pic:spPr>
                </pic:pic>
              </a:graphicData>
            </a:graphic>
          </wp:anchor>
        </w:drawing>
      </w:r>
      <w:r w:rsidR="00D96E1C" w:rsidRPr="00404CE7">
        <w:rPr>
          <w:rFonts w:cs="Calibri"/>
          <w:b/>
          <w:sz w:val="36"/>
          <w:szCs w:val="36"/>
        </w:rPr>
        <w:t>MUTHAYAMMAL ENGINEERING COLLEGE</w:t>
      </w:r>
    </w:p>
    <w:p w:rsidR="00D96E1C" w:rsidRPr="00404CE7" w:rsidRDefault="00D96E1C" w:rsidP="00D96E1C">
      <w:pPr>
        <w:pStyle w:val="Header"/>
        <w:jc w:val="center"/>
        <w:rPr>
          <w:rFonts w:cs="Calibri"/>
          <w:b/>
        </w:rPr>
      </w:pPr>
      <w:r w:rsidRPr="00404CE7">
        <w:rPr>
          <w:rFonts w:cs="Calibri"/>
          <w:b/>
        </w:rPr>
        <w:t>(An Autonomous Institution)</w:t>
      </w:r>
    </w:p>
    <w:p w:rsidR="00D96E1C" w:rsidRPr="00404CE7" w:rsidRDefault="00D96E1C" w:rsidP="00D96E1C">
      <w:pPr>
        <w:pStyle w:val="Header"/>
        <w:jc w:val="center"/>
        <w:rPr>
          <w:rFonts w:cs="Calibri"/>
          <w:b/>
          <w:sz w:val="6"/>
          <w:szCs w:val="6"/>
        </w:rPr>
      </w:pPr>
    </w:p>
    <w:p w:rsidR="00D96E1C" w:rsidRPr="00404CE7" w:rsidRDefault="00D96E1C" w:rsidP="00D96E1C">
      <w:pPr>
        <w:jc w:val="center"/>
        <w:rPr>
          <w:rFonts w:ascii="Calibri" w:hAnsi="Calibri" w:cs="Calibri"/>
          <w:b/>
          <w:sz w:val="22"/>
          <w:szCs w:val="22"/>
        </w:rPr>
      </w:pPr>
      <w:r w:rsidRPr="00404CE7">
        <w:rPr>
          <w:rFonts w:ascii="Calibri" w:hAnsi="Calibri" w:cs="Calibri"/>
          <w:b/>
          <w:sz w:val="22"/>
          <w:szCs w:val="22"/>
        </w:rPr>
        <w:t xml:space="preserve">(Approved by AICTE, New Delhi, Accredited by </w:t>
      </w:r>
      <w:r w:rsidRPr="00B722B5">
        <w:rPr>
          <w:rFonts w:ascii="Calibri" w:hAnsi="Calibri" w:cs="Calibri"/>
          <w:b/>
          <w:sz w:val="22"/>
          <w:szCs w:val="22"/>
        </w:rPr>
        <w:t xml:space="preserve">NAAC </w:t>
      </w:r>
      <w:r w:rsidRPr="00404CE7">
        <w:rPr>
          <w:rFonts w:ascii="Calibri" w:hAnsi="Calibri" w:cs="Calibri"/>
          <w:b/>
          <w:sz w:val="22"/>
          <w:szCs w:val="22"/>
        </w:rPr>
        <w:t>&amp; Affiliated to Anna University)</w:t>
      </w:r>
    </w:p>
    <w:p w:rsidR="00D96E1C" w:rsidRDefault="00D96E1C" w:rsidP="00D96E1C">
      <w:pPr>
        <w:jc w:val="center"/>
        <w:rPr>
          <w:rFonts w:ascii="Calibri" w:hAnsi="Calibri" w:cs="Calibri"/>
          <w:b/>
          <w:sz w:val="22"/>
          <w:szCs w:val="22"/>
        </w:rPr>
      </w:pPr>
      <w:r w:rsidRPr="00404CE7">
        <w:rPr>
          <w:rFonts w:ascii="Calibri" w:hAnsi="Calibri" w:cs="Calibri"/>
          <w:b/>
          <w:sz w:val="22"/>
          <w:szCs w:val="22"/>
        </w:rPr>
        <w:t>Rasipuram - 637 408, Namakkal Dist.</w:t>
      </w:r>
      <w:r>
        <w:rPr>
          <w:rFonts w:ascii="Calibri" w:hAnsi="Calibri" w:cs="Calibri"/>
          <w:b/>
          <w:sz w:val="22"/>
          <w:szCs w:val="22"/>
        </w:rPr>
        <w:t>, Tamil Nadu</w:t>
      </w:r>
    </w:p>
    <w:p w:rsidR="004648B5" w:rsidRDefault="004648B5" w:rsidP="00D96E1C">
      <w:pPr>
        <w:jc w:val="center"/>
        <w:rPr>
          <w:rFonts w:ascii="Calibri" w:hAnsi="Calibri" w:cs="Calibri"/>
          <w:b/>
          <w:sz w:val="22"/>
          <w:szCs w:val="22"/>
        </w:rPr>
      </w:pP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64"/>
        <w:gridCol w:w="1032"/>
        <w:gridCol w:w="1442"/>
        <w:gridCol w:w="630"/>
        <w:gridCol w:w="3913"/>
        <w:gridCol w:w="323"/>
        <w:gridCol w:w="1861"/>
      </w:tblGrid>
      <w:tr w:rsidR="004648B5" w:rsidRPr="004C6E14" w:rsidTr="002F4BDE">
        <w:trPr>
          <w:trHeight w:val="432"/>
        </w:trPr>
        <w:tc>
          <w:tcPr>
            <w:tcW w:w="1996" w:type="dxa"/>
            <w:gridSpan w:val="2"/>
            <w:tcBorders>
              <w:top w:val="nil"/>
              <w:left w:val="nil"/>
              <w:bottom w:val="nil"/>
              <w:right w:val="single" w:sz="4" w:space="0" w:color="auto"/>
            </w:tcBorders>
            <w:shd w:val="clear" w:color="auto" w:fill="auto"/>
          </w:tcPr>
          <w:p w:rsidR="004648B5" w:rsidRPr="004C6E14" w:rsidRDefault="004648B5" w:rsidP="002F4BDE">
            <w:pPr>
              <w:jc w:val="center"/>
              <w:rPr>
                <w:rFonts w:ascii="Book Antiqua" w:hAnsi="Book Antiqua"/>
                <w:b/>
                <w:sz w:val="28"/>
                <w:szCs w:val="28"/>
              </w:rPr>
            </w:pPr>
          </w:p>
        </w:tc>
        <w:tc>
          <w:tcPr>
            <w:tcW w:w="59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4648B5" w:rsidRPr="004C6E14" w:rsidRDefault="004648B5" w:rsidP="002F4BDE">
            <w:pPr>
              <w:jc w:val="center"/>
              <w:rPr>
                <w:rFonts w:ascii="Book Antiqua" w:hAnsi="Book Antiqua"/>
                <w:b/>
                <w:sz w:val="28"/>
                <w:szCs w:val="28"/>
              </w:rPr>
            </w:pPr>
            <w:r>
              <w:rPr>
                <w:rFonts w:ascii="Book Antiqua" w:hAnsi="Book Antiqua"/>
                <w:b/>
                <w:sz w:val="28"/>
                <w:szCs w:val="28"/>
              </w:rPr>
              <w:t>MUST KNOW CONCEPTS</w:t>
            </w:r>
          </w:p>
        </w:tc>
        <w:tc>
          <w:tcPr>
            <w:tcW w:w="323" w:type="dxa"/>
            <w:tcBorders>
              <w:top w:val="nil"/>
              <w:left w:val="single" w:sz="4" w:space="0" w:color="auto"/>
              <w:bottom w:val="nil"/>
              <w:right w:val="single" w:sz="4" w:space="0" w:color="auto"/>
            </w:tcBorders>
            <w:shd w:val="clear" w:color="auto" w:fill="auto"/>
            <w:vAlign w:val="center"/>
          </w:tcPr>
          <w:p w:rsidR="004648B5" w:rsidRPr="004C6E14" w:rsidRDefault="004648B5" w:rsidP="002F4BDE">
            <w:pPr>
              <w:jc w:val="center"/>
              <w:rPr>
                <w:rFonts w:ascii="Book Antiqua" w:hAnsi="Book Antiqua"/>
                <w:b/>
                <w:sz w:val="28"/>
                <w:szCs w:val="28"/>
              </w:rPr>
            </w:pPr>
          </w:p>
        </w:tc>
        <w:tc>
          <w:tcPr>
            <w:tcW w:w="1861" w:type="dxa"/>
            <w:tcBorders>
              <w:top w:val="single" w:sz="4" w:space="0" w:color="auto"/>
              <w:left w:val="single" w:sz="4" w:space="0" w:color="auto"/>
              <w:bottom w:val="single" w:sz="4" w:space="0" w:color="auto"/>
              <w:right w:val="single" w:sz="4" w:space="0" w:color="auto"/>
            </w:tcBorders>
            <w:shd w:val="clear" w:color="auto" w:fill="auto"/>
            <w:vAlign w:val="center"/>
          </w:tcPr>
          <w:p w:rsidR="004648B5" w:rsidRPr="004C6E14" w:rsidRDefault="004648B5" w:rsidP="002F4BDE">
            <w:pPr>
              <w:ind w:left="-180" w:right="-127"/>
              <w:jc w:val="center"/>
              <w:rPr>
                <w:rFonts w:ascii="Book Antiqua" w:hAnsi="Book Antiqua"/>
                <w:b/>
                <w:sz w:val="28"/>
                <w:szCs w:val="28"/>
              </w:rPr>
            </w:pPr>
            <w:r>
              <w:rPr>
                <w:rFonts w:ascii="Book Antiqua" w:hAnsi="Book Antiqua"/>
                <w:b/>
                <w:sz w:val="28"/>
                <w:szCs w:val="28"/>
              </w:rPr>
              <w:t>MKC</w:t>
            </w:r>
          </w:p>
        </w:tc>
      </w:tr>
      <w:tr w:rsidR="004648B5" w:rsidRPr="004C6E14" w:rsidTr="002F4BDE">
        <w:trPr>
          <w:trHeight w:val="161"/>
        </w:trPr>
        <w:tc>
          <w:tcPr>
            <w:tcW w:w="964" w:type="dxa"/>
            <w:tcBorders>
              <w:top w:val="nil"/>
              <w:left w:val="nil"/>
              <w:bottom w:val="single" w:sz="4" w:space="0" w:color="auto"/>
              <w:right w:val="nil"/>
            </w:tcBorders>
            <w:shd w:val="clear" w:color="auto" w:fill="auto"/>
          </w:tcPr>
          <w:p w:rsidR="004648B5" w:rsidRPr="004C6E14" w:rsidRDefault="004648B5" w:rsidP="002F4BDE">
            <w:pPr>
              <w:jc w:val="center"/>
              <w:rPr>
                <w:rFonts w:ascii="Book Antiqua" w:hAnsi="Book Antiqua"/>
                <w:b/>
                <w:sz w:val="10"/>
                <w:szCs w:val="10"/>
              </w:rPr>
            </w:pPr>
          </w:p>
        </w:tc>
        <w:tc>
          <w:tcPr>
            <w:tcW w:w="1032" w:type="dxa"/>
            <w:tcBorders>
              <w:top w:val="nil"/>
              <w:left w:val="nil"/>
              <w:bottom w:val="single" w:sz="4" w:space="0" w:color="auto"/>
              <w:right w:val="nil"/>
            </w:tcBorders>
            <w:shd w:val="clear" w:color="auto" w:fill="auto"/>
          </w:tcPr>
          <w:p w:rsidR="004648B5" w:rsidRPr="004C6E14" w:rsidRDefault="004648B5" w:rsidP="002F4BDE">
            <w:pPr>
              <w:jc w:val="center"/>
              <w:rPr>
                <w:rFonts w:ascii="Book Antiqua" w:hAnsi="Book Antiqua"/>
                <w:b/>
                <w:sz w:val="10"/>
                <w:szCs w:val="10"/>
              </w:rPr>
            </w:pPr>
          </w:p>
        </w:tc>
        <w:tc>
          <w:tcPr>
            <w:tcW w:w="6308" w:type="dxa"/>
            <w:gridSpan w:val="4"/>
            <w:tcBorders>
              <w:top w:val="nil"/>
              <w:left w:val="nil"/>
              <w:bottom w:val="nil"/>
              <w:right w:val="nil"/>
            </w:tcBorders>
            <w:shd w:val="clear" w:color="auto" w:fill="auto"/>
            <w:vAlign w:val="center"/>
          </w:tcPr>
          <w:p w:rsidR="004648B5" w:rsidRPr="004C6E14" w:rsidRDefault="004648B5" w:rsidP="002F4BDE">
            <w:pPr>
              <w:jc w:val="center"/>
              <w:rPr>
                <w:rFonts w:ascii="Book Antiqua" w:hAnsi="Book Antiqua"/>
                <w:b/>
                <w:sz w:val="10"/>
                <w:szCs w:val="10"/>
              </w:rPr>
            </w:pPr>
          </w:p>
        </w:tc>
        <w:tc>
          <w:tcPr>
            <w:tcW w:w="1861" w:type="dxa"/>
            <w:tcBorders>
              <w:top w:val="single" w:sz="4" w:space="0" w:color="auto"/>
              <w:left w:val="nil"/>
              <w:bottom w:val="single" w:sz="4" w:space="0" w:color="auto"/>
              <w:right w:val="nil"/>
            </w:tcBorders>
            <w:shd w:val="clear" w:color="auto" w:fill="auto"/>
            <w:vAlign w:val="center"/>
          </w:tcPr>
          <w:p w:rsidR="004648B5" w:rsidRPr="004C6E14" w:rsidRDefault="004648B5" w:rsidP="002F4BDE">
            <w:pPr>
              <w:jc w:val="center"/>
              <w:rPr>
                <w:rFonts w:ascii="Book Antiqua" w:hAnsi="Book Antiqua"/>
                <w:b/>
                <w:sz w:val="10"/>
                <w:szCs w:val="10"/>
              </w:rPr>
            </w:pPr>
          </w:p>
        </w:tc>
      </w:tr>
      <w:tr w:rsidR="004648B5" w:rsidRPr="004C6E14" w:rsidTr="002F4BDE">
        <w:trPr>
          <w:trHeight w:val="432"/>
        </w:trPr>
        <w:tc>
          <w:tcPr>
            <w:tcW w:w="1996" w:type="dxa"/>
            <w:gridSpan w:val="2"/>
            <w:tcBorders>
              <w:top w:val="dotted" w:sz="4" w:space="0" w:color="auto"/>
              <w:left w:val="single" w:sz="4" w:space="0" w:color="auto"/>
              <w:bottom w:val="single" w:sz="4" w:space="0" w:color="auto"/>
              <w:right w:val="single" w:sz="4" w:space="0" w:color="auto"/>
            </w:tcBorders>
            <w:shd w:val="clear" w:color="auto" w:fill="auto"/>
            <w:vAlign w:val="center"/>
          </w:tcPr>
          <w:p w:rsidR="004648B5" w:rsidRPr="004C6E14" w:rsidRDefault="004648B5" w:rsidP="002F4BDE">
            <w:pPr>
              <w:jc w:val="center"/>
              <w:rPr>
                <w:rFonts w:ascii="Book Antiqua" w:hAnsi="Book Antiqua"/>
                <w:b/>
                <w:sz w:val="28"/>
                <w:szCs w:val="28"/>
              </w:rPr>
            </w:pPr>
            <w:r>
              <w:rPr>
                <w:rFonts w:ascii="Book Antiqua" w:hAnsi="Book Antiqua"/>
                <w:b/>
                <w:sz w:val="28"/>
                <w:szCs w:val="28"/>
              </w:rPr>
              <w:t>ECE</w:t>
            </w:r>
          </w:p>
        </w:tc>
        <w:tc>
          <w:tcPr>
            <w:tcW w:w="6308" w:type="dxa"/>
            <w:gridSpan w:val="4"/>
            <w:tcBorders>
              <w:top w:val="nil"/>
              <w:left w:val="single" w:sz="4" w:space="0" w:color="auto"/>
              <w:bottom w:val="nil"/>
              <w:right w:val="single" w:sz="4" w:space="0" w:color="auto"/>
            </w:tcBorders>
            <w:shd w:val="clear" w:color="auto" w:fill="auto"/>
            <w:vAlign w:val="center"/>
          </w:tcPr>
          <w:p w:rsidR="004648B5" w:rsidRPr="004C6E14" w:rsidRDefault="004648B5" w:rsidP="002F4BDE">
            <w:pPr>
              <w:jc w:val="center"/>
              <w:rPr>
                <w:rFonts w:ascii="Book Antiqua" w:hAnsi="Book Antiqua"/>
                <w:b/>
                <w:sz w:val="28"/>
                <w:szCs w:val="28"/>
              </w:rPr>
            </w:pPr>
          </w:p>
        </w:tc>
        <w:tc>
          <w:tcPr>
            <w:tcW w:w="1861" w:type="dxa"/>
            <w:tcBorders>
              <w:top w:val="single" w:sz="4" w:space="0" w:color="auto"/>
              <w:left w:val="single" w:sz="4" w:space="0" w:color="auto"/>
              <w:bottom w:val="single" w:sz="4" w:space="0" w:color="auto"/>
              <w:right w:val="single" w:sz="4" w:space="0" w:color="auto"/>
            </w:tcBorders>
            <w:shd w:val="clear" w:color="auto" w:fill="auto"/>
            <w:vAlign w:val="center"/>
          </w:tcPr>
          <w:p w:rsidR="004648B5" w:rsidRPr="004C6E14" w:rsidRDefault="004648B5" w:rsidP="00961743">
            <w:pPr>
              <w:jc w:val="center"/>
              <w:rPr>
                <w:rFonts w:ascii="Book Antiqua" w:hAnsi="Book Antiqua"/>
                <w:b/>
                <w:sz w:val="28"/>
                <w:szCs w:val="28"/>
              </w:rPr>
            </w:pPr>
            <w:r w:rsidRPr="004C6E14">
              <w:rPr>
                <w:rFonts w:ascii="Book Antiqua" w:hAnsi="Book Antiqua"/>
                <w:b/>
                <w:sz w:val="28"/>
                <w:szCs w:val="28"/>
              </w:rPr>
              <w:t>202</w:t>
            </w:r>
            <w:r w:rsidR="00961743">
              <w:rPr>
                <w:rFonts w:ascii="Book Antiqua" w:hAnsi="Book Antiqua"/>
                <w:b/>
                <w:sz w:val="28"/>
                <w:szCs w:val="28"/>
              </w:rPr>
              <w:t>1</w:t>
            </w:r>
            <w:r w:rsidRPr="004C6E14">
              <w:rPr>
                <w:rFonts w:ascii="Book Antiqua" w:hAnsi="Book Antiqua"/>
                <w:b/>
                <w:sz w:val="28"/>
                <w:szCs w:val="28"/>
              </w:rPr>
              <w:t>-2</w:t>
            </w:r>
            <w:r w:rsidR="00961743">
              <w:rPr>
                <w:rFonts w:ascii="Book Antiqua" w:hAnsi="Book Antiqua"/>
                <w:b/>
                <w:sz w:val="28"/>
                <w:szCs w:val="28"/>
              </w:rPr>
              <w:t>2</w:t>
            </w:r>
          </w:p>
        </w:tc>
      </w:tr>
      <w:tr w:rsidR="004648B5" w:rsidRPr="004C6E14" w:rsidTr="002F4BDE">
        <w:trPr>
          <w:trHeight w:val="80"/>
        </w:trPr>
        <w:tc>
          <w:tcPr>
            <w:tcW w:w="3438" w:type="dxa"/>
            <w:gridSpan w:val="3"/>
            <w:tcBorders>
              <w:top w:val="nil"/>
              <w:left w:val="nil"/>
              <w:bottom w:val="nil"/>
              <w:right w:val="nil"/>
            </w:tcBorders>
            <w:shd w:val="clear" w:color="auto" w:fill="auto"/>
          </w:tcPr>
          <w:p w:rsidR="004648B5" w:rsidRPr="004C6E14" w:rsidRDefault="004648B5" w:rsidP="002F4BDE">
            <w:pPr>
              <w:rPr>
                <w:rFonts w:ascii="Book Antiqua" w:hAnsi="Book Antiqua"/>
                <w:b/>
                <w:sz w:val="10"/>
                <w:szCs w:val="10"/>
              </w:rPr>
            </w:pPr>
          </w:p>
        </w:tc>
        <w:tc>
          <w:tcPr>
            <w:tcW w:w="630" w:type="dxa"/>
            <w:tcBorders>
              <w:top w:val="nil"/>
              <w:left w:val="nil"/>
              <w:bottom w:val="nil"/>
              <w:right w:val="nil"/>
            </w:tcBorders>
            <w:shd w:val="clear" w:color="auto" w:fill="auto"/>
          </w:tcPr>
          <w:p w:rsidR="004648B5" w:rsidRPr="004C6E14" w:rsidRDefault="004648B5" w:rsidP="002F4BDE">
            <w:pPr>
              <w:rPr>
                <w:rFonts w:ascii="Book Antiqua" w:hAnsi="Book Antiqua"/>
                <w:b/>
                <w:sz w:val="10"/>
                <w:szCs w:val="10"/>
              </w:rPr>
            </w:pPr>
          </w:p>
        </w:tc>
        <w:tc>
          <w:tcPr>
            <w:tcW w:w="6097" w:type="dxa"/>
            <w:gridSpan w:val="3"/>
            <w:tcBorders>
              <w:top w:val="nil"/>
              <w:left w:val="nil"/>
              <w:bottom w:val="nil"/>
              <w:right w:val="nil"/>
            </w:tcBorders>
            <w:shd w:val="clear" w:color="auto" w:fill="auto"/>
          </w:tcPr>
          <w:p w:rsidR="004648B5" w:rsidRPr="004C6E14" w:rsidRDefault="004648B5" w:rsidP="002F4BDE">
            <w:pPr>
              <w:jc w:val="center"/>
              <w:rPr>
                <w:rFonts w:ascii="Book Antiqua" w:hAnsi="Book Antiqua"/>
                <w:b/>
                <w:sz w:val="10"/>
                <w:szCs w:val="10"/>
              </w:rPr>
            </w:pPr>
          </w:p>
        </w:tc>
      </w:tr>
      <w:tr w:rsidR="004648B5" w:rsidRPr="004C6E14" w:rsidTr="002F4BDE">
        <w:trPr>
          <w:trHeight w:val="432"/>
        </w:trPr>
        <w:tc>
          <w:tcPr>
            <w:tcW w:w="3438" w:type="dxa"/>
            <w:gridSpan w:val="3"/>
            <w:tcBorders>
              <w:top w:val="nil"/>
              <w:left w:val="nil"/>
              <w:bottom w:val="nil"/>
              <w:right w:val="nil"/>
            </w:tcBorders>
            <w:shd w:val="clear" w:color="auto" w:fill="auto"/>
            <w:vAlign w:val="center"/>
          </w:tcPr>
          <w:p w:rsidR="004648B5" w:rsidRPr="004C6E14" w:rsidRDefault="004648B5" w:rsidP="004648B5">
            <w:pPr>
              <w:rPr>
                <w:rFonts w:ascii="Book Antiqua" w:hAnsi="Book Antiqua"/>
                <w:b/>
              </w:rPr>
            </w:pPr>
            <w:r w:rsidRPr="004C6E14">
              <w:rPr>
                <w:rFonts w:ascii="Book Antiqua" w:hAnsi="Book Antiqua"/>
                <w:b/>
              </w:rPr>
              <w:t>Course Code &amp; Course Name</w:t>
            </w:r>
          </w:p>
        </w:tc>
        <w:tc>
          <w:tcPr>
            <w:tcW w:w="630" w:type="dxa"/>
            <w:tcBorders>
              <w:top w:val="nil"/>
              <w:left w:val="nil"/>
              <w:bottom w:val="nil"/>
              <w:right w:val="nil"/>
            </w:tcBorders>
            <w:shd w:val="clear" w:color="auto" w:fill="auto"/>
            <w:vAlign w:val="center"/>
          </w:tcPr>
          <w:p w:rsidR="004648B5" w:rsidRPr="004C6E14" w:rsidRDefault="004648B5" w:rsidP="004648B5">
            <w:pPr>
              <w:rPr>
                <w:rFonts w:ascii="Book Antiqua" w:hAnsi="Book Antiqua"/>
                <w:b/>
              </w:rPr>
            </w:pPr>
            <w:r>
              <w:rPr>
                <w:rFonts w:ascii="Book Antiqua" w:hAnsi="Book Antiqua"/>
                <w:b/>
              </w:rPr>
              <w:t xml:space="preserve"> </w:t>
            </w:r>
            <w:r w:rsidRPr="004C6E14">
              <w:rPr>
                <w:rFonts w:ascii="Book Antiqua" w:hAnsi="Book Antiqua"/>
                <w:b/>
              </w:rPr>
              <w:t>:</w:t>
            </w:r>
            <w:r>
              <w:rPr>
                <w:rFonts w:ascii="Book Antiqua" w:hAnsi="Book Antiqua"/>
                <w:b/>
              </w:rPr>
              <w:t xml:space="preserve"> </w:t>
            </w:r>
          </w:p>
        </w:tc>
        <w:tc>
          <w:tcPr>
            <w:tcW w:w="6097" w:type="dxa"/>
            <w:gridSpan w:val="3"/>
            <w:tcBorders>
              <w:top w:val="nil"/>
              <w:left w:val="nil"/>
              <w:bottom w:val="nil"/>
              <w:right w:val="nil"/>
            </w:tcBorders>
            <w:shd w:val="clear" w:color="auto" w:fill="auto"/>
            <w:vAlign w:val="center"/>
          </w:tcPr>
          <w:p w:rsidR="004648B5" w:rsidRPr="00957DFA" w:rsidRDefault="00CE6879" w:rsidP="00961743">
            <w:pPr>
              <w:rPr>
                <w:b/>
              </w:rPr>
            </w:pPr>
            <w:r>
              <w:rPr>
                <w:rFonts w:eastAsia="Times New Roman"/>
                <w:b/>
                <w:szCs w:val="20"/>
              </w:rPr>
              <w:t>19</w:t>
            </w:r>
            <w:r w:rsidR="00961743">
              <w:rPr>
                <w:rFonts w:eastAsia="Times New Roman"/>
                <w:b/>
                <w:szCs w:val="20"/>
              </w:rPr>
              <w:t>BMC07</w:t>
            </w:r>
            <w:r w:rsidR="004648B5">
              <w:rPr>
                <w:b/>
              </w:rPr>
              <w:t xml:space="preserve"> &amp; </w:t>
            </w:r>
            <w:r w:rsidR="00315DF5">
              <w:rPr>
                <w:b/>
              </w:rPr>
              <w:t>Analog Electronics</w:t>
            </w:r>
          </w:p>
        </w:tc>
      </w:tr>
    </w:tbl>
    <w:p w:rsidR="00B12D97" w:rsidRPr="004648B5" w:rsidRDefault="004648B5" w:rsidP="004648B5">
      <w:pPr>
        <w:rPr>
          <w:rFonts w:ascii="Book Antiqua" w:hAnsi="Book Antiqua"/>
          <w:b/>
        </w:rPr>
      </w:pPr>
      <w:r w:rsidRPr="002A221F">
        <w:rPr>
          <w:rFonts w:ascii="Book Antiqua" w:hAnsi="Book Antiqua"/>
          <w:b/>
        </w:rPr>
        <w:t>Year/Sem</w:t>
      </w:r>
      <w:r>
        <w:rPr>
          <w:rFonts w:ascii="Book Antiqua" w:hAnsi="Book Antiqua"/>
          <w:b/>
        </w:rPr>
        <w:t>/Sec</w:t>
      </w:r>
      <w:r>
        <w:rPr>
          <w:rFonts w:ascii="Book Antiqua" w:hAnsi="Book Antiqua"/>
          <w:b/>
        </w:rPr>
        <w:tab/>
        <w:t xml:space="preserve">                      :         II / III  </w:t>
      </w:r>
    </w:p>
    <w:tbl>
      <w:tblPr>
        <w:tblpPr w:leftFromText="180" w:rightFromText="180" w:vertAnchor="text" w:horzAnchor="margin" w:tblpXSpec="center" w:tblpY="432"/>
        <w:tblW w:w="592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07"/>
        <w:gridCol w:w="1891"/>
        <w:gridCol w:w="90"/>
        <w:gridCol w:w="1297"/>
        <w:gridCol w:w="4823"/>
        <w:gridCol w:w="1385"/>
      </w:tblGrid>
      <w:tr w:rsidR="00957DFA" w:rsidTr="003D50F3">
        <w:trPr>
          <w:trHeight w:val="489"/>
        </w:trPr>
        <w:tc>
          <w:tcPr>
            <w:tcW w:w="480" w:type="pct"/>
            <w:vAlign w:val="center"/>
          </w:tcPr>
          <w:p w:rsidR="0074392A" w:rsidRPr="00C776F4" w:rsidRDefault="0074392A" w:rsidP="00957DFA">
            <w:pPr>
              <w:jc w:val="center"/>
              <w:rPr>
                <w:b/>
                <w:color w:val="000000"/>
              </w:rPr>
            </w:pPr>
            <w:r w:rsidRPr="00C776F4">
              <w:rPr>
                <w:b/>
                <w:color w:val="000000"/>
              </w:rPr>
              <w:t>S.No</w:t>
            </w:r>
          </w:p>
        </w:tc>
        <w:tc>
          <w:tcPr>
            <w:tcW w:w="901" w:type="pct"/>
            <w:vAlign w:val="center"/>
          </w:tcPr>
          <w:p w:rsidR="0074392A" w:rsidRPr="00C776F4" w:rsidRDefault="0074392A" w:rsidP="00957DFA">
            <w:pPr>
              <w:jc w:val="center"/>
              <w:rPr>
                <w:b/>
                <w:color w:val="000000"/>
              </w:rPr>
            </w:pPr>
            <w:r w:rsidRPr="00C776F4">
              <w:rPr>
                <w:b/>
                <w:color w:val="000000"/>
              </w:rPr>
              <w:t xml:space="preserve">Term  </w:t>
            </w:r>
          </w:p>
        </w:tc>
        <w:tc>
          <w:tcPr>
            <w:tcW w:w="661" w:type="pct"/>
            <w:gridSpan w:val="2"/>
            <w:vAlign w:val="center"/>
          </w:tcPr>
          <w:p w:rsidR="0074392A" w:rsidRDefault="0074392A" w:rsidP="00957DFA">
            <w:pPr>
              <w:jc w:val="center"/>
              <w:rPr>
                <w:b/>
              </w:rPr>
            </w:pPr>
            <w:r>
              <w:rPr>
                <w:b/>
              </w:rPr>
              <w:t>Notation</w:t>
            </w:r>
          </w:p>
          <w:p w:rsidR="0074392A" w:rsidRPr="00C92B59" w:rsidRDefault="0074392A" w:rsidP="00957DFA">
            <w:pPr>
              <w:jc w:val="center"/>
              <w:rPr>
                <w:b/>
              </w:rPr>
            </w:pPr>
            <w:r>
              <w:rPr>
                <w:b/>
              </w:rPr>
              <w:t xml:space="preserve"> ( Symbol)</w:t>
            </w:r>
          </w:p>
        </w:tc>
        <w:tc>
          <w:tcPr>
            <w:tcW w:w="2298" w:type="pct"/>
          </w:tcPr>
          <w:p w:rsidR="0074392A" w:rsidRDefault="0074392A" w:rsidP="002D1B29">
            <w:pPr>
              <w:jc w:val="both"/>
              <w:rPr>
                <w:b/>
              </w:rPr>
            </w:pPr>
            <w:r>
              <w:rPr>
                <w:b/>
              </w:rPr>
              <w:t>Concept/Definition/Meaning/Units/Equation/Expression</w:t>
            </w:r>
          </w:p>
        </w:tc>
        <w:tc>
          <w:tcPr>
            <w:tcW w:w="660" w:type="pct"/>
          </w:tcPr>
          <w:p w:rsidR="0074392A" w:rsidRDefault="00957DFA" w:rsidP="00957DFA">
            <w:pPr>
              <w:jc w:val="center"/>
              <w:rPr>
                <w:b/>
              </w:rPr>
            </w:pPr>
            <w:r>
              <w:rPr>
                <w:b/>
              </w:rPr>
              <w:t>Units</w:t>
            </w:r>
          </w:p>
        </w:tc>
      </w:tr>
      <w:tr w:rsidR="004648B5" w:rsidTr="004648B5">
        <w:trPr>
          <w:trHeight w:val="489"/>
        </w:trPr>
        <w:tc>
          <w:tcPr>
            <w:tcW w:w="5000" w:type="pct"/>
            <w:gridSpan w:val="6"/>
            <w:vAlign w:val="center"/>
          </w:tcPr>
          <w:p w:rsidR="004648B5" w:rsidRDefault="00372F6E" w:rsidP="00961743">
            <w:pPr>
              <w:jc w:val="center"/>
              <w:rPr>
                <w:b/>
              </w:rPr>
            </w:pPr>
            <w:r w:rsidRPr="00F75657">
              <w:rPr>
                <w:b/>
              </w:rPr>
              <w:t xml:space="preserve">UNIT I  </w:t>
            </w:r>
            <w:r>
              <w:rPr>
                <w:rFonts w:eastAsia="Times New Roman"/>
                <w:b/>
                <w:sz w:val="20"/>
                <w:szCs w:val="20"/>
                <w:highlight w:val="white"/>
              </w:rPr>
              <w:t xml:space="preserve"> </w:t>
            </w:r>
            <w:r w:rsidR="004648B5" w:rsidRPr="00372F6E">
              <w:rPr>
                <w:rFonts w:eastAsia="Times New Roman"/>
                <w:b/>
                <w:sz w:val="22"/>
                <w:szCs w:val="20"/>
                <w:highlight w:val="white"/>
              </w:rPr>
              <w:t>BJT AMPLIFIERS</w:t>
            </w:r>
          </w:p>
        </w:tc>
      </w:tr>
      <w:tr w:rsidR="00C776F4" w:rsidTr="004A6D62">
        <w:trPr>
          <w:trHeight w:val="542"/>
        </w:trPr>
        <w:tc>
          <w:tcPr>
            <w:tcW w:w="480" w:type="pct"/>
            <w:vAlign w:val="center"/>
          </w:tcPr>
          <w:p w:rsidR="00C776F4" w:rsidRPr="00C776F4" w:rsidRDefault="00C776F4" w:rsidP="00C776F4">
            <w:pPr>
              <w:pStyle w:val="ListParagraph"/>
              <w:numPr>
                <w:ilvl w:val="0"/>
                <w:numId w:val="4"/>
              </w:numPr>
              <w:jc w:val="both"/>
              <w:rPr>
                <w:color w:val="000000"/>
              </w:rPr>
            </w:pPr>
          </w:p>
        </w:tc>
        <w:tc>
          <w:tcPr>
            <w:tcW w:w="901" w:type="pct"/>
            <w:vAlign w:val="center"/>
          </w:tcPr>
          <w:p w:rsidR="00C776F4" w:rsidRPr="00C776F4" w:rsidRDefault="00C776F4" w:rsidP="00C776F4">
            <w:pPr>
              <w:rPr>
                <w:color w:val="000000"/>
              </w:rPr>
            </w:pPr>
            <w:r w:rsidRPr="00C776F4">
              <w:rPr>
                <w:rStyle w:val="Emphasis"/>
                <w:bCs/>
                <w:i w:val="0"/>
                <w:iCs w:val="0"/>
                <w:color w:val="000000"/>
                <w:shd w:val="clear" w:color="auto" w:fill="FFFFFF"/>
              </w:rPr>
              <w:t>Amplifier</w:t>
            </w:r>
          </w:p>
        </w:tc>
        <w:tc>
          <w:tcPr>
            <w:tcW w:w="661" w:type="pct"/>
            <w:gridSpan w:val="2"/>
            <w:vAlign w:val="center"/>
          </w:tcPr>
          <w:p w:rsidR="00C776F4" w:rsidRPr="00854F4C" w:rsidRDefault="00C776F4" w:rsidP="00C776F4">
            <w:pPr>
              <w:jc w:val="center"/>
            </w:pPr>
            <w:r>
              <w:t>-</w:t>
            </w:r>
          </w:p>
        </w:tc>
        <w:tc>
          <w:tcPr>
            <w:tcW w:w="2298" w:type="pct"/>
          </w:tcPr>
          <w:p w:rsidR="00C776F4" w:rsidRPr="00C776F4" w:rsidRDefault="00C776F4" w:rsidP="00C776F4">
            <w:pPr>
              <w:ind w:right="-70"/>
              <w:jc w:val="both"/>
              <w:rPr>
                <w:color w:val="000000"/>
                <w:shd w:val="clear" w:color="auto" w:fill="FFFFFF"/>
              </w:rPr>
            </w:pPr>
            <w:r w:rsidRPr="00C776F4">
              <w:rPr>
                <w:color w:val="000000"/>
                <w:shd w:val="clear" w:color="auto" w:fill="FFFFFF"/>
              </w:rPr>
              <w:t>An </w:t>
            </w:r>
            <w:r w:rsidRPr="00C776F4">
              <w:rPr>
                <w:rStyle w:val="Emphasis"/>
                <w:bCs/>
                <w:i w:val="0"/>
                <w:iCs w:val="0"/>
                <w:color w:val="000000"/>
                <w:shd w:val="clear" w:color="auto" w:fill="FFFFFF"/>
              </w:rPr>
              <w:t>amplifier</w:t>
            </w:r>
            <w:r w:rsidRPr="00C776F4">
              <w:rPr>
                <w:color w:val="000000"/>
                <w:shd w:val="clear" w:color="auto" w:fill="FFFFFF"/>
              </w:rPr>
              <w:t> is an electronic device that increases the voltage, current, or power of a signal</w:t>
            </w:r>
          </w:p>
        </w:tc>
        <w:tc>
          <w:tcPr>
            <w:tcW w:w="660" w:type="pct"/>
          </w:tcPr>
          <w:p w:rsidR="00C776F4" w:rsidRPr="00561978" w:rsidRDefault="00C776F4" w:rsidP="00C776F4">
            <w:pPr>
              <w:jc w:val="center"/>
            </w:pPr>
            <w:r>
              <w:t>-</w:t>
            </w:r>
          </w:p>
        </w:tc>
      </w:tr>
      <w:tr w:rsidR="00C776F4" w:rsidTr="003D50F3">
        <w:trPr>
          <w:trHeight w:val="489"/>
        </w:trPr>
        <w:tc>
          <w:tcPr>
            <w:tcW w:w="480" w:type="pct"/>
            <w:vAlign w:val="center"/>
          </w:tcPr>
          <w:p w:rsidR="00C776F4" w:rsidRPr="00C776F4" w:rsidRDefault="00C776F4" w:rsidP="00C776F4">
            <w:pPr>
              <w:pStyle w:val="ListParagraph"/>
              <w:numPr>
                <w:ilvl w:val="0"/>
                <w:numId w:val="4"/>
              </w:numPr>
              <w:jc w:val="both"/>
              <w:rPr>
                <w:color w:val="000000"/>
              </w:rPr>
            </w:pPr>
          </w:p>
        </w:tc>
        <w:tc>
          <w:tcPr>
            <w:tcW w:w="901" w:type="pct"/>
            <w:vAlign w:val="center"/>
          </w:tcPr>
          <w:p w:rsidR="00C776F4" w:rsidRPr="00854F4C" w:rsidRDefault="00C776F4" w:rsidP="00C776F4">
            <w:r>
              <w:t>Type of</w:t>
            </w:r>
            <w:r w:rsidRPr="00C776F4">
              <w:rPr>
                <w:rStyle w:val="Emphasis"/>
                <w:bCs/>
                <w:i w:val="0"/>
                <w:iCs w:val="0"/>
                <w:color w:val="000000"/>
                <w:shd w:val="clear" w:color="auto" w:fill="FFFFFF"/>
              </w:rPr>
              <w:t xml:space="preserve"> Amplifier</w:t>
            </w:r>
          </w:p>
        </w:tc>
        <w:tc>
          <w:tcPr>
            <w:tcW w:w="661" w:type="pct"/>
            <w:gridSpan w:val="2"/>
            <w:vAlign w:val="center"/>
          </w:tcPr>
          <w:p w:rsidR="00C776F4" w:rsidRPr="00854F4C" w:rsidRDefault="00C776F4" w:rsidP="00C776F4">
            <w:pPr>
              <w:jc w:val="center"/>
            </w:pPr>
            <w:r>
              <w:t>-</w:t>
            </w:r>
          </w:p>
        </w:tc>
        <w:tc>
          <w:tcPr>
            <w:tcW w:w="2298" w:type="pct"/>
          </w:tcPr>
          <w:p w:rsidR="00C776F4" w:rsidRPr="00854F4C" w:rsidRDefault="00C776F4" w:rsidP="00C776F4">
            <w:pPr>
              <w:jc w:val="both"/>
              <w:rPr>
                <w:color w:val="222222"/>
                <w:shd w:val="clear" w:color="auto" w:fill="FFFFFF"/>
              </w:rPr>
            </w:pPr>
            <w:r w:rsidRPr="00BE77A4">
              <w:t>C</w:t>
            </w:r>
            <w:r>
              <w:t xml:space="preserve">ommon </w:t>
            </w:r>
            <w:r w:rsidRPr="00BE77A4">
              <w:t>E</w:t>
            </w:r>
            <w:r>
              <w:t>mitter</w:t>
            </w:r>
            <w:r w:rsidRPr="00BE77A4">
              <w:t>, C</w:t>
            </w:r>
            <w:r>
              <w:t xml:space="preserve">ommon </w:t>
            </w:r>
            <w:r w:rsidRPr="00BE77A4">
              <w:t>B</w:t>
            </w:r>
            <w:r>
              <w:t xml:space="preserve">ase and Common collector </w:t>
            </w:r>
            <w:r w:rsidRPr="00BE77A4">
              <w:t xml:space="preserve"> amplifiers</w:t>
            </w:r>
          </w:p>
        </w:tc>
        <w:tc>
          <w:tcPr>
            <w:tcW w:w="660" w:type="pct"/>
          </w:tcPr>
          <w:p w:rsidR="00C776F4" w:rsidRPr="00561978" w:rsidRDefault="00C776F4" w:rsidP="00C776F4">
            <w:pPr>
              <w:jc w:val="center"/>
            </w:pPr>
            <w:r>
              <w:t>-</w:t>
            </w:r>
          </w:p>
        </w:tc>
      </w:tr>
      <w:tr w:rsidR="00C776F4" w:rsidTr="003D50F3">
        <w:trPr>
          <w:trHeight w:val="516"/>
        </w:trPr>
        <w:tc>
          <w:tcPr>
            <w:tcW w:w="480" w:type="pct"/>
            <w:vAlign w:val="center"/>
          </w:tcPr>
          <w:p w:rsidR="00C776F4" w:rsidRPr="00C776F4" w:rsidRDefault="00C776F4" w:rsidP="00C776F4">
            <w:pPr>
              <w:pStyle w:val="ListParagraph"/>
              <w:numPr>
                <w:ilvl w:val="0"/>
                <w:numId w:val="4"/>
              </w:numPr>
              <w:jc w:val="both"/>
              <w:rPr>
                <w:color w:val="000000"/>
              </w:rPr>
            </w:pPr>
          </w:p>
        </w:tc>
        <w:tc>
          <w:tcPr>
            <w:tcW w:w="901" w:type="pct"/>
            <w:vAlign w:val="center"/>
          </w:tcPr>
          <w:p w:rsidR="00C776F4" w:rsidRPr="00C776F4" w:rsidRDefault="00C776F4" w:rsidP="00C776F4">
            <w:pPr>
              <w:rPr>
                <w:color w:val="000000"/>
              </w:rPr>
            </w:pPr>
            <w:r w:rsidRPr="00B1345A">
              <w:rPr>
                <w:bCs/>
                <w:color w:val="222222"/>
                <w:shd w:val="clear" w:color="auto" w:fill="FFFFFF"/>
              </w:rPr>
              <w:t>small</w:t>
            </w:r>
            <w:r w:rsidRPr="00B1345A">
              <w:rPr>
                <w:color w:val="222222"/>
                <w:shd w:val="clear" w:color="auto" w:fill="FFFFFF"/>
              </w:rPr>
              <w:t>-</w:t>
            </w:r>
            <w:r w:rsidRPr="00B1345A">
              <w:rPr>
                <w:bCs/>
                <w:color w:val="222222"/>
                <w:shd w:val="clear" w:color="auto" w:fill="FFFFFF"/>
              </w:rPr>
              <w:t>signal</w:t>
            </w:r>
            <w:r w:rsidRPr="00B1345A">
              <w:rPr>
                <w:color w:val="222222"/>
                <w:shd w:val="clear" w:color="auto" w:fill="FFFFFF"/>
              </w:rPr>
              <w:t> model</w:t>
            </w:r>
          </w:p>
        </w:tc>
        <w:tc>
          <w:tcPr>
            <w:tcW w:w="661" w:type="pct"/>
            <w:gridSpan w:val="2"/>
            <w:vAlign w:val="center"/>
          </w:tcPr>
          <w:p w:rsidR="00C776F4" w:rsidRPr="00854F4C" w:rsidRDefault="00C776F4" w:rsidP="00C776F4">
            <w:pPr>
              <w:jc w:val="center"/>
            </w:pPr>
            <w:r>
              <w:t>-</w:t>
            </w:r>
          </w:p>
        </w:tc>
        <w:tc>
          <w:tcPr>
            <w:tcW w:w="2298" w:type="pct"/>
          </w:tcPr>
          <w:p w:rsidR="00C776F4" w:rsidRPr="00B1345A" w:rsidRDefault="00C776F4" w:rsidP="00C776F4">
            <w:r w:rsidRPr="00B1345A">
              <w:rPr>
                <w:color w:val="222222"/>
                <w:shd w:val="clear" w:color="auto" w:fill="FFFFFF"/>
              </w:rPr>
              <w:t>A </w:t>
            </w:r>
            <w:r w:rsidRPr="00B1345A">
              <w:rPr>
                <w:bCs/>
                <w:color w:val="222222"/>
                <w:shd w:val="clear" w:color="auto" w:fill="FFFFFF"/>
              </w:rPr>
              <w:t>small</w:t>
            </w:r>
            <w:r w:rsidRPr="00B1345A">
              <w:rPr>
                <w:color w:val="222222"/>
                <w:shd w:val="clear" w:color="auto" w:fill="FFFFFF"/>
              </w:rPr>
              <w:t>-</w:t>
            </w:r>
            <w:r w:rsidRPr="00B1345A">
              <w:rPr>
                <w:bCs/>
                <w:color w:val="222222"/>
                <w:shd w:val="clear" w:color="auto" w:fill="FFFFFF"/>
              </w:rPr>
              <w:t>signal</w:t>
            </w:r>
            <w:r w:rsidRPr="00B1345A">
              <w:rPr>
                <w:color w:val="222222"/>
                <w:shd w:val="clear" w:color="auto" w:fill="FFFFFF"/>
              </w:rPr>
              <w:t> model is an AC </w:t>
            </w:r>
            <w:r w:rsidRPr="00B1345A">
              <w:rPr>
                <w:bCs/>
                <w:color w:val="222222"/>
                <w:shd w:val="clear" w:color="auto" w:fill="FFFFFF"/>
              </w:rPr>
              <w:t>equivalent circuit</w:t>
            </w:r>
            <w:r>
              <w:rPr>
                <w:color w:val="222222"/>
                <w:shd w:val="clear" w:color="auto" w:fill="FFFFFF"/>
              </w:rPr>
              <w:t xml:space="preserve"> in which is </w:t>
            </w:r>
            <w:r w:rsidRPr="00B1345A">
              <w:rPr>
                <w:color w:val="222222"/>
                <w:shd w:val="clear" w:color="auto" w:fill="FFFFFF"/>
              </w:rPr>
              <w:t>nonlinear </w:t>
            </w:r>
            <w:r w:rsidRPr="00B1345A">
              <w:rPr>
                <w:bCs/>
                <w:color w:val="222222"/>
                <w:shd w:val="clear" w:color="auto" w:fill="FFFFFF"/>
              </w:rPr>
              <w:t>circuit</w:t>
            </w:r>
            <w:r w:rsidRPr="00B1345A">
              <w:rPr>
                <w:color w:val="222222"/>
                <w:shd w:val="clear" w:color="auto" w:fill="FFFFFF"/>
              </w:rPr>
              <w:t> elements are replaced by linear elements</w:t>
            </w:r>
          </w:p>
        </w:tc>
        <w:tc>
          <w:tcPr>
            <w:tcW w:w="660" w:type="pct"/>
          </w:tcPr>
          <w:p w:rsidR="00C776F4" w:rsidRPr="00561978" w:rsidRDefault="00C776F4" w:rsidP="00C776F4">
            <w:pPr>
              <w:jc w:val="center"/>
            </w:pPr>
            <w:r>
              <w:t>-</w:t>
            </w:r>
          </w:p>
        </w:tc>
      </w:tr>
      <w:tr w:rsidR="00C776F4" w:rsidTr="004A6D62">
        <w:trPr>
          <w:trHeight w:val="587"/>
        </w:trPr>
        <w:tc>
          <w:tcPr>
            <w:tcW w:w="480" w:type="pct"/>
            <w:vAlign w:val="center"/>
          </w:tcPr>
          <w:p w:rsidR="00C776F4" w:rsidRPr="00C776F4" w:rsidRDefault="00C776F4" w:rsidP="00C776F4">
            <w:pPr>
              <w:pStyle w:val="ListParagraph"/>
              <w:numPr>
                <w:ilvl w:val="0"/>
                <w:numId w:val="4"/>
              </w:numPr>
              <w:jc w:val="both"/>
              <w:rPr>
                <w:color w:val="000000"/>
              </w:rPr>
            </w:pPr>
          </w:p>
        </w:tc>
        <w:tc>
          <w:tcPr>
            <w:tcW w:w="901" w:type="pct"/>
            <w:vAlign w:val="center"/>
          </w:tcPr>
          <w:p w:rsidR="00C776F4" w:rsidRPr="00C776F4" w:rsidRDefault="00C776F4" w:rsidP="00C776F4">
            <w:pPr>
              <w:rPr>
                <w:color w:val="000000"/>
              </w:rPr>
            </w:pPr>
            <w:r w:rsidRPr="001C2478">
              <w:rPr>
                <w:color w:val="000000"/>
                <w:shd w:val="clear" w:color="auto" w:fill="FFFFFF"/>
              </w:rPr>
              <w:t>Common Emitter</w:t>
            </w:r>
          </w:p>
        </w:tc>
        <w:tc>
          <w:tcPr>
            <w:tcW w:w="661" w:type="pct"/>
            <w:gridSpan w:val="2"/>
            <w:vAlign w:val="center"/>
          </w:tcPr>
          <w:p w:rsidR="00C776F4" w:rsidRPr="00854F4C" w:rsidRDefault="00C776F4" w:rsidP="00C776F4">
            <w:pPr>
              <w:jc w:val="center"/>
            </w:pPr>
            <w:r>
              <w:t>-</w:t>
            </w:r>
          </w:p>
        </w:tc>
        <w:tc>
          <w:tcPr>
            <w:tcW w:w="2298" w:type="pct"/>
          </w:tcPr>
          <w:p w:rsidR="00C776F4" w:rsidRPr="001C2478" w:rsidRDefault="00C776F4" w:rsidP="00C776F4">
            <w:pPr>
              <w:jc w:val="both"/>
            </w:pPr>
            <w:r w:rsidRPr="001C2478">
              <w:rPr>
                <w:color w:val="000000"/>
                <w:shd w:val="clear" w:color="auto" w:fill="FFFFFF"/>
              </w:rPr>
              <w:t>The most common amplifier configuration for an NPN transistor is that of the Common Emitter Amplifier circuit</w:t>
            </w:r>
          </w:p>
        </w:tc>
        <w:tc>
          <w:tcPr>
            <w:tcW w:w="660" w:type="pct"/>
          </w:tcPr>
          <w:p w:rsidR="00C776F4" w:rsidRPr="00561978" w:rsidRDefault="00C776F4" w:rsidP="00C776F4">
            <w:pPr>
              <w:jc w:val="center"/>
            </w:pPr>
            <w:r>
              <w:t>-</w:t>
            </w:r>
          </w:p>
        </w:tc>
      </w:tr>
      <w:tr w:rsidR="00C776F4" w:rsidTr="003D50F3">
        <w:trPr>
          <w:trHeight w:val="516"/>
        </w:trPr>
        <w:tc>
          <w:tcPr>
            <w:tcW w:w="480" w:type="pct"/>
            <w:vAlign w:val="center"/>
          </w:tcPr>
          <w:p w:rsidR="00C776F4" w:rsidRPr="00C776F4" w:rsidRDefault="00C776F4" w:rsidP="00C776F4">
            <w:pPr>
              <w:pStyle w:val="ListParagraph"/>
              <w:numPr>
                <w:ilvl w:val="0"/>
                <w:numId w:val="4"/>
              </w:numPr>
              <w:jc w:val="both"/>
              <w:rPr>
                <w:color w:val="000000"/>
              </w:rPr>
            </w:pPr>
          </w:p>
        </w:tc>
        <w:tc>
          <w:tcPr>
            <w:tcW w:w="901" w:type="pct"/>
            <w:vAlign w:val="center"/>
          </w:tcPr>
          <w:p w:rsidR="00C776F4" w:rsidRPr="00C776F4" w:rsidRDefault="00C776F4" w:rsidP="00C776F4">
            <w:pPr>
              <w:rPr>
                <w:color w:val="000000"/>
              </w:rPr>
            </w:pPr>
            <w:r w:rsidRPr="001C2478">
              <w:rPr>
                <w:color w:val="000000"/>
                <w:shd w:val="clear" w:color="auto" w:fill="FFFFFF"/>
              </w:rPr>
              <w:t>Common Base</w:t>
            </w:r>
          </w:p>
        </w:tc>
        <w:tc>
          <w:tcPr>
            <w:tcW w:w="661" w:type="pct"/>
            <w:gridSpan w:val="2"/>
            <w:vAlign w:val="center"/>
          </w:tcPr>
          <w:p w:rsidR="00C776F4" w:rsidRPr="00854F4C" w:rsidRDefault="00C776F4" w:rsidP="00C776F4">
            <w:pPr>
              <w:jc w:val="center"/>
            </w:pPr>
            <w:r>
              <w:t>-</w:t>
            </w:r>
          </w:p>
        </w:tc>
        <w:tc>
          <w:tcPr>
            <w:tcW w:w="2298" w:type="pct"/>
          </w:tcPr>
          <w:p w:rsidR="00C776F4" w:rsidRPr="001C2478" w:rsidRDefault="00C776F4" w:rsidP="00C776F4">
            <w:pPr>
              <w:jc w:val="both"/>
            </w:pPr>
            <w:r w:rsidRPr="001C2478">
              <w:rPr>
                <w:color w:val="000000"/>
                <w:shd w:val="clear" w:color="auto" w:fill="FFFFFF"/>
              </w:rPr>
              <w:t>Common Base Amplifier the input is applied to the emitter terminal while the output is taken from the collector terminal of the BJT transistor</w:t>
            </w:r>
          </w:p>
        </w:tc>
        <w:tc>
          <w:tcPr>
            <w:tcW w:w="660" w:type="pct"/>
          </w:tcPr>
          <w:p w:rsidR="00C776F4" w:rsidRPr="00561978" w:rsidRDefault="00C776F4" w:rsidP="00C776F4">
            <w:pPr>
              <w:jc w:val="center"/>
            </w:pPr>
            <w:r>
              <w:t>-</w:t>
            </w:r>
          </w:p>
        </w:tc>
      </w:tr>
      <w:tr w:rsidR="00C776F4" w:rsidTr="003D50F3">
        <w:trPr>
          <w:trHeight w:val="516"/>
        </w:trPr>
        <w:tc>
          <w:tcPr>
            <w:tcW w:w="480" w:type="pct"/>
            <w:vAlign w:val="center"/>
          </w:tcPr>
          <w:p w:rsidR="00C776F4" w:rsidRPr="00C776F4" w:rsidRDefault="00C776F4" w:rsidP="00C776F4">
            <w:pPr>
              <w:pStyle w:val="ListParagraph"/>
              <w:numPr>
                <w:ilvl w:val="0"/>
                <w:numId w:val="4"/>
              </w:numPr>
              <w:jc w:val="both"/>
              <w:rPr>
                <w:color w:val="000000"/>
              </w:rPr>
            </w:pPr>
          </w:p>
        </w:tc>
        <w:tc>
          <w:tcPr>
            <w:tcW w:w="901" w:type="pct"/>
            <w:vAlign w:val="center"/>
          </w:tcPr>
          <w:p w:rsidR="00C776F4" w:rsidRPr="00C776F4" w:rsidRDefault="00C776F4" w:rsidP="00C776F4">
            <w:pPr>
              <w:rPr>
                <w:color w:val="000000"/>
              </w:rPr>
            </w:pPr>
            <w:r w:rsidRPr="0044775E">
              <w:rPr>
                <w:color w:val="000000"/>
                <w:shd w:val="clear" w:color="auto" w:fill="FFFFFF"/>
              </w:rPr>
              <w:t>Common Collector</w:t>
            </w:r>
          </w:p>
        </w:tc>
        <w:tc>
          <w:tcPr>
            <w:tcW w:w="661" w:type="pct"/>
            <w:gridSpan w:val="2"/>
            <w:vAlign w:val="center"/>
          </w:tcPr>
          <w:p w:rsidR="00C776F4" w:rsidRPr="00854F4C" w:rsidRDefault="00C776F4" w:rsidP="00C776F4">
            <w:pPr>
              <w:jc w:val="center"/>
            </w:pPr>
            <w:r>
              <w:t>-</w:t>
            </w:r>
          </w:p>
        </w:tc>
        <w:tc>
          <w:tcPr>
            <w:tcW w:w="2298" w:type="pct"/>
          </w:tcPr>
          <w:p w:rsidR="00C776F4" w:rsidRPr="0044775E" w:rsidRDefault="00C776F4" w:rsidP="00C776F4">
            <w:pPr>
              <w:jc w:val="both"/>
            </w:pPr>
            <w:r w:rsidRPr="0044775E">
              <w:rPr>
                <w:color w:val="000000"/>
                <w:shd w:val="clear" w:color="auto" w:fill="FFFFFF"/>
              </w:rPr>
              <w:t>Common Collector Amplifiers produce an output voltage across its emitter load which is in-phase with the input signal</w:t>
            </w:r>
          </w:p>
        </w:tc>
        <w:tc>
          <w:tcPr>
            <w:tcW w:w="660" w:type="pct"/>
          </w:tcPr>
          <w:p w:rsidR="00C776F4" w:rsidRPr="00561978" w:rsidRDefault="00C776F4" w:rsidP="00C776F4">
            <w:pPr>
              <w:jc w:val="center"/>
            </w:pPr>
            <w:r>
              <w:t>-</w:t>
            </w:r>
          </w:p>
        </w:tc>
      </w:tr>
      <w:tr w:rsidR="00C776F4" w:rsidTr="003D50F3">
        <w:trPr>
          <w:trHeight w:val="516"/>
        </w:trPr>
        <w:tc>
          <w:tcPr>
            <w:tcW w:w="480" w:type="pct"/>
            <w:vAlign w:val="center"/>
          </w:tcPr>
          <w:p w:rsidR="00C776F4" w:rsidRPr="00C776F4" w:rsidRDefault="00C776F4" w:rsidP="00C776F4">
            <w:pPr>
              <w:pStyle w:val="ListParagraph"/>
              <w:numPr>
                <w:ilvl w:val="0"/>
                <w:numId w:val="4"/>
              </w:numPr>
              <w:jc w:val="both"/>
              <w:rPr>
                <w:color w:val="000000"/>
              </w:rPr>
            </w:pPr>
          </w:p>
        </w:tc>
        <w:tc>
          <w:tcPr>
            <w:tcW w:w="901" w:type="pct"/>
            <w:vAlign w:val="center"/>
          </w:tcPr>
          <w:p w:rsidR="00C776F4" w:rsidRPr="00C776F4" w:rsidRDefault="00C776F4" w:rsidP="00C776F4">
            <w:pPr>
              <w:rPr>
                <w:color w:val="000000"/>
              </w:rPr>
            </w:pPr>
            <w:r w:rsidRPr="008903A7">
              <w:rPr>
                <w:bCs/>
                <w:color w:val="222222"/>
                <w:shd w:val="clear" w:color="auto" w:fill="FFFFFF"/>
              </w:rPr>
              <w:t>Voltage gain</w:t>
            </w:r>
            <w:r w:rsidRPr="008903A7">
              <w:rPr>
                <w:color w:val="222222"/>
                <w:shd w:val="clear" w:color="auto" w:fill="FFFFFF"/>
              </w:rPr>
              <w:t> </w:t>
            </w:r>
          </w:p>
        </w:tc>
        <w:tc>
          <w:tcPr>
            <w:tcW w:w="661" w:type="pct"/>
            <w:gridSpan w:val="2"/>
            <w:vAlign w:val="center"/>
          </w:tcPr>
          <w:p w:rsidR="00C776F4" w:rsidRPr="00854F4C" w:rsidRDefault="00C776F4" w:rsidP="00C776F4">
            <w:pPr>
              <w:jc w:val="center"/>
            </w:pPr>
            <w:r>
              <w:t>-</w:t>
            </w:r>
          </w:p>
        </w:tc>
        <w:tc>
          <w:tcPr>
            <w:tcW w:w="2298" w:type="pct"/>
          </w:tcPr>
          <w:p w:rsidR="00C776F4" w:rsidRPr="008903A7" w:rsidRDefault="00C776F4" w:rsidP="00C776F4">
            <w:pPr>
              <w:jc w:val="both"/>
            </w:pPr>
            <w:r w:rsidRPr="008903A7">
              <w:rPr>
                <w:bCs/>
                <w:color w:val="222222"/>
                <w:shd w:val="clear" w:color="auto" w:fill="FFFFFF"/>
              </w:rPr>
              <w:t>Voltage gain</w:t>
            </w:r>
            <w:r w:rsidRPr="008903A7">
              <w:rPr>
                <w:color w:val="222222"/>
                <w:shd w:val="clear" w:color="auto" w:fill="FFFFFF"/>
              </w:rPr>
              <w:t> is nothing but the ratio of output </w:t>
            </w:r>
            <w:r w:rsidRPr="008903A7">
              <w:rPr>
                <w:bCs/>
                <w:color w:val="222222"/>
                <w:shd w:val="clear" w:color="auto" w:fill="FFFFFF"/>
              </w:rPr>
              <w:t>voltage</w:t>
            </w:r>
            <w:r w:rsidRPr="008903A7">
              <w:rPr>
                <w:color w:val="222222"/>
                <w:shd w:val="clear" w:color="auto" w:fill="FFFFFF"/>
              </w:rPr>
              <w:t> and input </w:t>
            </w:r>
            <w:r w:rsidRPr="008903A7">
              <w:rPr>
                <w:bCs/>
                <w:color w:val="222222"/>
                <w:shd w:val="clear" w:color="auto" w:fill="FFFFFF"/>
              </w:rPr>
              <w:t>voltage</w:t>
            </w:r>
            <w:r w:rsidRPr="008903A7">
              <w:rPr>
                <w:color w:val="222222"/>
                <w:shd w:val="clear" w:color="auto" w:fill="FFFFFF"/>
              </w:rPr>
              <w:t xml:space="preserve">. </w:t>
            </w:r>
          </w:p>
        </w:tc>
        <w:tc>
          <w:tcPr>
            <w:tcW w:w="660" w:type="pct"/>
          </w:tcPr>
          <w:p w:rsidR="00C776F4" w:rsidRPr="00561978" w:rsidRDefault="00C776F4" w:rsidP="00C776F4">
            <w:pPr>
              <w:jc w:val="center"/>
            </w:pPr>
            <w:r>
              <w:t>-</w:t>
            </w:r>
          </w:p>
        </w:tc>
      </w:tr>
      <w:tr w:rsidR="00C776F4" w:rsidTr="003D50F3">
        <w:trPr>
          <w:trHeight w:val="669"/>
        </w:trPr>
        <w:tc>
          <w:tcPr>
            <w:tcW w:w="480" w:type="pct"/>
            <w:vAlign w:val="center"/>
          </w:tcPr>
          <w:p w:rsidR="00C776F4" w:rsidRPr="00C776F4" w:rsidRDefault="00C776F4" w:rsidP="00C776F4">
            <w:pPr>
              <w:pStyle w:val="ListParagraph"/>
              <w:numPr>
                <w:ilvl w:val="0"/>
                <w:numId w:val="4"/>
              </w:numPr>
              <w:jc w:val="both"/>
              <w:rPr>
                <w:color w:val="000000"/>
              </w:rPr>
            </w:pPr>
          </w:p>
        </w:tc>
        <w:tc>
          <w:tcPr>
            <w:tcW w:w="901" w:type="pct"/>
            <w:vAlign w:val="center"/>
          </w:tcPr>
          <w:p w:rsidR="00C776F4" w:rsidRPr="00C776F4" w:rsidRDefault="00C776F4" w:rsidP="00C776F4">
            <w:pPr>
              <w:rPr>
                <w:color w:val="000000"/>
              </w:rPr>
            </w:pPr>
            <w:r w:rsidRPr="00C776F4">
              <w:rPr>
                <w:rStyle w:val="Emphasis"/>
                <w:bCs/>
                <w:i w:val="0"/>
                <w:iCs w:val="0"/>
                <w:color w:val="000000"/>
                <w:shd w:val="clear" w:color="auto" w:fill="FFFFFF"/>
              </w:rPr>
              <w:t>input impedance</w:t>
            </w:r>
            <w:r w:rsidRPr="00C776F4">
              <w:rPr>
                <w:color w:val="000000"/>
                <w:shd w:val="clear" w:color="auto" w:fill="FFFFFF"/>
              </w:rPr>
              <w:t> </w:t>
            </w:r>
          </w:p>
        </w:tc>
        <w:tc>
          <w:tcPr>
            <w:tcW w:w="661" w:type="pct"/>
            <w:gridSpan w:val="2"/>
            <w:vAlign w:val="center"/>
          </w:tcPr>
          <w:p w:rsidR="00C776F4" w:rsidRPr="00854F4C" w:rsidRDefault="00C776F4" w:rsidP="00C776F4">
            <w:pPr>
              <w:jc w:val="center"/>
            </w:pPr>
            <w:r>
              <w:t>-</w:t>
            </w:r>
          </w:p>
        </w:tc>
        <w:tc>
          <w:tcPr>
            <w:tcW w:w="2298" w:type="pct"/>
          </w:tcPr>
          <w:p w:rsidR="00C776F4" w:rsidRPr="00C776F4" w:rsidRDefault="00C776F4" w:rsidP="00C776F4">
            <w:pPr>
              <w:jc w:val="both"/>
              <w:rPr>
                <w:color w:val="000000"/>
              </w:rPr>
            </w:pPr>
            <w:r w:rsidRPr="00C776F4">
              <w:rPr>
                <w:color w:val="000000"/>
                <w:shd w:val="clear" w:color="auto" w:fill="FFFFFF"/>
              </w:rPr>
              <w:t>It is also </w:t>
            </w:r>
            <w:r w:rsidRPr="00C776F4">
              <w:rPr>
                <w:rStyle w:val="Emphasis"/>
                <w:bCs/>
                <w:i w:val="0"/>
                <w:iCs w:val="0"/>
                <w:color w:val="000000"/>
                <w:shd w:val="clear" w:color="auto" w:fill="FFFFFF"/>
              </w:rPr>
              <w:t>defined</w:t>
            </w:r>
            <w:r w:rsidRPr="00C776F4">
              <w:rPr>
                <w:color w:val="000000"/>
                <w:shd w:val="clear" w:color="auto" w:fill="FFFFFF"/>
              </w:rPr>
              <w:t> as the ratio of voltage across the </w:t>
            </w:r>
            <w:r w:rsidRPr="00C776F4">
              <w:rPr>
                <w:rStyle w:val="Emphasis"/>
                <w:bCs/>
                <w:i w:val="0"/>
                <w:iCs w:val="0"/>
                <w:color w:val="000000"/>
                <w:shd w:val="clear" w:color="auto" w:fill="FFFFFF"/>
              </w:rPr>
              <w:t>input</w:t>
            </w:r>
            <w:r w:rsidRPr="00C776F4">
              <w:rPr>
                <w:color w:val="000000"/>
                <w:shd w:val="clear" w:color="auto" w:fill="FFFFFF"/>
              </w:rPr>
              <w:t> terminals to the current flowing through the </w:t>
            </w:r>
            <w:r w:rsidRPr="00C776F4">
              <w:rPr>
                <w:rStyle w:val="Emphasis"/>
                <w:bCs/>
                <w:i w:val="0"/>
                <w:iCs w:val="0"/>
                <w:color w:val="000000"/>
                <w:shd w:val="clear" w:color="auto" w:fill="FFFFFF"/>
              </w:rPr>
              <w:t>input</w:t>
            </w:r>
            <w:r w:rsidRPr="00C776F4">
              <w:rPr>
                <w:color w:val="000000"/>
                <w:shd w:val="clear" w:color="auto" w:fill="FFFFFF"/>
              </w:rPr>
              <w:t> terminals.</w:t>
            </w:r>
          </w:p>
        </w:tc>
        <w:tc>
          <w:tcPr>
            <w:tcW w:w="660" w:type="pct"/>
          </w:tcPr>
          <w:p w:rsidR="00C776F4" w:rsidRPr="00561978" w:rsidRDefault="00C776F4" w:rsidP="00C776F4">
            <w:pPr>
              <w:jc w:val="center"/>
            </w:pPr>
            <w:r>
              <w:t>-</w:t>
            </w:r>
          </w:p>
        </w:tc>
      </w:tr>
      <w:tr w:rsidR="00C776F4" w:rsidTr="003D50F3">
        <w:trPr>
          <w:trHeight w:val="516"/>
        </w:trPr>
        <w:tc>
          <w:tcPr>
            <w:tcW w:w="480" w:type="pct"/>
            <w:vAlign w:val="center"/>
          </w:tcPr>
          <w:p w:rsidR="00C776F4" w:rsidRPr="00C776F4" w:rsidRDefault="00C776F4" w:rsidP="00C776F4">
            <w:pPr>
              <w:pStyle w:val="ListParagraph"/>
              <w:numPr>
                <w:ilvl w:val="0"/>
                <w:numId w:val="4"/>
              </w:numPr>
              <w:jc w:val="both"/>
              <w:rPr>
                <w:color w:val="000000"/>
              </w:rPr>
            </w:pPr>
          </w:p>
        </w:tc>
        <w:tc>
          <w:tcPr>
            <w:tcW w:w="901" w:type="pct"/>
            <w:vAlign w:val="center"/>
          </w:tcPr>
          <w:p w:rsidR="00C776F4" w:rsidRPr="00C776F4" w:rsidRDefault="00C776F4" w:rsidP="00C776F4">
            <w:pPr>
              <w:rPr>
                <w:color w:val="000000"/>
              </w:rPr>
            </w:pPr>
            <w:r w:rsidRPr="00C776F4">
              <w:rPr>
                <w:rStyle w:val="Emphasis"/>
                <w:bCs/>
                <w:i w:val="0"/>
                <w:iCs w:val="0"/>
                <w:color w:val="000000"/>
                <w:shd w:val="clear" w:color="auto" w:fill="FFFFFF"/>
              </w:rPr>
              <w:t>output impedance</w:t>
            </w:r>
            <w:r w:rsidRPr="00C776F4">
              <w:rPr>
                <w:color w:val="000000"/>
                <w:shd w:val="clear" w:color="auto" w:fill="FFFFFF"/>
              </w:rPr>
              <w:t> </w:t>
            </w:r>
          </w:p>
        </w:tc>
        <w:tc>
          <w:tcPr>
            <w:tcW w:w="661" w:type="pct"/>
            <w:gridSpan w:val="2"/>
            <w:vAlign w:val="center"/>
          </w:tcPr>
          <w:p w:rsidR="00C776F4" w:rsidRPr="00854F4C" w:rsidRDefault="00C776F4" w:rsidP="00C776F4">
            <w:pPr>
              <w:jc w:val="center"/>
            </w:pPr>
            <w:r>
              <w:t>-</w:t>
            </w:r>
          </w:p>
        </w:tc>
        <w:tc>
          <w:tcPr>
            <w:tcW w:w="2298" w:type="pct"/>
          </w:tcPr>
          <w:p w:rsidR="00C776F4" w:rsidRPr="00C776F4" w:rsidRDefault="00D42B32" w:rsidP="00C776F4">
            <w:pPr>
              <w:jc w:val="both"/>
              <w:rPr>
                <w:color w:val="000000"/>
              </w:rPr>
            </w:pPr>
            <w:r>
              <w:rPr>
                <w:color w:val="000000"/>
                <w:shd w:val="clear" w:color="auto" w:fill="FFFFFF"/>
              </w:rPr>
              <w:t>M</w:t>
            </w:r>
            <w:r w:rsidR="00C776F4" w:rsidRPr="00C776F4">
              <w:rPr>
                <w:color w:val="000000"/>
                <w:shd w:val="clear" w:color="auto" w:fill="FFFFFF"/>
              </w:rPr>
              <w:t>easure of the opposition to current flow to the electrical source.</w:t>
            </w:r>
          </w:p>
        </w:tc>
        <w:tc>
          <w:tcPr>
            <w:tcW w:w="660" w:type="pct"/>
          </w:tcPr>
          <w:p w:rsidR="00C776F4" w:rsidRPr="00561978" w:rsidRDefault="00C776F4" w:rsidP="00C776F4">
            <w:pPr>
              <w:jc w:val="center"/>
            </w:pPr>
            <w:r>
              <w:t>-</w:t>
            </w:r>
          </w:p>
        </w:tc>
      </w:tr>
      <w:tr w:rsidR="001511CE" w:rsidTr="005C3077">
        <w:trPr>
          <w:trHeight w:val="516"/>
        </w:trPr>
        <w:tc>
          <w:tcPr>
            <w:tcW w:w="480" w:type="pct"/>
            <w:vAlign w:val="center"/>
          </w:tcPr>
          <w:p w:rsidR="001511CE" w:rsidRPr="00C776F4" w:rsidRDefault="001511CE" w:rsidP="001511CE">
            <w:pPr>
              <w:pStyle w:val="ListParagraph"/>
              <w:numPr>
                <w:ilvl w:val="0"/>
                <w:numId w:val="4"/>
              </w:numPr>
              <w:jc w:val="both"/>
              <w:rPr>
                <w:color w:val="000000"/>
              </w:rPr>
            </w:pPr>
          </w:p>
        </w:tc>
        <w:tc>
          <w:tcPr>
            <w:tcW w:w="901" w:type="pct"/>
            <w:vAlign w:val="center"/>
          </w:tcPr>
          <w:p w:rsidR="001511CE" w:rsidRPr="00476CA4" w:rsidRDefault="001511CE" w:rsidP="001511CE">
            <w:pPr>
              <w:spacing w:before="240"/>
              <w:rPr>
                <w:rFonts w:eastAsia="Times New Roman"/>
              </w:rPr>
            </w:pPr>
            <w:r>
              <w:rPr>
                <w:rFonts w:eastAsia="Times New Roman"/>
              </w:rPr>
              <w:t>Amplification factor</w:t>
            </w:r>
          </w:p>
        </w:tc>
        <w:tc>
          <w:tcPr>
            <w:tcW w:w="661" w:type="pct"/>
            <w:gridSpan w:val="2"/>
            <w:vAlign w:val="center"/>
          </w:tcPr>
          <w:p w:rsidR="001511CE" w:rsidRPr="00476CA4" w:rsidRDefault="001511CE" w:rsidP="001511CE">
            <w:pPr>
              <w:spacing w:before="240"/>
              <w:jc w:val="center"/>
              <w:rPr>
                <w:rFonts w:eastAsia="Times New Roman"/>
                <w:b/>
              </w:rPr>
            </w:pPr>
            <w:r w:rsidRPr="00461CAB">
              <w:rPr>
                <w:rFonts w:eastAsia="Times New Roman"/>
              </w:rPr>
              <w:t>µ</w:t>
            </w:r>
          </w:p>
        </w:tc>
        <w:tc>
          <w:tcPr>
            <w:tcW w:w="2298" w:type="pct"/>
            <w:vAlign w:val="center"/>
          </w:tcPr>
          <w:p w:rsidR="001511CE" w:rsidRPr="00476CA4" w:rsidRDefault="001511CE" w:rsidP="001511CE">
            <w:pPr>
              <w:spacing w:before="240"/>
              <w:jc w:val="both"/>
              <w:rPr>
                <w:rFonts w:eastAsia="Times New Roman"/>
              </w:rPr>
            </w:pPr>
            <w:r w:rsidRPr="00461CAB">
              <w:rPr>
                <w:rFonts w:eastAsia="Times New Roman"/>
              </w:rPr>
              <w:t>Amplification factor (µ). It is the ratio of change in drain source voltage (V</w:t>
            </w:r>
            <w:r w:rsidRPr="001A5EF3">
              <w:rPr>
                <w:rFonts w:eastAsia="Times New Roman"/>
                <w:vertAlign w:val="subscript"/>
              </w:rPr>
              <w:t>DS</w:t>
            </w:r>
            <w:r w:rsidRPr="00461CAB">
              <w:rPr>
                <w:rFonts w:eastAsia="Times New Roman"/>
              </w:rPr>
              <w:t>) to the change in gate source voltage (V</w:t>
            </w:r>
            <w:r w:rsidRPr="001A5EF3">
              <w:rPr>
                <w:rFonts w:eastAsia="Times New Roman"/>
                <w:vertAlign w:val="subscript"/>
              </w:rPr>
              <w:t>GS</w:t>
            </w:r>
            <w:r w:rsidRPr="00461CAB">
              <w:rPr>
                <w:rFonts w:eastAsia="Times New Roman"/>
              </w:rPr>
              <w:t>) at constant drain current</w:t>
            </w:r>
            <w:r>
              <w:rPr>
                <w:rFonts w:eastAsia="Times New Roman"/>
              </w:rPr>
              <w:t>.</w:t>
            </w:r>
          </w:p>
        </w:tc>
        <w:tc>
          <w:tcPr>
            <w:tcW w:w="660" w:type="pct"/>
            <w:vAlign w:val="center"/>
          </w:tcPr>
          <w:p w:rsidR="001511CE" w:rsidRPr="00AB0329" w:rsidRDefault="001511CE" w:rsidP="001511CE">
            <w:pPr>
              <w:jc w:val="center"/>
            </w:pPr>
            <w:r>
              <w:t>-</w:t>
            </w:r>
          </w:p>
        </w:tc>
      </w:tr>
      <w:tr w:rsidR="001511CE" w:rsidTr="00BC15F8">
        <w:trPr>
          <w:trHeight w:val="516"/>
        </w:trPr>
        <w:tc>
          <w:tcPr>
            <w:tcW w:w="480" w:type="pct"/>
            <w:vAlign w:val="center"/>
          </w:tcPr>
          <w:p w:rsidR="001511CE" w:rsidRPr="00C776F4" w:rsidRDefault="001511CE" w:rsidP="001511CE">
            <w:pPr>
              <w:pStyle w:val="ListParagraph"/>
              <w:numPr>
                <w:ilvl w:val="0"/>
                <w:numId w:val="4"/>
              </w:numPr>
              <w:jc w:val="both"/>
              <w:rPr>
                <w:color w:val="000000"/>
              </w:rPr>
            </w:pPr>
          </w:p>
        </w:tc>
        <w:tc>
          <w:tcPr>
            <w:tcW w:w="901" w:type="pct"/>
            <w:vAlign w:val="center"/>
          </w:tcPr>
          <w:p w:rsidR="001511CE" w:rsidRPr="00476CA4" w:rsidRDefault="00295762" w:rsidP="001511CE">
            <w:pPr>
              <w:spacing w:before="240"/>
              <w:rPr>
                <w:rFonts w:eastAsia="Times New Roman"/>
              </w:rPr>
            </w:pPr>
            <w:r>
              <w:rPr>
                <w:rFonts w:eastAsia="Times New Roman"/>
              </w:rPr>
              <w:t xml:space="preserve">Differential </w:t>
            </w:r>
            <w:r>
              <w:rPr>
                <w:rFonts w:eastAsia="Times New Roman"/>
              </w:rPr>
              <w:lastRenderedPageBreak/>
              <w:t>Amplifier</w:t>
            </w:r>
          </w:p>
        </w:tc>
        <w:tc>
          <w:tcPr>
            <w:tcW w:w="661" w:type="pct"/>
            <w:gridSpan w:val="2"/>
            <w:vAlign w:val="center"/>
          </w:tcPr>
          <w:p w:rsidR="001511CE" w:rsidRPr="00476CA4" w:rsidRDefault="001511CE" w:rsidP="001511CE">
            <w:pPr>
              <w:spacing w:before="240"/>
              <w:jc w:val="center"/>
              <w:rPr>
                <w:rFonts w:eastAsia="Times New Roman"/>
                <w:b/>
              </w:rPr>
            </w:pPr>
            <w:r>
              <w:lastRenderedPageBreak/>
              <w:t>-</w:t>
            </w:r>
          </w:p>
        </w:tc>
        <w:tc>
          <w:tcPr>
            <w:tcW w:w="2298" w:type="pct"/>
            <w:vAlign w:val="center"/>
          </w:tcPr>
          <w:p w:rsidR="001511CE" w:rsidRPr="005031BF" w:rsidRDefault="00295762" w:rsidP="00295762">
            <w:pPr>
              <w:jc w:val="both"/>
              <w:rPr>
                <w:rFonts w:eastAsia="Times New Roman"/>
              </w:rPr>
            </w:pPr>
            <w:r>
              <w:rPr>
                <w:color w:val="000000"/>
                <w:shd w:val="clear" w:color="auto" w:fill="FFFFFF"/>
              </w:rPr>
              <w:t>T</w:t>
            </w:r>
            <w:r w:rsidRPr="00295762">
              <w:rPr>
                <w:color w:val="000000"/>
                <w:shd w:val="clear" w:color="auto" w:fill="FFFFFF"/>
              </w:rPr>
              <w:t xml:space="preserve">ype of electronic amplifier that amplifies the difference between two input </w:t>
            </w:r>
            <w:hyperlink r:id="rId9" w:history="1">
              <w:r w:rsidRPr="00295762">
                <w:rPr>
                  <w:color w:val="000000"/>
                </w:rPr>
                <w:t>voltages</w:t>
              </w:r>
            </w:hyperlink>
            <w:r w:rsidRPr="00295762">
              <w:rPr>
                <w:color w:val="000000"/>
                <w:shd w:val="clear" w:color="auto" w:fill="FFFFFF"/>
              </w:rPr>
              <w:t xml:space="preserve"> but </w:t>
            </w:r>
            <w:r w:rsidRPr="00295762">
              <w:rPr>
                <w:color w:val="000000"/>
                <w:shd w:val="clear" w:color="auto" w:fill="FFFFFF"/>
              </w:rPr>
              <w:lastRenderedPageBreak/>
              <w:t>suppresses any voltage common to the two inputs.</w:t>
            </w:r>
          </w:p>
        </w:tc>
        <w:tc>
          <w:tcPr>
            <w:tcW w:w="660" w:type="pct"/>
            <w:vAlign w:val="center"/>
          </w:tcPr>
          <w:p w:rsidR="001511CE" w:rsidRPr="00476CA4" w:rsidRDefault="001511CE" w:rsidP="001511CE">
            <w:pPr>
              <w:spacing w:before="240"/>
              <w:jc w:val="center"/>
              <w:rPr>
                <w:rFonts w:eastAsia="Times New Roman"/>
                <w:b/>
              </w:rPr>
            </w:pPr>
            <w:r>
              <w:rPr>
                <w:rFonts w:eastAsia="Times New Roman"/>
                <w:b/>
              </w:rPr>
              <w:lastRenderedPageBreak/>
              <w:t>-</w:t>
            </w:r>
          </w:p>
        </w:tc>
      </w:tr>
      <w:tr w:rsidR="001511CE" w:rsidTr="00334BF2">
        <w:trPr>
          <w:trHeight w:val="516"/>
        </w:trPr>
        <w:tc>
          <w:tcPr>
            <w:tcW w:w="480" w:type="pct"/>
            <w:vAlign w:val="center"/>
          </w:tcPr>
          <w:p w:rsidR="001511CE" w:rsidRPr="00C776F4" w:rsidRDefault="001511CE" w:rsidP="001511CE">
            <w:pPr>
              <w:pStyle w:val="ListParagraph"/>
              <w:numPr>
                <w:ilvl w:val="0"/>
                <w:numId w:val="4"/>
              </w:numPr>
              <w:jc w:val="both"/>
              <w:rPr>
                <w:color w:val="000000"/>
              </w:rPr>
            </w:pPr>
          </w:p>
        </w:tc>
        <w:tc>
          <w:tcPr>
            <w:tcW w:w="901" w:type="pct"/>
          </w:tcPr>
          <w:p w:rsidR="001511CE" w:rsidRPr="00476CA4" w:rsidRDefault="00F1512E" w:rsidP="00334BF2">
            <w:pPr>
              <w:spacing w:before="240"/>
              <w:rPr>
                <w:rFonts w:eastAsia="Times New Roman"/>
              </w:rPr>
            </w:pPr>
            <w:r>
              <w:rPr>
                <w:rFonts w:eastAsia="Times New Roman"/>
              </w:rPr>
              <w:t>CMRR</w:t>
            </w:r>
          </w:p>
        </w:tc>
        <w:tc>
          <w:tcPr>
            <w:tcW w:w="661" w:type="pct"/>
            <w:gridSpan w:val="2"/>
            <w:vAlign w:val="center"/>
          </w:tcPr>
          <w:p w:rsidR="001511CE" w:rsidRPr="00476CA4" w:rsidRDefault="001511CE" w:rsidP="00334BF2">
            <w:pPr>
              <w:spacing w:before="240"/>
              <w:jc w:val="center"/>
              <w:rPr>
                <w:rFonts w:eastAsia="Times New Roman"/>
                <w:b/>
              </w:rPr>
            </w:pPr>
            <w:r>
              <w:t>-</w:t>
            </w:r>
          </w:p>
        </w:tc>
        <w:tc>
          <w:tcPr>
            <w:tcW w:w="2298" w:type="pct"/>
            <w:vAlign w:val="center"/>
          </w:tcPr>
          <w:p w:rsidR="001511CE" w:rsidRPr="00476CA4" w:rsidRDefault="00F1512E" w:rsidP="00334BF2">
            <w:pPr>
              <w:spacing w:before="240"/>
              <w:jc w:val="center"/>
              <w:rPr>
                <w:rFonts w:eastAsia="Times New Roman"/>
              </w:rPr>
            </w:pPr>
            <w:r>
              <w:t>Ratio of the common-mode gain to differential-mode gain.</w:t>
            </w:r>
          </w:p>
        </w:tc>
        <w:tc>
          <w:tcPr>
            <w:tcW w:w="660" w:type="pct"/>
            <w:vAlign w:val="center"/>
          </w:tcPr>
          <w:p w:rsidR="001511CE" w:rsidRPr="00476CA4" w:rsidRDefault="001511CE" w:rsidP="001511CE">
            <w:pPr>
              <w:spacing w:before="240"/>
              <w:jc w:val="center"/>
              <w:rPr>
                <w:rFonts w:eastAsia="Times New Roman"/>
                <w:b/>
              </w:rPr>
            </w:pPr>
            <w:r>
              <w:rPr>
                <w:rFonts w:eastAsia="Times New Roman"/>
                <w:b/>
              </w:rPr>
              <w:t>-</w:t>
            </w:r>
          </w:p>
        </w:tc>
      </w:tr>
      <w:tr w:rsidR="001511CE" w:rsidTr="00BC15F8">
        <w:trPr>
          <w:trHeight w:val="516"/>
        </w:trPr>
        <w:tc>
          <w:tcPr>
            <w:tcW w:w="480" w:type="pct"/>
            <w:vAlign w:val="center"/>
          </w:tcPr>
          <w:p w:rsidR="001511CE" w:rsidRPr="00C776F4" w:rsidRDefault="001511CE" w:rsidP="001511CE">
            <w:pPr>
              <w:pStyle w:val="ListParagraph"/>
              <w:numPr>
                <w:ilvl w:val="0"/>
                <w:numId w:val="4"/>
              </w:numPr>
              <w:jc w:val="both"/>
              <w:rPr>
                <w:color w:val="000000"/>
              </w:rPr>
            </w:pPr>
          </w:p>
        </w:tc>
        <w:tc>
          <w:tcPr>
            <w:tcW w:w="901" w:type="pct"/>
            <w:vAlign w:val="center"/>
          </w:tcPr>
          <w:p w:rsidR="001511CE" w:rsidRPr="00476CA4" w:rsidRDefault="005C4025" w:rsidP="001511CE">
            <w:pPr>
              <w:spacing w:before="240"/>
              <w:rPr>
                <w:rFonts w:eastAsia="Times New Roman"/>
              </w:rPr>
            </w:pPr>
            <w:r w:rsidRPr="00C34745">
              <w:rPr>
                <w:sz w:val="22"/>
                <w:szCs w:val="22"/>
              </w:rPr>
              <w:t>Darlington Amplifier</w:t>
            </w:r>
          </w:p>
        </w:tc>
        <w:tc>
          <w:tcPr>
            <w:tcW w:w="661" w:type="pct"/>
            <w:gridSpan w:val="2"/>
            <w:vAlign w:val="center"/>
          </w:tcPr>
          <w:p w:rsidR="001511CE" w:rsidRPr="00476CA4" w:rsidRDefault="005C4025" w:rsidP="001511CE">
            <w:pPr>
              <w:spacing w:before="240"/>
              <w:jc w:val="center"/>
              <w:rPr>
                <w:rFonts w:eastAsia="Times New Roman"/>
                <w:b/>
              </w:rPr>
            </w:pPr>
            <w:r>
              <w:rPr>
                <w:rFonts w:eastAsia="Times New Roman"/>
                <w:b/>
              </w:rPr>
              <w:t>-</w:t>
            </w:r>
          </w:p>
        </w:tc>
        <w:tc>
          <w:tcPr>
            <w:tcW w:w="2298" w:type="pct"/>
            <w:vAlign w:val="center"/>
          </w:tcPr>
          <w:p w:rsidR="001511CE" w:rsidRPr="00476CA4" w:rsidRDefault="005C4025" w:rsidP="001511CE">
            <w:pPr>
              <w:spacing w:before="240"/>
              <w:jc w:val="both"/>
              <w:rPr>
                <w:rFonts w:eastAsia="Times New Roman"/>
              </w:rPr>
            </w:pPr>
            <w:r>
              <w:t>Circuit c</w:t>
            </w:r>
            <w:r w:rsidRPr="005C4025">
              <w:t>onsisting of two bipolar transistors with the emitter of one transistor connected to the base of the other</w:t>
            </w:r>
          </w:p>
        </w:tc>
        <w:tc>
          <w:tcPr>
            <w:tcW w:w="660" w:type="pct"/>
            <w:vAlign w:val="center"/>
          </w:tcPr>
          <w:p w:rsidR="001511CE" w:rsidRPr="00476CA4" w:rsidRDefault="001511CE" w:rsidP="001511CE">
            <w:pPr>
              <w:spacing w:before="240"/>
              <w:jc w:val="center"/>
              <w:rPr>
                <w:rFonts w:eastAsia="Times New Roman"/>
                <w:b/>
              </w:rPr>
            </w:pPr>
            <w:r>
              <w:rPr>
                <w:rFonts w:eastAsia="Times New Roman"/>
                <w:b/>
              </w:rPr>
              <w:t>-</w:t>
            </w:r>
          </w:p>
        </w:tc>
      </w:tr>
      <w:tr w:rsidR="001F7EAF" w:rsidTr="00F17DC4">
        <w:trPr>
          <w:trHeight w:val="516"/>
        </w:trPr>
        <w:tc>
          <w:tcPr>
            <w:tcW w:w="480" w:type="pct"/>
            <w:vAlign w:val="center"/>
          </w:tcPr>
          <w:p w:rsidR="001F7EAF" w:rsidRPr="00C776F4" w:rsidRDefault="001F7EAF" w:rsidP="001F7EAF">
            <w:pPr>
              <w:pStyle w:val="ListParagraph"/>
              <w:numPr>
                <w:ilvl w:val="0"/>
                <w:numId w:val="4"/>
              </w:numPr>
              <w:jc w:val="both"/>
              <w:rPr>
                <w:color w:val="000000"/>
              </w:rPr>
            </w:pPr>
          </w:p>
        </w:tc>
        <w:tc>
          <w:tcPr>
            <w:tcW w:w="901" w:type="pct"/>
            <w:vAlign w:val="center"/>
          </w:tcPr>
          <w:p w:rsidR="001F7EAF" w:rsidRPr="00476CA4" w:rsidRDefault="001F7EAF" w:rsidP="001F7EAF">
            <w:pPr>
              <w:spacing w:before="240"/>
              <w:ind w:left="-17" w:firstLine="17"/>
              <w:rPr>
                <w:rFonts w:eastAsia="Times New Roman"/>
              </w:rPr>
            </w:pPr>
            <w:r>
              <w:rPr>
                <w:rFonts w:eastAsia="Times New Roman"/>
              </w:rPr>
              <w:t>Methods to improve input impedance</w:t>
            </w:r>
          </w:p>
        </w:tc>
        <w:tc>
          <w:tcPr>
            <w:tcW w:w="661" w:type="pct"/>
            <w:gridSpan w:val="2"/>
            <w:vAlign w:val="center"/>
          </w:tcPr>
          <w:p w:rsidR="001F7EAF" w:rsidRPr="001F7EAF" w:rsidRDefault="001F7EAF" w:rsidP="001F7EAF">
            <w:pPr>
              <w:spacing w:before="240"/>
              <w:jc w:val="center"/>
              <w:rPr>
                <w:rFonts w:eastAsia="Times New Roman"/>
              </w:rPr>
            </w:pPr>
            <w:r w:rsidRPr="001F7EAF">
              <w:rPr>
                <w:rFonts w:eastAsia="Times New Roman"/>
              </w:rPr>
              <w:t>-</w:t>
            </w:r>
          </w:p>
        </w:tc>
        <w:tc>
          <w:tcPr>
            <w:tcW w:w="2298" w:type="pct"/>
            <w:vAlign w:val="center"/>
          </w:tcPr>
          <w:p w:rsidR="001F7EAF" w:rsidRPr="001F7EAF" w:rsidRDefault="001F7EAF" w:rsidP="001F7EAF">
            <w:pPr>
              <w:spacing w:before="240"/>
            </w:pPr>
            <w:r w:rsidRPr="001F7EAF">
              <w:rPr>
                <w:rFonts w:eastAsia="Times New Roman"/>
              </w:rPr>
              <w:t>(i</w:t>
            </w:r>
            <w:r w:rsidRPr="001F7EAF">
              <w:t xml:space="preserve">)  </w:t>
            </w:r>
            <w:r>
              <w:t>Bootstrap T</w:t>
            </w:r>
            <w:r w:rsidRPr="001F7EAF">
              <w:t>echnique</w:t>
            </w:r>
          </w:p>
          <w:p w:rsidR="001F7EAF" w:rsidRPr="001F7EAF" w:rsidRDefault="001F7EAF" w:rsidP="001F7EAF">
            <w:pPr>
              <w:spacing w:before="240"/>
              <w:rPr>
                <w:rFonts w:eastAsia="Times New Roman"/>
              </w:rPr>
            </w:pPr>
            <w:r w:rsidRPr="001F7EAF">
              <w:t>(ii) Darlington Connection</w:t>
            </w:r>
          </w:p>
        </w:tc>
        <w:tc>
          <w:tcPr>
            <w:tcW w:w="660" w:type="pct"/>
            <w:vAlign w:val="center"/>
          </w:tcPr>
          <w:p w:rsidR="001F7EAF" w:rsidRPr="00476CA4" w:rsidRDefault="001F7EAF" w:rsidP="001F7EAF">
            <w:pPr>
              <w:spacing w:before="240"/>
              <w:jc w:val="center"/>
              <w:rPr>
                <w:rFonts w:eastAsia="Times New Roman"/>
                <w:b/>
              </w:rPr>
            </w:pPr>
            <w:r>
              <w:rPr>
                <w:rFonts w:eastAsia="Times New Roman"/>
                <w:b/>
              </w:rPr>
              <w:t>-</w:t>
            </w:r>
          </w:p>
        </w:tc>
      </w:tr>
      <w:tr w:rsidR="00DD1869" w:rsidTr="00F17DC4">
        <w:trPr>
          <w:trHeight w:val="516"/>
        </w:trPr>
        <w:tc>
          <w:tcPr>
            <w:tcW w:w="480" w:type="pct"/>
            <w:vAlign w:val="center"/>
          </w:tcPr>
          <w:p w:rsidR="00DD1869" w:rsidRPr="00C776F4" w:rsidRDefault="00DD1869" w:rsidP="00DD1869">
            <w:pPr>
              <w:pStyle w:val="ListParagraph"/>
              <w:numPr>
                <w:ilvl w:val="0"/>
                <w:numId w:val="4"/>
              </w:numPr>
              <w:jc w:val="both"/>
              <w:rPr>
                <w:color w:val="000000"/>
              </w:rPr>
            </w:pPr>
          </w:p>
        </w:tc>
        <w:tc>
          <w:tcPr>
            <w:tcW w:w="901" w:type="pct"/>
            <w:vAlign w:val="center"/>
          </w:tcPr>
          <w:p w:rsidR="00DD1869" w:rsidRPr="00DD1869" w:rsidRDefault="00334BF2" w:rsidP="00DD1869">
            <w:pPr>
              <w:spacing w:before="240"/>
            </w:pPr>
            <w:r>
              <w:t>Multistage A</w:t>
            </w:r>
            <w:r w:rsidR="00DD1869" w:rsidRPr="00DD1869">
              <w:t>mplifier </w:t>
            </w:r>
          </w:p>
        </w:tc>
        <w:tc>
          <w:tcPr>
            <w:tcW w:w="661" w:type="pct"/>
            <w:gridSpan w:val="2"/>
            <w:vAlign w:val="center"/>
          </w:tcPr>
          <w:p w:rsidR="00DD1869" w:rsidRPr="00DD1869" w:rsidRDefault="00DD1869" w:rsidP="00DD1869">
            <w:pPr>
              <w:spacing w:before="240"/>
              <w:jc w:val="center"/>
            </w:pPr>
            <w:r w:rsidRPr="00DD1869">
              <w:t>-</w:t>
            </w:r>
          </w:p>
        </w:tc>
        <w:tc>
          <w:tcPr>
            <w:tcW w:w="2298" w:type="pct"/>
            <w:vAlign w:val="center"/>
          </w:tcPr>
          <w:p w:rsidR="00DD1869" w:rsidRPr="00B55AD7" w:rsidRDefault="00DD1869" w:rsidP="00DD1869">
            <w:pPr>
              <w:spacing w:before="240"/>
              <w:jc w:val="both"/>
            </w:pPr>
            <w:r w:rsidRPr="00DD1869">
              <w:t>Electronic amplifier consisting of two or more single-stage </w:t>
            </w:r>
            <w:hyperlink r:id="rId10" w:tooltip="Amplifier" w:history="1">
              <w:r w:rsidRPr="00DD1869">
                <w:t>amplifiers</w:t>
              </w:r>
            </w:hyperlink>
            <w:r w:rsidRPr="00DD1869">
              <w:t> connected together.</w:t>
            </w:r>
          </w:p>
        </w:tc>
        <w:tc>
          <w:tcPr>
            <w:tcW w:w="660" w:type="pct"/>
            <w:vAlign w:val="center"/>
          </w:tcPr>
          <w:p w:rsidR="00DD1869" w:rsidRPr="00476CA4" w:rsidRDefault="00DD1869" w:rsidP="00DD1869">
            <w:pPr>
              <w:spacing w:before="240"/>
              <w:jc w:val="center"/>
              <w:rPr>
                <w:rFonts w:eastAsia="Times New Roman"/>
                <w:b/>
              </w:rPr>
            </w:pPr>
            <w:r>
              <w:rPr>
                <w:rFonts w:eastAsia="Times New Roman"/>
                <w:b/>
              </w:rPr>
              <w:t>-</w:t>
            </w:r>
          </w:p>
        </w:tc>
      </w:tr>
      <w:tr w:rsidR="00DD1869" w:rsidTr="00BC15F8">
        <w:trPr>
          <w:trHeight w:val="516"/>
        </w:trPr>
        <w:tc>
          <w:tcPr>
            <w:tcW w:w="480" w:type="pct"/>
            <w:vAlign w:val="center"/>
          </w:tcPr>
          <w:p w:rsidR="00DD1869" w:rsidRPr="00C776F4" w:rsidRDefault="00DD1869" w:rsidP="00DD1869">
            <w:pPr>
              <w:pStyle w:val="ListParagraph"/>
              <w:numPr>
                <w:ilvl w:val="0"/>
                <w:numId w:val="4"/>
              </w:numPr>
              <w:jc w:val="both"/>
              <w:rPr>
                <w:color w:val="000000"/>
              </w:rPr>
            </w:pPr>
          </w:p>
        </w:tc>
        <w:tc>
          <w:tcPr>
            <w:tcW w:w="901" w:type="pct"/>
            <w:vAlign w:val="center"/>
          </w:tcPr>
          <w:p w:rsidR="00DD1869" w:rsidRPr="003D3340" w:rsidRDefault="00DD1869" w:rsidP="00DD1869">
            <w:pPr>
              <w:spacing w:before="240"/>
            </w:pPr>
            <w:r w:rsidRPr="003D3340">
              <w:t>Cascading</w:t>
            </w:r>
          </w:p>
        </w:tc>
        <w:tc>
          <w:tcPr>
            <w:tcW w:w="661" w:type="pct"/>
            <w:gridSpan w:val="2"/>
            <w:vAlign w:val="center"/>
          </w:tcPr>
          <w:p w:rsidR="00DD1869" w:rsidRPr="003D3340" w:rsidRDefault="00DD1869" w:rsidP="00DD1869">
            <w:pPr>
              <w:spacing w:before="240"/>
              <w:jc w:val="center"/>
            </w:pPr>
            <w:r w:rsidRPr="003D3340">
              <w:t>-</w:t>
            </w:r>
          </w:p>
        </w:tc>
        <w:tc>
          <w:tcPr>
            <w:tcW w:w="2298" w:type="pct"/>
            <w:vAlign w:val="center"/>
          </w:tcPr>
          <w:p w:rsidR="00DD1869" w:rsidRPr="003D3340" w:rsidRDefault="00DD1869" w:rsidP="00DD1869">
            <w:pPr>
              <w:spacing w:before="240"/>
              <w:jc w:val="both"/>
            </w:pPr>
            <w:r>
              <w:t>P</w:t>
            </w:r>
            <w:r w:rsidRPr="003D3340">
              <w:t>rocess of joining two amplifier stages using a coupling device </w:t>
            </w:r>
          </w:p>
        </w:tc>
        <w:tc>
          <w:tcPr>
            <w:tcW w:w="660" w:type="pct"/>
            <w:vAlign w:val="center"/>
          </w:tcPr>
          <w:p w:rsidR="00DD1869" w:rsidRPr="00476CA4" w:rsidRDefault="00DD1869" w:rsidP="00DD1869">
            <w:pPr>
              <w:spacing w:before="240"/>
              <w:jc w:val="center"/>
              <w:rPr>
                <w:rFonts w:eastAsia="Times New Roman"/>
                <w:b/>
              </w:rPr>
            </w:pPr>
            <w:r>
              <w:rPr>
                <w:rFonts w:eastAsia="Times New Roman"/>
                <w:b/>
              </w:rPr>
              <w:t>-</w:t>
            </w:r>
          </w:p>
        </w:tc>
      </w:tr>
      <w:tr w:rsidR="00DD1869" w:rsidTr="00B55AD7">
        <w:trPr>
          <w:trHeight w:val="1073"/>
        </w:trPr>
        <w:tc>
          <w:tcPr>
            <w:tcW w:w="480" w:type="pct"/>
            <w:vAlign w:val="center"/>
          </w:tcPr>
          <w:p w:rsidR="00DD1869" w:rsidRPr="00C776F4" w:rsidRDefault="00DD1869" w:rsidP="00DD1869">
            <w:pPr>
              <w:pStyle w:val="ListParagraph"/>
              <w:numPr>
                <w:ilvl w:val="0"/>
                <w:numId w:val="4"/>
              </w:numPr>
              <w:jc w:val="both"/>
              <w:rPr>
                <w:color w:val="000000"/>
              </w:rPr>
            </w:pPr>
          </w:p>
        </w:tc>
        <w:tc>
          <w:tcPr>
            <w:tcW w:w="901" w:type="pct"/>
            <w:vAlign w:val="center"/>
          </w:tcPr>
          <w:p w:rsidR="00DD1869" w:rsidRPr="003D3340" w:rsidRDefault="00DD1869" w:rsidP="00DD1869">
            <w:r w:rsidRPr="003D3340">
              <w:t>Types of Coupling</w:t>
            </w:r>
          </w:p>
        </w:tc>
        <w:tc>
          <w:tcPr>
            <w:tcW w:w="661" w:type="pct"/>
            <w:gridSpan w:val="2"/>
            <w:vAlign w:val="center"/>
          </w:tcPr>
          <w:p w:rsidR="00DD1869" w:rsidRPr="003D3340" w:rsidRDefault="00DD1869" w:rsidP="00314A1F">
            <w:pPr>
              <w:spacing w:before="240"/>
              <w:jc w:val="center"/>
            </w:pPr>
            <w:r w:rsidRPr="003D3340">
              <w:t>-</w:t>
            </w:r>
          </w:p>
        </w:tc>
        <w:tc>
          <w:tcPr>
            <w:tcW w:w="2298" w:type="pct"/>
            <w:vAlign w:val="center"/>
          </w:tcPr>
          <w:p w:rsidR="00DD1869" w:rsidRPr="003D3340" w:rsidRDefault="00DD1869" w:rsidP="00DD1869">
            <w:r w:rsidRPr="003D3340">
              <w:t>Resistance-Capacitance Coupling</w:t>
            </w:r>
            <w:r>
              <w:t>,</w:t>
            </w:r>
            <w:r w:rsidRPr="003D3340">
              <w:t>Impedance Coupling</w:t>
            </w:r>
            <w:r>
              <w:t>,</w:t>
            </w:r>
            <w:r w:rsidRPr="003D3340">
              <w:t>Transformer Coupling</w:t>
            </w:r>
            <w:r>
              <w:t>,</w:t>
            </w:r>
            <w:r w:rsidRPr="003D3340">
              <w:t>Direct Coupling</w:t>
            </w:r>
          </w:p>
        </w:tc>
        <w:tc>
          <w:tcPr>
            <w:tcW w:w="660" w:type="pct"/>
            <w:vAlign w:val="center"/>
          </w:tcPr>
          <w:p w:rsidR="00DD1869" w:rsidRPr="00476CA4" w:rsidRDefault="00DD1869" w:rsidP="00DD1869">
            <w:pPr>
              <w:spacing w:before="240"/>
              <w:jc w:val="center"/>
              <w:rPr>
                <w:rFonts w:eastAsia="Times New Roman"/>
                <w:b/>
              </w:rPr>
            </w:pPr>
            <w:r>
              <w:rPr>
                <w:rFonts w:eastAsia="Times New Roman"/>
                <w:b/>
              </w:rPr>
              <w:t>-</w:t>
            </w:r>
          </w:p>
        </w:tc>
      </w:tr>
      <w:tr w:rsidR="00DD1869" w:rsidTr="00F869EC">
        <w:trPr>
          <w:trHeight w:val="516"/>
        </w:trPr>
        <w:tc>
          <w:tcPr>
            <w:tcW w:w="480" w:type="pct"/>
            <w:vAlign w:val="center"/>
          </w:tcPr>
          <w:p w:rsidR="00DD1869" w:rsidRPr="00C776F4" w:rsidRDefault="00DD1869" w:rsidP="00DD1869">
            <w:pPr>
              <w:pStyle w:val="ListParagraph"/>
              <w:numPr>
                <w:ilvl w:val="0"/>
                <w:numId w:val="4"/>
              </w:numPr>
              <w:jc w:val="both"/>
              <w:rPr>
                <w:color w:val="000000"/>
              </w:rPr>
            </w:pPr>
          </w:p>
        </w:tc>
        <w:tc>
          <w:tcPr>
            <w:tcW w:w="901" w:type="pct"/>
            <w:vAlign w:val="center"/>
          </w:tcPr>
          <w:p w:rsidR="00DD1869" w:rsidRPr="00B55AD7" w:rsidRDefault="00DD1869" w:rsidP="00DD1869">
            <w:r w:rsidRPr="00B55AD7">
              <w:t>Cascade Amplifier</w:t>
            </w:r>
          </w:p>
        </w:tc>
        <w:tc>
          <w:tcPr>
            <w:tcW w:w="661" w:type="pct"/>
            <w:gridSpan w:val="2"/>
            <w:vAlign w:val="center"/>
          </w:tcPr>
          <w:p w:rsidR="00DD1869" w:rsidRPr="00B55AD7" w:rsidRDefault="00DD1869" w:rsidP="00DD1869">
            <w:pPr>
              <w:jc w:val="center"/>
            </w:pPr>
            <w:r w:rsidRPr="00B55AD7">
              <w:t>-</w:t>
            </w:r>
          </w:p>
        </w:tc>
        <w:tc>
          <w:tcPr>
            <w:tcW w:w="2298" w:type="pct"/>
            <w:vAlign w:val="center"/>
          </w:tcPr>
          <w:p w:rsidR="00DD1869" w:rsidRPr="00B55AD7" w:rsidRDefault="00DD1869" w:rsidP="00DD1869">
            <w:pPr>
              <w:jc w:val="both"/>
            </w:pPr>
            <w:r>
              <w:t>A</w:t>
            </w:r>
            <w:r w:rsidRPr="00B55AD7">
              <w:t>mplifier using one or more single stage common emitter amplifier</w:t>
            </w:r>
          </w:p>
        </w:tc>
        <w:tc>
          <w:tcPr>
            <w:tcW w:w="660" w:type="pct"/>
            <w:vAlign w:val="center"/>
          </w:tcPr>
          <w:p w:rsidR="00DD1869" w:rsidRPr="00476CA4" w:rsidRDefault="00DD1869" w:rsidP="00DD1869">
            <w:pPr>
              <w:spacing w:before="240"/>
              <w:jc w:val="center"/>
              <w:rPr>
                <w:rFonts w:eastAsia="Times New Roman"/>
                <w:b/>
              </w:rPr>
            </w:pPr>
            <w:r>
              <w:rPr>
                <w:rFonts w:eastAsia="Times New Roman"/>
                <w:b/>
              </w:rPr>
              <w:t>-</w:t>
            </w:r>
          </w:p>
        </w:tc>
      </w:tr>
      <w:tr w:rsidR="00DD1869" w:rsidTr="00BC15F8">
        <w:trPr>
          <w:trHeight w:val="516"/>
        </w:trPr>
        <w:tc>
          <w:tcPr>
            <w:tcW w:w="480" w:type="pct"/>
            <w:vAlign w:val="center"/>
          </w:tcPr>
          <w:p w:rsidR="00DD1869" w:rsidRPr="00C776F4" w:rsidRDefault="00DD1869" w:rsidP="00DD1869">
            <w:pPr>
              <w:pStyle w:val="ListParagraph"/>
              <w:numPr>
                <w:ilvl w:val="0"/>
                <w:numId w:val="4"/>
              </w:numPr>
              <w:jc w:val="both"/>
              <w:rPr>
                <w:color w:val="000000"/>
              </w:rPr>
            </w:pPr>
          </w:p>
        </w:tc>
        <w:tc>
          <w:tcPr>
            <w:tcW w:w="901" w:type="pct"/>
            <w:vAlign w:val="center"/>
          </w:tcPr>
          <w:p w:rsidR="00DD1869" w:rsidRPr="00476CA4" w:rsidRDefault="00DD1869" w:rsidP="00DD1869">
            <w:pPr>
              <w:spacing w:before="240"/>
              <w:rPr>
                <w:rFonts w:eastAsia="Times New Roman"/>
              </w:rPr>
            </w:pPr>
            <w:r w:rsidRPr="00B55AD7">
              <w:t>C</w:t>
            </w:r>
            <w:r>
              <w:t>asco</w:t>
            </w:r>
            <w:r w:rsidRPr="00B55AD7">
              <w:t>de Amplifier</w:t>
            </w:r>
          </w:p>
        </w:tc>
        <w:tc>
          <w:tcPr>
            <w:tcW w:w="661" w:type="pct"/>
            <w:gridSpan w:val="2"/>
            <w:vAlign w:val="center"/>
          </w:tcPr>
          <w:p w:rsidR="00DD1869" w:rsidRPr="00476CA4" w:rsidRDefault="00314A1F" w:rsidP="00DD1869">
            <w:pPr>
              <w:spacing w:before="240"/>
              <w:jc w:val="center"/>
              <w:rPr>
                <w:rFonts w:eastAsia="Times New Roman"/>
                <w:b/>
              </w:rPr>
            </w:pPr>
            <w:r>
              <w:rPr>
                <w:rFonts w:eastAsia="Times New Roman"/>
                <w:b/>
              </w:rPr>
              <w:t>-</w:t>
            </w:r>
          </w:p>
        </w:tc>
        <w:tc>
          <w:tcPr>
            <w:tcW w:w="2298" w:type="pct"/>
            <w:vAlign w:val="center"/>
          </w:tcPr>
          <w:p w:rsidR="00DD1869" w:rsidRPr="00B55AD7" w:rsidRDefault="00DD1869" w:rsidP="00DD1869">
            <w:pPr>
              <w:spacing w:before="240"/>
              <w:jc w:val="both"/>
            </w:pPr>
            <w:r>
              <w:t xml:space="preserve">Amplifier with </w:t>
            </w:r>
            <w:hyperlink r:id="rId11" w:tgtFrame="_blank" w:history="1">
              <w:r w:rsidRPr="00B55AD7">
                <w:t>CE (common-emitter)</w:t>
              </w:r>
            </w:hyperlink>
            <w:r w:rsidRPr="00B55AD7">
              <w:t> as the primary stage as well as </w:t>
            </w:r>
            <w:hyperlink r:id="rId12" w:tgtFrame="_blank" w:history="1">
              <w:r w:rsidRPr="00B55AD7">
                <w:t>CB (common base)</w:t>
              </w:r>
            </w:hyperlink>
            <w:r w:rsidRPr="00B55AD7">
              <w:t> as the second stage </w:t>
            </w:r>
          </w:p>
        </w:tc>
        <w:tc>
          <w:tcPr>
            <w:tcW w:w="660" w:type="pct"/>
            <w:vAlign w:val="center"/>
          </w:tcPr>
          <w:p w:rsidR="00DD1869" w:rsidRPr="00476CA4" w:rsidRDefault="00DD1869" w:rsidP="00DD1869">
            <w:pPr>
              <w:spacing w:before="240"/>
              <w:jc w:val="center"/>
              <w:rPr>
                <w:rFonts w:eastAsia="Times New Roman"/>
                <w:b/>
              </w:rPr>
            </w:pPr>
            <w:r>
              <w:rPr>
                <w:rFonts w:eastAsia="Times New Roman"/>
                <w:b/>
              </w:rPr>
              <w:t>-</w:t>
            </w:r>
          </w:p>
        </w:tc>
      </w:tr>
      <w:tr w:rsidR="00DD1869" w:rsidTr="00BC15F8">
        <w:trPr>
          <w:trHeight w:val="516"/>
        </w:trPr>
        <w:tc>
          <w:tcPr>
            <w:tcW w:w="480" w:type="pct"/>
            <w:vAlign w:val="center"/>
          </w:tcPr>
          <w:p w:rsidR="00DD1869" w:rsidRPr="00C776F4" w:rsidRDefault="00DD1869" w:rsidP="00DD1869">
            <w:pPr>
              <w:pStyle w:val="ListParagraph"/>
              <w:numPr>
                <w:ilvl w:val="0"/>
                <w:numId w:val="4"/>
              </w:numPr>
              <w:jc w:val="both"/>
              <w:rPr>
                <w:color w:val="000000"/>
              </w:rPr>
            </w:pPr>
          </w:p>
        </w:tc>
        <w:tc>
          <w:tcPr>
            <w:tcW w:w="901" w:type="pct"/>
            <w:vAlign w:val="center"/>
          </w:tcPr>
          <w:p w:rsidR="00DD1869" w:rsidRPr="005176DA" w:rsidRDefault="005176DA" w:rsidP="005176DA">
            <w:pPr>
              <w:spacing w:before="240"/>
            </w:pPr>
            <w:r w:rsidRPr="005176DA">
              <w:t xml:space="preserve">Large signal </w:t>
            </w:r>
            <w:r>
              <w:t>A</w:t>
            </w:r>
            <w:r w:rsidRPr="005176DA">
              <w:t>mplifier</w:t>
            </w:r>
          </w:p>
        </w:tc>
        <w:tc>
          <w:tcPr>
            <w:tcW w:w="661" w:type="pct"/>
            <w:gridSpan w:val="2"/>
            <w:vAlign w:val="center"/>
          </w:tcPr>
          <w:p w:rsidR="00DD1869" w:rsidRPr="005176DA" w:rsidRDefault="00DD1869" w:rsidP="00DD1869">
            <w:pPr>
              <w:spacing w:before="240"/>
              <w:jc w:val="center"/>
            </w:pPr>
            <w:r w:rsidRPr="005176DA">
              <w:t>-</w:t>
            </w:r>
          </w:p>
        </w:tc>
        <w:tc>
          <w:tcPr>
            <w:tcW w:w="2298" w:type="pct"/>
            <w:vAlign w:val="center"/>
          </w:tcPr>
          <w:p w:rsidR="00DD1869" w:rsidRPr="005176DA" w:rsidRDefault="005176DA" w:rsidP="00DD1869">
            <w:pPr>
              <w:spacing w:before="240"/>
              <w:jc w:val="both"/>
            </w:pPr>
            <w:r w:rsidRPr="005176DA">
              <w:t>Also known as power amplifiers are capable of providing large amount of power to the load. They are used as last stage in electronic systems.</w:t>
            </w:r>
          </w:p>
        </w:tc>
        <w:tc>
          <w:tcPr>
            <w:tcW w:w="660" w:type="pct"/>
            <w:vAlign w:val="center"/>
          </w:tcPr>
          <w:p w:rsidR="00DD1869" w:rsidRPr="00476CA4" w:rsidRDefault="00DD1869" w:rsidP="00DD1869">
            <w:pPr>
              <w:spacing w:before="240"/>
              <w:jc w:val="center"/>
              <w:rPr>
                <w:rFonts w:eastAsia="Times New Roman"/>
                <w:b/>
              </w:rPr>
            </w:pPr>
            <w:r>
              <w:rPr>
                <w:rFonts w:eastAsia="Times New Roman"/>
                <w:b/>
              </w:rPr>
              <w:t>-</w:t>
            </w:r>
          </w:p>
        </w:tc>
      </w:tr>
      <w:tr w:rsidR="00DD1869" w:rsidTr="00BC15F8">
        <w:trPr>
          <w:trHeight w:val="516"/>
        </w:trPr>
        <w:tc>
          <w:tcPr>
            <w:tcW w:w="480" w:type="pct"/>
            <w:vAlign w:val="center"/>
          </w:tcPr>
          <w:p w:rsidR="00DD1869" w:rsidRPr="00C776F4" w:rsidRDefault="00DD1869" w:rsidP="00DD1869">
            <w:pPr>
              <w:pStyle w:val="ListParagraph"/>
              <w:numPr>
                <w:ilvl w:val="0"/>
                <w:numId w:val="4"/>
              </w:numPr>
              <w:jc w:val="both"/>
              <w:rPr>
                <w:color w:val="000000"/>
              </w:rPr>
            </w:pPr>
          </w:p>
        </w:tc>
        <w:tc>
          <w:tcPr>
            <w:tcW w:w="901" w:type="pct"/>
            <w:vAlign w:val="center"/>
          </w:tcPr>
          <w:p w:rsidR="00DD1869" w:rsidRPr="00476CA4" w:rsidRDefault="007911F3" w:rsidP="005176DA">
            <w:pPr>
              <w:spacing w:before="240"/>
              <w:rPr>
                <w:rFonts w:eastAsia="Times New Roman"/>
              </w:rPr>
            </w:pPr>
            <w:r>
              <w:t xml:space="preserve">Class A </w:t>
            </w:r>
            <w:r w:rsidR="005176DA">
              <w:t>A</w:t>
            </w:r>
            <w:r>
              <w:t>mplifier</w:t>
            </w:r>
          </w:p>
        </w:tc>
        <w:tc>
          <w:tcPr>
            <w:tcW w:w="661" w:type="pct"/>
            <w:gridSpan w:val="2"/>
            <w:vAlign w:val="center"/>
          </w:tcPr>
          <w:p w:rsidR="00DD1869" w:rsidRPr="00476CA4" w:rsidRDefault="00DD1869" w:rsidP="00DD1869">
            <w:pPr>
              <w:spacing w:before="240"/>
              <w:jc w:val="center"/>
              <w:rPr>
                <w:rFonts w:eastAsia="Times New Roman"/>
                <w:b/>
              </w:rPr>
            </w:pPr>
            <w:r>
              <w:rPr>
                <w:rFonts w:eastAsia="Times New Roman"/>
                <w:b/>
              </w:rPr>
              <w:t>-</w:t>
            </w:r>
          </w:p>
        </w:tc>
        <w:tc>
          <w:tcPr>
            <w:tcW w:w="2298" w:type="pct"/>
            <w:vAlign w:val="center"/>
          </w:tcPr>
          <w:p w:rsidR="00DD1869" w:rsidRPr="00476CA4" w:rsidRDefault="007911F3" w:rsidP="00DD1869">
            <w:pPr>
              <w:spacing w:before="240"/>
              <w:jc w:val="both"/>
              <w:rPr>
                <w:rFonts w:eastAsia="Times New Roman"/>
              </w:rPr>
            </w:pPr>
            <w:r>
              <w:t>A power amplifier is called Class A amplifier if the transistor used in the circuit conducts for fullcycle of the input signal.</w:t>
            </w:r>
          </w:p>
        </w:tc>
        <w:tc>
          <w:tcPr>
            <w:tcW w:w="660" w:type="pct"/>
            <w:vAlign w:val="center"/>
          </w:tcPr>
          <w:p w:rsidR="00DD1869" w:rsidRPr="00476CA4" w:rsidRDefault="00DD1869" w:rsidP="00DD1869">
            <w:pPr>
              <w:spacing w:before="240"/>
              <w:jc w:val="center"/>
              <w:rPr>
                <w:rFonts w:eastAsia="Times New Roman"/>
                <w:b/>
              </w:rPr>
            </w:pPr>
            <w:r>
              <w:rPr>
                <w:rFonts w:eastAsia="Times New Roman"/>
                <w:b/>
              </w:rPr>
              <w:t>-</w:t>
            </w:r>
          </w:p>
        </w:tc>
      </w:tr>
      <w:tr w:rsidR="00DD1869" w:rsidTr="00BC15F8">
        <w:trPr>
          <w:trHeight w:val="516"/>
        </w:trPr>
        <w:tc>
          <w:tcPr>
            <w:tcW w:w="480" w:type="pct"/>
            <w:vAlign w:val="center"/>
          </w:tcPr>
          <w:p w:rsidR="00DD1869" w:rsidRPr="00C776F4" w:rsidRDefault="00DD1869" w:rsidP="00DD1869">
            <w:pPr>
              <w:pStyle w:val="ListParagraph"/>
              <w:numPr>
                <w:ilvl w:val="0"/>
                <w:numId w:val="4"/>
              </w:numPr>
              <w:jc w:val="both"/>
              <w:rPr>
                <w:color w:val="000000"/>
              </w:rPr>
            </w:pPr>
          </w:p>
        </w:tc>
        <w:tc>
          <w:tcPr>
            <w:tcW w:w="901" w:type="pct"/>
            <w:vAlign w:val="center"/>
          </w:tcPr>
          <w:p w:rsidR="00DD1869" w:rsidRPr="00476CA4" w:rsidRDefault="007911F3" w:rsidP="007911F3">
            <w:pPr>
              <w:spacing w:before="240"/>
              <w:rPr>
                <w:rFonts w:eastAsia="Times New Roman"/>
              </w:rPr>
            </w:pPr>
            <w:r>
              <w:t>Class B Amplifier</w:t>
            </w:r>
          </w:p>
        </w:tc>
        <w:tc>
          <w:tcPr>
            <w:tcW w:w="661" w:type="pct"/>
            <w:gridSpan w:val="2"/>
            <w:vAlign w:val="center"/>
          </w:tcPr>
          <w:p w:rsidR="00DD1869" w:rsidRPr="00476CA4" w:rsidRDefault="00DD1869" w:rsidP="00DD1869">
            <w:pPr>
              <w:spacing w:before="240"/>
              <w:jc w:val="center"/>
              <w:rPr>
                <w:rFonts w:eastAsia="Times New Roman"/>
                <w:b/>
              </w:rPr>
            </w:pPr>
            <w:r>
              <w:rPr>
                <w:rFonts w:eastAsia="Times New Roman"/>
                <w:b/>
              </w:rPr>
              <w:t>-</w:t>
            </w:r>
          </w:p>
        </w:tc>
        <w:tc>
          <w:tcPr>
            <w:tcW w:w="2298" w:type="pct"/>
            <w:vAlign w:val="center"/>
          </w:tcPr>
          <w:p w:rsidR="00DD1869" w:rsidRPr="00476CA4" w:rsidRDefault="007911F3" w:rsidP="00DD1869">
            <w:pPr>
              <w:spacing w:before="240"/>
              <w:jc w:val="both"/>
              <w:rPr>
                <w:rFonts w:eastAsia="Times New Roman"/>
              </w:rPr>
            </w:pPr>
            <w:r>
              <w:t>The output power is obtained for one half cycle of input only</w:t>
            </w:r>
          </w:p>
        </w:tc>
        <w:tc>
          <w:tcPr>
            <w:tcW w:w="660" w:type="pct"/>
            <w:vAlign w:val="center"/>
          </w:tcPr>
          <w:p w:rsidR="00DD1869" w:rsidRPr="00476CA4" w:rsidRDefault="00DD1869" w:rsidP="00DD1869">
            <w:pPr>
              <w:spacing w:before="240"/>
              <w:jc w:val="center"/>
              <w:rPr>
                <w:rFonts w:eastAsia="Times New Roman"/>
                <w:b/>
              </w:rPr>
            </w:pPr>
            <w:r>
              <w:rPr>
                <w:rFonts w:eastAsia="Times New Roman"/>
                <w:b/>
              </w:rPr>
              <w:t>-</w:t>
            </w:r>
          </w:p>
        </w:tc>
      </w:tr>
      <w:tr w:rsidR="00DD1869" w:rsidTr="00BC15F8">
        <w:trPr>
          <w:trHeight w:val="516"/>
        </w:trPr>
        <w:tc>
          <w:tcPr>
            <w:tcW w:w="480" w:type="pct"/>
            <w:vAlign w:val="center"/>
          </w:tcPr>
          <w:p w:rsidR="00DD1869" w:rsidRPr="00C776F4" w:rsidRDefault="00DD1869" w:rsidP="00DD1869">
            <w:pPr>
              <w:pStyle w:val="ListParagraph"/>
              <w:numPr>
                <w:ilvl w:val="0"/>
                <w:numId w:val="4"/>
              </w:numPr>
              <w:jc w:val="both"/>
              <w:rPr>
                <w:color w:val="000000"/>
              </w:rPr>
            </w:pPr>
          </w:p>
        </w:tc>
        <w:tc>
          <w:tcPr>
            <w:tcW w:w="901" w:type="pct"/>
            <w:vAlign w:val="center"/>
          </w:tcPr>
          <w:p w:rsidR="00DD1869" w:rsidRPr="00476CA4" w:rsidRDefault="007911F3" w:rsidP="007911F3">
            <w:pPr>
              <w:spacing w:before="240"/>
              <w:ind w:left="-17"/>
              <w:rPr>
                <w:rFonts w:eastAsia="Times New Roman"/>
              </w:rPr>
            </w:pPr>
            <w:r>
              <w:t>Class C Amplifier</w:t>
            </w:r>
          </w:p>
        </w:tc>
        <w:tc>
          <w:tcPr>
            <w:tcW w:w="661" w:type="pct"/>
            <w:gridSpan w:val="2"/>
            <w:vAlign w:val="center"/>
          </w:tcPr>
          <w:p w:rsidR="00DD1869" w:rsidRPr="00476CA4" w:rsidRDefault="00DD1869" w:rsidP="00DD1869">
            <w:pPr>
              <w:spacing w:before="240"/>
              <w:jc w:val="center"/>
              <w:rPr>
                <w:rFonts w:eastAsia="Times New Roman"/>
                <w:b/>
              </w:rPr>
            </w:pPr>
            <w:r>
              <w:rPr>
                <w:rFonts w:eastAsia="Times New Roman"/>
                <w:b/>
              </w:rPr>
              <w:t>-</w:t>
            </w:r>
          </w:p>
        </w:tc>
        <w:tc>
          <w:tcPr>
            <w:tcW w:w="2298" w:type="pct"/>
            <w:vAlign w:val="center"/>
          </w:tcPr>
          <w:p w:rsidR="00DD1869" w:rsidRPr="00476CA4" w:rsidRDefault="007911F3" w:rsidP="00DD1869">
            <w:pPr>
              <w:spacing w:before="240"/>
              <w:jc w:val="both"/>
              <w:rPr>
                <w:rFonts w:eastAsia="Times New Roman"/>
              </w:rPr>
            </w:pPr>
            <w:r>
              <w:t xml:space="preserve">Transistor conducts for less than one half cycle period of the input i.e around 80º to 120º angle. </w:t>
            </w:r>
          </w:p>
        </w:tc>
        <w:tc>
          <w:tcPr>
            <w:tcW w:w="660" w:type="pct"/>
            <w:vAlign w:val="center"/>
          </w:tcPr>
          <w:p w:rsidR="00DD1869" w:rsidRPr="00476CA4" w:rsidRDefault="00DD1869" w:rsidP="00DD1869">
            <w:pPr>
              <w:spacing w:before="240"/>
              <w:jc w:val="center"/>
              <w:rPr>
                <w:rFonts w:eastAsia="Times New Roman"/>
                <w:b/>
              </w:rPr>
            </w:pPr>
            <w:r>
              <w:rPr>
                <w:rFonts w:eastAsia="Times New Roman"/>
                <w:b/>
              </w:rPr>
              <w:t>-</w:t>
            </w:r>
          </w:p>
        </w:tc>
      </w:tr>
      <w:tr w:rsidR="00DD1869" w:rsidTr="00587578">
        <w:trPr>
          <w:trHeight w:val="516"/>
        </w:trPr>
        <w:tc>
          <w:tcPr>
            <w:tcW w:w="480" w:type="pct"/>
            <w:vAlign w:val="center"/>
          </w:tcPr>
          <w:p w:rsidR="00DD1869" w:rsidRPr="00C776F4" w:rsidRDefault="00DD1869" w:rsidP="00DD1869">
            <w:pPr>
              <w:pStyle w:val="ListParagraph"/>
              <w:numPr>
                <w:ilvl w:val="0"/>
                <w:numId w:val="4"/>
              </w:numPr>
              <w:jc w:val="both"/>
              <w:rPr>
                <w:color w:val="000000"/>
              </w:rPr>
            </w:pPr>
          </w:p>
        </w:tc>
        <w:tc>
          <w:tcPr>
            <w:tcW w:w="901" w:type="pct"/>
            <w:vAlign w:val="center"/>
          </w:tcPr>
          <w:p w:rsidR="00DD1869" w:rsidRPr="00C776F4" w:rsidRDefault="00B42713" w:rsidP="00DD1869">
            <w:pPr>
              <w:rPr>
                <w:color w:val="000000"/>
              </w:rPr>
            </w:pPr>
            <w:r>
              <w:t>Class C Amplifier Applications</w:t>
            </w:r>
          </w:p>
        </w:tc>
        <w:tc>
          <w:tcPr>
            <w:tcW w:w="661" w:type="pct"/>
            <w:gridSpan w:val="2"/>
            <w:vAlign w:val="center"/>
          </w:tcPr>
          <w:p w:rsidR="00DD1869" w:rsidRPr="00AB0329" w:rsidRDefault="00DD1869" w:rsidP="00DD1869">
            <w:pPr>
              <w:jc w:val="center"/>
            </w:pPr>
            <w:r>
              <w:t>-</w:t>
            </w:r>
          </w:p>
        </w:tc>
        <w:tc>
          <w:tcPr>
            <w:tcW w:w="2298" w:type="pct"/>
          </w:tcPr>
          <w:p w:rsidR="00DD1869" w:rsidRPr="00AB0329" w:rsidRDefault="00B42713" w:rsidP="00DD1869">
            <w:pPr>
              <w:jc w:val="both"/>
            </w:pPr>
            <w:r>
              <w:t>Tuned amplifiers, RF amplifiers, oscillators, Booster amplifiers, and High Frequency repeaters.</w:t>
            </w:r>
          </w:p>
        </w:tc>
        <w:tc>
          <w:tcPr>
            <w:tcW w:w="660" w:type="pct"/>
            <w:vAlign w:val="center"/>
          </w:tcPr>
          <w:p w:rsidR="00DD1869" w:rsidRPr="00AB0329" w:rsidRDefault="00DD1869" w:rsidP="00DD1869">
            <w:pPr>
              <w:jc w:val="center"/>
            </w:pPr>
            <w:r>
              <w:t>-</w:t>
            </w:r>
          </w:p>
        </w:tc>
      </w:tr>
      <w:tr w:rsidR="00DD1869" w:rsidTr="00587578">
        <w:trPr>
          <w:trHeight w:val="516"/>
        </w:trPr>
        <w:tc>
          <w:tcPr>
            <w:tcW w:w="480" w:type="pct"/>
            <w:vAlign w:val="center"/>
          </w:tcPr>
          <w:p w:rsidR="00DD1869" w:rsidRPr="00C776F4" w:rsidRDefault="00DD1869" w:rsidP="00DD1869">
            <w:pPr>
              <w:pStyle w:val="ListParagraph"/>
              <w:numPr>
                <w:ilvl w:val="0"/>
                <w:numId w:val="4"/>
              </w:numPr>
              <w:jc w:val="both"/>
              <w:rPr>
                <w:color w:val="000000"/>
              </w:rPr>
            </w:pPr>
          </w:p>
        </w:tc>
        <w:tc>
          <w:tcPr>
            <w:tcW w:w="901" w:type="pct"/>
            <w:vAlign w:val="center"/>
          </w:tcPr>
          <w:p w:rsidR="00DD1869" w:rsidRPr="00C776F4" w:rsidRDefault="00712E57" w:rsidP="00DD1869">
            <w:pPr>
              <w:rPr>
                <w:color w:val="000000"/>
              </w:rPr>
            </w:pPr>
            <w:r>
              <w:t>Crossover D</w:t>
            </w:r>
            <w:r w:rsidRPr="00712E57">
              <w:t>istortion</w:t>
            </w:r>
          </w:p>
        </w:tc>
        <w:tc>
          <w:tcPr>
            <w:tcW w:w="661" w:type="pct"/>
            <w:gridSpan w:val="2"/>
            <w:vAlign w:val="center"/>
          </w:tcPr>
          <w:p w:rsidR="00DD1869" w:rsidRPr="00AB0329" w:rsidRDefault="00DD1869" w:rsidP="00DD1869">
            <w:pPr>
              <w:jc w:val="center"/>
            </w:pPr>
            <w:r>
              <w:t>-</w:t>
            </w:r>
          </w:p>
        </w:tc>
        <w:tc>
          <w:tcPr>
            <w:tcW w:w="2298" w:type="pct"/>
          </w:tcPr>
          <w:p w:rsidR="00DD1869" w:rsidRPr="00AB0329" w:rsidRDefault="00712E57" w:rsidP="00DD1869">
            <w:pPr>
              <w:jc w:val="both"/>
            </w:pPr>
            <w:r>
              <w:t>T</w:t>
            </w:r>
            <w:r w:rsidRPr="00712E57">
              <w:t>ype of distortion which is caused by switching between devices driving a load.</w:t>
            </w:r>
            <w:r>
              <w:rPr>
                <w:rFonts w:ascii="Arial" w:hAnsi="Arial" w:cs="Arial"/>
                <w:color w:val="202124"/>
                <w:sz w:val="22"/>
                <w:szCs w:val="22"/>
                <w:shd w:val="clear" w:color="auto" w:fill="FFFFFF"/>
              </w:rPr>
              <w:t> </w:t>
            </w:r>
          </w:p>
        </w:tc>
        <w:tc>
          <w:tcPr>
            <w:tcW w:w="660" w:type="pct"/>
            <w:vAlign w:val="center"/>
          </w:tcPr>
          <w:p w:rsidR="00DD1869" w:rsidRPr="00AB0329" w:rsidRDefault="00DD1869" w:rsidP="00DD1869">
            <w:pPr>
              <w:jc w:val="center"/>
            </w:pPr>
            <w:r>
              <w:t>-</w:t>
            </w:r>
          </w:p>
        </w:tc>
      </w:tr>
      <w:tr w:rsidR="00DD1869" w:rsidTr="00F17DC4">
        <w:trPr>
          <w:trHeight w:val="516"/>
        </w:trPr>
        <w:tc>
          <w:tcPr>
            <w:tcW w:w="5000" w:type="pct"/>
            <w:gridSpan w:val="6"/>
            <w:vAlign w:val="center"/>
          </w:tcPr>
          <w:p w:rsidR="00DD1869" w:rsidRPr="00A01453" w:rsidRDefault="00DD1869" w:rsidP="00DD1869">
            <w:pPr>
              <w:jc w:val="center"/>
            </w:pPr>
            <w:r w:rsidRPr="00A01453">
              <w:rPr>
                <w:rFonts w:eastAsia="Times New Roman"/>
                <w:b/>
                <w:highlight w:val="white"/>
              </w:rPr>
              <w:lastRenderedPageBreak/>
              <w:t xml:space="preserve">UNIT II     </w:t>
            </w:r>
            <w:r w:rsidR="00A01453" w:rsidRPr="00A01453">
              <w:rPr>
                <w:b/>
                <w:bCs/>
              </w:rPr>
              <w:t xml:space="preserve"> </w:t>
            </w:r>
            <w:r w:rsidR="00A01453" w:rsidRPr="00A01453">
              <w:rPr>
                <w:b/>
                <w:bCs/>
                <w:sz w:val="22"/>
              </w:rPr>
              <w:t>JFET AND MOSFET AMPLIFIERS</w:t>
            </w:r>
          </w:p>
        </w:tc>
      </w:tr>
      <w:tr w:rsidR="00D43C51" w:rsidTr="00637C8E">
        <w:trPr>
          <w:trHeight w:val="516"/>
        </w:trPr>
        <w:tc>
          <w:tcPr>
            <w:tcW w:w="480" w:type="pct"/>
            <w:vAlign w:val="center"/>
          </w:tcPr>
          <w:p w:rsidR="00D43C51" w:rsidRPr="00C776F4" w:rsidRDefault="00D43C51" w:rsidP="00D43C51">
            <w:pPr>
              <w:pStyle w:val="ListParagraph"/>
              <w:numPr>
                <w:ilvl w:val="0"/>
                <w:numId w:val="4"/>
              </w:numPr>
              <w:jc w:val="both"/>
              <w:rPr>
                <w:color w:val="000000"/>
              </w:rPr>
            </w:pPr>
          </w:p>
        </w:tc>
        <w:tc>
          <w:tcPr>
            <w:tcW w:w="944" w:type="pct"/>
            <w:gridSpan w:val="2"/>
            <w:vAlign w:val="center"/>
          </w:tcPr>
          <w:p w:rsidR="00D43C51" w:rsidRPr="00C776F4" w:rsidRDefault="00D43C51" w:rsidP="00D43C51">
            <w:pPr>
              <w:rPr>
                <w:color w:val="000000"/>
              </w:rPr>
            </w:pPr>
            <w:r w:rsidRPr="00AB0329">
              <w:rPr>
                <w:color w:val="222222"/>
                <w:shd w:val="clear" w:color="auto" w:fill="FFFFFF"/>
              </w:rPr>
              <w:t>FET</w:t>
            </w:r>
          </w:p>
        </w:tc>
        <w:tc>
          <w:tcPr>
            <w:tcW w:w="618" w:type="pct"/>
            <w:vAlign w:val="center"/>
          </w:tcPr>
          <w:p w:rsidR="00D43C51" w:rsidRPr="00AB0329" w:rsidRDefault="00D43C51" w:rsidP="00637C8E">
            <w:pPr>
              <w:jc w:val="center"/>
            </w:pPr>
            <w:r>
              <w:t>-</w:t>
            </w:r>
          </w:p>
        </w:tc>
        <w:tc>
          <w:tcPr>
            <w:tcW w:w="2298" w:type="pct"/>
          </w:tcPr>
          <w:p w:rsidR="00D43C51" w:rsidRPr="00AB0329" w:rsidRDefault="00D43C51" w:rsidP="00D43C51">
            <w:pPr>
              <w:jc w:val="both"/>
            </w:pPr>
            <w:r w:rsidRPr="00AB0329">
              <w:rPr>
                <w:color w:val="222222"/>
                <w:shd w:val="clear" w:color="auto" w:fill="FFFFFF"/>
              </w:rPr>
              <w:t xml:space="preserve">The field-effect transistor is an electronic device which uses an electric field to control the flow of current. </w:t>
            </w:r>
          </w:p>
        </w:tc>
        <w:tc>
          <w:tcPr>
            <w:tcW w:w="660" w:type="pct"/>
            <w:vAlign w:val="center"/>
          </w:tcPr>
          <w:p w:rsidR="00D43C51" w:rsidRPr="00476CA4" w:rsidRDefault="00D43C51" w:rsidP="00D43C51">
            <w:pPr>
              <w:jc w:val="center"/>
              <w:rPr>
                <w:rFonts w:eastAsia="Times New Roman"/>
                <w:b/>
              </w:rPr>
            </w:pPr>
            <w:r>
              <w:rPr>
                <w:rFonts w:eastAsia="Times New Roman"/>
                <w:b/>
              </w:rPr>
              <w:t>-</w:t>
            </w:r>
          </w:p>
        </w:tc>
      </w:tr>
      <w:tr w:rsidR="00D43C51" w:rsidTr="00637C8E">
        <w:trPr>
          <w:trHeight w:val="516"/>
        </w:trPr>
        <w:tc>
          <w:tcPr>
            <w:tcW w:w="480" w:type="pct"/>
            <w:vAlign w:val="center"/>
          </w:tcPr>
          <w:p w:rsidR="00D43C51" w:rsidRPr="00C776F4" w:rsidRDefault="00D43C51" w:rsidP="00D43C51">
            <w:pPr>
              <w:pStyle w:val="ListParagraph"/>
              <w:numPr>
                <w:ilvl w:val="0"/>
                <w:numId w:val="4"/>
              </w:numPr>
              <w:jc w:val="both"/>
              <w:rPr>
                <w:color w:val="000000"/>
              </w:rPr>
            </w:pPr>
          </w:p>
        </w:tc>
        <w:tc>
          <w:tcPr>
            <w:tcW w:w="944" w:type="pct"/>
            <w:gridSpan w:val="2"/>
            <w:vAlign w:val="center"/>
          </w:tcPr>
          <w:p w:rsidR="00D43C51" w:rsidRPr="00476CA4" w:rsidRDefault="00D43C51" w:rsidP="00D43C51">
            <w:pPr>
              <w:spacing w:before="240"/>
              <w:rPr>
                <w:rFonts w:eastAsia="Times New Roman"/>
              </w:rPr>
            </w:pPr>
            <w:r>
              <w:rPr>
                <w:rFonts w:eastAsia="Times New Roman"/>
              </w:rPr>
              <w:t>Types of FET</w:t>
            </w:r>
          </w:p>
        </w:tc>
        <w:tc>
          <w:tcPr>
            <w:tcW w:w="618" w:type="pct"/>
            <w:vAlign w:val="center"/>
          </w:tcPr>
          <w:p w:rsidR="00D43C51" w:rsidRPr="00476CA4" w:rsidRDefault="00D43C51" w:rsidP="00637C8E">
            <w:pPr>
              <w:spacing w:before="240"/>
              <w:jc w:val="center"/>
              <w:rPr>
                <w:rFonts w:eastAsia="Times New Roman"/>
                <w:b/>
              </w:rPr>
            </w:pPr>
            <w:r>
              <w:t>-</w:t>
            </w:r>
          </w:p>
        </w:tc>
        <w:tc>
          <w:tcPr>
            <w:tcW w:w="2298" w:type="pct"/>
            <w:vAlign w:val="center"/>
          </w:tcPr>
          <w:p w:rsidR="00D43C51" w:rsidRPr="005031BF" w:rsidRDefault="00D43C51" w:rsidP="00D43C51">
            <w:pPr>
              <w:spacing w:before="240"/>
              <w:jc w:val="both"/>
              <w:rPr>
                <w:rFonts w:eastAsia="Times New Roman"/>
              </w:rPr>
            </w:pPr>
            <w:r w:rsidRPr="005031BF">
              <w:rPr>
                <w:rFonts w:eastAsia="Times New Roman"/>
              </w:rPr>
              <w:t>JFET,MOSFET</w:t>
            </w:r>
          </w:p>
        </w:tc>
        <w:tc>
          <w:tcPr>
            <w:tcW w:w="660" w:type="pct"/>
            <w:vAlign w:val="center"/>
          </w:tcPr>
          <w:p w:rsidR="00D43C51" w:rsidRPr="00476CA4" w:rsidRDefault="00D43C51" w:rsidP="00D43C51">
            <w:pPr>
              <w:jc w:val="center"/>
              <w:rPr>
                <w:rFonts w:eastAsia="Times New Roman"/>
                <w:b/>
              </w:rPr>
            </w:pPr>
            <w:r>
              <w:rPr>
                <w:rFonts w:eastAsia="Times New Roman"/>
                <w:b/>
              </w:rPr>
              <w:t>-</w:t>
            </w:r>
          </w:p>
        </w:tc>
      </w:tr>
      <w:tr w:rsidR="00D43C51" w:rsidTr="00637C8E">
        <w:trPr>
          <w:trHeight w:val="516"/>
        </w:trPr>
        <w:tc>
          <w:tcPr>
            <w:tcW w:w="480" w:type="pct"/>
            <w:vAlign w:val="center"/>
          </w:tcPr>
          <w:p w:rsidR="00D43C51" w:rsidRPr="00C776F4" w:rsidRDefault="00D43C51" w:rsidP="00D43C51">
            <w:pPr>
              <w:pStyle w:val="ListParagraph"/>
              <w:numPr>
                <w:ilvl w:val="0"/>
                <w:numId w:val="4"/>
              </w:numPr>
              <w:jc w:val="both"/>
              <w:rPr>
                <w:color w:val="000000"/>
              </w:rPr>
            </w:pPr>
          </w:p>
        </w:tc>
        <w:tc>
          <w:tcPr>
            <w:tcW w:w="944" w:type="pct"/>
            <w:gridSpan w:val="2"/>
            <w:vAlign w:val="center"/>
          </w:tcPr>
          <w:p w:rsidR="00D43C51" w:rsidRPr="00476CA4" w:rsidRDefault="00D43C51" w:rsidP="00D43C51">
            <w:pPr>
              <w:spacing w:before="240"/>
              <w:rPr>
                <w:rFonts w:eastAsia="Times New Roman"/>
              </w:rPr>
            </w:pPr>
            <w:r>
              <w:rPr>
                <w:rFonts w:eastAsia="Times New Roman"/>
              </w:rPr>
              <w:t>Features of JFET</w:t>
            </w:r>
          </w:p>
        </w:tc>
        <w:tc>
          <w:tcPr>
            <w:tcW w:w="618" w:type="pct"/>
            <w:vAlign w:val="center"/>
          </w:tcPr>
          <w:p w:rsidR="00D43C51" w:rsidRPr="00476CA4" w:rsidRDefault="00D43C51" w:rsidP="00637C8E">
            <w:pPr>
              <w:spacing w:before="240"/>
              <w:jc w:val="center"/>
              <w:rPr>
                <w:rFonts w:eastAsia="Times New Roman"/>
                <w:b/>
              </w:rPr>
            </w:pPr>
            <w:r>
              <w:t>-</w:t>
            </w:r>
          </w:p>
        </w:tc>
        <w:tc>
          <w:tcPr>
            <w:tcW w:w="2298" w:type="pct"/>
            <w:vAlign w:val="center"/>
          </w:tcPr>
          <w:p w:rsidR="00D43C51" w:rsidRPr="00476CA4" w:rsidRDefault="00D43C51" w:rsidP="00D43C51">
            <w:pPr>
              <w:spacing w:before="240"/>
              <w:jc w:val="both"/>
              <w:rPr>
                <w:rFonts w:eastAsia="Times New Roman"/>
              </w:rPr>
            </w:pPr>
            <w:r>
              <w:rPr>
                <w:rFonts w:eastAsia="Times New Roman"/>
              </w:rPr>
              <w:t xml:space="preserve">High input impedance, Low noise, Simple to fabricate </w:t>
            </w:r>
          </w:p>
        </w:tc>
        <w:tc>
          <w:tcPr>
            <w:tcW w:w="660" w:type="pct"/>
            <w:vAlign w:val="center"/>
          </w:tcPr>
          <w:p w:rsidR="00D43C51" w:rsidRPr="00476CA4" w:rsidRDefault="00D43C51" w:rsidP="00D43C51">
            <w:pPr>
              <w:jc w:val="center"/>
              <w:rPr>
                <w:rFonts w:eastAsia="Times New Roman"/>
                <w:b/>
              </w:rPr>
            </w:pPr>
            <w:r>
              <w:rPr>
                <w:rFonts w:eastAsia="Times New Roman"/>
                <w:b/>
              </w:rPr>
              <w:t>-</w:t>
            </w:r>
          </w:p>
        </w:tc>
      </w:tr>
      <w:tr w:rsidR="00D43C51" w:rsidTr="00637C8E">
        <w:trPr>
          <w:trHeight w:val="516"/>
        </w:trPr>
        <w:tc>
          <w:tcPr>
            <w:tcW w:w="480" w:type="pct"/>
            <w:vAlign w:val="center"/>
          </w:tcPr>
          <w:p w:rsidR="00D43C51" w:rsidRPr="00C776F4" w:rsidRDefault="00D43C51" w:rsidP="00D43C51">
            <w:pPr>
              <w:pStyle w:val="ListParagraph"/>
              <w:numPr>
                <w:ilvl w:val="0"/>
                <w:numId w:val="4"/>
              </w:numPr>
              <w:jc w:val="both"/>
              <w:rPr>
                <w:color w:val="000000"/>
              </w:rPr>
            </w:pPr>
          </w:p>
        </w:tc>
        <w:tc>
          <w:tcPr>
            <w:tcW w:w="944" w:type="pct"/>
            <w:gridSpan w:val="2"/>
            <w:vAlign w:val="center"/>
          </w:tcPr>
          <w:p w:rsidR="00D43C51" w:rsidRPr="00476CA4" w:rsidRDefault="00D43C51" w:rsidP="00D43C51">
            <w:pPr>
              <w:spacing w:before="240"/>
              <w:rPr>
                <w:rFonts w:eastAsia="Times New Roman"/>
              </w:rPr>
            </w:pPr>
            <w:r>
              <w:rPr>
                <w:rFonts w:eastAsia="Times New Roman"/>
              </w:rPr>
              <w:t>Amplification factor</w:t>
            </w:r>
          </w:p>
        </w:tc>
        <w:tc>
          <w:tcPr>
            <w:tcW w:w="618" w:type="pct"/>
            <w:vAlign w:val="center"/>
          </w:tcPr>
          <w:p w:rsidR="00D43C51" w:rsidRPr="00476CA4" w:rsidRDefault="00D43C51" w:rsidP="00637C8E">
            <w:pPr>
              <w:spacing w:before="240"/>
              <w:jc w:val="center"/>
              <w:rPr>
                <w:rFonts w:eastAsia="Times New Roman"/>
                <w:b/>
              </w:rPr>
            </w:pPr>
            <w:r w:rsidRPr="00461CAB">
              <w:rPr>
                <w:rFonts w:eastAsia="Times New Roman"/>
              </w:rPr>
              <w:t>µ</w:t>
            </w:r>
          </w:p>
        </w:tc>
        <w:tc>
          <w:tcPr>
            <w:tcW w:w="2298" w:type="pct"/>
            <w:vAlign w:val="center"/>
          </w:tcPr>
          <w:p w:rsidR="00D43C51" w:rsidRPr="00476CA4" w:rsidRDefault="00D43C51" w:rsidP="00D43C51">
            <w:pPr>
              <w:spacing w:before="240"/>
              <w:jc w:val="both"/>
              <w:rPr>
                <w:rFonts w:eastAsia="Times New Roman"/>
              </w:rPr>
            </w:pPr>
            <w:r w:rsidRPr="00461CAB">
              <w:rPr>
                <w:rFonts w:eastAsia="Times New Roman"/>
              </w:rPr>
              <w:t>Amplification factor (µ). It is the ratio of change in drain source voltage (V</w:t>
            </w:r>
            <w:r w:rsidRPr="001A5EF3">
              <w:rPr>
                <w:rFonts w:eastAsia="Times New Roman"/>
                <w:vertAlign w:val="subscript"/>
              </w:rPr>
              <w:t>DS</w:t>
            </w:r>
            <w:r w:rsidRPr="00461CAB">
              <w:rPr>
                <w:rFonts w:eastAsia="Times New Roman"/>
              </w:rPr>
              <w:t>) to the change in gate source voltage (V</w:t>
            </w:r>
            <w:r w:rsidRPr="001A5EF3">
              <w:rPr>
                <w:rFonts w:eastAsia="Times New Roman"/>
                <w:vertAlign w:val="subscript"/>
              </w:rPr>
              <w:t>GS</w:t>
            </w:r>
            <w:r w:rsidRPr="00461CAB">
              <w:rPr>
                <w:rFonts w:eastAsia="Times New Roman"/>
              </w:rPr>
              <w:t>) at constant drain current</w:t>
            </w:r>
            <w:r>
              <w:rPr>
                <w:rFonts w:eastAsia="Times New Roman"/>
              </w:rPr>
              <w:t>.</w:t>
            </w:r>
          </w:p>
        </w:tc>
        <w:tc>
          <w:tcPr>
            <w:tcW w:w="660" w:type="pct"/>
            <w:vAlign w:val="center"/>
          </w:tcPr>
          <w:p w:rsidR="00D43C51" w:rsidRPr="00476CA4" w:rsidRDefault="00D43C51" w:rsidP="00D43C51">
            <w:pPr>
              <w:jc w:val="center"/>
              <w:rPr>
                <w:rFonts w:eastAsia="Times New Roman"/>
                <w:b/>
              </w:rPr>
            </w:pPr>
            <w:r>
              <w:rPr>
                <w:rFonts w:eastAsia="Times New Roman"/>
              </w:rPr>
              <w:t>-</w:t>
            </w:r>
          </w:p>
        </w:tc>
      </w:tr>
      <w:tr w:rsidR="00D43C51" w:rsidTr="00637C8E">
        <w:trPr>
          <w:trHeight w:val="516"/>
        </w:trPr>
        <w:tc>
          <w:tcPr>
            <w:tcW w:w="480" w:type="pct"/>
            <w:vAlign w:val="center"/>
          </w:tcPr>
          <w:p w:rsidR="00D43C51" w:rsidRPr="00C776F4" w:rsidRDefault="00D43C51" w:rsidP="00D43C51">
            <w:pPr>
              <w:pStyle w:val="ListParagraph"/>
              <w:numPr>
                <w:ilvl w:val="0"/>
                <w:numId w:val="4"/>
              </w:numPr>
              <w:jc w:val="both"/>
              <w:rPr>
                <w:color w:val="000000"/>
              </w:rPr>
            </w:pPr>
          </w:p>
        </w:tc>
        <w:tc>
          <w:tcPr>
            <w:tcW w:w="944" w:type="pct"/>
            <w:gridSpan w:val="2"/>
            <w:vAlign w:val="center"/>
          </w:tcPr>
          <w:p w:rsidR="00D43C51" w:rsidRPr="00476CA4" w:rsidRDefault="00D43C51" w:rsidP="00D43C51">
            <w:pPr>
              <w:spacing w:before="240"/>
              <w:ind w:left="720" w:hanging="720"/>
              <w:rPr>
                <w:rFonts w:eastAsia="Times New Roman"/>
              </w:rPr>
            </w:pPr>
            <w:r>
              <w:rPr>
                <w:rFonts w:eastAsia="Times New Roman"/>
              </w:rPr>
              <w:t>T</w:t>
            </w:r>
            <w:r w:rsidRPr="006E6F40">
              <w:rPr>
                <w:rFonts w:eastAsia="Times New Roman"/>
              </w:rPr>
              <w:t>ransconductance</w:t>
            </w:r>
          </w:p>
        </w:tc>
        <w:tc>
          <w:tcPr>
            <w:tcW w:w="618" w:type="pct"/>
            <w:vAlign w:val="center"/>
          </w:tcPr>
          <w:p w:rsidR="00D43C51" w:rsidRPr="00476CA4" w:rsidRDefault="00D43C51" w:rsidP="00637C8E">
            <w:pPr>
              <w:spacing w:before="240"/>
              <w:jc w:val="center"/>
              <w:rPr>
                <w:rFonts w:eastAsia="Times New Roman"/>
                <w:b/>
              </w:rPr>
            </w:pPr>
            <w:r>
              <w:t>-</w:t>
            </w:r>
          </w:p>
        </w:tc>
        <w:tc>
          <w:tcPr>
            <w:tcW w:w="2298" w:type="pct"/>
            <w:vAlign w:val="center"/>
          </w:tcPr>
          <w:p w:rsidR="00D43C51" w:rsidRPr="00476CA4" w:rsidRDefault="00D43C51" w:rsidP="00D43C51">
            <w:pPr>
              <w:spacing w:before="240"/>
              <w:rPr>
                <w:rFonts w:eastAsia="Times New Roman"/>
              </w:rPr>
            </w:pPr>
            <w:r w:rsidRPr="006E6F40">
              <w:rPr>
                <w:rFonts w:eastAsia="Times New Roman"/>
              </w:rPr>
              <w:t>For an FET, transconductance is the ratio of the change in drain current to the change in gate voltage</w:t>
            </w:r>
            <w:r>
              <w:rPr>
                <w:rFonts w:eastAsia="Times New Roman"/>
              </w:rPr>
              <w:t>.</w:t>
            </w:r>
          </w:p>
        </w:tc>
        <w:tc>
          <w:tcPr>
            <w:tcW w:w="660" w:type="pct"/>
            <w:vAlign w:val="center"/>
          </w:tcPr>
          <w:p w:rsidR="00D43C51" w:rsidRPr="00476CA4" w:rsidRDefault="00D43C51" w:rsidP="00D43C51">
            <w:pPr>
              <w:jc w:val="center"/>
              <w:rPr>
                <w:rFonts w:eastAsia="Times New Roman"/>
                <w:b/>
              </w:rPr>
            </w:pPr>
            <w:r>
              <w:rPr>
                <w:rFonts w:eastAsia="Times New Roman"/>
              </w:rPr>
              <w:t>-</w:t>
            </w:r>
          </w:p>
        </w:tc>
      </w:tr>
      <w:tr w:rsidR="00D43C51" w:rsidTr="00637C8E">
        <w:trPr>
          <w:trHeight w:val="516"/>
        </w:trPr>
        <w:tc>
          <w:tcPr>
            <w:tcW w:w="480" w:type="pct"/>
            <w:vAlign w:val="center"/>
          </w:tcPr>
          <w:p w:rsidR="00D43C51" w:rsidRPr="00C776F4" w:rsidRDefault="00D43C51" w:rsidP="00D43C51">
            <w:pPr>
              <w:pStyle w:val="ListParagraph"/>
              <w:numPr>
                <w:ilvl w:val="0"/>
                <w:numId w:val="4"/>
              </w:numPr>
              <w:jc w:val="both"/>
              <w:rPr>
                <w:color w:val="000000"/>
              </w:rPr>
            </w:pPr>
          </w:p>
        </w:tc>
        <w:tc>
          <w:tcPr>
            <w:tcW w:w="944" w:type="pct"/>
            <w:gridSpan w:val="2"/>
            <w:vAlign w:val="center"/>
          </w:tcPr>
          <w:p w:rsidR="00D43C51" w:rsidRPr="00476CA4" w:rsidRDefault="00D43C51" w:rsidP="00D43C51">
            <w:pPr>
              <w:spacing w:before="240"/>
              <w:rPr>
                <w:rFonts w:eastAsia="Times New Roman"/>
              </w:rPr>
            </w:pPr>
            <w:r>
              <w:rPr>
                <w:rFonts w:eastAsia="Times New Roman"/>
              </w:rPr>
              <w:t>Types of MOSFET</w:t>
            </w:r>
          </w:p>
        </w:tc>
        <w:tc>
          <w:tcPr>
            <w:tcW w:w="618" w:type="pct"/>
            <w:vAlign w:val="center"/>
          </w:tcPr>
          <w:p w:rsidR="00D43C51" w:rsidRPr="00476CA4" w:rsidRDefault="00D43C51" w:rsidP="00637C8E">
            <w:pPr>
              <w:spacing w:before="240"/>
              <w:jc w:val="center"/>
              <w:rPr>
                <w:rFonts w:eastAsia="Times New Roman"/>
                <w:b/>
              </w:rPr>
            </w:pPr>
            <w:r>
              <w:rPr>
                <w:rFonts w:eastAsia="Times New Roman"/>
                <w:b/>
              </w:rPr>
              <w:t>-</w:t>
            </w:r>
          </w:p>
        </w:tc>
        <w:tc>
          <w:tcPr>
            <w:tcW w:w="2298" w:type="pct"/>
            <w:vAlign w:val="center"/>
          </w:tcPr>
          <w:p w:rsidR="00D43C51" w:rsidRPr="00476CA4" w:rsidRDefault="00D43C51" w:rsidP="00D43C51">
            <w:pPr>
              <w:spacing w:before="240"/>
              <w:jc w:val="both"/>
              <w:rPr>
                <w:rFonts w:eastAsia="Times New Roman"/>
              </w:rPr>
            </w:pPr>
            <w:r>
              <w:rPr>
                <w:rFonts w:eastAsia="Times New Roman"/>
              </w:rPr>
              <w:t>Depletion mode, Enhancement mode MOSFET.</w:t>
            </w:r>
          </w:p>
        </w:tc>
        <w:tc>
          <w:tcPr>
            <w:tcW w:w="660" w:type="pct"/>
            <w:vAlign w:val="center"/>
          </w:tcPr>
          <w:p w:rsidR="00D43C51" w:rsidRPr="00476CA4" w:rsidRDefault="00D43C51" w:rsidP="00D43C51">
            <w:pPr>
              <w:jc w:val="center"/>
              <w:rPr>
                <w:rFonts w:eastAsia="Times New Roman"/>
                <w:b/>
              </w:rPr>
            </w:pPr>
            <w:r>
              <w:rPr>
                <w:rFonts w:eastAsia="Times New Roman"/>
              </w:rPr>
              <w:t>-</w:t>
            </w:r>
          </w:p>
        </w:tc>
      </w:tr>
      <w:tr w:rsidR="00D43C51" w:rsidTr="00637C8E">
        <w:trPr>
          <w:trHeight w:val="516"/>
        </w:trPr>
        <w:tc>
          <w:tcPr>
            <w:tcW w:w="480" w:type="pct"/>
            <w:vAlign w:val="center"/>
          </w:tcPr>
          <w:p w:rsidR="00D43C51" w:rsidRPr="00C776F4" w:rsidRDefault="00D43C51" w:rsidP="00D43C51">
            <w:pPr>
              <w:pStyle w:val="ListParagraph"/>
              <w:numPr>
                <w:ilvl w:val="0"/>
                <w:numId w:val="4"/>
              </w:numPr>
              <w:jc w:val="both"/>
              <w:rPr>
                <w:color w:val="000000"/>
              </w:rPr>
            </w:pPr>
          </w:p>
        </w:tc>
        <w:tc>
          <w:tcPr>
            <w:tcW w:w="944" w:type="pct"/>
            <w:gridSpan w:val="2"/>
            <w:vAlign w:val="center"/>
          </w:tcPr>
          <w:p w:rsidR="00D43C51" w:rsidRPr="00476CA4" w:rsidRDefault="00D43C51" w:rsidP="00D43C51">
            <w:pPr>
              <w:spacing w:before="240"/>
              <w:rPr>
                <w:rFonts w:eastAsia="Times New Roman"/>
              </w:rPr>
            </w:pPr>
            <w:r>
              <w:rPr>
                <w:rFonts w:eastAsia="Times New Roman"/>
              </w:rPr>
              <w:t>I</w:t>
            </w:r>
            <w:r w:rsidRPr="001A5EF3">
              <w:rPr>
                <w:rFonts w:eastAsia="Times New Roman"/>
                <w:vertAlign w:val="subscript"/>
              </w:rPr>
              <w:t>DSS</w:t>
            </w:r>
            <w:r>
              <w:rPr>
                <w:rFonts w:eastAsia="Times New Roman"/>
              </w:rPr>
              <w:t xml:space="preserve"> in FET</w:t>
            </w:r>
          </w:p>
        </w:tc>
        <w:tc>
          <w:tcPr>
            <w:tcW w:w="618" w:type="pct"/>
            <w:vAlign w:val="center"/>
          </w:tcPr>
          <w:p w:rsidR="00D43C51" w:rsidRPr="00EF5E20" w:rsidRDefault="00D43C51" w:rsidP="00637C8E">
            <w:pPr>
              <w:jc w:val="center"/>
              <w:rPr>
                <w:rFonts w:eastAsia="Times New Roman"/>
                <w:b/>
              </w:rPr>
            </w:pPr>
            <w:r>
              <w:rPr>
                <w:rFonts w:eastAsia="Times New Roman"/>
                <w:b/>
              </w:rPr>
              <w:t>-</w:t>
            </w:r>
          </w:p>
        </w:tc>
        <w:tc>
          <w:tcPr>
            <w:tcW w:w="2298" w:type="pct"/>
            <w:vAlign w:val="center"/>
          </w:tcPr>
          <w:p w:rsidR="00D43C51" w:rsidRPr="00476CA4" w:rsidRDefault="00D43C51" w:rsidP="00D43C51">
            <w:pPr>
              <w:spacing w:before="240"/>
              <w:jc w:val="both"/>
              <w:rPr>
                <w:rFonts w:eastAsia="Times New Roman"/>
              </w:rPr>
            </w:pPr>
            <w:r w:rsidRPr="001A5EF3">
              <w:rPr>
                <w:rFonts w:eastAsia="Times New Roman"/>
              </w:rPr>
              <w:t>I</w:t>
            </w:r>
            <w:r w:rsidRPr="001A5EF3">
              <w:rPr>
                <w:rFonts w:eastAsia="Times New Roman"/>
                <w:vertAlign w:val="subscript"/>
              </w:rPr>
              <w:t>DSS</w:t>
            </w:r>
            <w:r w:rsidRPr="001A5EF3">
              <w:rPr>
                <w:rFonts w:eastAsia="Times New Roman"/>
              </w:rPr>
              <w:t xml:space="preserve"> (referred to as the drain current for zero bias) is the maximum current that flows through a FET transistor, </w:t>
            </w:r>
            <w:r>
              <w:rPr>
                <w:rFonts w:eastAsia="Times New Roman"/>
              </w:rPr>
              <w:t>when V</w:t>
            </w:r>
            <w:r w:rsidRPr="001A5EF3">
              <w:rPr>
                <w:rFonts w:eastAsia="Times New Roman"/>
                <w:vertAlign w:val="subscript"/>
              </w:rPr>
              <w:t>G</w:t>
            </w:r>
            <w:r>
              <w:rPr>
                <w:rFonts w:eastAsia="Times New Roman"/>
              </w:rPr>
              <w:t>=0.</w:t>
            </w:r>
          </w:p>
        </w:tc>
        <w:tc>
          <w:tcPr>
            <w:tcW w:w="660" w:type="pct"/>
            <w:vAlign w:val="center"/>
          </w:tcPr>
          <w:p w:rsidR="00D43C51" w:rsidRPr="00476CA4" w:rsidRDefault="00D43C51" w:rsidP="00D43C51">
            <w:pPr>
              <w:jc w:val="center"/>
              <w:rPr>
                <w:rFonts w:eastAsia="Times New Roman"/>
                <w:b/>
              </w:rPr>
            </w:pPr>
            <w:r>
              <w:rPr>
                <w:rFonts w:eastAsia="Times New Roman"/>
              </w:rPr>
              <w:t>-</w:t>
            </w:r>
          </w:p>
        </w:tc>
      </w:tr>
      <w:tr w:rsidR="00D43C51" w:rsidTr="00637C8E">
        <w:trPr>
          <w:trHeight w:val="516"/>
        </w:trPr>
        <w:tc>
          <w:tcPr>
            <w:tcW w:w="480" w:type="pct"/>
            <w:vAlign w:val="center"/>
          </w:tcPr>
          <w:p w:rsidR="00D43C51" w:rsidRPr="00C776F4" w:rsidRDefault="00D43C51" w:rsidP="00D43C51">
            <w:pPr>
              <w:pStyle w:val="ListParagraph"/>
              <w:numPr>
                <w:ilvl w:val="0"/>
                <w:numId w:val="4"/>
              </w:numPr>
              <w:jc w:val="both"/>
              <w:rPr>
                <w:color w:val="000000"/>
              </w:rPr>
            </w:pPr>
          </w:p>
        </w:tc>
        <w:tc>
          <w:tcPr>
            <w:tcW w:w="944" w:type="pct"/>
            <w:gridSpan w:val="2"/>
            <w:vAlign w:val="center"/>
          </w:tcPr>
          <w:p w:rsidR="00D43C51" w:rsidRPr="00476CA4" w:rsidRDefault="00D43C51" w:rsidP="00D43C51">
            <w:pPr>
              <w:spacing w:before="240"/>
              <w:rPr>
                <w:rFonts w:eastAsia="Times New Roman"/>
              </w:rPr>
            </w:pPr>
            <w:r>
              <w:rPr>
                <w:rFonts w:eastAsia="Times New Roman"/>
              </w:rPr>
              <w:t>Pitch off voltage</w:t>
            </w:r>
          </w:p>
        </w:tc>
        <w:tc>
          <w:tcPr>
            <w:tcW w:w="618" w:type="pct"/>
            <w:vAlign w:val="center"/>
          </w:tcPr>
          <w:p w:rsidR="00D43C51" w:rsidRPr="00EF5E20" w:rsidRDefault="00D43C51" w:rsidP="00D43C51">
            <w:pPr>
              <w:jc w:val="center"/>
              <w:rPr>
                <w:rFonts w:eastAsia="Times New Roman"/>
                <w:b/>
              </w:rPr>
            </w:pPr>
            <w:r>
              <w:rPr>
                <w:rFonts w:eastAsia="Times New Roman"/>
                <w:b/>
              </w:rPr>
              <w:t>-</w:t>
            </w:r>
          </w:p>
        </w:tc>
        <w:tc>
          <w:tcPr>
            <w:tcW w:w="2298" w:type="pct"/>
            <w:vAlign w:val="center"/>
          </w:tcPr>
          <w:p w:rsidR="00D43C51" w:rsidRPr="00476CA4" w:rsidRDefault="00D43C51" w:rsidP="00D43C51">
            <w:pPr>
              <w:spacing w:before="240"/>
              <w:jc w:val="both"/>
              <w:rPr>
                <w:rFonts w:eastAsia="Times New Roman"/>
              </w:rPr>
            </w:pPr>
            <w:r w:rsidRPr="001A5EF3">
              <w:rPr>
                <w:rFonts w:eastAsia="Times New Roman"/>
              </w:rPr>
              <w:t>Pinch off voltage is the drain to source voltage after which the drain to source current becomes almost constant and JFET enters into saturation region.</w:t>
            </w:r>
          </w:p>
        </w:tc>
        <w:tc>
          <w:tcPr>
            <w:tcW w:w="660" w:type="pct"/>
            <w:vAlign w:val="center"/>
          </w:tcPr>
          <w:p w:rsidR="00D43C51" w:rsidRPr="00476CA4" w:rsidRDefault="00D43C51" w:rsidP="00D43C51">
            <w:pPr>
              <w:jc w:val="center"/>
              <w:rPr>
                <w:rFonts w:eastAsia="Times New Roman"/>
                <w:b/>
              </w:rPr>
            </w:pPr>
            <w:r>
              <w:rPr>
                <w:rFonts w:eastAsia="Times New Roman"/>
              </w:rPr>
              <w:t>-</w:t>
            </w:r>
          </w:p>
        </w:tc>
      </w:tr>
      <w:tr w:rsidR="00D43C51" w:rsidTr="00637C8E">
        <w:trPr>
          <w:trHeight w:val="516"/>
        </w:trPr>
        <w:tc>
          <w:tcPr>
            <w:tcW w:w="480" w:type="pct"/>
            <w:vAlign w:val="center"/>
          </w:tcPr>
          <w:p w:rsidR="00D43C51" w:rsidRPr="00C776F4" w:rsidRDefault="00D43C51" w:rsidP="00D43C51">
            <w:pPr>
              <w:pStyle w:val="ListParagraph"/>
              <w:numPr>
                <w:ilvl w:val="0"/>
                <w:numId w:val="4"/>
              </w:numPr>
              <w:jc w:val="both"/>
              <w:rPr>
                <w:color w:val="000000"/>
              </w:rPr>
            </w:pPr>
          </w:p>
        </w:tc>
        <w:tc>
          <w:tcPr>
            <w:tcW w:w="944" w:type="pct"/>
            <w:gridSpan w:val="2"/>
            <w:vAlign w:val="center"/>
          </w:tcPr>
          <w:p w:rsidR="00D43C51" w:rsidRPr="00476CA4" w:rsidRDefault="00D43C51" w:rsidP="00D43C51">
            <w:pPr>
              <w:spacing w:before="240"/>
              <w:rPr>
                <w:rFonts w:eastAsia="Times New Roman"/>
              </w:rPr>
            </w:pPr>
            <w:r>
              <w:rPr>
                <w:rFonts w:eastAsia="Times New Roman"/>
              </w:rPr>
              <w:t xml:space="preserve">Drain resistance </w:t>
            </w:r>
          </w:p>
        </w:tc>
        <w:tc>
          <w:tcPr>
            <w:tcW w:w="618" w:type="pct"/>
            <w:vAlign w:val="center"/>
          </w:tcPr>
          <w:p w:rsidR="00D43C51" w:rsidRPr="00476CA4" w:rsidRDefault="00D43C51" w:rsidP="00D43C51">
            <w:pPr>
              <w:spacing w:before="240"/>
              <w:jc w:val="center"/>
              <w:rPr>
                <w:rFonts w:eastAsia="Times New Roman"/>
                <w:b/>
              </w:rPr>
            </w:pPr>
            <w:r>
              <w:rPr>
                <w:rFonts w:eastAsia="Times New Roman"/>
              </w:rPr>
              <w:t>r</w:t>
            </w:r>
            <w:r w:rsidRPr="0083302A">
              <w:rPr>
                <w:rFonts w:eastAsia="Times New Roman"/>
                <w:vertAlign w:val="subscript"/>
              </w:rPr>
              <w:t>d</w:t>
            </w:r>
          </w:p>
        </w:tc>
        <w:tc>
          <w:tcPr>
            <w:tcW w:w="2298" w:type="pct"/>
            <w:vAlign w:val="center"/>
          </w:tcPr>
          <w:p w:rsidR="00D43C51" w:rsidRPr="00476CA4" w:rsidRDefault="00D43C51" w:rsidP="00D43C51">
            <w:pPr>
              <w:spacing w:before="240"/>
              <w:jc w:val="both"/>
              <w:rPr>
                <w:rFonts w:eastAsia="Times New Roman"/>
              </w:rPr>
            </w:pPr>
            <w:r>
              <w:rPr>
                <w:rFonts w:eastAsia="Times New Roman"/>
              </w:rPr>
              <w:t>D</w:t>
            </w:r>
            <w:r w:rsidRPr="0083302A">
              <w:rPr>
                <w:rFonts w:eastAsia="Times New Roman"/>
              </w:rPr>
              <w:t>rain resistance, rd. It is defined as the ratio of change in drain to source voltage to the change in drain current at a constant gate to source voltage.</w:t>
            </w:r>
          </w:p>
        </w:tc>
        <w:tc>
          <w:tcPr>
            <w:tcW w:w="660" w:type="pct"/>
            <w:vAlign w:val="center"/>
          </w:tcPr>
          <w:p w:rsidR="00D43C51" w:rsidRPr="00476CA4" w:rsidRDefault="00D43C51" w:rsidP="00D43C51">
            <w:pPr>
              <w:jc w:val="center"/>
              <w:rPr>
                <w:rFonts w:eastAsia="Times New Roman"/>
                <w:b/>
              </w:rPr>
            </w:pPr>
            <w:r>
              <w:rPr>
                <w:rFonts w:eastAsia="Times New Roman"/>
              </w:rPr>
              <w:t>-</w:t>
            </w:r>
          </w:p>
        </w:tc>
      </w:tr>
      <w:tr w:rsidR="00D43C51" w:rsidTr="00637C8E">
        <w:trPr>
          <w:trHeight w:val="516"/>
        </w:trPr>
        <w:tc>
          <w:tcPr>
            <w:tcW w:w="480" w:type="pct"/>
            <w:vAlign w:val="center"/>
          </w:tcPr>
          <w:p w:rsidR="00D43C51" w:rsidRPr="00C776F4" w:rsidRDefault="00D43C51" w:rsidP="00D43C51">
            <w:pPr>
              <w:pStyle w:val="ListParagraph"/>
              <w:numPr>
                <w:ilvl w:val="0"/>
                <w:numId w:val="4"/>
              </w:numPr>
              <w:jc w:val="both"/>
              <w:rPr>
                <w:color w:val="000000"/>
              </w:rPr>
            </w:pPr>
          </w:p>
        </w:tc>
        <w:tc>
          <w:tcPr>
            <w:tcW w:w="944" w:type="pct"/>
            <w:gridSpan w:val="2"/>
            <w:vAlign w:val="center"/>
          </w:tcPr>
          <w:p w:rsidR="00D43C51" w:rsidRPr="00476CA4" w:rsidRDefault="00D43C51" w:rsidP="00D43C51">
            <w:pPr>
              <w:spacing w:before="240"/>
              <w:rPr>
                <w:rFonts w:eastAsia="Times New Roman"/>
              </w:rPr>
            </w:pPr>
            <w:r>
              <w:rPr>
                <w:rFonts w:eastAsia="Times New Roman"/>
              </w:rPr>
              <w:t>Application of JFET</w:t>
            </w:r>
          </w:p>
        </w:tc>
        <w:tc>
          <w:tcPr>
            <w:tcW w:w="618" w:type="pct"/>
            <w:vAlign w:val="center"/>
          </w:tcPr>
          <w:p w:rsidR="00D43C51" w:rsidRPr="00476CA4" w:rsidRDefault="00D43C51" w:rsidP="00D43C51">
            <w:pPr>
              <w:spacing w:before="240"/>
              <w:jc w:val="center"/>
              <w:rPr>
                <w:rFonts w:eastAsia="Times New Roman"/>
                <w:b/>
              </w:rPr>
            </w:pPr>
            <w:r>
              <w:rPr>
                <w:rFonts w:eastAsia="Times New Roman"/>
                <w:b/>
              </w:rPr>
              <w:t>-</w:t>
            </w:r>
          </w:p>
        </w:tc>
        <w:tc>
          <w:tcPr>
            <w:tcW w:w="2298" w:type="pct"/>
            <w:vAlign w:val="center"/>
          </w:tcPr>
          <w:p w:rsidR="00D43C51" w:rsidRPr="00476CA4" w:rsidRDefault="00D43C51" w:rsidP="00D43C51">
            <w:pPr>
              <w:spacing w:before="240"/>
              <w:jc w:val="both"/>
              <w:rPr>
                <w:rFonts w:eastAsia="Times New Roman"/>
              </w:rPr>
            </w:pPr>
            <w:r>
              <w:rPr>
                <w:rFonts w:eastAsia="Times New Roman"/>
              </w:rPr>
              <w:t>Electronic switch, phase shift oscillator, RF amplifier in FM tuner, buffer in measuring instruments.</w:t>
            </w:r>
          </w:p>
        </w:tc>
        <w:tc>
          <w:tcPr>
            <w:tcW w:w="660" w:type="pct"/>
            <w:vAlign w:val="center"/>
          </w:tcPr>
          <w:p w:rsidR="00D43C51" w:rsidRPr="00476CA4" w:rsidRDefault="00D43C51" w:rsidP="00D43C51">
            <w:pPr>
              <w:jc w:val="center"/>
              <w:rPr>
                <w:rFonts w:eastAsia="Times New Roman"/>
                <w:b/>
              </w:rPr>
            </w:pPr>
            <w:r>
              <w:rPr>
                <w:rFonts w:eastAsia="Times New Roman"/>
              </w:rPr>
              <w:t>-</w:t>
            </w:r>
          </w:p>
        </w:tc>
      </w:tr>
      <w:tr w:rsidR="00D43C51" w:rsidTr="00637C8E">
        <w:trPr>
          <w:trHeight w:val="516"/>
        </w:trPr>
        <w:tc>
          <w:tcPr>
            <w:tcW w:w="480" w:type="pct"/>
            <w:vAlign w:val="center"/>
          </w:tcPr>
          <w:p w:rsidR="00D43C51" w:rsidRPr="00C776F4" w:rsidRDefault="00D43C51" w:rsidP="00D43C51">
            <w:pPr>
              <w:pStyle w:val="ListParagraph"/>
              <w:numPr>
                <w:ilvl w:val="0"/>
                <w:numId w:val="4"/>
              </w:numPr>
              <w:jc w:val="both"/>
              <w:rPr>
                <w:color w:val="000000"/>
              </w:rPr>
            </w:pPr>
          </w:p>
        </w:tc>
        <w:tc>
          <w:tcPr>
            <w:tcW w:w="944" w:type="pct"/>
            <w:gridSpan w:val="2"/>
            <w:vAlign w:val="center"/>
          </w:tcPr>
          <w:p w:rsidR="00D43C51" w:rsidRDefault="00D43C51" w:rsidP="00D43C51">
            <w:pPr>
              <w:spacing w:before="240"/>
              <w:rPr>
                <w:rFonts w:eastAsia="Times New Roman"/>
              </w:rPr>
            </w:pPr>
            <w:r>
              <w:rPr>
                <w:rFonts w:eastAsia="Times New Roman"/>
              </w:rPr>
              <w:t>Relation between FET parameters</w:t>
            </w:r>
          </w:p>
        </w:tc>
        <w:tc>
          <w:tcPr>
            <w:tcW w:w="618" w:type="pct"/>
            <w:vAlign w:val="center"/>
          </w:tcPr>
          <w:p w:rsidR="00D43C51" w:rsidRPr="00476CA4" w:rsidRDefault="00D43C51" w:rsidP="00D43C51">
            <w:pPr>
              <w:spacing w:before="240"/>
              <w:jc w:val="center"/>
              <w:rPr>
                <w:rFonts w:eastAsia="Times New Roman"/>
                <w:b/>
              </w:rPr>
            </w:pPr>
            <w:r>
              <w:rPr>
                <w:rFonts w:eastAsia="Times New Roman"/>
                <w:b/>
              </w:rPr>
              <w:t>-</w:t>
            </w:r>
          </w:p>
        </w:tc>
        <w:tc>
          <w:tcPr>
            <w:tcW w:w="2298" w:type="pct"/>
            <w:vAlign w:val="center"/>
          </w:tcPr>
          <w:p w:rsidR="00D43C51" w:rsidRDefault="00D43C51" w:rsidP="00D43C51">
            <w:pPr>
              <w:spacing w:before="240"/>
              <w:jc w:val="both"/>
              <w:rPr>
                <w:rFonts w:eastAsia="Times New Roman"/>
              </w:rPr>
            </w:pPr>
            <w:r>
              <w:rPr>
                <w:rFonts w:eastAsia="Times New Roman"/>
              </w:rPr>
              <w:t xml:space="preserve">Amplification factor = Drain resistance </w:t>
            </w:r>
            <w:r w:rsidRPr="00BC15F8">
              <w:rPr>
                <w:position w:val="-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20&quot;/&gt;&lt;w:punctuationKerning/&gt;&lt;w:characterSpacingControl w:val=&quot;DontCompress&quot;/&gt;&lt;w:optimizeForBrowser/&gt;&lt;w:targetScreenSz w:val=&quot;1024x768&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12D97&quot;/&gt;&lt;wsp:rsid wsp:val=&quot;000064DD&quot;/&gt;&lt;wsp:rsid wsp:val=&quot;00017601&quot;/&gt;&lt;wsp:rsid wsp:val=&quot;00033721&quot;/&gt;&lt;wsp:rsid wsp:val=&quot;0006001F&quot;/&gt;&lt;wsp:rsid wsp:val=&quot;00061F73&quot;/&gt;&lt;wsp:rsid wsp:val=&quot;00066CA4&quot;/&gt;&lt;wsp:rsid wsp:val=&quot;00087878&quot;/&gt;&lt;wsp:rsid wsp:val=&quot;00096F80&quot;/&gt;&lt;wsp:rsid wsp:val=&quot;000C5FF5&quot;/&gt;&lt;wsp:rsid wsp:val=&quot;000D365E&quot;/&gt;&lt;wsp:rsid wsp:val=&quot;000E53DD&quot;/&gt;&lt;wsp:rsid wsp:val=&quot;000F42CF&quot;/&gt;&lt;wsp:rsid wsp:val=&quot;000F4E95&quot;/&gt;&lt;wsp:rsid wsp:val=&quot;000F64BB&quot;/&gt;&lt;wsp:rsid wsp:val=&quot;00125976&quot;/&gt;&lt;wsp:rsid wsp:val=&quot;0017652E&quot;/&gt;&lt;wsp:rsid wsp:val=&quot;001859B1&quot;/&gt;&lt;wsp:rsid wsp:val=&quot;00195CD6&quot;/&gt;&lt;wsp:rsid wsp:val=&quot;001A5D85&quot;/&gt;&lt;wsp:rsid wsp:val=&quot;001B7642&quot;/&gt;&lt;wsp:rsid wsp:val=&quot;001C69B3&quot;/&gt;&lt;wsp:rsid wsp:val=&quot;001E1C21&quot;/&gt;&lt;wsp:rsid wsp:val=&quot;002024A6&quot;/&gt;&lt;wsp:rsid wsp:val=&quot;002039D4&quot;/&gt;&lt;wsp:rsid wsp:val=&quot;00205E62&quot;/&gt;&lt;wsp:rsid wsp:val=&quot;0021002E&quot;/&gt;&lt;wsp:rsid wsp:val=&quot;00225C69&quot;/&gt;&lt;wsp:rsid wsp:val=&quot;002604CB&quot;/&gt;&lt;wsp:rsid wsp:val=&quot;0026558C&quot;/&gt;&lt;wsp:rsid wsp:val=&quot;00292CB1&quot;/&gt;&lt;wsp:rsid wsp:val=&quot;002A44AD&quot;/&gt;&lt;wsp:rsid wsp:val=&quot;002D1B29&quot;/&gt;&lt;wsp:rsid wsp:val=&quot;00315480&quot;/&gt;&lt;wsp:rsid wsp:val=&quot;00351A83&quot;/&gt;&lt;wsp:rsid wsp:val=&quot;00352952&quot;/&gt;&lt;wsp:rsid wsp:val=&quot;00363F61&quot;/&gt;&lt;wsp:rsid wsp:val=&quot;00365DB1&quot;/&gt;&lt;wsp:rsid wsp:val=&quot;00372060&quot;/&gt;&lt;wsp:rsid wsp:val=&quot;00394848&quot;/&gt;&lt;wsp:rsid wsp:val=&quot;003A0D9E&quot;/&gt;&lt;wsp:rsid wsp:val=&quot;003D50F3&quot;/&gt;&lt;wsp:rsid wsp:val=&quot;003F6F91&quot;/&gt;&lt;wsp:rsid wsp:val=&quot;00421449&quot;/&gt;&lt;wsp:rsid wsp:val=&quot;0043197E&quot;/&gt;&lt;wsp:rsid wsp:val=&quot;00433A07&quot;/&gt;&lt;wsp:rsid wsp:val=&quot;0045440D&quot;/&gt;&lt;wsp:rsid wsp:val=&quot;00460076&quot;/&gt;&lt;wsp:rsid wsp:val=&quot;004A6D62&quot;/&gt;&lt;wsp:rsid wsp:val=&quot;00504493&quot;/&gt;&lt;wsp:rsid wsp:val=&quot;00505406&quot;/&gt;&lt;wsp:rsid wsp:val=&quot;005106B8&quot;/&gt;&lt;wsp:rsid wsp:val=&quot;00534D20&quot;/&gt;&lt;wsp:rsid wsp:val=&quot;00534D45&quot;/&gt;&lt;wsp:rsid wsp:val=&quot;00536F59&quot;/&gt;&lt;wsp:rsid wsp:val=&quot;00561978&quot;/&gt;&lt;wsp:rsid wsp:val=&quot;00587578&quot;/&gt;&lt;wsp:rsid wsp:val=&quot;005A6933&quot;/&gt;&lt;wsp:rsid wsp:val=&quot;00605179&quot;/&gt;&lt;wsp:rsid wsp:val=&quot;006144D2&quot;/&gt;&lt;wsp:rsid wsp:val=&quot;00635ADC&quot;/&gt;&lt;wsp:rsid wsp:val=&quot;00666965&quot;/&gt;&lt;wsp:rsid wsp:val=&quot;006A02E4&quot;/&gt;&lt;wsp:rsid wsp:val=&quot;006E3138&quot;/&gt;&lt;wsp:rsid wsp:val=&quot;00706053&quot;/&gt;&lt;wsp:rsid wsp:val=&quot;007163A1&quot;/&gt;&lt;wsp:rsid wsp:val=&quot;0074392A&quot;/&gt;&lt;wsp:rsid wsp:val=&quot;0074500B&quot;/&gt;&lt;wsp:rsid wsp:val=&quot;00756C24&quot;/&gt;&lt;wsp:rsid wsp:val=&quot;00790CE3&quot;/&gt;&lt;wsp:rsid wsp:val=&quot;007C1BAE&quot;/&gt;&lt;wsp:rsid wsp:val=&quot;0081646C&quot;/&gt;&lt;wsp:rsid wsp:val=&quot;00841551&quot;/&gt;&lt;wsp:rsid wsp:val=&quot;00854F4C&quot;/&gt;&lt;wsp:rsid wsp:val=&quot;0086084B&quot;/&gt;&lt;wsp:rsid wsp:val=&quot;0086236B&quot;/&gt;&lt;wsp:rsid wsp:val=&quot;00875456&quot;/&gt;&lt;wsp:rsid wsp:val=&quot;00877B63&quot;/&gt;&lt;wsp:rsid wsp:val=&quot;008972EE&quot;/&gt;&lt;wsp:rsid wsp:val=&quot;008A2C2D&quot;/&gt;&lt;wsp:rsid wsp:val=&quot;008E28BB&quot;/&gt;&lt;wsp:rsid wsp:val=&quot;008E74F5&quot;/&gt;&lt;wsp:rsid wsp:val=&quot;008F6D21&quot;/&gt;&lt;wsp:rsid wsp:val=&quot;00902A23&quot;/&gt;&lt;wsp:rsid wsp:val=&quot;0093219B&quot;/&gt;&lt;wsp:rsid wsp:val=&quot;009344A2&quot;/&gt;&lt;wsp:rsid wsp:val=&quot;00943C8E&quot;/&gt;&lt;wsp:rsid wsp:val=&quot;009477FA&quot;/&gt;&lt;wsp:rsid wsp:val=&quot;00957847&quot;/&gt;&lt;wsp:rsid wsp:val=&quot;00957DFA&quot;/&gt;&lt;wsp:rsid wsp:val=&quot;00961BD9&quot;/&gt;&lt;wsp:rsid wsp:val=&quot;00980B5A&quot;/&gt;&lt;wsp:rsid wsp:val=&quot;009C5EAC&quot;/&gt;&lt;wsp:rsid wsp:val=&quot;009F65AD&quot;/&gt;&lt;wsp:rsid wsp:val=&quot;00A12276&quot;/&gt;&lt;wsp:rsid wsp:val=&quot;00A251BE&quot;/&gt;&lt;wsp:rsid wsp:val=&quot;00A41F39&quot;/&gt;&lt;wsp:rsid wsp:val=&quot;00A84732&quot;/&gt;&lt;wsp:rsid wsp:val=&quot;00A94A33&quot;/&gt;&lt;wsp:rsid wsp:val=&quot;00AA0F3B&quot;/&gt;&lt;wsp:rsid wsp:val=&quot;00AC0047&quot;/&gt;&lt;wsp:rsid wsp:val=&quot;00AE3AB6&quot;/&gt;&lt;wsp:rsid wsp:val=&quot;00AF172F&quot;/&gt;&lt;wsp:rsid wsp:val=&quot;00AF728E&quot;/&gt;&lt;wsp:rsid wsp:val=&quot;00B03997&quot;/&gt;&lt;wsp:rsid wsp:val=&quot;00B12D97&quot;/&gt;&lt;wsp:rsid wsp:val=&quot;00B50CF8&quot;/&gt;&lt;wsp:rsid wsp:val=&quot;00B67363&quot;/&gt;&lt;wsp:rsid wsp:val=&quot;00B800DB&quot;/&gt;&lt;wsp:rsid wsp:val=&quot;00B95686&quot;/&gt;&lt;wsp:rsid wsp:val=&quot;00BA0AE7&quot;/&gt;&lt;wsp:rsid wsp:val=&quot;00BB21DF&quot;/&gt;&lt;wsp:rsid wsp:val=&quot;00BB7017&quot;/&gt;&lt;wsp:rsid wsp:val=&quot;00BC15F8&quot;/&gt;&lt;wsp:rsid wsp:val=&quot;00BD2C17&quot;/&gt;&lt;wsp:rsid wsp:val=&quot;00BD43B0&quot;/&gt;&lt;wsp:rsid wsp:val=&quot;00C134B5&quot;/&gt;&lt;wsp:rsid wsp:val=&quot;00C1588E&quot;/&gt;&lt;wsp:rsid wsp:val=&quot;00C56311&quot;/&gt;&lt;wsp:rsid wsp:val=&quot;00C65096&quot;/&gt;&lt;wsp:rsid wsp:val=&quot;00C776F4&quot;/&gt;&lt;wsp:rsid wsp:val=&quot;00C776FA&quot;/&gt;&lt;wsp:rsid wsp:val=&quot;00C84042&quot;/&gt;&lt;wsp:rsid wsp:val=&quot;00C92B59&quot;/&gt;&lt;wsp:rsid wsp:val=&quot;00CA28C1&quot;/&gt;&lt;wsp:rsid wsp:val=&quot;00CA516A&quot;/&gt;&lt;wsp:rsid wsp:val=&quot;00CB372A&quot;/&gt;&lt;wsp:rsid wsp:val=&quot;00CC01BB&quot;/&gt;&lt;wsp:rsid wsp:val=&quot;00CC41F7&quot;/&gt;&lt;wsp:rsid wsp:val=&quot;00CD0C18&quot;/&gt;&lt;wsp:rsid wsp:val=&quot;00CD5097&quot;/&gt;&lt;wsp:rsid wsp:val=&quot;00CE427A&quot;/&gt;&lt;wsp:rsid wsp:val=&quot;00CF31C5&quot;/&gt;&lt;wsp:rsid wsp:val=&quot;00D1623F&quot;/&gt;&lt;wsp:rsid wsp:val=&quot;00D26ABD&quot;/&gt;&lt;wsp:rsid wsp:val=&quot;00D42B32&quot;/&gt;&lt;wsp:rsid wsp:val=&quot;00D43E05&quot;/&gt;&lt;wsp:rsid wsp:val=&quot;00D95187&quot;/&gt;&lt;wsp:rsid wsp:val=&quot;00D96E1C&quot;/&gt;&lt;wsp:rsid wsp:val=&quot;00D97218&quot;/&gt;&lt;wsp:rsid wsp:val=&quot;00DA43BC&quot;/&gt;&lt;wsp:rsid wsp:val=&quot;00DB207F&quot;/&gt;&lt;wsp:rsid wsp:val=&quot;00DC52DF&quot;/&gt;&lt;wsp:rsid wsp:val=&quot;00DE2C73&quot;/&gt;&lt;wsp:rsid wsp:val=&quot;00E20FFF&quot;/&gt;&lt;wsp:rsid wsp:val=&quot;00E42273&quot;/&gt;&lt;wsp:rsid wsp:val=&quot;00E53201&quot;/&gt;&lt;wsp:rsid wsp:val=&quot;00E74D81&quot;/&gt;&lt;wsp:rsid wsp:val=&quot;00E9038B&quot;/&gt;&lt;wsp:rsid wsp:val=&quot;00EB1738&quot;/&gt;&lt;wsp:rsid wsp:val=&quot;00EE2EC0&quot;/&gt;&lt;wsp:rsid wsp:val=&quot;00F17DC4&quot;/&gt;&lt;wsp:rsid wsp:val=&quot;00F242B4&quot;/&gt;&lt;wsp:rsid wsp:val=&quot;00F50A59&quot;/&gt;&lt;wsp:rsid wsp:val=&quot;00F62E26&quot;/&gt;&lt;wsp:rsid wsp:val=&quot;00F82AF2&quot;/&gt;&lt;/wsp:rsids&gt;&lt;/w:docPr&gt;&lt;w:body&gt;&lt;w:p wsp:rsidR=&quot;00000000&quot; wsp:rsidRDefault=&quot;008F6D21&quot;&gt;&lt;m:oMathPara&gt;&lt;m:oMath&gt;&lt;m:r&gt;&lt;w:rPr&gt;&lt;w:rFonts w:ascii=&quot;Cambria Math&quot; w:fareast=&quot;Times New Roman&quot; w:h-ansi=&quot;Cambria Math&quot;/&gt;&lt;wx:font wx:val=&quot;Cambria Math&quot;/&gt;&lt;w:i/&gt;&lt;/w:rPr&gt;&lt;m:t&gt;Ã—&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3" o:title="" chromakey="white"/>
                </v:shape>
              </w:pict>
            </w:r>
            <w:r>
              <w:rPr>
                <w:rFonts w:eastAsia="Times New Roman"/>
              </w:rPr>
              <w:t xml:space="preserve"> Transconductance</w:t>
            </w:r>
          </w:p>
        </w:tc>
        <w:tc>
          <w:tcPr>
            <w:tcW w:w="660" w:type="pct"/>
            <w:vAlign w:val="center"/>
          </w:tcPr>
          <w:p w:rsidR="00D43C51" w:rsidRPr="00476CA4" w:rsidRDefault="00D43C51" w:rsidP="00D43C51">
            <w:pPr>
              <w:jc w:val="center"/>
              <w:rPr>
                <w:rFonts w:eastAsia="Times New Roman"/>
                <w:b/>
              </w:rPr>
            </w:pPr>
            <w:r>
              <w:rPr>
                <w:rFonts w:eastAsia="Times New Roman"/>
              </w:rPr>
              <w:t>-</w:t>
            </w:r>
          </w:p>
        </w:tc>
      </w:tr>
      <w:tr w:rsidR="00D43C51" w:rsidTr="00637C8E">
        <w:trPr>
          <w:trHeight w:val="516"/>
        </w:trPr>
        <w:tc>
          <w:tcPr>
            <w:tcW w:w="480" w:type="pct"/>
            <w:vAlign w:val="center"/>
          </w:tcPr>
          <w:p w:rsidR="00D43C51" w:rsidRPr="00C776F4" w:rsidRDefault="00D43C51" w:rsidP="00D43C51">
            <w:pPr>
              <w:pStyle w:val="ListParagraph"/>
              <w:numPr>
                <w:ilvl w:val="0"/>
                <w:numId w:val="4"/>
              </w:numPr>
              <w:jc w:val="both"/>
              <w:rPr>
                <w:color w:val="000000"/>
              </w:rPr>
            </w:pPr>
          </w:p>
        </w:tc>
        <w:tc>
          <w:tcPr>
            <w:tcW w:w="944" w:type="pct"/>
            <w:gridSpan w:val="2"/>
            <w:vAlign w:val="center"/>
          </w:tcPr>
          <w:p w:rsidR="00D43C51" w:rsidRPr="00476CA4" w:rsidRDefault="00D43C51" w:rsidP="00D43C51">
            <w:pPr>
              <w:spacing w:before="240"/>
              <w:rPr>
                <w:rFonts w:eastAsia="Times New Roman"/>
              </w:rPr>
            </w:pPr>
            <w:r>
              <w:rPr>
                <w:rFonts w:eastAsia="Times New Roman"/>
              </w:rPr>
              <w:t>Application of MOSFET</w:t>
            </w:r>
          </w:p>
        </w:tc>
        <w:tc>
          <w:tcPr>
            <w:tcW w:w="618" w:type="pct"/>
            <w:vAlign w:val="center"/>
          </w:tcPr>
          <w:p w:rsidR="00D43C51" w:rsidRPr="00476CA4" w:rsidRDefault="00D43C51" w:rsidP="00D43C51">
            <w:pPr>
              <w:spacing w:before="240"/>
              <w:jc w:val="center"/>
              <w:rPr>
                <w:rFonts w:eastAsia="Times New Roman"/>
                <w:b/>
              </w:rPr>
            </w:pPr>
            <w:r>
              <w:rPr>
                <w:rFonts w:eastAsia="Times New Roman"/>
                <w:b/>
              </w:rPr>
              <w:t>-</w:t>
            </w:r>
          </w:p>
        </w:tc>
        <w:tc>
          <w:tcPr>
            <w:tcW w:w="2298" w:type="pct"/>
            <w:vAlign w:val="center"/>
          </w:tcPr>
          <w:p w:rsidR="00D43C51" w:rsidRPr="00476CA4" w:rsidRDefault="00D43C51" w:rsidP="00D43C51">
            <w:pPr>
              <w:spacing w:before="240"/>
              <w:jc w:val="both"/>
              <w:rPr>
                <w:rFonts w:eastAsia="Times New Roman"/>
              </w:rPr>
            </w:pPr>
            <w:r>
              <w:rPr>
                <w:rFonts w:eastAsia="Times New Roman"/>
              </w:rPr>
              <w:t>Electronic voltmeters, Logic circuits, Computer memories and phase shift oscillator</w:t>
            </w:r>
          </w:p>
        </w:tc>
        <w:tc>
          <w:tcPr>
            <w:tcW w:w="660" w:type="pct"/>
            <w:vAlign w:val="center"/>
          </w:tcPr>
          <w:p w:rsidR="00D43C51" w:rsidRPr="00476CA4" w:rsidRDefault="00D43C51" w:rsidP="00D43C51">
            <w:pPr>
              <w:jc w:val="center"/>
              <w:rPr>
                <w:rFonts w:eastAsia="Times New Roman"/>
                <w:b/>
              </w:rPr>
            </w:pPr>
            <w:r>
              <w:rPr>
                <w:rFonts w:eastAsia="Times New Roman"/>
              </w:rPr>
              <w:t>-</w:t>
            </w:r>
          </w:p>
        </w:tc>
      </w:tr>
      <w:tr w:rsidR="00D43C51" w:rsidTr="00637C8E">
        <w:trPr>
          <w:trHeight w:val="516"/>
        </w:trPr>
        <w:tc>
          <w:tcPr>
            <w:tcW w:w="480" w:type="pct"/>
            <w:vAlign w:val="center"/>
          </w:tcPr>
          <w:p w:rsidR="00D43C51" w:rsidRPr="00C776F4" w:rsidRDefault="00D43C51" w:rsidP="00D43C51">
            <w:pPr>
              <w:pStyle w:val="ListParagraph"/>
              <w:numPr>
                <w:ilvl w:val="0"/>
                <w:numId w:val="4"/>
              </w:numPr>
              <w:jc w:val="both"/>
              <w:rPr>
                <w:color w:val="000000"/>
              </w:rPr>
            </w:pPr>
          </w:p>
        </w:tc>
        <w:tc>
          <w:tcPr>
            <w:tcW w:w="944" w:type="pct"/>
            <w:gridSpan w:val="2"/>
            <w:vAlign w:val="center"/>
          </w:tcPr>
          <w:p w:rsidR="00D43C51" w:rsidRPr="00476CA4" w:rsidRDefault="00D43C51" w:rsidP="00D43C51">
            <w:pPr>
              <w:spacing w:before="240"/>
              <w:rPr>
                <w:rFonts w:eastAsia="Times New Roman"/>
              </w:rPr>
            </w:pPr>
            <w:r>
              <w:rPr>
                <w:rFonts w:eastAsia="Times New Roman"/>
              </w:rPr>
              <w:t>Normally on MOSFET</w:t>
            </w:r>
          </w:p>
        </w:tc>
        <w:tc>
          <w:tcPr>
            <w:tcW w:w="618" w:type="pct"/>
            <w:vAlign w:val="center"/>
          </w:tcPr>
          <w:p w:rsidR="00D43C51" w:rsidRPr="00476CA4" w:rsidRDefault="00D43C51" w:rsidP="00D43C51">
            <w:pPr>
              <w:spacing w:before="240"/>
              <w:jc w:val="center"/>
              <w:rPr>
                <w:rFonts w:eastAsia="Times New Roman"/>
                <w:b/>
              </w:rPr>
            </w:pPr>
            <w:r>
              <w:rPr>
                <w:rFonts w:eastAsia="Times New Roman"/>
                <w:b/>
              </w:rPr>
              <w:t>-</w:t>
            </w:r>
          </w:p>
        </w:tc>
        <w:tc>
          <w:tcPr>
            <w:tcW w:w="2298" w:type="pct"/>
            <w:vAlign w:val="center"/>
          </w:tcPr>
          <w:p w:rsidR="00D43C51" w:rsidRPr="00476CA4" w:rsidRDefault="00D43C51" w:rsidP="00D43C51">
            <w:pPr>
              <w:spacing w:before="240"/>
              <w:jc w:val="both"/>
              <w:rPr>
                <w:rFonts w:eastAsia="Times New Roman"/>
              </w:rPr>
            </w:pPr>
            <w:r>
              <w:rPr>
                <w:rFonts w:eastAsia="Times New Roman"/>
              </w:rPr>
              <w:t xml:space="preserve">The depletion mode MOSFET can conduct even if the gate source voltage is zero. </w:t>
            </w:r>
          </w:p>
        </w:tc>
        <w:tc>
          <w:tcPr>
            <w:tcW w:w="660" w:type="pct"/>
            <w:vAlign w:val="center"/>
          </w:tcPr>
          <w:p w:rsidR="00D43C51" w:rsidRPr="00476CA4" w:rsidRDefault="00D43C51" w:rsidP="00D43C51">
            <w:pPr>
              <w:jc w:val="center"/>
              <w:rPr>
                <w:rFonts w:eastAsia="Times New Roman"/>
                <w:b/>
              </w:rPr>
            </w:pPr>
            <w:r>
              <w:rPr>
                <w:rFonts w:eastAsia="Times New Roman"/>
              </w:rPr>
              <w:t>-</w:t>
            </w:r>
          </w:p>
        </w:tc>
      </w:tr>
      <w:tr w:rsidR="00FE487F" w:rsidTr="005C3077">
        <w:trPr>
          <w:trHeight w:val="516"/>
        </w:trPr>
        <w:tc>
          <w:tcPr>
            <w:tcW w:w="480" w:type="pct"/>
            <w:vAlign w:val="center"/>
          </w:tcPr>
          <w:p w:rsidR="00FE487F" w:rsidRPr="00C776F4" w:rsidRDefault="00FE487F" w:rsidP="00FE487F">
            <w:pPr>
              <w:pStyle w:val="ListParagraph"/>
              <w:numPr>
                <w:ilvl w:val="0"/>
                <w:numId w:val="4"/>
              </w:numPr>
              <w:jc w:val="both"/>
              <w:rPr>
                <w:color w:val="000000"/>
              </w:rPr>
            </w:pPr>
          </w:p>
        </w:tc>
        <w:tc>
          <w:tcPr>
            <w:tcW w:w="944" w:type="pct"/>
            <w:gridSpan w:val="2"/>
            <w:vAlign w:val="center"/>
          </w:tcPr>
          <w:p w:rsidR="00FE487F" w:rsidRPr="00C776F4" w:rsidRDefault="00FE487F" w:rsidP="00FE487F">
            <w:pPr>
              <w:rPr>
                <w:color w:val="000000"/>
              </w:rPr>
            </w:pPr>
            <w:r w:rsidRPr="00C776F4">
              <w:rPr>
                <w:color w:val="000000"/>
              </w:rPr>
              <w:t>Common Gate amplifier</w:t>
            </w:r>
          </w:p>
        </w:tc>
        <w:tc>
          <w:tcPr>
            <w:tcW w:w="618" w:type="pct"/>
            <w:vAlign w:val="center"/>
          </w:tcPr>
          <w:p w:rsidR="00FE487F" w:rsidRPr="00AB0329" w:rsidRDefault="00FE487F" w:rsidP="00FE487F">
            <w:pPr>
              <w:jc w:val="center"/>
            </w:pPr>
            <w:r>
              <w:t>-</w:t>
            </w:r>
          </w:p>
        </w:tc>
        <w:tc>
          <w:tcPr>
            <w:tcW w:w="2298" w:type="pct"/>
          </w:tcPr>
          <w:p w:rsidR="00FE487F" w:rsidRPr="00AB0329" w:rsidRDefault="00FE487F" w:rsidP="00FE487F">
            <w:pPr>
              <w:jc w:val="both"/>
            </w:pPr>
            <w:r w:rsidRPr="00AB0329">
              <w:rPr>
                <w:color w:val="222222"/>
                <w:shd w:val="clear" w:color="auto" w:fill="FFFFFF"/>
              </w:rPr>
              <w:t>a common-gate amplifier is one of three basic single-stage field-effect transistor amplifier topologies, typically used as a current buffer or voltage amplifier.</w:t>
            </w:r>
          </w:p>
        </w:tc>
        <w:tc>
          <w:tcPr>
            <w:tcW w:w="660" w:type="pct"/>
            <w:vAlign w:val="center"/>
          </w:tcPr>
          <w:p w:rsidR="00FE487F" w:rsidRPr="00476CA4" w:rsidRDefault="00FE487F" w:rsidP="00FE487F">
            <w:pPr>
              <w:jc w:val="center"/>
              <w:rPr>
                <w:rFonts w:eastAsia="Times New Roman"/>
                <w:b/>
              </w:rPr>
            </w:pPr>
            <w:r>
              <w:rPr>
                <w:rFonts w:eastAsia="Times New Roman"/>
              </w:rPr>
              <w:t>-</w:t>
            </w:r>
          </w:p>
        </w:tc>
      </w:tr>
      <w:tr w:rsidR="00FE487F" w:rsidTr="00637C8E">
        <w:trPr>
          <w:trHeight w:val="516"/>
        </w:trPr>
        <w:tc>
          <w:tcPr>
            <w:tcW w:w="480" w:type="pct"/>
            <w:vAlign w:val="center"/>
          </w:tcPr>
          <w:p w:rsidR="00FE487F" w:rsidRPr="00C776F4" w:rsidRDefault="00FE487F" w:rsidP="00FE487F">
            <w:pPr>
              <w:pStyle w:val="ListParagraph"/>
              <w:numPr>
                <w:ilvl w:val="0"/>
                <w:numId w:val="4"/>
              </w:numPr>
              <w:jc w:val="both"/>
              <w:rPr>
                <w:color w:val="000000"/>
              </w:rPr>
            </w:pPr>
          </w:p>
        </w:tc>
        <w:tc>
          <w:tcPr>
            <w:tcW w:w="944" w:type="pct"/>
            <w:gridSpan w:val="2"/>
            <w:vAlign w:val="center"/>
          </w:tcPr>
          <w:p w:rsidR="00FE487F" w:rsidRPr="00C776F4" w:rsidRDefault="007207CC" w:rsidP="00FE487F">
            <w:pPr>
              <w:rPr>
                <w:color w:val="000000"/>
              </w:rPr>
            </w:pPr>
            <w:r w:rsidRPr="007207CC">
              <w:rPr>
                <w:color w:val="222222"/>
                <w:shd w:val="clear" w:color="auto" w:fill="FFFFFF"/>
              </w:rPr>
              <w:t>BiCMOS</w:t>
            </w:r>
          </w:p>
        </w:tc>
        <w:tc>
          <w:tcPr>
            <w:tcW w:w="618" w:type="pct"/>
            <w:vAlign w:val="center"/>
          </w:tcPr>
          <w:p w:rsidR="00FE487F" w:rsidRPr="00AB0329" w:rsidRDefault="0096778B" w:rsidP="00FE487F">
            <w:pPr>
              <w:jc w:val="center"/>
            </w:pPr>
            <w:r>
              <w:t>-</w:t>
            </w:r>
          </w:p>
        </w:tc>
        <w:tc>
          <w:tcPr>
            <w:tcW w:w="2298" w:type="pct"/>
          </w:tcPr>
          <w:p w:rsidR="00FE487F" w:rsidRPr="00AB0329" w:rsidRDefault="007207CC" w:rsidP="007207CC">
            <w:pPr>
              <w:jc w:val="both"/>
            </w:pPr>
            <w:hyperlink r:id="rId14" w:tooltip="Semiconductor" w:history="1">
              <w:r w:rsidRPr="007207CC">
                <w:rPr>
                  <w:color w:val="222222"/>
                </w:rPr>
                <w:t>Semiconductor</w:t>
              </w:r>
            </w:hyperlink>
            <w:r>
              <w:rPr>
                <w:color w:val="222222"/>
                <w:shd w:val="clear" w:color="auto" w:fill="FFFFFF"/>
              </w:rPr>
              <w:t> T</w:t>
            </w:r>
            <w:r w:rsidRPr="007207CC">
              <w:rPr>
                <w:color w:val="222222"/>
                <w:shd w:val="clear" w:color="auto" w:fill="FFFFFF"/>
              </w:rPr>
              <w:t>echnology that integrates two separ</w:t>
            </w:r>
            <w:r>
              <w:rPr>
                <w:color w:val="222222"/>
                <w:shd w:val="clear" w:color="auto" w:fill="FFFFFF"/>
              </w:rPr>
              <w:t xml:space="preserve">ate semiconductor technologies i.e. </w:t>
            </w:r>
            <w:r w:rsidRPr="007207CC">
              <w:rPr>
                <w:color w:val="222222"/>
                <w:shd w:val="clear" w:color="auto" w:fill="FFFFFF"/>
              </w:rPr>
              <w:t>the </w:t>
            </w:r>
            <w:hyperlink r:id="rId15" w:tooltip="Bipolar junction transistor" w:history="1">
              <w:r w:rsidRPr="007207CC">
                <w:rPr>
                  <w:color w:val="222222"/>
                </w:rPr>
                <w:t>bipolar junction transistor</w:t>
              </w:r>
            </w:hyperlink>
            <w:r w:rsidRPr="007207CC">
              <w:rPr>
                <w:color w:val="222222"/>
                <w:shd w:val="clear" w:color="auto" w:fill="FFFFFF"/>
              </w:rPr>
              <w:t> and the </w:t>
            </w:r>
            <w:hyperlink r:id="rId16" w:tooltip="CMOS" w:history="1">
              <w:r w:rsidRPr="007207CC">
                <w:rPr>
                  <w:color w:val="222222"/>
                </w:rPr>
                <w:t>CMOS</w:t>
              </w:r>
            </w:hyperlink>
            <w:r w:rsidRPr="007207CC">
              <w:rPr>
                <w:color w:val="222222"/>
                <w:shd w:val="clear" w:color="auto" w:fill="FFFFFF"/>
              </w:rPr>
              <w:t> </w:t>
            </w:r>
            <w:r>
              <w:rPr>
                <w:color w:val="222222"/>
                <w:shd w:val="clear" w:color="auto" w:fill="FFFFFF"/>
              </w:rPr>
              <w:t xml:space="preserve"> </w:t>
            </w:r>
            <w:r w:rsidRPr="007207CC">
              <w:rPr>
                <w:color w:val="222222"/>
                <w:shd w:val="clear" w:color="auto" w:fill="FFFFFF"/>
              </w:rPr>
              <w:t>(complementary </w:t>
            </w:r>
            <w:hyperlink r:id="rId17" w:tooltip="Metal-oxide-semiconductor" w:history="1">
              <w:r w:rsidRPr="007207CC">
                <w:rPr>
                  <w:color w:val="222222"/>
                </w:rPr>
                <w:t>metal-oxide-semiconductor</w:t>
              </w:r>
            </w:hyperlink>
            <w:r w:rsidRPr="007207CC">
              <w:rPr>
                <w:color w:val="222222"/>
                <w:shd w:val="clear" w:color="auto" w:fill="FFFFFF"/>
              </w:rPr>
              <w:t>) gate, in a single </w:t>
            </w:r>
            <w:hyperlink r:id="rId18" w:tooltip="Integrated circuit" w:history="1">
              <w:r w:rsidRPr="007207CC">
                <w:rPr>
                  <w:color w:val="222222"/>
                </w:rPr>
                <w:t>integrated circuit</w:t>
              </w:r>
            </w:hyperlink>
            <w:r w:rsidRPr="007207CC">
              <w:rPr>
                <w:color w:val="222222"/>
                <w:shd w:val="clear" w:color="auto" w:fill="FFFFFF"/>
              </w:rPr>
              <w:t> device.</w:t>
            </w:r>
          </w:p>
        </w:tc>
        <w:tc>
          <w:tcPr>
            <w:tcW w:w="660" w:type="pct"/>
            <w:vAlign w:val="center"/>
          </w:tcPr>
          <w:p w:rsidR="00FE487F" w:rsidRPr="00476CA4" w:rsidRDefault="00FE487F" w:rsidP="00FE487F">
            <w:pPr>
              <w:jc w:val="center"/>
              <w:rPr>
                <w:rFonts w:eastAsia="Times New Roman"/>
                <w:b/>
              </w:rPr>
            </w:pPr>
            <w:r>
              <w:rPr>
                <w:rFonts w:eastAsia="Times New Roman"/>
              </w:rPr>
              <w:t>-</w:t>
            </w:r>
          </w:p>
        </w:tc>
      </w:tr>
      <w:tr w:rsidR="00FE487F" w:rsidTr="00637C8E">
        <w:trPr>
          <w:trHeight w:val="516"/>
        </w:trPr>
        <w:tc>
          <w:tcPr>
            <w:tcW w:w="480" w:type="pct"/>
            <w:vAlign w:val="center"/>
          </w:tcPr>
          <w:p w:rsidR="00FE487F" w:rsidRPr="00C776F4" w:rsidRDefault="00FE487F" w:rsidP="00FE487F">
            <w:pPr>
              <w:pStyle w:val="ListParagraph"/>
              <w:numPr>
                <w:ilvl w:val="0"/>
                <w:numId w:val="4"/>
              </w:numPr>
              <w:jc w:val="both"/>
              <w:rPr>
                <w:color w:val="000000"/>
              </w:rPr>
            </w:pPr>
          </w:p>
        </w:tc>
        <w:tc>
          <w:tcPr>
            <w:tcW w:w="944" w:type="pct"/>
            <w:gridSpan w:val="2"/>
            <w:vAlign w:val="center"/>
          </w:tcPr>
          <w:p w:rsidR="00FE487F" w:rsidRPr="00C776F4" w:rsidRDefault="00576956" w:rsidP="00FE487F">
            <w:pPr>
              <w:rPr>
                <w:color w:val="000000"/>
              </w:rPr>
            </w:pPr>
            <w:r>
              <w:rPr>
                <w:color w:val="222222"/>
                <w:shd w:val="clear" w:color="auto" w:fill="FFFFFF"/>
              </w:rPr>
              <w:t xml:space="preserve">Advantages of </w:t>
            </w:r>
            <w:r w:rsidRPr="007207CC">
              <w:rPr>
                <w:color w:val="222222"/>
                <w:shd w:val="clear" w:color="auto" w:fill="FFFFFF"/>
              </w:rPr>
              <w:t>BiCMOS</w:t>
            </w:r>
          </w:p>
        </w:tc>
        <w:tc>
          <w:tcPr>
            <w:tcW w:w="618" w:type="pct"/>
            <w:vAlign w:val="center"/>
          </w:tcPr>
          <w:p w:rsidR="00FE487F" w:rsidRPr="00AB0329" w:rsidRDefault="00576956" w:rsidP="00FE487F">
            <w:pPr>
              <w:jc w:val="center"/>
            </w:pPr>
            <w:r>
              <w:t>-</w:t>
            </w:r>
          </w:p>
        </w:tc>
        <w:tc>
          <w:tcPr>
            <w:tcW w:w="2298" w:type="pct"/>
          </w:tcPr>
          <w:p w:rsidR="00FE487F" w:rsidRPr="00AB0329" w:rsidRDefault="00DF0E31" w:rsidP="00FE487F">
            <w:pPr>
              <w:jc w:val="both"/>
            </w:pPr>
            <w:r>
              <w:rPr>
                <w:color w:val="222222"/>
                <w:shd w:val="clear" w:color="auto" w:fill="FFFFFF"/>
              </w:rPr>
              <w:t xml:space="preserve">High input impedance, </w:t>
            </w:r>
            <w:r w:rsidRPr="006D3D6F">
              <w:rPr>
                <w:color w:val="222222"/>
                <w:shd w:val="clear" w:color="auto" w:fill="FFFFFF"/>
              </w:rPr>
              <w:t>Improved</w:t>
            </w:r>
            <w:r w:rsidR="006D3D6F" w:rsidRPr="006D3D6F">
              <w:rPr>
                <w:color w:val="222222"/>
                <w:shd w:val="clear" w:color="auto" w:fill="FFFFFF"/>
              </w:rPr>
              <w:t xml:space="preserve"> speed, lower power dissipation, high performance</w:t>
            </w:r>
            <w:r w:rsidR="006D3D6F">
              <w:rPr>
                <w:rFonts w:ascii="Georgia" w:hAnsi="Georgia"/>
                <w:color w:val="333333"/>
                <w:spacing w:val="2"/>
                <w:sz w:val="27"/>
                <w:szCs w:val="27"/>
                <w:shd w:val="clear" w:color="auto" w:fill="FCFCFC"/>
              </w:rPr>
              <w:t> </w:t>
            </w:r>
          </w:p>
        </w:tc>
        <w:tc>
          <w:tcPr>
            <w:tcW w:w="660" w:type="pct"/>
            <w:vAlign w:val="center"/>
          </w:tcPr>
          <w:p w:rsidR="00FE487F" w:rsidRPr="00476CA4" w:rsidRDefault="00FE487F" w:rsidP="00FE487F">
            <w:pPr>
              <w:jc w:val="center"/>
              <w:rPr>
                <w:rFonts w:eastAsia="Times New Roman"/>
                <w:b/>
              </w:rPr>
            </w:pPr>
            <w:r>
              <w:rPr>
                <w:rFonts w:eastAsia="Times New Roman"/>
              </w:rPr>
              <w:t>-</w:t>
            </w:r>
          </w:p>
        </w:tc>
      </w:tr>
      <w:tr w:rsidR="000A720A" w:rsidTr="000A720A">
        <w:trPr>
          <w:trHeight w:val="516"/>
        </w:trPr>
        <w:tc>
          <w:tcPr>
            <w:tcW w:w="480" w:type="pct"/>
            <w:vAlign w:val="center"/>
          </w:tcPr>
          <w:p w:rsidR="000A720A" w:rsidRPr="001B1686" w:rsidRDefault="000A720A" w:rsidP="00FE487F">
            <w:pPr>
              <w:pStyle w:val="ListParagraph"/>
              <w:numPr>
                <w:ilvl w:val="0"/>
                <w:numId w:val="4"/>
              </w:numPr>
              <w:jc w:val="both"/>
              <w:rPr>
                <w:rFonts w:eastAsia="Times New Roman"/>
                <w:bCs/>
                <w:szCs w:val="27"/>
                <w:lang/>
              </w:rPr>
            </w:pPr>
          </w:p>
        </w:tc>
        <w:tc>
          <w:tcPr>
            <w:tcW w:w="944" w:type="pct"/>
            <w:gridSpan w:val="2"/>
            <w:vAlign w:val="center"/>
          </w:tcPr>
          <w:p w:rsidR="000A720A" w:rsidRPr="001B1686" w:rsidRDefault="001B1686" w:rsidP="00FE487F">
            <w:pPr>
              <w:pStyle w:val="Heading3"/>
              <w:spacing w:before="0"/>
              <w:rPr>
                <w:b w:val="0"/>
                <w:sz w:val="24"/>
                <w:lang w:val="en-US"/>
              </w:rPr>
            </w:pPr>
            <w:r w:rsidRPr="001B1686">
              <w:rPr>
                <w:b w:val="0"/>
                <w:sz w:val="24"/>
                <w:lang w:val="en-US"/>
              </w:rPr>
              <w:t>Operating regions of a JFET</w:t>
            </w:r>
          </w:p>
        </w:tc>
        <w:tc>
          <w:tcPr>
            <w:tcW w:w="618" w:type="pct"/>
            <w:vAlign w:val="center"/>
          </w:tcPr>
          <w:p w:rsidR="000A720A" w:rsidRPr="00B74E5E" w:rsidRDefault="000A720A" w:rsidP="000A720A">
            <w:pPr>
              <w:jc w:val="center"/>
            </w:pPr>
            <w:r>
              <w:t>-</w:t>
            </w:r>
          </w:p>
        </w:tc>
        <w:tc>
          <w:tcPr>
            <w:tcW w:w="2298" w:type="pct"/>
            <w:vAlign w:val="center"/>
          </w:tcPr>
          <w:p w:rsidR="000A720A" w:rsidRPr="003A0D9E" w:rsidRDefault="001B1686" w:rsidP="00FE487F">
            <w:pPr>
              <w:pStyle w:val="NormalWeb"/>
              <w:shd w:val="clear" w:color="auto" w:fill="FFFFFF"/>
              <w:spacing w:before="0" w:beforeAutospacing="0" w:after="0" w:afterAutospacing="0"/>
              <w:textAlignment w:val="baseline"/>
              <w:rPr>
                <w:lang w:val="en-US" w:eastAsia="ja-JP"/>
              </w:rPr>
            </w:pPr>
            <w:r>
              <w:t>1.Ohmic region 2. Pinch-off region 3. Breakdown region</w:t>
            </w:r>
          </w:p>
        </w:tc>
        <w:tc>
          <w:tcPr>
            <w:tcW w:w="660" w:type="pct"/>
            <w:vAlign w:val="center"/>
          </w:tcPr>
          <w:p w:rsidR="000A720A" w:rsidRPr="00476CA4" w:rsidRDefault="000A720A" w:rsidP="00FE487F">
            <w:pPr>
              <w:jc w:val="center"/>
              <w:rPr>
                <w:rFonts w:eastAsia="Times New Roman"/>
                <w:b/>
              </w:rPr>
            </w:pPr>
            <w:r>
              <w:rPr>
                <w:rFonts w:eastAsia="Times New Roman"/>
              </w:rPr>
              <w:t>-</w:t>
            </w:r>
          </w:p>
        </w:tc>
      </w:tr>
      <w:tr w:rsidR="000A720A" w:rsidTr="000A720A">
        <w:trPr>
          <w:trHeight w:val="516"/>
        </w:trPr>
        <w:tc>
          <w:tcPr>
            <w:tcW w:w="480" w:type="pct"/>
            <w:vAlign w:val="center"/>
          </w:tcPr>
          <w:p w:rsidR="000A720A" w:rsidRPr="00C776F4" w:rsidRDefault="000A720A" w:rsidP="00FE487F">
            <w:pPr>
              <w:pStyle w:val="ListParagraph"/>
              <w:numPr>
                <w:ilvl w:val="0"/>
                <w:numId w:val="4"/>
              </w:numPr>
              <w:jc w:val="both"/>
              <w:rPr>
                <w:color w:val="000000"/>
              </w:rPr>
            </w:pPr>
          </w:p>
        </w:tc>
        <w:tc>
          <w:tcPr>
            <w:tcW w:w="944" w:type="pct"/>
            <w:gridSpan w:val="2"/>
            <w:vAlign w:val="center"/>
          </w:tcPr>
          <w:p w:rsidR="000A720A" w:rsidRPr="00BC15F8" w:rsidRDefault="001B1686" w:rsidP="00FE487F">
            <w:pPr>
              <w:pStyle w:val="Heading3"/>
              <w:spacing w:before="0"/>
              <w:rPr>
                <w:b w:val="0"/>
                <w:bCs w:val="0"/>
                <w:sz w:val="24"/>
                <w:szCs w:val="24"/>
                <w:lang w:val="en-US" w:eastAsia="en-US"/>
              </w:rPr>
            </w:pPr>
            <w:r w:rsidRPr="001B1686">
              <w:rPr>
                <w:b w:val="0"/>
                <w:bCs w:val="0"/>
                <w:sz w:val="24"/>
                <w:szCs w:val="24"/>
                <w:lang w:val="en-IN" w:eastAsia="en-IN"/>
              </w:rPr>
              <w:t>FET preferred as a Buffer Amplifier</w:t>
            </w:r>
          </w:p>
        </w:tc>
        <w:tc>
          <w:tcPr>
            <w:tcW w:w="618" w:type="pct"/>
            <w:vAlign w:val="center"/>
          </w:tcPr>
          <w:p w:rsidR="000A720A" w:rsidRPr="00B74E5E" w:rsidRDefault="000A720A" w:rsidP="000A720A">
            <w:pPr>
              <w:jc w:val="center"/>
            </w:pPr>
            <w:r>
              <w:t>-</w:t>
            </w:r>
          </w:p>
        </w:tc>
        <w:tc>
          <w:tcPr>
            <w:tcW w:w="2298" w:type="pct"/>
            <w:vAlign w:val="center"/>
          </w:tcPr>
          <w:p w:rsidR="000A720A" w:rsidRPr="003A0D9E" w:rsidRDefault="001B1686" w:rsidP="00FE487F">
            <w:pPr>
              <w:pStyle w:val="NormalWeb"/>
              <w:shd w:val="clear" w:color="auto" w:fill="FFFFFF"/>
              <w:jc w:val="both"/>
              <w:textAlignment w:val="baseline"/>
              <w:rPr>
                <w:lang w:val="en-US" w:eastAsia="ja-JP"/>
              </w:rPr>
            </w:pPr>
            <w:r>
              <w:t>FET is used as a buffer in measuring instruments, receivers since it has high input impedance and low output impedance.</w:t>
            </w:r>
          </w:p>
        </w:tc>
        <w:tc>
          <w:tcPr>
            <w:tcW w:w="660" w:type="pct"/>
            <w:vAlign w:val="center"/>
          </w:tcPr>
          <w:p w:rsidR="000A720A" w:rsidRPr="00476CA4" w:rsidRDefault="000A720A" w:rsidP="00FE487F">
            <w:pPr>
              <w:jc w:val="center"/>
              <w:rPr>
                <w:rFonts w:eastAsia="Times New Roman"/>
                <w:b/>
              </w:rPr>
            </w:pPr>
            <w:r>
              <w:rPr>
                <w:rFonts w:eastAsia="Times New Roman"/>
              </w:rPr>
              <w:t>-</w:t>
            </w:r>
          </w:p>
        </w:tc>
      </w:tr>
      <w:tr w:rsidR="000A720A" w:rsidTr="000A720A">
        <w:trPr>
          <w:trHeight w:val="1055"/>
        </w:trPr>
        <w:tc>
          <w:tcPr>
            <w:tcW w:w="480" w:type="pct"/>
            <w:vAlign w:val="center"/>
          </w:tcPr>
          <w:p w:rsidR="000A720A" w:rsidRPr="00C776F4" w:rsidRDefault="000A720A" w:rsidP="00FE487F">
            <w:pPr>
              <w:pStyle w:val="ListParagraph"/>
              <w:numPr>
                <w:ilvl w:val="0"/>
                <w:numId w:val="4"/>
              </w:numPr>
              <w:jc w:val="both"/>
              <w:rPr>
                <w:color w:val="000000"/>
              </w:rPr>
            </w:pPr>
          </w:p>
        </w:tc>
        <w:tc>
          <w:tcPr>
            <w:tcW w:w="944" w:type="pct"/>
            <w:gridSpan w:val="2"/>
            <w:vAlign w:val="center"/>
          </w:tcPr>
          <w:p w:rsidR="000A720A" w:rsidRPr="001B1686" w:rsidRDefault="001B1686" w:rsidP="00FE487F">
            <w:pPr>
              <w:pStyle w:val="Heading3"/>
              <w:spacing w:before="0"/>
              <w:rPr>
                <w:b w:val="0"/>
                <w:bCs w:val="0"/>
                <w:sz w:val="24"/>
                <w:szCs w:val="24"/>
                <w:lang w:val="en-US" w:eastAsia="en-US"/>
              </w:rPr>
            </w:pPr>
            <w:r w:rsidRPr="001B1686">
              <w:rPr>
                <w:b w:val="0"/>
                <w:sz w:val="24"/>
                <w:lang w:val="en-US"/>
              </w:rPr>
              <w:t>O</w:t>
            </w:r>
            <w:r w:rsidRPr="001B1686">
              <w:rPr>
                <w:b w:val="0"/>
                <w:sz w:val="24"/>
              </w:rPr>
              <w:t>perating modes of MOSFET</w:t>
            </w:r>
          </w:p>
        </w:tc>
        <w:tc>
          <w:tcPr>
            <w:tcW w:w="618" w:type="pct"/>
            <w:vAlign w:val="center"/>
          </w:tcPr>
          <w:p w:rsidR="000A720A" w:rsidRPr="00B74E5E" w:rsidRDefault="000A720A" w:rsidP="000A720A">
            <w:pPr>
              <w:jc w:val="center"/>
            </w:pPr>
            <w:r>
              <w:t>-</w:t>
            </w:r>
          </w:p>
        </w:tc>
        <w:tc>
          <w:tcPr>
            <w:tcW w:w="2298" w:type="pct"/>
            <w:vAlign w:val="center"/>
          </w:tcPr>
          <w:p w:rsidR="000A720A" w:rsidRPr="003A0D9E" w:rsidRDefault="001B1686" w:rsidP="00FE487F">
            <w:pPr>
              <w:pStyle w:val="NormalWeb"/>
              <w:shd w:val="clear" w:color="auto" w:fill="FFFFFF"/>
              <w:jc w:val="both"/>
              <w:textAlignment w:val="baseline"/>
              <w:rPr>
                <w:lang w:val="en-US" w:eastAsia="ja-JP"/>
              </w:rPr>
            </w:pPr>
            <w:r>
              <w:t>1. Enhancement mode. 2. Depletion mode</w:t>
            </w:r>
          </w:p>
        </w:tc>
        <w:tc>
          <w:tcPr>
            <w:tcW w:w="660" w:type="pct"/>
            <w:vAlign w:val="center"/>
          </w:tcPr>
          <w:p w:rsidR="000A720A" w:rsidRPr="00476CA4" w:rsidRDefault="000A720A" w:rsidP="00FE487F">
            <w:pPr>
              <w:jc w:val="center"/>
              <w:rPr>
                <w:rFonts w:eastAsia="Times New Roman"/>
                <w:b/>
              </w:rPr>
            </w:pPr>
            <w:r>
              <w:rPr>
                <w:rFonts w:eastAsia="Times New Roman"/>
              </w:rPr>
              <w:t>-</w:t>
            </w:r>
          </w:p>
        </w:tc>
      </w:tr>
      <w:tr w:rsidR="000A720A" w:rsidTr="000A720A">
        <w:trPr>
          <w:trHeight w:val="516"/>
        </w:trPr>
        <w:tc>
          <w:tcPr>
            <w:tcW w:w="480" w:type="pct"/>
            <w:vAlign w:val="center"/>
          </w:tcPr>
          <w:p w:rsidR="000A720A" w:rsidRPr="00C776F4" w:rsidRDefault="000A720A" w:rsidP="00FE487F">
            <w:pPr>
              <w:pStyle w:val="ListParagraph"/>
              <w:numPr>
                <w:ilvl w:val="0"/>
                <w:numId w:val="4"/>
              </w:numPr>
              <w:jc w:val="both"/>
              <w:rPr>
                <w:color w:val="000000"/>
              </w:rPr>
            </w:pPr>
          </w:p>
        </w:tc>
        <w:tc>
          <w:tcPr>
            <w:tcW w:w="944" w:type="pct"/>
            <w:gridSpan w:val="2"/>
            <w:vAlign w:val="center"/>
          </w:tcPr>
          <w:p w:rsidR="000A720A" w:rsidRPr="001B1686" w:rsidRDefault="001B1686" w:rsidP="00FE487F">
            <w:pPr>
              <w:pStyle w:val="Heading3"/>
              <w:spacing w:before="0"/>
              <w:rPr>
                <w:b w:val="0"/>
                <w:bCs w:val="0"/>
                <w:sz w:val="24"/>
                <w:szCs w:val="24"/>
                <w:lang w:val="en-US" w:eastAsia="en-US"/>
              </w:rPr>
            </w:pPr>
            <w:r w:rsidRPr="001B1686">
              <w:rPr>
                <w:b w:val="0"/>
                <w:sz w:val="24"/>
              </w:rPr>
              <w:t>Gate Source threshold voltage of a FET</w:t>
            </w:r>
          </w:p>
        </w:tc>
        <w:tc>
          <w:tcPr>
            <w:tcW w:w="618" w:type="pct"/>
            <w:vAlign w:val="center"/>
          </w:tcPr>
          <w:p w:rsidR="000A720A" w:rsidRPr="00B74E5E" w:rsidRDefault="000A720A" w:rsidP="000A720A">
            <w:pPr>
              <w:jc w:val="center"/>
            </w:pPr>
            <w:r>
              <w:t>-</w:t>
            </w:r>
          </w:p>
        </w:tc>
        <w:tc>
          <w:tcPr>
            <w:tcW w:w="2298" w:type="pct"/>
            <w:vAlign w:val="center"/>
          </w:tcPr>
          <w:p w:rsidR="000A720A" w:rsidRPr="00125976" w:rsidRDefault="001B1686" w:rsidP="00FE487F">
            <w:pPr>
              <w:pStyle w:val="NormalWeb"/>
              <w:shd w:val="clear" w:color="auto" w:fill="FFFFFF"/>
              <w:jc w:val="both"/>
              <w:textAlignment w:val="baseline"/>
              <w:rPr>
                <w:lang w:val="en-US" w:eastAsia="ja-JP"/>
              </w:rPr>
            </w:pPr>
            <w:r>
              <w:t>The voltage at which the channel is completely cur off and the drain current becomes zero is called as gate source threshold voltage</w:t>
            </w:r>
          </w:p>
        </w:tc>
        <w:tc>
          <w:tcPr>
            <w:tcW w:w="660" w:type="pct"/>
            <w:vAlign w:val="center"/>
          </w:tcPr>
          <w:p w:rsidR="000A720A" w:rsidRPr="00476CA4" w:rsidRDefault="000A720A" w:rsidP="00FE487F">
            <w:pPr>
              <w:jc w:val="center"/>
              <w:rPr>
                <w:rFonts w:eastAsia="Times New Roman"/>
                <w:b/>
              </w:rPr>
            </w:pPr>
            <w:r>
              <w:rPr>
                <w:rFonts w:eastAsia="Times New Roman"/>
              </w:rPr>
              <w:t>-</w:t>
            </w:r>
          </w:p>
        </w:tc>
      </w:tr>
      <w:tr w:rsidR="000A720A" w:rsidTr="000A720A">
        <w:trPr>
          <w:trHeight w:val="516"/>
        </w:trPr>
        <w:tc>
          <w:tcPr>
            <w:tcW w:w="480" w:type="pct"/>
            <w:vAlign w:val="center"/>
          </w:tcPr>
          <w:p w:rsidR="000A720A" w:rsidRPr="00C73BB8" w:rsidRDefault="000A720A" w:rsidP="00FE487F">
            <w:pPr>
              <w:pStyle w:val="ListParagraph"/>
              <w:numPr>
                <w:ilvl w:val="0"/>
                <w:numId w:val="4"/>
              </w:numPr>
              <w:jc w:val="both"/>
              <w:rPr>
                <w:color w:val="000000"/>
              </w:rPr>
            </w:pPr>
          </w:p>
        </w:tc>
        <w:tc>
          <w:tcPr>
            <w:tcW w:w="944" w:type="pct"/>
            <w:gridSpan w:val="2"/>
            <w:vAlign w:val="center"/>
          </w:tcPr>
          <w:p w:rsidR="000A720A" w:rsidRPr="00C73BB8" w:rsidRDefault="00AB290C" w:rsidP="00AB290C">
            <w:pPr>
              <w:pStyle w:val="Heading3"/>
              <w:spacing w:before="0"/>
              <w:rPr>
                <w:b w:val="0"/>
                <w:bCs w:val="0"/>
                <w:sz w:val="24"/>
                <w:szCs w:val="24"/>
                <w:lang w:val="en-US" w:eastAsia="en-US"/>
              </w:rPr>
            </w:pPr>
            <w:r w:rsidRPr="00C73BB8">
              <w:rPr>
                <w:b w:val="0"/>
                <w:sz w:val="24"/>
                <w:szCs w:val="24"/>
              </w:rPr>
              <w:t xml:space="preserve">FET is an </w:t>
            </w:r>
            <w:r w:rsidRPr="00C73BB8">
              <w:rPr>
                <w:b w:val="0"/>
                <w:sz w:val="24"/>
                <w:szCs w:val="24"/>
                <w:lang w:val="en-US"/>
              </w:rPr>
              <w:t>U</w:t>
            </w:r>
            <w:r w:rsidRPr="00C73BB8">
              <w:rPr>
                <w:b w:val="0"/>
                <w:sz w:val="24"/>
                <w:szCs w:val="24"/>
              </w:rPr>
              <w:t>nipolar device</w:t>
            </w:r>
          </w:p>
        </w:tc>
        <w:tc>
          <w:tcPr>
            <w:tcW w:w="618" w:type="pct"/>
            <w:vAlign w:val="center"/>
          </w:tcPr>
          <w:p w:rsidR="000A720A" w:rsidRPr="00B74E5E" w:rsidRDefault="000A720A" w:rsidP="000A720A">
            <w:pPr>
              <w:jc w:val="center"/>
            </w:pPr>
            <w:r>
              <w:t>-</w:t>
            </w:r>
          </w:p>
        </w:tc>
        <w:tc>
          <w:tcPr>
            <w:tcW w:w="2298" w:type="pct"/>
            <w:vAlign w:val="center"/>
          </w:tcPr>
          <w:p w:rsidR="000A720A" w:rsidRPr="00125976" w:rsidRDefault="00AB290C" w:rsidP="00FE487F">
            <w:pPr>
              <w:pStyle w:val="NormalWeb"/>
              <w:shd w:val="clear" w:color="auto" w:fill="FFFFFF"/>
              <w:jc w:val="both"/>
              <w:textAlignment w:val="baseline"/>
              <w:rPr>
                <w:lang w:val="en-US" w:eastAsia="ja-JP"/>
              </w:rPr>
            </w:pPr>
            <w:r>
              <w:t>The operation of FET depends upon the flow of majority carriers only (either holes or electrons) so the FET is said to be an unipolar device.</w:t>
            </w:r>
          </w:p>
        </w:tc>
        <w:tc>
          <w:tcPr>
            <w:tcW w:w="660" w:type="pct"/>
            <w:vAlign w:val="center"/>
          </w:tcPr>
          <w:p w:rsidR="000A720A" w:rsidRPr="00476CA4" w:rsidRDefault="000A720A" w:rsidP="00FE487F">
            <w:pPr>
              <w:jc w:val="center"/>
              <w:rPr>
                <w:rFonts w:eastAsia="Times New Roman"/>
                <w:b/>
              </w:rPr>
            </w:pPr>
            <w:r>
              <w:rPr>
                <w:rFonts w:eastAsia="Times New Roman"/>
              </w:rPr>
              <w:t>-</w:t>
            </w:r>
          </w:p>
        </w:tc>
      </w:tr>
      <w:tr w:rsidR="000A720A" w:rsidTr="000A720A">
        <w:trPr>
          <w:trHeight w:val="516"/>
        </w:trPr>
        <w:tc>
          <w:tcPr>
            <w:tcW w:w="480" w:type="pct"/>
            <w:vAlign w:val="center"/>
          </w:tcPr>
          <w:p w:rsidR="000A720A" w:rsidRPr="00C73BB8" w:rsidRDefault="000A720A" w:rsidP="00FE487F">
            <w:pPr>
              <w:pStyle w:val="ListParagraph"/>
              <w:numPr>
                <w:ilvl w:val="0"/>
                <w:numId w:val="4"/>
              </w:numPr>
              <w:jc w:val="both"/>
              <w:rPr>
                <w:color w:val="000000"/>
              </w:rPr>
            </w:pPr>
          </w:p>
        </w:tc>
        <w:tc>
          <w:tcPr>
            <w:tcW w:w="944" w:type="pct"/>
            <w:gridSpan w:val="2"/>
            <w:vAlign w:val="center"/>
          </w:tcPr>
          <w:p w:rsidR="000A720A" w:rsidRPr="00C73BB8" w:rsidRDefault="00C73BB8" w:rsidP="00FE487F">
            <w:pPr>
              <w:pStyle w:val="Heading3"/>
              <w:spacing w:before="0"/>
              <w:rPr>
                <w:b w:val="0"/>
                <w:bCs w:val="0"/>
                <w:sz w:val="24"/>
                <w:szCs w:val="24"/>
                <w:lang w:val="en-US" w:eastAsia="en-US"/>
              </w:rPr>
            </w:pPr>
            <w:r w:rsidRPr="00C73BB8">
              <w:rPr>
                <w:b w:val="0"/>
                <w:sz w:val="24"/>
                <w:szCs w:val="24"/>
                <w:lang w:val="en-US"/>
              </w:rPr>
              <w:t>A</w:t>
            </w:r>
            <w:r w:rsidRPr="00C73BB8">
              <w:rPr>
                <w:b w:val="0"/>
                <w:sz w:val="24"/>
                <w:szCs w:val="24"/>
              </w:rPr>
              <w:t>pplications of FET</w:t>
            </w:r>
          </w:p>
        </w:tc>
        <w:tc>
          <w:tcPr>
            <w:tcW w:w="618" w:type="pct"/>
            <w:vAlign w:val="center"/>
          </w:tcPr>
          <w:p w:rsidR="000A720A" w:rsidRPr="00B74E5E" w:rsidRDefault="000A720A" w:rsidP="000A720A">
            <w:pPr>
              <w:jc w:val="center"/>
            </w:pPr>
            <w:r>
              <w:t>-</w:t>
            </w:r>
          </w:p>
        </w:tc>
        <w:tc>
          <w:tcPr>
            <w:tcW w:w="2298" w:type="pct"/>
            <w:vAlign w:val="center"/>
          </w:tcPr>
          <w:p w:rsidR="000A720A" w:rsidRPr="00125976" w:rsidRDefault="00C73BB8" w:rsidP="00C73BB8">
            <w:pPr>
              <w:pStyle w:val="NormalWeb"/>
              <w:shd w:val="clear" w:color="auto" w:fill="FFFFFF"/>
              <w:jc w:val="both"/>
              <w:textAlignment w:val="baseline"/>
              <w:rPr>
                <w:lang w:val="en-US" w:eastAsia="ja-JP"/>
              </w:rPr>
            </w:pPr>
            <w:r>
              <w:t>Used as a buffer in measuring instruments,  used in RF amplifiers</w:t>
            </w:r>
          </w:p>
        </w:tc>
        <w:tc>
          <w:tcPr>
            <w:tcW w:w="660" w:type="pct"/>
            <w:vAlign w:val="center"/>
          </w:tcPr>
          <w:p w:rsidR="000A720A" w:rsidRPr="00476CA4" w:rsidRDefault="000A720A" w:rsidP="00FE487F">
            <w:pPr>
              <w:jc w:val="center"/>
              <w:rPr>
                <w:rFonts w:eastAsia="Times New Roman"/>
                <w:b/>
              </w:rPr>
            </w:pPr>
            <w:r>
              <w:rPr>
                <w:rFonts w:eastAsia="Times New Roman"/>
              </w:rPr>
              <w:t>-</w:t>
            </w:r>
          </w:p>
        </w:tc>
      </w:tr>
      <w:tr w:rsidR="000A720A" w:rsidTr="000A720A">
        <w:trPr>
          <w:trHeight w:val="516"/>
        </w:trPr>
        <w:tc>
          <w:tcPr>
            <w:tcW w:w="480" w:type="pct"/>
            <w:vAlign w:val="center"/>
          </w:tcPr>
          <w:p w:rsidR="000A720A" w:rsidRPr="00C776F4" w:rsidRDefault="000A720A" w:rsidP="00FE487F">
            <w:pPr>
              <w:pStyle w:val="ListParagraph"/>
              <w:numPr>
                <w:ilvl w:val="0"/>
                <w:numId w:val="4"/>
              </w:numPr>
              <w:jc w:val="both"/>
              <w:rPr>
                <w:color w:val="000000"/>
              </w:rPr>
            </w:pPr>
          </w:p>
        </w:tc>
        <w:tc>
          <w:tcPr>
            <w:tcW w:w="944" w:type="pct"/>
            <w:gridSpan w:val="2"/>
            <w:vAlign w:val="center"/>
          </w:tcPr>
          <w:p w:rsidR="000A720A" w:rsidRPr="00C73BB8" w:rsidRDefault="00C73BB8" w:rsidP="00FE487F">
            <w:pPr>
              <w:pStyle w:val="Heading3"/>
              <w:spacing w:before="0"/>
              <w:rPr>
                <w:b w:val="0"/>
                <w:bCs w:val="0"/>
                <w:sz w:val="24"/>
                <w:szCs w:val="24"/>
                <w:lang w:val="en-US" w:eastAsia="en-US"/>
              </w:rPr>
            </w:pPr>
            <w:r w:rsidRPr="00C73BB8">
              <w:rPr>
                <w:b w:val="0"/>
                <w:sz w:val="24"/>
                <w:lang w:val="en-US"/>
              </w:rPr>
              <w:t>C</w:t>
            </w:r>
            <w:r w:rsidRPr="00C73BB8">
              <w:rPr>
                <w:b w:val="0"/>
                <w:sz w:val="24"/>
              </w:rPr>
              <w:t>ascode connection</w:t>
            </w:r>
          </w:p>
        </w:tc>
        <w:tc>
          <w:tcPr>
            <w:tcW w:w="618" w:type="pct"/>
            <w:vAlign w:val="center"/>
          </w:tcPr>
          <w:p w:rsidR="000A720A" w:rsidRPr="00B74E5E" w:rsidRDefault="000A720A" w:rsidP="000A720A">
            <w:pPr>
              <w:jc w:val="center"/>
            </w:pPr>
            <w:r>
              <w:t>-</w:t>
            </w:r>
          </w:p>
        </w:tc>
        <w:tc>
          <w:tcPr>
            <w:tcW w:w="2298" w:type="pct"/>
            <w:vAlign w:val="center"/>
          </w:tcPr>
          <w:p w:rsidR="000A720A" w:rsidRDefault="00C73BB8" w:rsidP="00FE487F">
            <w:pPr>
              <w:pStyle w:val="NormalWeb"/>
              <w:shd w:val="clear" w:color="auto" w:fill="FFFFFF"/>
              <w:jc w:val="both"/>
              <w:textAlignment w:val="baseline"/>
              <w:rPr>
                <w:lang w:val="en-US" w:eastAsia="ja-JP"/>
              </w:rPr>
            </w:pPr>
            <w:r>
              <w:t>The cascode is a two-stage amplifier composed of a common source amplifier followed by common gate amplifier</w:t>
            </w:r>
          </w:p>
        </w:tc>
        <w:tc>
          <w:tcPr>
            <w:tcW w:w="660" w:type="pct"/>
            <w:vAlign w:val="center"/>
          </w:tcPr>
          <w:p w:rsidR="000A720A" w:rsidRPr="00476CA4" w:rsidRDefault="000A720A" w:rsidP="00FE487F">
            <w:pPr>
              <w:jc w:val="center"/>
              <w:rPr>
                <w:rFonts w:eastAsia="Times New Roman"/>
                <w:b/>
              </w:rPr>
            </w:pPr>
            <w:r>
              <w:rPr>
                <w:rFonts w:eastAsia="Times New Roman"/>
              </w:rPr>
              <w:t>-</w:t>
            </w:r>
          </w:p>
        </w:tc>
      </w:tr>
      <w:tr w:rsidR="000A720A" w:rsidTr="000A720A">
        <w:trPr>
          <w:trHeight w:val="516"/>
        </w:trPr>
        <w:tc>
          <w:tcPr>
            <w:tcW w:w="480" w:type="pct"/>
            <w:vAlign w:val="center"/>
          </w:tcPr>
          <w:p w:rsidR="000A720A" w:rsidRPr="00C776F4" w:rsidRDefault="000A720A" w:rsidP="00FE487F">
            <w:pPr>
              <w:pStyle w:val="ListParagraph"/>
              <w:numPr>
                <w:ilvl w:val="0"/>
                <w:numId w:val="4"/>
              </w:numPr>
              <w:jc w:val="both"/>
              <w:rPr>
                <w:color w:val="000000"/>
              </w:rPr>
            </w:pPr>
          </w:p>
        </w:tc>
        <w:tc>
          <w:tcPr>
            <w:tcW w:w="944" w:type="pct"/>
            <w:gridSpan w:val="2"/>
            <w:vAlign w:val="center"/>
          </w:tcPr>
          <w:p w:rsidR="000A720A" w:rsidRPr="00D966B7" w:rsidRDefault="00D966B7" w:rsidP="00FE487F">
            <w:pPr>
              <w:pStyle w:val="Heading3"/>
              <w:spacing w:before="0"/>
              <w:rPr>
                <w:b w:val="0"/>
                <w:bCs w:val="0"/>
                <w:sz w:val="24"/>
                <w:szCs w:val="24"/>
                <w:lang w:val="en-US" w:eastAsia="en-US"/>
              </w:rPr>
            </w:pPr>
            <w:r w:rsidRPr="00D966B7">
              <w:rPr>
                <w:b w:val="0"/>
                <w:sz w:val="24"/>
                <w:lang w:val="en-US"/>
              </w:rPr>
              <w:t>I</w:t>
            </w:r>
            <w:r w:rsidRPr="00D966B7">
              <w:rPr>
                <w:b w:val="0"/>
                <w:sz w:val="24"/>
              </w:rPr>
              <w:t>nput impedance in FET is very high in comparison with BJT</w:t>
            </w:r>
          </w:p>
        </w:tc>
        <w:tc>
          <w:tcPr>
            <w:tcW w:w="618" w:type="pct"/>
            <w:vAlign w:val="center"/>
          </w:tcPr>
          <w:p w:rsidR="000A720A" w:rsidRPr="00B74E5E" w:rsidRDefault="000A720A" w:rsidP="000A720A">
            <w:pPr>
              <w:jc w:val="center"/>
            </w:pPr>
            <w:r>
              <w:t>-</w:t>
            </w:r>
          </w:p>
        </w:tc>
        <w:tc>
          <w:tcPr>
            <w:tcW w:w="2298" w:type="pct"/>
            <w:vAlign w:val="center"/>
          </w:tcPr>
          <w:p w:rsidR="000A720A" w:rsidRDefault="00D966B7" w:rsidP="00FE487F">
            <w:pPr>
              <w:pStyle w:val="NormalWeb"/>
              <w:shd w:val="clear" w:color="auto" w:fill="FFFFFF"/>
              <w:jc w:val="both"/>
              <w:textAlignment w:val="baseline"/>
            </w:pPr>
            <w:r>
              <w:t>JFET have very high input impedance because of the reverse biased Gate-Source pn-junction</w:t>
            </w:r>
          </w:p>
        </w:tc>
        <w:tc>
          <w:tcPr>
            <w:tcW w:w="660" w:type="pct"/>
            <w:vAlign w:val="center"/>
          </w:tcPr>
          <w:p w:rsidR="000A720A" w:rsidRPr="00476CA4" w:rsidRDefault="000A720A" w:rsidP="00FE487F">
            <w:pPr>
              <w:jc w:val="center"/>
              <w:rPr>
                <w:rFonts w:eastAsia="Times New Roman"/>
                <w:b/>
              </w:rPr>
            </w:pPr>
            <w:r>
              <w:rPr>
                <w:rFonts w:eastAsia="Times New Roman"/>
              </w:rPr>
              <w:t>-</w:t>
            </w:r>
          </w:p>
        </w:tc>
      </w:tr>
      <w:tr w:rsidR="000A720A" w:rsidTr="000A720A">
        <w:trPr>
          <w:trHeight w:val="516"/>
        </w:trPr>
        <w:tc>
          <w:tcPr>
            <w:tcW w:w="480" w:type="pct"/>
            <w:vAlign w:val="center"/>
          </w:tcPr>
          <w:p w:rsidR="000A720A" w:rsidRPr="00C776F4" w:rsidRDefault="000A720A" w:rsidP="00FE487F">
            <w:pPr>
              <w:pStyle w:val="ListParagraph"/>
              <w:numPr>
                <w:ilvl w:val="0"/>
                <w:numId w:val="4"/>
              </w:numPr>
              <w:jc w:val="both"/>
              <w:rPr>
                <w:color w:val="000000"/>
              </w:rPr>
            </w:pPr>
          </w:p>
        </w:tc>
        <w:tc>
          <w:tcPr>
            <w:tcW w:w="944" w:type="pct"/>
            <w:gridSpan w:val="2"/>
            <w:vAlign w:val="center"/>
          </w:tcPr>
          <w:p w:rsidR="000A720A" w:rsidRPr="00D966B7" w:rsidRDefault="00D966B7" w:rsidP="00FE487F">
            <w:pPr>
              <w:pStyle w:val="Heading3"/>
              <w:spacing w:before="0"/>
              <w:rPr>
                <w:b w:val="0"/>
                <w:bCs w:val="0"/>
                <w:sz w:val="24"/>
                <w:szCs w:val="24"/>
                <w:lang w:val="en-US" w:eastAsia="en-US"/>
              </w:rPr>
            </w:pPr>
            <w:r w:rsidRPr="00D966B7">
              <w:rPr>
                <w:b w:val="0"/>
                <w:sz w:val="24"/>
              </w:rPr>
              <w:t>Darlington connection</w:t>
            </w:r>
            <w:r w:rsidRPr="00D966B7">
              <w:rPr>
                <w:b w:val="0"/>
                <w:sz w:val="24"/>
                <w:lang w:val="en-US"/>
              </w:rPr>
              <w:t xml:space="preserve"> </w:t>
            </w:r>
            <w:r w:rsidRPr="00D966B7">
              <w:rPr>
                <w:b w:val="0"/>
                <w:sz w:val="24"/>
              </w:rPr>
              <w:t xml:space="preserve"> benefits</w:t>
            </w:r>
          </w:p>
        </w:tc>
        <w:tc>
          <w:tcPr>
            <w:tcW w:w="618" w:type="pct"/>
            <w:vAlign w:val="center"/>
          </w:tcPr>
          <w:p w:rsidR="000A720A" w:rsidRPr="00B74E5E" w:rsidRDefault="000A720A" w:rsidP="000A720A">
            <w:pPr>
              <w:jc w:val="center"/>
            </w:pPr>
            <w:r>
              <w:t>-</w:t>
            </w:r>
          </w:p>
        </w:tc>
        <w:tc>
          <w:tcPr>
            <w:tcW w:w="2298" w:type="pct"/>
            <w:vAlign w:val="center"/>
          </w:tcPr>
          <w:p w:rsidR="000A720A" w:rsidRDefault="00D966B7" w:rsidP="00FE487F">
            <w:pPr>
              <w:pStyle w:val="NormalWeb"/>
              <w:shd w:val="clear" w:color="auto" w:fill="FFFFFF"/>
              <w:jc w:val="both"/>
              <w:textAlignment w:val="baseline"/>
            </w:pPr>
            <w:r>
              <w:t>(i) High Input Impedance (ii) High current gain (iii) Less space to integrate in ICs</w:t>
            </w:r>
          </w:p>
        </w:tc>
        <w:tc>
          <w:tcPr>
            <w:tcW w:w="660" w:type="pct"/>
            <w:vAlign w:val="center"/>
          </w:tcPr>
          <w:p w:rsidR="000A720A" w:rsidRPr="00476CA4" w:rsidRDefault="000A720A" w:rsidP="00FE487F">
            <w:pPr>
              <w:jc w:val="center"/>
              <w:rPr>
                <w:rFonts w:eastAsia="Times New Roman"/>
                <w:b/>
              </w:rPr>
            </w:pPr>
            <w:r>
              <w:rPr>
                <w:rFonts w:eastAsia="Times New Roman"/>
              </w:rPr>
              <w:t>-</w:t>
            </w:r>
          </w:p>
        </w:tc>
      </w:tr>
      <w:tr w:rsidR="00FE487F" w:rsidTr="00314A1F">
        <w:trPr>
          <w:trHeight w:val="516"/>
        </w:trPr>
        <w:tc>
          <w:tcPr>
            <w:tcW w:w="5000" w:type="pct"/>
            <w:gridSpan w:val="6"/>
            <w:vAlign w:val="center"/>
          </w:tcPr>
          <w:p w:rsidR="00FE487F" w:rsidRPr="002E5CBB" w:rsidRDefault="00FE487F" w:rsidP="00314A1F">
            <w:pPr>
              <w:pStyle w:val="normal0"/>
              <w:spacing w:after="0" w:line="360" w:lineRule="auto"/>
              <w:jc w:val="center"/>
              <w:rPr>
                <w:rFonts w:ascii="Times New Roman" w:eastAsia="Times New Roman" w:hAnsi="Times New Roman" w:cs="Times New Roman"/>
                <w:b/>
                <w:sz w:val="20"/>
                <w:szCs w:val="20"/>
              </w:rPr>
            </w:pPr>
            <w:r w:rsidRPr="00F84FD3">
              <w:rPr>
                <w:rFonts w:ascii="Times New Roman" w:eastAsia="Times New Roman" w:hAnsi="Times New Roman" w:cs="Times New Roman"/>
                <w:b/>
                <w:sz w:val="24"/>
                <w:szCs w:val="20"/>
              </w:rPr>
              <w:t>UNIT III</w:t>
            </w:r>
            <w:r w:rsidRPr="00F84FD3">
              <w:rPr>
                <w:rFonts w:ascii="Times New Roman" w:eastAsia="Times New Roman" w:hAnsi="Times New Roman" w:cs="Times New Roman"/>
                <w:b/>
                <w:sz w:val="24"/>
                <w:szCs w:val="20"/>
                <w:highlight w:val="white"/>
              </w:rPr>
              <w:t xml:space="preserve"> </w:t>
            </w:r>
            <w:r w:rsidRPr="00C34745">
              <w:rPr>
                <w:rFonts w:ascii="Times New Roman" w:hAnsi="Times New Roman"/>
                <w:b/>
              </w:rPr>
              <w:t xml:space="preserve"> RECTIFIERS AND POWER SUPPLIES</w:t>
            </w:r>
          </w:p>
        </w:tc>
      </w:tr>
      <w:tr w:rsidR="000A720A" w:rsidTr="000A720A">
        <w:trPr>
          <w:trHeight w:val="516"/>
        </w:trPr>
        <w:tc>
          <w:tcPr>
            <w:tcW w:w="480" w:type="pct"/>
            <w:vAlign w:val="center"/>
          </w:tcPr>
          <w:p w:rsidR="000A720A" w:rsidRPr="00C776F4" w:rsidRDefault="000A720A" w:rsidP="00FE487F">
            <w:pPr>
              <w:pStyle w:val="ListParagraph"/>
              <w:numPr>
                <w:ilvl w:val="0"/>
                <w:numId w:val="4"/>
              </w:numPr>
              <w:jc w:val="both"/>
              <w:rPr>
                <w:color w:val="000000"/>
              </w:rPr>
            </w:pPr>
          </w:p>
        </w:tc>
        <w:tc>
          <w:tcPr>
            <w:tcW w:w="901" w:type="pct"/>
            <w:vAlign w:val="center"/>
          </w:tcPr>
          <w:p w:rsidR="000A720A" w:rsidRPr="00C8314D" w:rsidRDefault="000A720A" w:rsidP="00C8314D">
            <w:pPr>
              <w:rPr>
                <w:color w:val="222222"/>
                <w:shd w:val="clear" w:color="auto" w:fill="FFFFFF"/>
              </w:rPr>
            </w:pPr>
            <w:r w:rsidRPr="00C8314D">
              <w:rPr>
                <w:color w:val="222222"/>
                <w:shd w:val="clear" w:color="auto" w:fill="FFFFFF"/>
              </w:rPr>
              <w:t>Rectifier</w:t>
            </w:r>
          </w:p>
        </w:tc>
        <w:tc>
          <w:tcPr>
            <w:tcW w:w="661" w:type="pct"/>
            <w:gridSpan w:val="2"/>
            <w:vAlign w:val="center"/>
          </w:tcPr>
          <w:p w:rsidR="000A720A" w:rsidRPr="00236868" w:rsidRDefault="000A720A" w:rsidP="000A720A">
            <w:pPr>
              <w:jc w:val="center"/>
            </w:pPr>
            <w:r>
              <w:t>-</w:t>
            </w:r>
          </w:p>
        </w:tc>
        <w:tc>
          <w:tcPr>
            <w:tcW w:w="2298" w:type="pct"/>
            <w:vAlign w:val="center"/>
          </w:tcPr>
          <w:p w:rsidR="000A720A" w:rsidRPr="00C8314D" w:rsidRDefault="000A720A" w:rsidP="0042674A">
            <w:pPr>
              <w:jc w:val="both"/>
              <w:rPr>
                <w:color w:val="222222"/>
                <w:shd w:val="clear" w:color="auto" w:fill="FFFFFF"/>
              </w:rPr>
            </w:pPr>
            <w:r w:rsidRPr="00C8314D">
              <w:rPr>
                <w:color w:val="222222"/>
                <w:shd w:val="clear" w:color="auto" w:fill="FFFFFF"/>
              </w:rPr>
              <w:t>Any electrical device which offers a low resistance to the current in one direction but a high resistance to the current in the opposite</w:t>
            </w:r>
          </w:p>
        </w:tc>
        <w:tc>
          <w:tcPr>
            <w:tcW w:w="660" w:type="pct"/>
            <w:vAlign w:val="center"/>
          </w:tcPr>
          <w:p w:rsidR="000A720A" w:rsidRPr="00476CA4" w:rsidRDefault="000A720A" w:rsidP="00FE487F">
            <w:pPr>
              <w:jc w:val="center"/>
              <w:rPr>
                <w:rFonts w:eastAsia="Times New Roman"/>
                <w:b/>
              </w:rPr>
            </w:pPr>
            <w:r>
              <w:rPr>
                <w:rFonts w:eastAsia="Times New Roman"/>
              </w:rPr>
              <w:t>-</w:t>
            </w:r>
          </w:p>
        </w:tc>
      </w:tr>
      <w:tr w:rsidR="000A720A" w:rsidTr="000A720A">
        <w:trPr>
          <w:trHeight w:val="516"/>
        </w:trPr>
        <w:tc>
          <w:tcPr>
            <w:tcW w:w="480" w:type="pct"/>
            <w:vAlign w:val="center"/>
          </w:tcPr>
          <w:p w:rsidR="000A720A" w:rsidRPr="00C776F4" w:rsidRDefault="000A720A" w:rsidP="00FE487F">
            <w:pPr>
              <w:pStyle w:val="ListParagraph"/>
              <w:numPr>
                <w:ilvl w:val="0"/>
                <w:numId w:val="4"/>
              </w:numPr>
              <w:jc w:val="both"/>
              <w:rPr>
                <w:color w:val="000000"/>
              </w:rPr>
            </w:pPr>
          </w:p>
        </w:tc>
        <w:tc>
          <w:tcPr>
            <w:tcW w:w="901" w:type="pct"/>
            <w:vAlign w:val="center"/>
          </w:tcPr>
          <w:p w:rsidR="000A720A" w:rsidRPr="00C8314D" w:rsidRDefault="000A720A" w:rsidP="00C8314D">
            <w:pPr>
              <w:rPr>
                <w:color w:val="222222"/>
                <w:shd w:val="clear" w:color="auto" w:fill="FFFFFF"/>
              </w:rPr>
            </w:pPr>
            <w:r w:rsidRPr="00C8314D">
              <w:rPr>
                <w:color w:val="222222"/>
                <w:shd w:val="clear" w:color="auto" w:fill="FFFFFF"/>
              </w:rPr>
              <w:t>Function of Rectifier</w:t>
            </w:r>
          </w:p>
        </w:tc>
        <w:tc>
          <w:tcPr>
            <w:tcW w:w="661" w:type="pct"/>
            <w:gridSpan w:val="2"/>
            <w:vAlign w:val="center"/>
          </w:tcPr>
          <w:p w:rsidR="000A720A" w:rsidRPr="00236868" w:rsidRDefault="000A720A" w:rsidP="000A720A">
            <w:pPr>
              <w:jc w:val="center"/>
            </w:pPr>
            <w:r>
              <w:t>-</w:t>
            </w:r>
          </w:p>
        </w:tc>
        <w:tc>
          <w:tcPr>
            <w:tcW w:w="2298" w:type="pct"/>
            <w:vAlign w:val="center"/>
          </w:tcPr>
          <w:p w:rsidR="000A720A" w:rsidRPr="00C8314D" w:rsidRDefault="000A720A" w:rsidP="0042674A">
            <w:pPr>
              <w:jc w:val="both"/>
              <w:rPr>
                <w:color w:val="222222"/>
                <w:shd w:val="clear" w:color="auto" w:fill="FFFFFF"/>
              </w:rPr>
            </w:pPr>
            <w:r w:rsidRPr="00C8314D">
              <w:rPr>
                <w:color w:val="222222"/>
                <w:shd w:val="clear" w:color="auto" w:fill="FFFFFF"/>
              </w:rPr>
              <w:t>Rectifier is capable of converting a sinusoidal input waveform. Its average value is zero, into a unidirectional waveform, with a non-zero average component.</w:t>
            </w:r>
          </w:p>
        </w:tc>
        <w:tc>
          <w:tcPr>
            <w:tcW w:w="660" w:type="pct"/>
            <w:vAlign w:val="center"/>
          </w:tcPr>
          <w:p w:rsidR="000A720A" w:rsidRPr="00476CA4" w:rsidRDefault="000A720A" w:rsidP="00FE487F">
            <w:pPr>
              <w:jc w:val="center"/>
              <w:rPr>
                <w:rFonts w:eastAsia="Times New Roman"/>
                <w:b/>
              </w:rPr>
            </w:pPr>
            <w:r>
              <w:rPr>
                <w:rFonts w:eastAsia="Times New Roman"/>
              </w:rPr>
              <w:t>-</w:t>
            </w:r>
          </w:p>
        </w:tc>
      </w:tr>
      <w:tr w:rsidR="000A720A" w:rsidTr="000A720A">
        <w:trPr>
          <w:trHeight w:val="516"/>
        </w:trPr>
        <w:tc>
          <w:tcPr>
            <w:tcW w:w="480" w:type="pct"/>
            <w:vAlign w:val="center"/>
          </w:tcPr>
          <w:p w:rsidR="000A720A" w:rsidRPr="00C776F4" w:rsidRDefault="000A720A" w:rsidP="00FE487F">
            <w:pPr>
              <w:pStyle w:val="ListParagraph"/>
              <w:numPr>
                <w:ilvl w:val="0"/>
                <w:numId w:val="4"/>
              </w:numPr>
              <w:jc w:val="both"/>
              <w:rPr>
                <w:color w:val="000000"/>
              </w:rPr>
            </w:pPr>
          </w:p>
        </w:tc>
        <w:tc>
          <w:tcPr>
            <w:tcW w:w="901" w:type="pct"/>
            <w:vAlign w:val="center"/>
          </w:tcPr>
          <w:p w:rsidR="000A720A" w:rsidRPr="00C8314D" w:rsidRDefault="000A720A" w:rsidP="00FE487F">
            <w:pPr>
              <w:rPr>
                <w:color w:val="222222"/>
                <w:shd w:val="clear" w:color="auto" w:fill="FFFFFF"/>
              </w:rPr>
            </w:pPr>
            <w:r w:rsidRPr="00C8314D">
              <w:rPr>
                <w:color w:val="222222"/>
                <w:shd w:val="clear" w:color="auto" w:fill="FFFFFF"/>
              </w:rPr>
              <w:t>Half – wave Rectifier</w:t>
            </w:r>
          </w:p>
        </w:tc>
        <w:tc>
          <w:tcPr>
            <w:tcW w:w="661" w:type="pct"/>
            <w:gridSpan w:val="2"/>
            <w:vAlign w:val="center"/>
          </w:tcPr>
          <w:p w:rsidR="000A720A" w:rsidRPr="00236868" w:rsidRDefault="000A720A" w:rsidP="000A720A">
            <w:pPr>
              <w:jc w:val="center"/>
            </w:pPr>
            <w:r>
              <w:t>-</w:t>
            </w:r>
          </w:p>
        </w:tc>
        <w:tc>
          <w:tcPr>
            <w:tcW w:w="2298" w:type="pct"/>
          </w:tcPr>
          <w:p w:rsidR="000A720A" w:rsidRPr="00C8314D" w:rsidRDefault="000A720A" w:rsidP="0042674A">
            <w:pPr>
              <w:jc w:val="both"/>
              <w:rPr>
                <w:color w:val="222222"/>
                <w:shd w:val="clear" w:color="auto" w:fill="FFFFFF"/>
              </w:rPr>
            </w:pPr>
            <w:r w:rsidRPr="00C8314D">
              <w:rPr>
                <w:color w:val="222222"/>
                <w:shd w:val="clear" w:color="auto" w:fill="FFFFFF"/>
              </w:rPr>
              <w:t>The rectifier circuit which converts only the positive half cycle of the AC input voltage input voltage into useful DC output voltage </w:t>
            </w:r>
          </w:p>
        </w:tc>
        <w:tc>
          <w:tcPr>
            <w:tcW w:w="660" w:type="pct"/>
            <w:vAlign w:val="center"/>
          </w:tcPr>
          <w:p w:rsidR="000A720A" w:rsidRPr="00476CA4" w:rsidRDefault="000A720A" w:rsidP="00FE487F">
            <w:pPr>
              <w:jc w:val="center"/>
              <w:rPr>
                <w:rFonts w:eastAsia="Times New Roman"/>
                <w:b/>
              </w:rPr>
            </w:pPr>
            <w:r>
              <w:rPr>
                <w:rFonts w:eastAsia="Times New Roman"/>
              </w:rPr>
              <w:t>-</w:t>
            </w:r>
          </w:p>
        </w:tc>
      </w:tr>
      <w:tr w:rsidR="000A720A" w:rsidTr="000A720A">
        <w:trPr>
          <w:trHeight w:val="516"/>
        </w:trPr>
        <w:tc>
          <w:tcPr>
            <w:tcW w:w="480" w:type="pct"/>
            <w:vAlign w:val="center"/>
          </w:tcPr>
          <w:p w:rsidR="000A720A" w:rsidRPr="00C776F4" w:rsidRDefault="000A720A" w:rsidP="00FE487F">
            <w:pPr>
              <w:pStyle w:val="ListParagraph"/>
              <w:numPr>
                <w:ilvl w:val="0"/>
                <w:numId w:val="4"/>
              </w:numPr>
              <w:jc w:val="both"/>
              <w:rPr>
                <w:color w:val="000000"/>
              </w:rPr>
            </w:pPr>
          </w:p>
        </w:tc>
        <w:tc>
          <w:tcPr>
            <w:tcW w:w="901" w:type="pct"/>
            <w:vAlign w:val="center"/>
          </w:tcPr>
          <w:p w:rsidR="000A720A" w:rsidRPr="00C8314D" w:rsidRDefault="000A720A" w:rsidP="00C8314D">
            <w:pPr>
              <w:rPr>
                <w:color w:val="222222"/>
                <w:shd w:val="clear" w:color="auto" w:fill="FFFFFF"/>
              </w:rPr>
            </w:pPr>
            <w:r w:rsidRPr="00C8314D">
              <w:rPr>
                <w:color w:val="222222"/>
                <w:shd w:val="clear" w:color="auto" w:fill="FFFFFF"/>
              </w:rPr>
              <w:t>Ripple Factor</w:t>
            </w:r>
          </w:p>
        </w:tc>
        <w:tc>
          <w:tcPr>
            <w:tcW w:w="661" w:type="pct"/>
            <w:gridSpan w:val="2"/>
            <w:vAlign w:val="center"/>
          </w:tcPr>
          <w:p w:rsidR="000A720A" w:rsidRPr="00236868" w:rsidRDefault="000A720A" w:rsidP="000A720A">
            <w:pPr>
              <w:jc w:val="center"/>
            </w:pPr>
            <w:r>
              <w:t>-</w:t>
            </w:r>
          </w:p>
        </w:tc>
        <w:tc>
          <w:tcPr>
            <w:tcW w:w="2298" w:type="pct"/>
            <w:vAlign w:val="center"/>
          </w:tcPr>
          <w:p w:rsidR="000A720A" w:rsidRPr="00C8314D" w:rsidRDefault="000A720A" w:rsidP="0042674A">
            <w:pPr>
              <w:jc w:val="both"/>
              <w:rPr>
                <w:color w:val="222222"/>
                <w:shd w:val="clear" w:color="auto" w:fill="FFFFFF"/>
              </w:rPr>
            </w:pPr>
            <w:r w:rsidRPr="00C8314D">
              <w:rPr>
                <w:color w:val="222222"/>
                <w:shd w:val="clear" w:color="auto" w:fill="FFFFFF"/>
              </w:rPr>
              <w:t>A measure of the purity of the DC output of a rectifier circuit</w:t>
            </w:r>
          </w:p>
        </w:tc>
        <w:tc>
          <w:tcPr>
            <w:tcW w:w="660" w:type="pct"/>
            <w:vAlign w:val="center"/>
          </w:tcPr>
          <w:p w:rsidR="000A720A" w:rsidRPr="00476CA4" w:rsidRDefault="000A720A" w:rsidP="00FE487F">
            <w:pPr>
              <w:jc w:val="center"/>
              <w:rPr>
                <w:rFonts w:eastAsia="Times New Roman"/>
                <w:b/>
              </w:rPr>
            </w:pPr>
            <w:r>
              <w:rPr>
                <w:rFonts w:eastAsia="Times New Roman"/>
              </w:rPr>
              <w:t>-</w:t>
            </w:r>
          </w:p>
        </w:tc>
      </w:tr>
      <w:tr w:rsidR="000A720A" w:rsidTr="000A720A">
        <w:trPr>
          <w:trHeight w:val="516"/>
        </w:trPr>
        <w:tc>
          <w:tcPr>
            <w:tcW w:w="480" w:type="pct"/>
            <w:vAlign w:val="center"/>
          </w:tcPr>
          <w:p w:rsidR="000A720A" w:rsidRPr="00C776F4" w:rsidRDefault="000A720A" w:rsidP="00FE487F">
            <w:pPr>
              <w:pStyle w:val="ListParagraph"/>
              <w:numPr>
                <w:ilvl w:val="0"/>
                <w:numId w:val="4"/>
              </w:numPr>
              <w:jc w:val="both"/>
              <w:rPr>
                <w:color w:val="000000"/>
              </w:rPr>
            </w:pPr>
          </w:p>
        </w:tc>
        <w:tc>
          <w:tcPr>
            <w:tcW w:w="901" w:type="pct"/>
            <w:vAlign w:val="center"/>
          </w:tcPr>
          <w:p w:rsidR="000A720A" w:rsidRPr="00C8314D" w:rsidRDefault="000A720A" w:rsidP="00C8314D">
            <w:pPr>
              <w:rPr>
                <w:color w:val="222222"/>
                <w:shd w:val="clear" w:color="auto" w:fill="FFFFFF"/>
              </w:rPr>
            </w:pPr>
            <w:r w:rsidRPr="00C8314D">
              <w:rPr>
                <w:color w:val="222222"/>
                <w:shd w:val="clear" w:color="auto" w:fill="FFFFFF"/>
              </w:rPr>
              <w:t>Peak Inverse Voltage</w:t>
            </w:r>
          </w:p>
        </w:tc>
        <w:tc>
          <w:tcPr>
            <w:tcW w:w="661" w:type="pct"/>
            <w:gridSpan w:val="2"/>
            <w:vAlign w:val="center"/>
          </w:tcPr>
          <w:p w:rsidR="000A720A" w:rsidRPr="00236868" w:rsidRDefault="000A720A" w:rsidP="000A720A">
            <w:pPr>
              <w:jc w:val="center"/>
            </w:pPr>
            <w:r>
              <w:t>-</w:t>
            </w:r>
          </w:p>
        </w:tc>
        <w:tc>
          <w:tcPr>
            <w:tcW w:w="2298" w:type="pct"/>
            <w:vAlign w:val="center"/>
          </w:tcPr>
          <w:p w:rsidR="000A720A" w:rsidRPr="00C8314D" w:rsidRDefault="000A720A" w:rsidP="0042674A">
            <w:pPr>
              <w:jc w:val="both"/>
              <w:rPr>
                <w:color w:val="222222"/>
                <w:shd w:val="clear" w:color="auto" w:fill="FFFFFF"/>
              </w:rPr>
            </w:pPr>
            <w:r w:rsidRPr="00C8314D">
              <w:rPr>
                <w:color w:val="222222"/>
                <w:shd w:val="clear" w:color="auto" w:fill="FFFFFF"/>
              </w:rPr>
              <w:t>The maximum reverse voltage capability of a diode</w:t>
            </w:r>
          </w:p>
        </w:tc>
        <w:tc>
          <w:tcPr>
            <w:tcW w:w="660" w:type="pct"/>
            <w:vAlign w:val="center"/>
          </w:tcPr>
          <w:p w:rsidR="000A720A" w:rsidRPr="00476CA4" w:rsidRDefault="000A720A" w:rsidP="00FE487F">
            <w:pPr>
              <w:jc w:val="center"/>
              <w:rPr>
                <w:rFonts w:eastAsia="Times New Roman"/>
                <w:b/>
              </w:rPr>
            </w:pPr>
            <w:r>
              <w:rPr>
                <w:rFonts w:eastAsia="Times New Roman"/>
              </w:rPr>
              <w:t>-</w:t>
            </w:r>
          </w:p>
        </w:tc>
      </w:tr>
      <w:tr w:rsidR="000A720A" w:rsidTr="000A720A">
        <w:trPr>
          <w:trHeight w:val="516"/>
        </w:trPr>
        <w:tc>
          <w:tcPr>
            <w:tcW w:w="480" w:type="pct"/>
            <w:vAlign w:val="center"/>
          </w:tcPr>
          <w:p w:rsidR="000A720A" w:rsidRPr="00C776F4" w:rsidRDefault="000A720A" w:rsidP="00FE487F">
            <w:pPr>
              <w:pStyle w:val="ListParagraph"/>
              <w:numPr>
                <w:ilvl w:val="0"/>
                <w:numId w:val="4"/>
              </w:numPr>
              <w:jc w:val="both"/>
              <w:rPr>
                <w:color w:val="000000"/>
              </w:rPr>
            </w:pPr>
          </w:p>
        </w:tc>
        <w:tc>
          <w:tcPr>
            <w:tcW w:w="901" w:type="pct"/>
            <w:vAlign w:val="center"/>
          </w:tcPr>
          <w:p w:rsidR="000A720A" w:rsidRPr="00C8314D" w:rsidRDefault="000A720A" w:rsidP="00C8314D">
            <w:pPr>
              <w:rPr>
                <w:color w:val="222222"/>
                <w:shd w:val="clear" w:color="auto" w:fill="FFFFFF"/>
              </w:rPr>
            </w:pPr>
            <w:r w:rsidRPr="00C8314D">
              <w:rPr>
                <w:color w:val="222222"/>
                <w:shd w:val="clear" w:color="auto" w:fill="FFFFFF"/>
              </w:rPr>
              <w:t>Full-Wave Rectifier</w:t>
            </w:r>
          </w:p>
        </w:tc>
        <w:tc>
          <w:tcPr>
            <w:tcW w:w="661" w:type="pct"/>
            <w:gridSpan w:val="2"/>
            <w:vAlign w:val="center"/>
          </w:tcPr>
          <w:p w:rsidR="000A720A" w:rsidRPr="00236868" w:rsidRDefault="000A720A" w:rsidP="000A720A">
            <w:pPr>
              <w:jc w:val="center"/>
            </w:pPr>
            <w:r>
              <w:t>-</w:t>
            </w:r>
          </w:p>
        </w:tc>
        <w:tc>
          <w:tcPr>
            <w:tcW w:w="2298" w:type="pct"/>
            <w:vAlign w:val="center"/>
          </w:tcPr>
          <w:p w:rsidR="000A720A" w:rsidRPr="00C8314D" w:rsidRDefault="000A720A" w:rsidP="0042674A">
            <w:pPr>
              <w:jc w:val="both"/>
              <w:rPr>
                <w:color w:val="222222"/>
                <w:shd w:val="clear" w:color="auto" w:fill="FFFFFF"/>
              </w:rPr>
            </w:pPr>
            <w:r w:rsidRPr="00C8314D">
              <w:rPr>
                <w:color w:val="222222"/>
                <w:shd w:val="clear" w:color="auto" w:fill="FFFFFF"/>
              </w:rPr>
              <w:t>A rectifier circuit, which converts both positive and negative half cycle of the input AC voltage into useful DC voltage</w:t>
            </w:r>
          </w:p>
        </w:tc>
        <w:tc>
          <w:tcPr>
            <w:tcW w:w="660" w:type="pct"/>
            <w:vAlign w:val="center"/>
          </w:tcPr>
          <w:p w:rsidR="000A720A" w:rsidRPr="00476CA4" w:rsidRDefault="000A720A" w:rsidP="00FE487F">
            <w:pPr>
              <w:jc w:val="center"/>
              <w:rPr>
                <w:rFonts w:eastAsia="Times New Roman"/>
                <w:b/>
              </w:rPr>
            </w:pPr>
            <w:r>
              <w:rPr>
                <w:rFonts w:eastAsia="Times New Roman"/>
              </w:rPr>
              <w:t>-</w:t>
            </w:r>
          </w:p>
        </w:tc>
      </w:tr>
      <w:tr w:rsidR="000A720A" w:rsidTr="000A720A">
        <w:trPr>
          <w:trHeight w:val="1262"/>
        </w:trPr>
        <w:tc>
          <w:tcPr>
            <w:tcW w:w="480" w:type="pct"/>
            <w:vAlign w:val="center"/>
          </w:tcPr>
          <w:p w:rsidR="000A720A" w:rsidRPr="00C776F4" w:rsidRDefault="000A720A" w:rsidP="00FE487F">
            <w:pPr>
              <w:pStyle w:val="ListParagraph"/>
              <w:numPr>
                <w:ilvl w:val="0"/>
                <w:numId w:val="4"/>
              </w:numPr>
              <w:jc w:val="both"/>
              <w:rPr>
                <w:color w:val="000000"/>
              </w:rPr>
            </w:pPr>
          </w:p>
        </w:tc>
        <w:tc>
          <w:tcPr>
            <w:tcW w:w="901" w:type="pct"/>
            <w:vAlign w:val="center"/>
          </w:tcPr>
          <w:p w:rsidR="000A720A" w:rsidRPr="00C8314D" w:rsidRDefault="000A720A" w:rsidP="00C8314D">
            <w:pPr>
              <w:rPr>
                <w:color w:val="222222"/>
                <w:shd w:val="clear" w:color="auto" w:fill="FFFFFF"/>
              </w:rPr>
            </w:pPr>
            <w:r w:rsidRPr="00C8314D">
              <w:rPr>
                <w:color w:val="222222"/>
                <w:shd w:val="clear" w:color="auto" w:fill="FFFFFF"/>
              </w:rPr>
              <w:t>Full wave Rectifier -  Ripple Factor , Efficiency</w:t>
            </w:r>
          </w:p>
        </w:tc>
        <w:tc>
          <w:tcPr>
            <w:tcW w:w="661" w:type="pct"/>
            <w:gridSpan w:val="2"/>
            <w:vAlign w:val="center"/>
          </w:tcPr>
          <w:p w:rsidR="000A720A" w:rsidRPr="00236868" w:rsidRDefault="000A720A" w:rsidP="000A720A">
            <w:pPr>
              <w:jc w:val="center"/>
            </w:pPr>
            <w:r>
              <w:t>-</w:t>
            </w:r>
          </w:p>
        </w:tc>
        <w:tc>
          <w:tcPr>
            <w:tcW w:w="2298" w:type="pct"/>
            <w:vAlign w:val="center"/>
          </w:tcPr>
          <w:p w:rsidR="000A720A" w:rsidRPr="00C8314D" w:rsidRDefault="000A720A" w:rsidP="0042674A">
            <w:pPr>
              <w:jc w:val="both"/>
              <w:rPr>
                <w:color w:val="222222"/>
                <w:shd w:val="clear" w:color="auto" w:fill="FFFFFF"/>
              </w:rPr>
            </w:pPr>
            <w:r w:rsidRPr="00C8314D">
              <w:rPr>
                <w:color w:val="222222"/>
                <w:shd w:val="clear" w:color="auto" w:fill="FFFFFF"/>
              </w:rPr>
              <w:t xml:space="preserve">Ripple factor: 0.482 </w:t>
            </w:r>
            <w:r>
              <w:rPr>
                <w:color w:val="222222"/>
                <w:shd w:val="clear" w:color="auto" w:fill="FFFFFF"/>
              </w:rPr>
              <w:t>,</w:t>
            </w:r>
            <w:r w:rsidRPr="00C8314D">
              <w:rPr>
                <w:color w:val="222222"/>
                <w:shd w:val="clear" w:color="auto" w:fill="FFFFFF"/>
              </w:rPr>
              <w:t xml:space="preserve"> Efficiency: 81.2%</w:t>
            </w:r>
          </w:p>
        </w:tc>
        <w:tc>
          <w:tcPr>
            <w:tcW w:w="660" w:type="pct"/>
            <w:vAlign w:val="center"/>
          </w:tcPr>
          <w:p w:rsidR="000A720A" w:rsidRPr="00476CA4" w:rsidRDefault="000A720A" w:rsidP="00FE487F">
            <w:pPr>
              <w:jc w:val="center"/>
              <w:rPr>
                <w:rFonts w:eastAsia="Times New Roman"/>
                <w:b/>
              </w:rPr>
            </w:pPr>
            <w:r>
              <w:rPr>
                <w:rFonts w:eastAsia="Times New Roman"/>
              </w:rPr>
              <w:t>-</w:t>
            </w:r>
          </w:p>
        </w:tc>
      </w:tr>
      <w:tr w:rsidR="000A720A" w:rsidTr="000A720A">
        <w:trPr>
          <w:trHeight w:val="516"/>
        </w:trPr>
        <w:tc>
          <w:tcPr>
            <w:tcW w:w="480" w:type="pct"/>
            <w:vAlign w:val="center"/>
          </w:tcPr>
          <w:p w:rsidR="000A720A" w:rsidRPr="00C776F4" w:rsidRDefault="000A720A" w:rsidP="00FE487F">
            <w:pPr>
              <w:pStyle w:val="ListParagraph"/>
              <w:numPr>
                <w:ilvl w:val="0"/>
                <w:numId w:val="4"/>
              </w:numPr>
              <w:jc w:val="both"/>
              <w:rPr>
                <w:color w:val="000000"/>
              </w:rPr>
            </w:pPr>
          </w:p>
        </w:tc>
        <w:tc>
          <w:tcPr>
            <w:tcW w:w="901" w:type="pct"/>
            <w:vAlign w:val="center"/>
          </w:tcPr>
          <w:p w:rsidR="000A720A" w:rsidRPr="00C8314D" w:rsidRDefault="000A720A" w:rsidP="00C8314D">
            <w:pPr>
              <w:rPr>
                <w:color w:val="222222"/>
                <w:shd w:val="clear" w:color="auto" w:fill="FFFFFF"/>
              </w:rPr>
            </w:pPr>
            <w:r w:rsidRPr="00C8314D">
              <w:rPr>
                <w:color w:val="222222"/>
                <w:shd w:val="clear" w:color="auto" w:fill="FFFFFF"/>
              </w:rPr>
              <w:t>Drawbacks of a Full Wave Rectifier</w:t>
            </w:r>
          </w:p>
        </w:tc>
        <w:tc>
          <w:tcPr>
            <w:tcW w:w="661" w:type="pct"/>
            <w:gridSpan w:val="2"/>
            <w:vAlign w:val="center"/>
          </w:tcPr>
          <w:p w:rsidR="000A720A" w:rsidRPr="00236868" w:rsidRDefault="000A720A" w:rsidP="000A720A">
            <w:pPr>
              <w:jc w:val="center"/>
            </w:pPr>
            <w:r>
              <w:t>-</w:t>
            </w:r>
          </w:p>
        </w:tc>
        <w:tc>
          <w:tcPr>
            <w:tcW w:w="2298" w:type="pct"/>
            <w:vAlign w:val="center"/>
          </w:tcPr>
          <w:p w:rsidR="000A720A" w:rsidRPr="00C8314D" w:rsidRDefault="000A720A" w:rsidP="0042674A">
            <w:pPr>
              <w:jc w:val="both"/>
              <w:rPr>
                <w:color w:val="222222"/>
                <w:shd w:val="clear" w:color="auto" w:fill="FFFFFF"/>
              </w:rPr>
            </w:pPr>
            <w:r w:rsidRPr="00C8314D">
              <w:rPr>
                <w:color w:val="222222"/>
                <w:shd w:val="clear" w:color="auto" w:fill="FFFFFF"/>
              </w:rPr>
              <w:t>i. centre tapped transformer is required.</w:t>
            </w:r>
          </w:p>
          <w:p w:rsidR="000A720A" w:rsidRPr="00C8314D" w:rsidRDefault="000A720A" w:rsidP="0042674A">
            <w:pPr>
              <w:jc w:val="both"/>
              <w:rPr>
                <w:color w:val="222222"/>
                <w:shd w:val="clear" w:color="auto" w:fill="FFFFFF"/>
              </w:rPr>
            </w:pPr>
            <w:r w:rsidRPr="00C8314D">
              <w:rPr>
                <w:color w:val="222222"/>
                <w:shd w:val="clear" w:color="auto" w:fill="FFFFFF"/>
              </w:rPr>
              <w:t>ii. Diodes having twice the PIV rating are necessary in this rectifier.</w:t>
            </w:r>
          </w:p>
        </w:tc>
        <w:tc>
          <w:tcPr>
            <w:tcW w:w="660" w:type="pct"/>
            <w:vAlign w:val="center"/>
          </w:tcPr>
          <w:p w:rsidR="000A720A" w:rsidRPr="00476CA4" w:rsidRDefault="000A720A" w:rsidP="00FE487F">
            <w:pPr>
              <w:jc w:val="center"/>
              <w:rPr>
                <w:rFonts w:eastAsia="Times New Roman"/>
                <w:b/>
              </w:rPr>
            </w:pPr>
            <w:r>
              <w:rPr>
                <w:rFonts w:eastAsia="Times New Roman"/>
              </w:rPr>
              <w:t>-</w:t>
            </w:r>
          </w:p>
        </w:tc>
      </w:tr>
      <w:tr w:rsidR="000A720A" w:rsidTr="000A720A">
        <w:trPr>
          <w:trHeight w:val="516"/>
        </w:trPr>
        <w:tc>
          <w:tcPr>
            <w:tcW w:w="480" w:type="pct"/>
            <w:vAlign w:val="center"/>
          </w:tcPr>
          <w:p w:rsidR="000A720A" w:rsidRPr="00C776F4" w:rsidRDefault="000A720A" w:rsidP="00FE487F">
            <w:pPr>
              <w:pStyle w:val="ListParagraph"/>
              <w:numPr>
                <w:ilvl w:val="0"/>
                <w:numId w:val="4"/>
              </w:numPr>
              <w:jc w:val="both"/>
              <w:rPr>
                <w:color w:val="000000"/>
              </w:rPr>
            </w:pPr>
          </w:p>
        </w:tc>
        <w:tc>
          <w:tcPr>
            <w:tcW w:w="901" w:type="pct"/>
            <w:vAlign w:val="center"/>
          </w:tcPr>
          <w:p w:rsidR="000A720A" w:rsidRPr="003124EE" w:rsidRDefault="000A720A" w:rsidP="003124EE">
            <w:pPr>
              <w:rPr>
                <w:color w:val="222222"/>
                <w:shd w:val="clear" w:color="auto" w:fill="FFFFFF"/>
              </w:rPr>
            </w:pPr>
            <w:r w:rsidRPr="003124EE">
              <w:rPr>
                <w:color w:val="222222"/>
                <w:shd w:val="clear" w:color="auto" w:fill="FFFFFF"/>
              </w:rPr>
              <w:t>Filter Circuit</w:t>
            </w:r>
          </w:p>
        </w:tc>
        <w:tc>
          <w:tcPr>
            <w:tcW w:w="661" w:type="pct"/>
            <w:gridSpan w:val="2"/>
            <w:vAlign w:val="center"/>
          </w:tcPr>
          <w:p w:rsidR="000A720A" w:rsidRPr="00236868" w:rsidRDefault="000A720A" w:rsidP="000A720A">
            <w:pPr>
              <w:jc w:val="center"/>
            </w:pPr>
            <w:r>
              <w:t>-</w:t>
            </w:r>
          </w:p>
        </w:tc>
        <w:tc>
          <w:tcPr>
            <w:tcW w:w="2298" w:type="pct"/>
            <w:vAlign w:val="center"/>
          </w:tcPr>
          <w:p w:rsidR="000A720A" w:rsidRPr="003124EE" w:rsidRDefault="000A720A" w:rsidP="0042674A">
            <w:pPr>
              <w:jc w:val="both"/>
              <w:rPr>
                <w:color w:val="222222"/>
                <w:shd w:val="clear" w:color="auto" w:fill="FFFFFF"/>
              </w:rPr>
            </w:pPr>
            <w:r w:rsidRPr="003124EE">
              <w:rPr>
                <w:color w:val="222222"/>
                <w:shd w:val="clear" w:color="auto" w:fill="FFFFFF"/>
              </w:rPr>
              <w:t>Filter circuits are used to reduce the rectifier output ripple. Either bypassing the AC output components around the load by a shunt capacitance or limiting this magnitude to a low value in the load by a series inductance or a combination of these two for more efficient circuits achieves this</w:t>
            </w:r>
          </w:p>
        </w:tc>
        <w:tc>
          <w:tcPr>
            <w:tcW w:w="660" w:type="pct"/>
            <w:vAlign w:val="center"/>
          </w:tcPr>
          <w:p w:rsidR="000A720A" w:rsidRPr="00476CA4" w:rsidRDefault="000A720A" w:rsidP="00FE487F">
            <w:pPr>
              <w:jc w:val="center"/>
              <w:rPr>
                <w:rFonts w:eastAsia="Times New Roman"/>
                <w:b/>
              </w:rPr>
            </w:pPr>
            <w:r>
              <w:rPr>
                <w:rFonts w:eastAsia="Times New Roman"/>
              </w:rPr>
              <w:t>-</w:t>
            </w:r>
          </w:p>
        </w:tc>
      </w:tr>
      <w:tr w:rsidR="000A720A" w:rsidTr="000A720A">
        <w:trPr>
          <w:trHeight w:val="516"/>
        </w:trPr>
        <w:tc>
          <w:tcPr>
            <w:tcW w:w="480" w:type="pct"/>
            <w:vAlign w:val="center"/>
          </w:tcPr>
          <w:p w:rsidR="000A720A" w:rsidRPr="00C776F4" w:rsidRDefault="000A720A" w:rsidP="00FE487F">
            <w:pPr>
              <w:pStyle w:val="ListParagraph"/>
              <w:numPr>
                <w:ilvl w:val="0"/>
                <w:numId w:val="4"/>
              </w:numPr>
              <w:jc w:val="both"/>
              <w:rPr>
                <w:color w:val="000000"/>
              </w:rPr>
            </w:pPr>
          </w:p>
        </w:tc>
        <w:tc>
          <w:tcPr>
            <w:tcW w:w="901" w:type="pct"/>
            <w:vAlign w:val="center"/>
          </w:tcPr>
          <w:p w:rsidR="000A720A" w:rsidRPr="003124EE" w:rsidRDefault="000A720A" w:rsidP="003124EE">
            <w:pPr>
              <w:rPr>
                <w:color w:val="222222"/>
                <w:shd w:val="clear" w:color="auto" w:fill="FFFFFF"/>
              </w:rPr>
            </w:pPr>
            <w:r w:rsidRPr="003124EE">
              <w:rPr>
                <w:color w:val="222222"/>
                <w:shd w:val="clear" w:color="auto" w:fill="FFFFFF"/>
              </w:rPr>
              <w:t>Different Types Of Filters</w:t>
            </w:r>
          </w:p>
        </w:tc>
        <w:tc>
          <w:tcPr>
            <w:tcW w:w="661" w:type="pct"/>
            <w:gridSpan w:val="2"/>
            <w:vAlign w:val="center"/>
          </w:tcPr>
          <w:p w:rsidR="000A720A" w:rsidRPr="00236868" w:rsidRDefault="000A720A" w:rsidP="000A720A">
            <w:pPr>
              <w:jc w:val="center"/>
            </w:pPr>
            <w:r>
              <w:t>-</w:t>
            </w:r>
          </w:p>
        </w:tc>
        <w:tc>
          <w:tcPr>
            <w:tcW w:w="2298" w:type="pct"/>
            <w:vAlign w:val="center"/>
          </w:tcPr>
          <w:p w:rsidR="000A720A" w:rsidRPr="003124EE" w:rsidRDefault="000A720A" w:rsidP="0042674A">
            <w:pPr>
              <w:jc w:val="both"/>
              <w:rPr>
                <w:color w:val="222222"/>
                <w:shd w:val="clear" w:color="auto" w:fill="FFFFFF"/>
              </w:rPr>
            </w:pPr>
            <w:r w:rsidRPr="003124EE">
              <w:rPr>
                <w:color w:val="222222"/>
                <w:shd w:val="clear" w:color="auto" w:fill="FFFFFF"/>
              </w:rPr>
              <w:t>i. Capacitor filter</w:t>
            </w:r>
          </w:p>
          <w:p w:rsidR="000A720A" w:rsidRPr="003124EE" w:rsidRDefault="000A720A" w:rsidP="0042674A">
            <w:pPr>
              <w:jc w:val="both"/>
              <w:rPr>
                <w:color w:val="222222"/>
                <w:shd w:val="clear" w:color="auto" w:fill="FFFFFF"/>
              </w:rPr>
            </w:pPr>
            <w:r w:rsidRPr="003124EE">
              <w:rPr>
                <w:color w:val="222222"/>
                <w:shd w:val="clear" w:color="auto" w:fill="FFFFFF"/>
              </w:rPr>
              <w:t>ii. inductor filter</w:t>
            </w:r>
          </w:p>
          <w:p w:rsidR="000A720A" w:rsidRPr="003124EE" w:rsidRDefault="000A720A" w:rsidP="0042674A">
            <w:pPr>
              <w:jc w:val="both"/>
              <w:rPr>
                <w:color w:val="222222"/>
                <w:shd w:val="clear" w:color="auto" w:fill="FFFFFF"/>
              </w:rPr>
            </w:pPr>
            <w:r w:rsidRPr="003124EE">
              <w:rPr>
                <w:color w:val="222222"/>
                <w:shd w:val="clear" w:color="auto" w:fill="FFFFFF"/>
              </w:rPr>
              <w:t>iii. LC filters</w:t>
            </w:r>
          </w:p>
          <w:p w:rsidR="000A720A" w:rsidRPr="003124EE" w:rsidRDefault="000A720A" w:rsidP="0042674A">
            <w:pPr>
              <w:jc w:val="both"/>
              <w:rPr>
                <w:color w:val="222222"/>
                <w:shd w:val="clear" w:color="auto" w:fill="FFFFFF"/>
              </w:rPr>
            </w:pPr>
            <w:r w:rsidRPr="003124EE">
              <w:rPr>
                <w:color w:val="222222"/>
                <w:shd w:val="clear" w:color="auto" w:fill="FFFFFF"/>
              </w:rPr>
              <w:t>iV. CLC filter</w:t>
            </w:r>
          </w:p>
        </w:tc>
        <w:tc>
          <w:tcPr>
            <w:tcW w:w="660" w:type="pct"/>
            <w:vAlign w:val="center"/>
          </w:tcPr>
          <w:p w:rsidR="000A720A" w:rsidRPr="00476CA4" w:rsidRDefault="000A720A" w:rsidP="00FE487F">
            <w:pPr>
              <w:jc w:val="center"/>
              <w:rPr>
                <w:rFonts w:eastAsia="Times New Roman"/>
                <w:b/>
              </w:rPr>
            </w:pPr>
            <w:r>
              <w:rPr>
                <w:rFonts w:eastAsia="Times New Roman"/>
              </w:rPr>
              <w:t>-</w:t>
            </w:r>
          </w:p>
        </w:tc>
      </w:tr>
      <w:tr w:rsidR="000A720A" w:rsidTr="000A720A">
        <w:trPr>
          <w:trHeight w:val="516"/>
        </w:trPr>
        <w:tc>
          <w:tcPr>
            <w:tcW w:w="480" w:type="pct"/>
            <w:vAlign w:val="center"/>
          </w:tcPr>
          <w:p w:rsidR="000A720A" w:rsidRPr="00C776F4" w:rsidRDefault="000A720A" w:rsidP="00FE487F">
            <w:pPr>
              <w:pStyle w:val="ListParagraph"/>
              <w:numPr>
                <w:ilvl w:val="0"/>
                <w:numId w:val="4"/>
              </w:numPr>
              <w:jc w:val="both"/>
              <w:rPr>
                <w:color w:val="000000"/>
              </w:rPr>
            </w:pPr>
          </w:p>
        </w:tc>
        <w:tc>
          <w:tcPr>
            <w:tcW w:w="901" w:type="pct"/>
            <w:vAlign w:val="center"/>
          </w:tcPr>
          <w:p w:rsidR="000A720A" w:rsidRPr="00BA578E" w:rsidRDefault="000A720A" w:rsidP="00BA578E">
            <w:pPr>
              <w:rPr>
                <w:color w:val="222222"/>
                <w:shd w:val="clear" w:color="auto" w:fill="FFFFFF"/>
              </w:rPr>
            </w:pPr>
            <w:r>
              <w:rPr>
                <w:color w:val="222222"/>
                <w:shd w:val="clear" w:color="auto" w:fill="FFFFFF"/>
              </w:rPr>
              <w:t>Advantages  &amp; Disadvantages o</w:t>
            </w:r>
            <w:r w:rsidRPr="00BA578E">
              <w:rPr>
                <w:color w:val="222222"/>
                <w:shd w:val="clear" w:color="auto" w:fill="FFFFFF"/>
              </w:rPr>
              <w:t>f Capacitor Filter</w:t>
            </w:r>
          </w:p>
        </w:tc>
        <w:tc>
          <w:tcPr>
            <w:tcW w:w="661" w:type="pct"/>
            <w:gridSpan w:val="2"/>
            <w:vAlign w:val="center"/>
          </w:tcPr>
          <w:p w:rsidR="000A720A" w:rsidRPr="00236868" w:rsidRDefault="000A720A" w:rsidP="000A720A">
            <w:pPr>
              <w:jc w:val="center"/>
            </w:pPr>
            <w:r>
              <w:t>-</w:t>
            </w:r>
          </w:p>
        </w:tc>
        <w:tc>
          <w:tcPr>
            <w:tcW w:w="2298" w:type="pct"/>
            <w:vAlign w:val="center"/>
          </w:tcPr>
          <w:p w:rsidR="000A720A" w:rsidRDefault="000A720A" w:rsidP="0042674A">
            <w:pPr>
              <w:jc w:val="both"/>
              <w:rPr>
                <w:color w:val="222222"/>
                <w:shd w:val="clear" w:color="auto" w:fill="FFFFFF"/>
              </w:rPr>
            </w:pPr>
            <w:r w:rsidRPr="00BA578E">
              <w:rPr>
                <w:color w:val="222222"/>
                <w:shd w:val="clear" w:color="auto" w:fill="FFFFFF"/>
              </w:rPr>
              <w:t xml:space="preserve">The advantages of capacitor filters are, </w:t>
            </w:r>
          </w:p>
          <w:p w:rsidR="000A720A" w:rsidRPr="00BA578E" w:rsidRDefault="000A720A" w:rsidP="0042674A">
            <w:pPr>
              <w:jc w:val="both"/>
              <w:rPr>
                <w:color w:val="222222"/>
                <w:shd w:val="clear" w:color="auto" w:fill="FFFFFF"/>
              </w:rPr>
            </w:pPr>
            <w:r w:rsidRPr="00BA578E">
              <w:rPr>
                <w:color w:val="222222"/>
                <w:shd w:val="clear" w:color="auto" w:fill="FFFFFF"/>
              </w:rPr>
              <w:t>At high loads,</w:t>
            </w:r>
          </w:p>
          <w:p w:rsidR="000A720A" w:rsidRPr="00BA578E" w:rsidRDefault="000A720A" w:rsidP="0042674A">
            <w:pPr>
              <w:jc w:val="both"/>
              <w:rPr>
                <w:color w:val="222222"/>
                <w:shd w:val="clear" w:color="auto" w:fill="FFFFFF"/>
              </w:rPr>
            </w:pPr>
            <w:r w:rsidRPr="00BA578E">
              <w:rPr>
                <w:color w:val="222222"/>
                <w:shd w:val="clear" w:color="auto" w:fill="FFFFFF"/>
              </w:rPr>
              <w:t>i. Small ripple voltage,</w:t>
            </w:r>
          </w:p>
          <w:p w:rsidR="000A720A" w:rsidRDefault="000A720A" w:rsidP="0042674A">
            <w:pPr>
              <w:jc w:val="both"/>
              <w:rPr>
                <w:color w:val="222222"/>
                <w:shd w:val="clear" w:color="auto" w:fill="FFFFFF"/>
              </w:rPr>
            </w:pPr>
            <w:r w:rsidRPr="00BA578E">
              <w:rPr>
                <w:color w:val="222222"/>
                <w:shd w:val="clear" w:color="auto" w:fill="FFFFFF"/>
              </w:rPr>
              <w:t xml:space="preserve">ii. High output voltage. </w:t>
            </w:r>
          </w:p>
          <w:p w:rsidR="000A720A" w:rsidRPr="00BA578E" w:rsidRDefault="000A720A" w:rsidP="0042674A">
            <w:pPr>
              <w:jc w:val="both"/>
              <w:rPr>
                <w:color w:val="222222"/>
                <w:shd w:val="clear" w:color="auto" w:fill="FFFFFF"/>
              </w:rPr>
            </w:pPr>
            <w:r w:rsidRPr="00BA578E">
              <w:rPr>
                <w:color w:val="222222"/>
                <w:shd w:val="clear" w:color="auto" w:fill="FFFFFF"/>
              </w:rPr>
              <w:t>The disadvantages are,</w:t>
            </w:r>
          </w:p>
          <w:p w:rsidR="000A720A" w:rsidRPr="00BA578E" w:rsidRDefault="000A720A" w:rsidP="0042674A">
            <w:pPr>
              <w:jc w:val="both"/>
              <w:rPr>
                <w:color w:val="222222"/>
                <w:shd w:val="clear" w:color="auto" w:fill="FFFFFF"/>
              </w:rPr>
            </w:pPr>
            <w:r w:rsidRPr="00BA578E">
              <w:rPr>
                <w:color w:val="222222"/>
                <w:shd w:val="clear" w:color="auto" w:fill="FFFFFF"/>
              </w:rPr>
              <w:t>i. Poor regulation.</w:t>
            </w:r>
          </w:p>
          <w:p w:rsidR="000A720A" w:rsidRPr="00BA578E" w:rsidRDefault="000A720A" w:rsidP="0042674A">
            <w:pPr>
              <w:jc w:val="both"/>
              <w:rPr>
                <w:color w:val="222222"/>
                <w:shd w:val="clear" w:color="auto" w:fill="FFFFFF"/>
              </w:rPr>
            </w:pPr>
            <w:r w:rsidRPr="00BA578E">
              <w:rPr>
                <w:color w:val="222222"/>
                <w:shd w:val="clear" w:color="auto" w:fill="FFFFFF"/>
              </w:rPr>
              <w:t>ii. High peak diode current.</w:t>
            </w:r>
          </w:p>
        </w:tc>
        <w:tc>
          <w:tcPr>
            <w:tcW w:w="660" w:type="pct"/>
            <w:vAlign w:val="center"/>
          </w:tcPr>
          <w:p w:rsidR="000A720A" w:rsidRPr="00476CA4" w:rsidRDefault="000A720A" w:rsidP="00FE487F">
            <w:pPr>
              <w:jc w:val="center"/>
              <w:rPr>
                <w:rFonts w:eastAsia="Times New Roman"/>
                <w:b/>
              </w:rPr>
            </w:pPr>
            <w:r>
              <w:rPr>
                <w:rFonts w:eastAsia="Times New Roman"/>
              </w:rPr>
              <w:t>-</w:t>
            </w:r>
          </w:p>
        </w:tc>
      </w:tr>
      <w:tr w:rsidR="000A720A" w:rsidTr="000A720A">
        <w:trPr>
          <w:trHeight w:val="516"/>
        </w:trPr>
        <w:tc>
          <w:tcPr>
            <w:tcW w:w="480" w:type="pct"/>
            <w:vAlign w:val="center"/>
          </w:tcPr>
          <w:p w:rsidR="000A720A" w:rsidRPr="00C776F4" w:rsidRDefault="000A720A" w:rsidP="00FE487F">
            <w:pPr>
              <w:pStyle w:val="ListParagraph"/>
              <w:numPr>
                <w:ilvl w:val="0"/>
                <w:numId w:val="4"/>
              </w:numPr>
              <w:jc w:val="both"/>
              <w:rPr>
                <w:color w:val="000000"/>
              </w:rPr>
            </w:pPr>
          </w:p>
        </w:tc>
        <w:tc>
          <w:tcPr>
            <w:tcW w:w="901" w:type="pct"/>
            <w:vAlign w:val="center"/>
          </w:tcPr>
          <w:p w:rsidR="000A720A" w:rsidRPr="0062703E" w:rsidRDefault="000A720A" w:rsidP="000A720A">
            <w:pPr>
              <w:rPr>
                <w:color w:val="222222"/>
                <w:shd w:val="clear" w:color="auto" w:fill="FFFFFF"/>
              </w:rPr>
            </w:pPr>
            <w:r w:rsidRPr="0062703E">
              <w:rPr>
                <w:color w:val="222222"/>
                <w:shd w:val="clear" w:color="auto" w:fill="FFFFFF"/>
              </w:rPr>
              <w:t xml:space="preserve">Subsystems </w:t>
            </w:r>
            <w:r>
              <w:rPr>
                <w:color w:val="222222"/>
                <w:shd w:val="clear" w:color="auto" w:fill="FFFFFF"/>
              </w:rPr>
              <w:t>in a</w:t>
            </w:r>
            <w:r w:rsidRPr="0062703E">
              <w:rPr>
                <w:color w:val="222222"/>
                <w:shd w:val="clear" w:color="auto" w:fill="FFFFFF"/>
              </w:rPr>
              <w:t xml:space="preserve"> Power Supply</w:t>
            </w:r>
          </w:p>
        </w:tc>
        <w:tc>
          <w:tcPr>
            <w:tcW w:w="661" w:type="pct"/>
            <w:gridSpan w:val="2"/>
            <w:vAlign w:val="center"/>
          </w:tcPr>
          <w:p w:rsidR="000A720A" w:rsidRPr="00236868" w:rsidRDefault="000A720A" w:rsidP="000A720A">
            <w:pPr>
              <w:jc w:val="center"/>
            </w:pPr>
            <w:r>
              <w:t>-</w:t>
            </w:r>
          </w:p>
        </w:tc>
        <w:tc>
          <w:tcPr>
            <w:tcW w:w="2298" w:type="pct"/>
            <w:vAlign w:val="center"/>
          </w:tcPr>
          <w:p w:rsidR="000A720A" w:rsidRPr="0062703E" w:rsidRDefault="000A720A" w:rsidP="0042674A">
            <w:pPr>
              <w:jc w:val="both"/>
              <w:rPr>
                <w:color w:val="222222"/>
                <w:shd w:val="clear" w:color="auto" w:fill="FFFFFF"/>
              </w:rPr>
            </w:pPr>
            <w:r w:rsidRPr="0062703E">
              <w:rPr>
                <w:color w:val="222222"/>
                <w:shd w:val="clear" w:color="auto" w:fill="FFFFFF"/>
              </w:rPr>
              <w:t>i. Rectifier.</w:t>
            </w:r>
          </w:p>
          <w:p w:rsidR="000A720A" w:rsidRPr="0062703E" w:rsidRDefault="000A720A" w:rsidP="0042674A">
            <w:pPr>
              <w:jc w:val="both"/>
              <w:rPr>
                <w:color w:val="222222"/>
                <w:shd w:val="clear" w:color="auto" w:fill="FFFFFF"/>
              </w:rPr>
            </w:pPr>
            <w:r w:rsidRPr="0062703E">
              <w:rPr>
                <w:color w:val="222222"/>
                <w:shd w:val="clear" w:color="auto" w:fill="FFFFFF"/>
              </w:rPr>
              <w:t>ii. Filter</w:t>
            </w:r>
          </w:p>
          <w:p w:rsidR="000A720A" w:rsidRPr="0062703E" w:rsidRDefault="000A720A" w:rsidP="0042674A">
            <w:pPr>
              <w:jc w:val="both"/>
              <w:rPr>
                <w:color w:val="222222"/>
                <w:shd w:val="clear" w:color="auto" w:fill="FFFFFF"/>
              </w:rPr>
            </w:pPr>
            <w:r w:rsidRPr="0062703E">
              <w:rPr>
                <w:color w:val="222222"/>
                <w:shd w:val="clear" w:color="auto" w:fill="FFFFFF"/>
              </w:rPr>
              <w:t>iii. Voltage regulator.</w:t>
            </w:r>
          </w:p>
        </w:tc>
        <w:tc>
          <w:tcPr>
            <w:tcW w:w="660" w:type="pct"/>
            <w:vAlign w:val="center"/>
          </w:tcPr>
          <w:p w:rsidR="000A720A" w:rsidRPr="00476CA4" w:rsidRDefault="000A720A" w:rsidP="00FE487F">
            <w:pPr>
              <w:jc w:val="center"/>
              <w:rPr>
                <w:rFonts w:eastAsia="Times New Roman"/>
                <w:b/>
              </w:rPr>
            </w:pPr>
            <w:r>
              <w:rPr>
                <w:rFonts w:eastAsia="Times New Roman"/>
              </w:rPr>
              <w:t>-</w:t>
            </w:r>
          </w:p>
        </w:tc>
      </w:tr>
      <w:tr w:rsidR="000A720A" w:rsidTr="000A720A">
        <w:trPr>
          <w:trHeight w:val="516"/>
        </w:trPr>
        <w:tc>
          <w:tcPr>
            <w:tcW w:w="480" w:type="pct"/>
            <w:vAlign w:val="center"/>
          </w:tcPr>
          <w:p w:rsidR="000A720A" w:rsidRPr="00C776F4" w:rsidRDefault="000A720A" w:rsidP="00FE487F">
            <w:pPr>
              <w:pStyle w:val="ListParagraph"/>
              <w:numPr>
                <w:ilvl w:val="0"/>
                <w:numId w:val="4"/>
              </w:numPr>
              <w:jc w:val="both"/>
              <w:rPr>
                <w:color w:val="000000"/>
              </w:rPr>
            </w:pPr>
          </w:p>
        </w:tc>
        <w:tc>
          <w:tcPr>
            <w:tcW w:w="901" w:type="pct"/>
            <w:vAlign w:val="center"/>
          </w:tcPr>
          <w:p w:rsidR="000A720A" w:rsidRPr="00F20DB7" w:rsidRDefault="000A720A" w:rsidP="00F20DB7">
            <w:pPr>
              <w:rPr>
                <w:color w:val="222222"/>
                <w:shd w:val="clear" w:color="auto" w:fill="FFFFFF"/>
              </w:rPr>
            </w:pPr>
            <w:r w:rsidRPr="00F20DB7">
              <w:rPr>
                <w:color w:val="222222"/>
                <w:shd w:val="clear" w:color="auto" w:fill="FFFFFF"/>
              </w:rPr>
              <w:t>Voltage Regulator</w:t>
            </w:r>
          </w:p>
        </w:tc>
        <w:tc>
          <w:tcPr>
            <w:tcW w:w="661" w:type="pct"/>
            <w:gridSpan w:val="2"/>
            <w:vAlign w:val="center"/>
          </w:tcPr>
          <w:p w:rsidR="000A720A" w:rsidRPr="00236868" w:rsidRDefault="000A720A" w:rsidP="000A720A">
            <w:pPr>
              <w:jc w:val="center"/>
            </w:pPr>
            <w:r>
              <w:t>-</w:t>
            </w:r>
          </w:p>
        </w:tc>
        <w:tc>
          <w:tcPr>
            <w:tcW w:w="2298" w:type="pct"/>
            <w:vAlign w:val="center"/>
          </w:tcPr>
          <w:p w:rsidR="000A720A" w:rsidRPr="00F20DB7" w:rsidRDefault="000A720A" w:rsidP="0042674A">
            <w:pPr>
              <w:jc w:val="both"/>
              <w:rPr>
                <w:color w:val="222222"/>
                <w:shd w:val="clear" w:color="auto" w:fill="FFFFFF"/>
              </w:rPr>
            </w:pPr>
            <w:r w:rsidRPr="00F20DB7">
              <w:rPr>
                <w:color w:val="222222"/>
                <w:shd w:val="clear" w:color="auto" w:fill="FFFFFF"/>
              </w:rPr>
              <w:t>Device which keeps the output voltage constant irrespective of the variation in load current, line voltage and temperature </w:t>
            </w:r>
          </w:p>
        </w:tc>
        <w:tc>
          <w:tcPr>
            <w:tcW w:w="660" w:type="pct"/>
            <w:vAlign w:val="center"/>
          </w:tcPr>
          <w:p w:rsidR="000A720A" w:rsidRPr="00476CA4" w:rsidRDefault="000A720A" w:rsidP="00FE487F">
            <w:pPr>
              <w:jc w:val="center"/>
              <w:rPr>
                <w:rFonts w:eastAsia="Times New Roman"/>
                <w:b/>
              </w:rPr>
            </w:pPr>
            <w:r>
              <w:rPr>
                <w:rFonts w:eastAsia="Times New Roman"/>
              </w:rPr>
              <w:t>-</w:t>
            </w:r>
          </w:p>
        </w:tc>
      </w:tr>
      <w:tr w:rsidR="000A720A" w:rsidTr="000A720A">
        <w:trPr>
          <w:trHeight w:val="516"/>
        </w:trPr>
        <w:tc>
          <w:tcPr>
            <w:tcW w:w="480" w:type="pct"/>
            <w:vAlign w:val="center"/>
          </w:tcPr>
          <w:p w:rsidR="000A720A" w:rsidRPr="00C776F4" w:rsidRDefault="000A720A" w:rsidP="00FE487F">
            <w:pPr>
              <w:pStyle w:val="ListParagraph"/>
              <w:numPr>
                <w:ilvl w:val="0"/>
                <w:numId w:val="4"/>
              </w:numPr>
              <w:jc w:val="both"/>
              <w:rPr>
                <w:color w:val="000000"/>
              </w:rPr>
            </w:pPr>
          </w:p>
        </w:tc>
        <w:tc>
          <w:tcPr>
            <w:tcW w:w="901" w:type="pct"/>
            <w:vAlign w:val="center"/>
          </w:tcPr>
          <w:p w:rsidR="000A720A" w:rsidRPr="00F20DB7" w:rsidRDefault="000A720A" w:rsidP="00F20DB7">
            <w:pPr>
              <w:rPr>
                <w:color w:val="222222"/>
                <w:shd w:val="clear" w:color="auto" w:fill="FFFFFF"/>
              </w:rPr>
            </w:pPr>
            <w:r w:rsidRPr="00F20DB7">
              <w:rPr>
                <w:color w:val="222222"/>
                <w:shd w:val="clear" w:color="auto" w:fill="FFFFFF"/>
              </w:rPr>
              <w:t>Load Regulation</w:t>
            </w:r>
          </w:p>
        </w:tc>
        <w:tc>
          <w:tcPr>
            <w:tcW w:w="661" w:type="pct"/>
            <w:gridSpan w:val="2"/>
            <w:vAlign w:val="center"/>
          </w:tcPr>
          <w:p w:rsidR="000A720A" w:rsidRPr="00236868" w:rsidRDefault="000A720A" w:rsidP="000A720A">
            <w:pPr>
              <w:jc w:val="center"/>
            </w:pPr>
            <w:r>
              <w:t>-</w:t>
            </w:r>
          </w:p>
        </w:tc>
        <w:tc>
          <w:tcPr>
            <w:tcW w:w="2298" w:type="pct"/>
            <w:vAlign w:val="center"/>
          </w:tcPr>
          <w:p w:rsidR="000A720A" w:rsidRPr="00F20DB7" w:rsidRDefault="000A720A" w:rsidP="0042674A">
            <w:pPr>
              <w:jc w:val="both"/>
              <w:rPr>
                <w:color w:val="222222"/>
                <w:shd w:val="clear" w:color="auto" w:fill="FFFFFF"/>
              </w:rPr>
            </w:pPr>
            <w:r w:rsidRPr="00F20DB7">
              <w:rPr>
                <w:color w:val="222222"/>
                <w:shd w:val="clear" w:color="auto" w:fill="FFFFFF"/>
              </w:rPr>
              <w:t>The ability of the power supply to maintain the constant DC</w:t>
            </w:r>
          </w:p>
          <w:p w:rsidR="000A720A" w:rsidRPr="00F20DB7" w:rsidRDefault="000A720A" w:rsidP="0042674A">
            <w:pPr>
              <w:jc w:val="both"/>
              <w:rPr>
                <w:color w:val="222222"/>
                <w:shd w:val="clear" w:color="auto" w:fill="FFFFFF"/>
              </w:rPr>
            </w:pPr>
            <w:r w:rsidRPr="00F20DB7">
              <w:rPr>
                <w:color w:val="222222"/>
                <w:shd w:val="clear" w:color="auto" w:fill="FFFFFF"/>
              </w:rPr>
              <w:t>output voltage for a wide variation in load current </w:t>
            </w:r>
          </w:p>
          <w:p w:rsidR="000A720A" w:rsidRPr="00F20DB7" w:rsidRDefault="000A720A" w:rsidP="0042674A">
            <w:pPr>
              <w:jc w:val="both"/>
              <w:rPr>
                <w:color w:val="222222"/>
                <w:shd w:val="clear" w:color="auto" w:fill="FFFFFF"/>
              </w:rPr>
            </w:pPr>
          </w:p>
        </w:tc>
        <w:tc>
          <w:tcPr>
            <w:tcW w:w="660" w:type="pct"/>
            <w:vAlign w:val="center"/>
          </w:tcPr>
          <w:p w:rsidR="000A720A" w:rsidRPr="00476CA4" w:rsidRDefault="000A720A" w:rsidP="00FE487F">
            <w:pPr>
              <w:jc w:val="center"/>
              <w:rPr>
                <w:rFonts w:eastAsia="Times New Roman"/>
                <w:b/>
              </w:rPr>
            </w:pPr>
            <w:r>
              <w:rPr>
                <w:rFonts w:eastAsia="Times New Roman"/>
              </w:rPr>
              <w:t>-</w:t>
            </w:r>
          </w:p>
        </w:tc>
      </w:tr>
      <w:tr w:rsidR="000A720A" w:rsidTr="000A720A">
        <w:trPr>
          <w:trHeight w:val="516"/>
        </w:trPr>
        <w:tc>
          <w:tcPr>
            <w:tcW w:w="480" w:type="pct"/>
            <w:vAlign w:val="center"/>
          </w:tcPr>
          <w:p w:rsidR="000A720A" w:rsidRPr="00C776F4" w:rsidRDefault="000A720A" w:rsidP="00FE487F">
            <w:pPr>
              <w:pStyle w:val="ListParagraph"/>
              <w:numPr>
                <w:ilvl w:val="0"/>
                <w:numId w:val="4"/>
              </w:numPr>
              <w:jc w:val="both"/>
              <w:rPr>
                <w:color w:val="000000"/>
              </w:rPr>
            </w:pPr>
          </w:p>
        </w:tc>
        <w:tc>
          <w:tcPr>
            <w:tcW w:w="901" w:type="pct"/>
            <w:vAlign w:val="center"/>
          </w:tcPr>
          <w:p w:rsidR="000A720A" w:rsidRPr="00F20DB7" w:rsidRDefault="000A720A" w:rsidP="000A720A">
            <w:pPr>
              <w:rPr>
                <w:color w:val="222222"/>
                <w:shd w:val="clear" w:color="auto" w:fill="FFFFFF"/>
              </w:rPr>
            </w:pPr>
            <w:r w:rsidRPr="00F20DB7">
              <w:rPr>
                <w:color w:val="222222"/>
                <w:shd w:val="clear" w:color="auto" w:fill="FFFFFF"/>
              </w:rPr>
              <w:t xml:space="preserve">Line </w:t>
            </w:r>
            <w:r>
              <w:rPr>
                <w:color w:val="222222"/>
                <w:shd w:val="clear" w:color="auto" w:fill="FFFFFF"/>
              </w:rPr>
              <w:t>R</w:t>
            </w:r>
            <w:r w:rsidRPr="00F20DB7">
              <w:rPr>
                <w:color w:val="222222"/>
                <w:shd w:val="clear" w:color="auto" w:fill="FFFFFF"/>
              </w:rPr>
              <w:t>egulation</w:t>
            </w:r>
          </w:p>
        </w:tc>
        <w:tc>
          <w:tcPr>
            <w:tcW w:w="661" w:type="pct"/>
            <w:gridSpan w:val="2"/>
            <w:vAlign w:val="center"/>
          </w:tcPr>
          <w:p w:rsidR="000A720A" w:rsidRPr="00236868" w:rsidRDefault="000A720A" w:rsidP="000A720A">
            <w:pPr>
              <w:jc w:val="center"/>
            </w:pPr>
            <w:r>
              <w:t>-</w:t>
            </w:r>
          </w:p>
        </w:tc>
        <w:tc>
          <w:tcPr>
            <w:tcW w:w="2298" w:type="pct"/>
            <w:vAlign w:val="center"/>
          </w:tcPr>
          <w:p w:rsidR="000A720A" w:rsidRPr="00F20DB7" w:rsidRDefault="000A720A" w:rsidP="0042674A">
            <w:pPr>
              <w:jc w:val="both"/>
              <w:rPr>
                <w:color w:val="222222"/>
                <w:shd w:val="clear" w:color="auto" w:fill="FFFFFF"/>
              </w:rPr>
            </w:pPr>
            <w:r w:rsidRPr="00F20DB7">
              <w:rPr>
                <w:color w:val="222222"/>
                <w:shd w:val="clear" w:color="auto" w:fill="FFFFFF"/>
              </w:rPr>
              <w:t xml:space="preserve">The ability of the power supply to maintain the constant output voltage for the input supply </w:t>
            </w:r>
            <w:r w:rsidRPr="00F20DB7">
              <w:rPr>
                <w:color w:val="222222"/>
                <w:shd w:val="clear" w:color="auto" w:fill="FFFFFF"/>
              </w:rPr>
              <w:lastRenderedPageBreak/>
              <w:t>fluctuations for a constant load</w:t>
            </w:r>
          </w:p>
        </w:tc>
        <w:tc>
          <w:tcPr>
            <w:tcW w:w="660" w:type="pct"/>
            <w:vAlign w:val="center"/>
          </w:tcPr>
          <w:p w:rsidR="000A720A" w:rsidRPr="00476CA4" w:rsidRDefault="000A720A" w:rsidP="00FE487F">
            <w:pPr>
              <w:jc w:val="center"/>
              <w:rPr>
                <w:rFonts w:eastAsia="Times New Roman"/>
                <w:b/>
              </w:rPr>
            </w:pPr>
            <w:r>
              <w:rPr>
                <w:rFonts w:eastAsia="Times New Roman"/>
              </w:rPr>
              <w:lastRenderedPageBreak/>
              <w:t>-</w:t>
            </w:r>
          </w:p>
        </w:tc>
      </w:tr>
      <w:tr w:rsidR="000A720A" w:rsidTr="000A720A">
        <w:trPr>
          <w:trHeight w:val="516"/>
        </w:trPr>
        <w:tc>
          <w:tcPr>
            <w:tcW w:w="480" w:type="pct"/>
            <w:vAlign w:val="center"/>
          </w:tcPr>
          <w:p w:rsidR="000A720A" w:rsidRPr="00C776F4" w:rsidRDefault="000A720A" w:rsidP="00FE487F">
            <w:pPr>
              <w:pStyle w:val="ListParagraph"/>
              <w:numPr>
                <w:ilvl w:val="0"/>
                <w:numId w:val="4"/>
              </w:numPr>
              <w:jc w:val="both"/>
              <w:rPr>
                <w:color w:val="000000"/>
              </w:rPr>
            </w:pPr>
          </w:p>
        </w:tc>
        <w:tc>
          <w:tcPr>
            <w:tcW w:w="901" w:type="pct"/>
            <w:vAlign w:val="center"/>
          </w:tcPr>
          <w:p w:rsidR="000A720A" w:rsidRPr="00F20DB7" w:rsidRDefault="000A720A" w:rsidP="00F20DB7">
            <w:pPr>
              <w:rPr>
                <w:color w:val="222222"/>
                <w:shd w:val="clear" w:color="auto" w:fill="FFFFFF"/>
              </w:rPr>
            </w:pPr>
            <w:r w:rsidRPr="00F20DB7">
              <w:rPr>
                <w:color w:val="222222"/>
                <w:shd w:val="clear" w:color="auto" w:fill="FFFFFF"/>
              </w:rPr>
              <w:t xml:space="preserve">Linear Power Supply(LPS) </w:t>
            </w:r>
          </w:p>
        </w:tc>
        <w:tc>
          <w:tcPr>
            <w:tcW w:w="661" w:type="pct"/>
            <w:gridSpan w:val="2"/>
            <w:vAlign w:val="center"/>
          </w:tcPr>
          <w:p w:rsidR="000A720A" w:rsidRPr="00236868" w:rsidRDefault="000A720A" w:rsidP="000A720A">
            <w:pPr>
              <w:jc w:val="center"/>
            </w:pPr>
            <w:r>
              <w:t>-</w:t>
            </w:r>
          </w:p>
        </w:tc>
        <w:tc>
          <w:tcPr>
            <w:tcW w:w="2298" w:type="pct"/>
            <w:vAlign w:val="center"/>
          </w:tcPr>
          <w:p w:rsidR="000A720A" w:rsidRPr="00F20DB7" w:rsidRDefault="000A720A" w:rsidP="0042674A">
            <w:pPr>
              <w:jc w:val="both"/>
              <w:rPr>
                <w:color w:val="222222"/>
                <w:shd w:val="clear" w:color="auto" w:fill="FFFFFF"/>
              </w:rPr>
            </w:pPr>
            <w:r w:rsidRPr="00F20DB7">
              <w:rPr>
                <w:color w:val="222222"/>
                <w:shd w:val="clear" w:color="auto" w:fill="FFFFFF"/>
              </w:rPr>
              <w:t xml:space="preserve">it has the voltage control element (transistor or zener diode), which dissipates the power equal to the voltage difference between an unregulated input voltage and a fixed output </w:t>
            </w:r>
            <w:r>
              <w:rPr>
                <w:color w:val="222222"/>
                <w:shd w:val="clear" w:color="auto" w:fill="FFFFFF"/>
              </w:rPr>
              <w:t>-</w:t>
            </w:r>
            <w:r w:rsidRPr="00F20DB7">
              <w:rPr>
                <w:color w:val="222222"/>
                <w:shd w:val="clear" w:color="auto" w:fill="FFFFFF"/>
              </w:rPr>
              <w:t>voltage multiplied by the current flowing through it</w:t>
            </w:r>
          </w:p>
        </w:tc>
        <w:tc>
          <w:tcPr>
            <w:tcW w:w="660" w:type="pct"/>
            <w:vAlign w:val="center"/>
          </w:tcPr>
          <w:p w:rsidR="000A720A" w:rsidRPr="00476CA4" w:rsidRDefault="000A720A" w:rsidP="00FE487F">
            <w:pPr>
              <w:jc w:val="center"/>
              <w:rPr>
                <w:rFonts w:eastAsia="Times New Roman"/>
                <w:b/>
              </w:rPr>
            </w:pPr>
            <w:r>
              <w:rPr>
                <w:rFonts w:eastAsia="Times New Roman"/>
              </w:rPr>
              <w:t>-</w:t>
            </w:r>
          </w:p>
        </w:tc>
      </w:tr>
      <w:tr w:rsidR="000A720A" w:rsidTr="000A720A">
        <w:trPr>
          <w:trHeight w:val="1973"/>
        </w:trPr>
        <w:tc>
          <w:tcPr>
            <w:tcW w:w="480" w:type="pct"/>
            <w:vAlign w:val="center"/>
          </w:tcPr>
          <w:p w:rsidR="000A720A" w:rsidRPr="00C776F4" w:rsidRDefault="000A720A" w:rsidP="00FE487F">
            <w:pPr>
              <w:pStyle w:val="ListParagraph"/>
              <w:numPr>
                <w:ilvl w:val="0"/>
                <w:numId w:val="4"/>
              </w:numPr>
              <w:jc w:val="both"/>
              <w:rPr>
                <w:color w:val="000000"/>
              </w:rPr>
            </w:pPr>
          </w:p>
        </w:tc>
        <w:tc>
          <w:tcPr>
            <w:tcW w:w="901" w:type="pct"/>
            <w:vAlign w:val="center"/>
          </w:tcPr>
          <w:p w:rsidR="000A720A" w:rsidRPr="00F20DB7" w:rsidRDefault="000A720A" w:rsidP="00F20DB7">
            <w:pPr>
              <w:rPr>
                <w:color w:val="222222"/>
                <w:shd w:val="clear" w:color="auto" w:fill="FFFFFF"/>
              </w:rPr>
            </w:pPr>
            <w:r w:rsidRPr="00F20DB7">
              <w:rPr>
                <w:color w:val="222222"/>
                <w:shd w:val="clear" w:color="auto" w:fill="FFFFFF"/>
              </w:rPr>
              <w:t>SMPS</w:t>
            </w:r>
          </w:p>
        </w:tc>
        <w:tc>
          <w:tcPr>
            <w:tcW w:w="661" w:type="pct"/>
            <w:gridSpan w:val="2"/>
            <w:vAlign w:val="center"/>
          </w:tcPr>
          <w:p w:rsidR="000A720A" w:rsidRPr="00236868" w:rsidRDefault="000A720A" w:rsidP="000A720A">
            <w:pPr>
              <w:jc w:val="center"/>
            </w:pPr>
            <w:r>
              <w:t>-</w:t>
            </w:r>
          </w:p>
        </w:tc>
        <w:tc>
          <w:tcPr>
            <w:tcW w:w="2298" w:type="pct"/>
            <w:vAlign w:val="center"/>
          </w:tcPr>
          <w:p w:rsidR="000A720A" w:rsidRPr="00F20DB7" w:rsidRDefault="000A720A" w:rsidP="0042674A">
            <w:pPr>
              <w:jc w:val="both"/>
              <w:rPr>
                <w:color w:val="222222"/>
                <w:shd w:val="clear" w:color="auto" w:fill="FFFFFF"/>
              </w:rPr>
            </w:pPr>
            <w:r w:rsidRPr="00F20DB7">
              <w:rPr>
                <w:color w:val="222222"/>
                <w:shd w:val="clear" w:color="auto" w:fill="FFFFFF"/>
              </w:rPr>
              <w:t>The SMPS does not use a transformer at the input, but operates directly from mains at a supply frequency of 50Hz. The AC main is directly rectified and filtered and the DC voltage so obtained is then used as an input to a switching type DC-to-DC converter.</w:t>
            </w:r>
          </w:p>
        </w:tc>
        <w:tc>
          <w:tcPr>
            <w:tcW w:w="660" w:type="pct"/>
            <w:vAlign w:val="center"/>
          </w:tcPr>
          <w:p w:rsidR="000A720A" w:rsidRPr="00476CA4" w:rsidRDefault="000A720A" w:rsidP="00FE487F">
            <w:pPr>
              <w:jc w:val="center"/>
              <w:rPr>
                <w:rFonts w:eastAsia="Times New Roman"/>
                <w:b/>
              </w:rPr>
            </w:pPr>
            <w:r>
              <w:rPr>
                <w:rFonts w:eastAsia="Times New Roman"/>
              </w:rPr>
              <w:t>-</w:t>
            </w:r>
          </w:p>
        </w:tc>
      </w:tr>
      <w:tr w:rsidR="000A720A" w:rsidTr="000A720A">
        <w:trPr>
          <w:trHeight w:val="1955"/>
        </w:trPr>
        <w:tc>
          <w:tcPr>
            <w:tcW w:w="480" w:type="pct"/>
            <w:vAlign w:val="center"/>
          </w:tcPr>
          <w:p w:rsidR="000A720A" w:rsidRPr="00C776F4" w:rsidRDefault="000A720A" w:rsidP="00FE487F">
            <w:pPr>
              <w:pStyle w:val="ListParagraph"/>
              <w:numPr>
                <w:ilvl w:val="0"/>
                <w:numId w:val="4"/>
              </w:numPr>
              <w:jc w:val="both"/>
              <w:rPr>
                <w:color w:val="000000"/>
              </w:rPr>
            </w:pPr>
          </w:p>
        </w:tc>
        <w:tc>
          <w:tcPr>
            <w:tcW w:w="901" w:type="pct"/>
            <w:vAlign w:val="center"/>
          </w:tcPr>
          <w:p w:rsidR="000A720A" w:rsidRPr="00F20DB7" w:rsidRDefault="000A720A" w:rsidP="00F20DB7">
            <w:pPr>
              <w:rPr>
                <w:color w:val="222222"/>
                <w:shd w:val="clear" w:color="auto" w:fill="FFFFFF"/>
              </w:rPr>
            </w:pPr>
            <w:r w:rsidRPr="00F20DB7">
              <w:rPr>
                <w:color w:val="222222"/>
                <w:shd w:val="clear" w:color="auto" w:fill="FFFFFF"/>
              </w:rPr>
              <w:t>Bleeder Resistor</w:t>
            </w:r>
          </w:p>
        </w:tc>
        <w:tc>
          <w:tcPr>
            <w:tcW w:w="661" w:type="pct"/>
            <w:gridSpan w:val="2"/>
            <w:vAlign w:val="center"/>
          </w:tcPr>
          <w:p w:rsidR="000A720A" w:rsidRPr="00236868" w:rsidRDefault="000A720A" w:rsidP="000A720A">
            <w:pPr>
              <w:jc w:val="center"/>
            </w:pPr>
            <w:r>
              <w:t>-</w:t>
            </w:r>
          </w:p>
        </w:tc>
        <w:tc>
          <w:tcPr>
            <w:tcW w:w="2298" w:type="pct"/>
            <w:vAlign w:val="center"/>
          </w:tcPr>
          <w:p w:rsidR="000A720A" w:rsidRPr="00F20DB7" w:rsidRDefault="000A720A" w:rsidP="0042674A">
            <w:pPr>
              <w:jc w:val="both"/>
              <w:rPr>
                <w:color w:val="222222"/>
                <w:shd w:val="clear" w:color="auto" w:fill="FFFFFF"/>
              </w:rPr>
            </w:pPr>
            <w:r w:rsidRPr="00F20DB7">
              <w:rPr>
                <w:color w:val="222222"/>
                <w:shd w:val="clear" w:color="auto" w:fill="FFFFFF"/>
              </w:rPr>
              <w:t>Bleeder resistor is a fixed resistor connected across the filter output terminals to provide a minimum load across the rectifier. The main job of this resistor is to maintain the minimum current required for optimum inductor operation.</w:t>
            </w:r>
          </w:p>
        </w:tc>
        <w:tc>
          <w:tcPr>
            <w:tcW w:w="660" w:type="pct"/>
            <w:vAlign w:val="center"/>
          </w:tcPr>
          <w:p w:rsidR="000A720A" w:rsidRPr="00476CA4" w:rsidRDefault="000A720A" w:rsidP="00FE487F">
            <w:pPr>
              <w:jc w:val="center"/>
              <w:rPr>
                <w:rFonts w:eastAsia="Times New Roman"/>
                <w:b/>
              </w:rPr>
            </w:pPr>
            <w:r>
              <w:rPr>
                <w:rFonts w:eastAsia="Times New Roman"/>
                <w:b/>
              </w:rPr>
              <w:t>-</w:t>
            </w:r>
          </w:p>
        </w:tc>
      </w:tr>
      <w:tr w:rsidR="000A720A" w:rsidTr="000A720A">
        <w:trPr>
          <w:trHeight w:val="516"/>
        </w:trPr>
        <w:tc>
          <w:tcPr>
            <w:tcW w:w="480" w:type="pct"/>
            <w:vAlign w:val="center"/>
          </w:tcPr>
          <w:p w:rsidR="000A720A" w:rsidRPr="00C776F4" w:rsidRDefault="000A720A" w:rsidP="00FE487F">
            <w:pPr>
              <w:pStyle w:val="ListParagraph"/>
              <w:numPr>
                <w:ilvl w:val="0"/>
                <w:numId w:val="4"/>
              </w:numPr>
              <w:jc w:val="both"/>
              <w:rPr>
                <w:color w:val="000000"/>
              </w:rPr>
            </w:pPr>
          </w:p>
        </w:tc>
        <w:tc>
          <w:tcPr>
            <w:tcW w:w="901" w:type="pct"/>
            <w:vAlign w:val="center"/>
          </w:tcPr>
          <w:p w:rsidR="000A720A" w:rsidRPr="00F20DB7" w:rsidRDefault="000A720A" w:rsidP="000A720A">
            <w:pPr>
              <w:rPr>
                <w:color w:val="222222"/>
                <w:shd w:val="clear" w:color="auto" w:fill="FFFFFF"/>
              </w:rPr>
            </w:pPr>
            <w:r w:rsidRPr="00F20DB7">
              <w:rPr>
                <w:color w:val="222222"/>
                <w:shd w:val="clear" w:color="auto" w:fill="FFFFFF"/>
              </w:rPr>
              <w:t xml:space="preserve">Advantages </w:t>
            </w:r>
            <w:r>
              <w:rPr>
                <w:color w:val="222222"/>
                <w:shd w:val="clear" w:color="auto" w:fill="FFFFFF"/>
              </w:rPr>
              <w:t>o</w:t>
            </w:r>
            <w:r w:rsidRPr="00F20DB7">
              <w:rPr>
                <w:color w:val="222222"/>
                <w:shd w:val="clear" w:color="auto" w:fill="FFFFFF"/>
              </w:rPr>
              <w:t>f Zener Regulator</w:t>
            </w:r>
          </w:p>
        </w:tc>
        <w:tc>
          <w:tcPr>
            <w:tcW w:w="661" w:type="pct"/>
            <w:gridSpan w:val="2"/>
            <w:vAlign w:val="center"/>
          </w:tcPr>
          <w:p w:rsidR="000A720A" w:rsidRPr="00236868" w:rsidRDefault="000A720A" w:rsidP="000A720A">
            <w:pPr>
              <w:jc w:val="center"/>
            </w:pPr>
            <w:r>
              <w:t>-</w:t>
            </w:r>
          </w:p>
        </w:tc>
        <w:tc>
          <w:tcPr>
            <w:tcW w:w="2298" w:type="pct"/>
            <w:vAlign w:val="center"/>
          </w:tcPr>
          <w:p w:rsidR="000A720A" w:rsidRPr="00F20DB7" w:rsidRDefault="000A720A" w:rsidP="0042674A">
            <w:pPr>
              <w:jc w:val="both"/>
              <w:rPr>
                <w:color w:val="222222"/>
                <w:shd w:val="clear" w:color="auto" w:fill="FFFFFF"/>
              </w:rPr>
            </w:pPr>
            <w:r>
              <w:rPr>
                <w:color w:val="222222"/>
                <w:shd w:val="clear" w:color="auto" w:fill="FFFFFF"/>
              </w:rPr>
              <w:t>i.</w:t>
            </w:r>
            <w:r w:rsidRPr="00F20DB7">
              <w:rPr>
                <w:color w:val="222222"/>
                <w:shd w:val="clear" w:color="auto" w:fill="FFFFFF"/>
              </w:rPr>
              <w:t>It is small and light weight.</w:t>
            </w:r>
          </w:p>
          <w:p w:rsidR="000A720A" w:rsidRPr="00F20DB7" w:rsidRDefault="000A720A" w:rsidP="0042674A">
            <w:pPr>
              <w:jc w:val="both"/>
              <w:rPr>
                <w:color w:val="222222"/>
                <w:shd w:val="clear" w:color="auto" w:fill="FFFFFF"/>
              </w:rPr>
            </w:pPr>
            <w:r w:rsidRPr="00F20DB7">
              <w:rPr>
                <w:color w:val="222222"/>
                <w:shd w:val="clear" w:color="auto" w:fill="FFFFFF"/>
              </w:rPr>
              <w:t>ii. It provides voltage regulation over a wide range of current.</w:t>
            </w:r>
          </w:p>
        </w:tc>
        <w:tc>
          <w:tcPr>
            <w:tcW w:w="660" w:type="pct"/>
            <w:vAlign w:val="center"/>
          </w:tcPr>
          <w:p w:rsidR="000A720A" w:rsidRPr="00476CA4" w:rsidRDefault="000A720A" w:rsidP="00FE487F">
            <w:pPr>
              <w:jc w:val="center"/>
              <w:rPr>
                <w:rFonts w:eastAsia="Times New Roman"/>
                <w:b/>
              </w:rPr>
            </w:pPr>
            <w:r>
              <w:rPr>
                <w:rFonts w:eastAsia="Times New Roman"/>
                <w:b/>
              </w:rPr>
              <w:t>-</w:t>
            </w:r>
          </w:p>
        </w:tc>
      </w:tr>
      <w:tr w:rsidR="000A720A" w:rsidTr="000A720A">
        <w:trPr>
          <w:trHeight w:val="516"/>
        </w:trPr>
        <w:tc>
          <w:tcPr>
            <w:tcW w:w="480" w:type="pct"/>
            <w:vAlign w:val="center"/>
          </w:tcPr>
          <w:p w:rsidR="000A720A" w:rsidRPr="00C776F4" w:rsidRDefault="000A720A" w:rsidP="00FE487F">
            <w:pPr>
              <w:pStyle w:val="ListParagraph"/>
              <w:numPr>
                <w:ilvl w:val="0"/>
                <w:numId w:val="4"/>
              </w:numPr>
              <w:jc w:val="both"/>
              <w:rPr>
                <w:color w:val="000000"/>
              </w:rPr>
            </w:pPr>
          </w:p>
        </w:tc>
        <w:tc>
          <w:tcPr>
            <w:tcW w:w="901" w:type="pct"/>
            <w:vAlign w:val="center"/>
          </w:tcPr>
          <w:p w:rsidR="000A720A" w:rsidRPr="00F20DB7" w:rsidRDefault="000A720A" w:rsidP="000A720A">
            <w:pPr>
              <w:rPr>
                <w:color w:val="222222"/>
                <w:shd w:val="clear" w:color="auto" w:fill="FFFFFF"/>
              </w:rPr>
            </w:pPr>
            <w:r w:rsidRPr="00F20DB7">
              <w:rPr>
                <w:color w:val="222222"/>
                <w:shd w:val="clear" w:color="auto" w:fill="FFFFFF"/>
              </w:rPr>
              <w:t xml:space="preserve">Need </w:t>
            </w:r>
            <w:r>
              <w:rPr>
                <w:color w:val="222222"/>
                <w:shd w:val="clear" w:color="auto" w:fill="FFFFFF"/>
              </w:rPr>
              <w:t>o</w:t>
            </w:r>
            <w:r w:rsidRPr="00F20DB7">
              <w:rPr>
                <w:color w:val="222222"/>
                <w:shd w:val="clear" w:color="auto" w:fill="FFFFFF"/>
              </w:rPr>
              <w:t xml:space="preserve">f Filter </w:t>
            </w:r>
            <w:r>
              <w:rPr>
                <w:color w:val="222222"/>
                <w:shd w:val="clear" w:color="auto" w:fill="FFFFFF"/>
              </w:rPr>
              <w:t>i</w:t>
            </w:r>
            <w:r w:rsidRPr="00F20DB7">
              <w:rPr>
                <w:color w:val="222222"/>
                <w:shd w:val="clear" w:color="auto" w:fill="FFFFFF"/>
              </w:rPr>
              <w:t>n Power Supply</w:t>
            </w:r>
          </w:p>
        </w:tc>
        <w:tc>
          <w:tcPr>
            <w:tcW w:w="661" w:type="pct"/>
            <w:gridSpan w:val="2"/>
            <w:vAlign w:val="center"/>
          </w:tcPr>
          <w:p w:rsidR="000A720A" w:rsidRPr="00236868" w:rsidRDefault="000A720A" w:rsidP="000A720A">
            <w:pPr>
              <w:jc w:val="center"/>
            </w:pPr>
            <w:r>
              <w:t>-</w:t>
            </w:r>
          </w:p>
        </w:tc>
        <w:tc>
          <w:tcPr>
            <w:tcW w:w="2298" w:type="pct"/>
            <w:vAlign w:val="center"/>
          </w:tcPr>
          <w:p w:rsidR="000A720A" w:rsidRPr="00F20DB7" w:rsidRDefault="000A720A" w:rsidP="0042674A">
            <w:pPr>
              <w:jc w:val="both"/>
              <w:rPr>
                <w:color w:val="222222"/>
                <w:shd w:val="clear" w:color="auto" w:fill="FFFFFF"/>
              </w:rPr>
            </w:pPr>
            <w:r w:rsidRPr="00F20DB7">
              <w:rPr>
                <w:color w:val="222222"/>
                <w:shd w:val="clear" w:color="auto" w:fill="FFFFFF"/>
              </w:rPr>
              <w:t>Filter can be used to remove unwanted AC ripple component present in the pulsating DC.</w:t>
            </w:r>
          </w:p>
        </w:tc>
        <w:tc>
          <w:tcPr>
            <w:tcW w:w="660" w:type="pct"/>
            <w:vAlign w:val="center"/>
          </w:tcPr>
          <w:p w:rsidR="000A720A" w:rsidRPr="00476CA4" w:rsidRDefault="000A720A" w:rsidP="00FE487F">
            <w:pPr>
              <w:jc w:val="center"/>
              <w:rPr>
                <w:rFonts w:eastAsia="Times New Roman"/>
                <w:b/>
              </w:rPr>
            </w:pPr>
            <w:r>
              <w:rPr>
                <w:rFonts w:eastAsia="Times New Roman"/>
                <w:b/>
              </w:rPr>
              <w:t>-</w:t>
            </w:r>
          </w:p>
        </w:tc>
      </w:tr>
      <w:tr w:rsidR="000A720A" w:rsidTr="000A720A">
        <w:trPr>
          <w:trHeight w:val="516"/>
        </w:trPr>
        <w:tc>
          <w:tcPr>
            <w:tcW w:w="480" w:type="pct"/>
            <w:vAlign w:val="center"/>
          </w:tcPr>
          <w:p w:rsidR="000A720A" w:rsidRPr="00C776F4" w:rsidRDefault="000A720A" w:rsidP="00FE487F">
            <w:pPr>
              <w:pStyle w:val="ListParagraph"/>
              <w:numPr>
                <w:ilvl w:val="0"/>
                <w:numId w:val="4"/>
              </w:numPr>
              <w:jc w:val="both"/>
              <w:rPr>
                <w:color w:val="000000"/>
              </w:rPr>
            </w:pPr>
          </w:p>
        </w:tc>
        <w:tc>
          <w:tcPr>
            <w:tcW w:w="901" w:type="pct"/>
            <w:vAlign w:val="center"/>
          </w:tcPr>
          <w:p w:rsidR="000A720A" w:rsidRPr="00F20DB7" w:rsidRDefault="000A720A" w:rsidP="00F20DB7">
            <w:pPr>
              <w:rPr>
                <w:color w:val="222222"/>
                <w:shd w:val="clear" w:color="auto" w:fill="FFFFFF"/>
              </w:rPr>
            </w:pPr>
            <w:r w:rsidRPr="00F20DB7">
              <w:rPr>
                <w:color w:val="222222"/>
                <w:shd w:val="clear" w:color="auto" w:fill="FFFFFF"/>
              </w:rPr>
              <w:t>Characteristic  of the Zener Diode for Voltage Regulation</w:t>
            </w:r>
          </w:p>
        </w:tc>
        <w:tc>
          <w:tcPr>
            <w:tcW w:w="661" w:type="pct"/>
            <w:gridSpan w:val="2"/>
            <w:vAlign w:val="center"/>
          </w:tcPr>
          <w:p w:rsidR="000A720A" w:rsidRPr="00236868" w:rsidRDefault="000A720A" w:rsidP="000A720A">
            <w:pPr>
              <w:jc w:val="center"/>
            </w:pPr>
            <w:r>
              <w:t>-</w:t>
            </w:r>
          </w:p>
        </w:tc>
        <w:tc>
          <w:tcPr>
            <w:tcW w:w="2298" w:type="pct"/>
            <w:vAlign w:val="center"/>
          </w:tcPr>
          <w:p w:rsidR="000A720A" w:rsidRPr="00F20DB7" w:rsidRDefault="000A720A" w:rsidP="0042674A">
            <w:pPr>
              <w:jc w:val="both"/>
              <w:rPr>
                <w:color w:val="222222"/>
                <w:shd w:val="clear" w:color="auto" w:fill="FFFFFF"/>
              </w:rPr>
            </w:pPr>
            <w:r w:rsidRPr="00F20DB7">
              <w:rPr>
                <w:color w:val="222222"/>
                <w:shd w:val="clear" w:color="auto" w:fill="FFFFFF"/>
              </w:rPr>
              <w:t>The reverse bias characteristic of zener diode is useful in voltage regulation. Since in the reverse biased condition, at the breakdown voltage, its reverse voltage remains constant for a large variation of the reverse current.</w:t>
            </w:r>
          </w:p>
        </w:tc>
        <w:tc>
          <w:tcPr>
            <w:tcW w:w="660" w:type="pct"/>
            <w:vAlign w:val="center"/>
          </w:tcPr>
          <w:p w:rsidR="000A720A" w:rsidRPr="00476CA4" w:rsidRDefault="000A720A" w:rsidP="00FE487F">
            <w:pPr>
              <w:jc w:val="center"/>
              <w:rPr>
                <w:rFonts w:eastAsia="Times New Roman"/>
                <w:b/>
              </w:rPr>
            </w:pPr>
            <w:r>
              <w:rPr>
                <w:rFonts w:eastAsia="Times New Roman"/>
                <w:b/>
              </w:rPr>
              <w:t>-</w:t>
            </w:r>
          </w:p>
        </w:tc>
      </w:tr>
      <w:tr w:rsidR="000A720A" w:rsidTr="000A720A">
        <w:trPr>
          <w:trHeight w:val="516"/>
        </w:trPr>
        <w:tc>
          <w:tcPr>
            <w:tcW w:w="480" w:type="pct"/>
            <w:vAlign w:val="center"/>
          </w:tcPr>
          <w:p w:rsidR="000A720A" w:rsidRPr="00C776F4" w:rsidRDefault="000A720A" w:rsidP="00FE487F">
            <w:pPr>
              <w:pStyle w:val="ListParagraph"/>
              <w:numPr>
                <w:ilvl w:val="0"/>
                <w:numId w:val="4"/>
              </w:numPr>
              <w:jc w:val="both"/>
              <w:rPr>
                <w:color w:val="000000"/>
              </w:rPr>
            </w:pPr>
          </w:p>
        </w:tc>
        <w:tc>
          <w:tcPr>
            <w:tcW w:w="901" w:type="pct"/>
            <w:vAlign w:val="center"/>
          </w:tcPr>
          <w:p w:rsidR="000A720A" w:rsidRPr="00002945" w:rsidRDefault="000A720A" w:rsidP="00002945">
            <w:pPr>
              <w:rPr>
                <w:color w:val="222222"/>
                <w:shd w:val="clear" w:color="auto" w:fill="FFFFFF"/>
              </w:rPr>
            </w:pPr>
            <w:r w:rsidRPr="00002945">
              <w:rPr>
                <w:color w:val="222222"/>
                <w:shd w:val="clear" w:color="auto" w:fill="FFFFFF"/>
              </w:rPr>
              <w:t>Advantages of SMPS</w:t>
            </w:r>
          </w:p>
        </w:tc>
        <w:tc>
          <w:tcPr>
            <w:tcW w:w="661" w:type="pct"/>
            <w:gridSpan w:val="2"/>
            <w:vAlign w:val="center"/>
          </w:tcPr>
          <w:p w:rsidR="000A720A" w:rsidRPr="00236868" w:rsidRDefault="000A720A" w:rsidP="000A720A">
            <w:pPr>
              <w:jc w:val="center"/>
            </w:pPr>
            <w:r>
              <w:t>-</w:t>
            </w:r>
          </w:p>
        </w:tc>
        <w:tc>
          <w:tcPr>
            <w:tcW w:w="2298" w:type="pct"/>
            <w:vAlign w:val="center"/>
          </w:tcPr>
          <w:p w:rsidR="000A720A" w:rsidRPr="00002945" w:rsidRDefault="000A720A" w:rsidP="0042674A">
            <w:pPr>
              <w:jc w:val="both"/>
              <w:rPr>
                <w:color w:val="222222"/>
                <w:shd w:val="clear" w:color="auto" w:fill="FFFFFF"/>
              </w:rPr>
            </w:pPr>
            <w:r w:rsidRPr="00002945">
              <w:rPr>
                <w:color w:val="222222"/>
                <w:shd w:val="clear" w:color="auto" w:fill="FFFFFF"/>
              </w:rPr>
              <w:t>Efficiency is high because of less heat dissipation.</w:t>
            </w:r>
          </w:p>
          <w:p w:rsidR="000A720A" w:rsidRPr="00002945" w:rsidRDefault="000A720A" w:rsidP="0042674A">
            <w:pPr>
              <w:jc w:val="both"/>
              <w:rPr>
                <w:color w:val="222222"/>
                <w:shd w:val="clear" w:color="auto" w:fill="FFFFFF"/>
              </w:rPr>
            </w:pPr>
            <w:r w:rsidRPr="00002945">
              <w:rPr>
                <w:color w:val="222222"/>
                <w:shd w:val="clear" w:color="auto" w:fill="FFFFFF"/>
              </w:rPr>
              <w:t>ii. As the transformer size is very small. It will have a compact unit.</w:t>
            </w:r>
          </w:p>
          <w:p w:rsidR="000A720A" w:rsidRPr="00002945" w:rsidRDefault="000A720A" w:rsidP="0042674A">
            <w:pPr>
              <w:jc w:val="both"/>
              <w:rPr>
                <w:color w:val="222222"/>
                <w:shd w:val="clear" w:color="auto" w:fill="FFFFFF"/>
              </w:rPr>
            </w:pPr>
            <w:r w:rsidRPr="00002945">
              <w:rPr>
                <w:color w:val="222222"/>
                <w:shd w:val="clear" w:color="auto" w:fill="FFFFFF"/>
              </w:rPr>
              <w:t>iii. Isolation from main supply without the need of large main transformer.</w:t>
            </w:r>
          </w:p>
          <w:p w:rsidR="000A720A" w:rsidRPr="00002945" w:rsidRDefault="000A720A" w:rsidP="0042674A">
            <w:pPr>
              <w:jc w:val="both"/>
              <w:rPr>
                <w:color w:val="222222"/>
                <w:shd w:val="clear" w:color="auto" w:fill="FFFFFF"/>
              </w:rPr>
            </w:pPr>
            <w:r w:rsidRPr="00002945">
              <w:rPr>
                <w:color w:val="222222"/>
                <w:shd w:val="clear" w:color="auto" w:fill="FFFFFF"/>
              </w:rPr>
              <w:t>iv. Very low ripple</w:t>
            </w:r>
          </w:p>
        </w:tc>
        <w:tc>
          <w:tcPr>
            <w:tcW w:w="660" w:type="pct"/>
            <w:vAlign w:val="center"/>
          </w:tcPr>
          <w:p w:rsidR="000A720A" w:rsidRPr="00476CA4" w:rsidRDefault="000A720A" w:rsidP="00FE487F">
            <w:pPr>
              <w:jc w:val="center"/>
              <w:rPr>
                <w:rFonts w:eastAsia="Times New Roman"/>
                <w:b/>
              </w:rPr>
            </w:pPr>
            <w:r>
              <w:rPr>
                <w:rFonts w:eastAsia="Times New Roman"/>
                <w:b/>
              </w:rPr>
              <w:t>-</w:t>
            </w:r>
          </w:p>
        </w:tc>
      </w:tr>
      <w:tr w:rsidR="000A720A" w:rsidTr="000A720A">
        <w:trPr>
          <w:trHeight w:val="516"/>
        </w:trPr>
        <w:tc>
          <w:tcPr>
            <w:tcW w:w="480" w:type="pct"/>
            <w:vAlign w:val="center"/>
          </w:tcPr>
          <w:p w:rsidR="000A720A" w:rsidRPr="00C776F4" w:rsidRDefault="000A720A" w:rsidP="00FE487F">
            <w:pPr>
              <w:pStyle w:val="ListParagraph"/>
              <w:numPr>
                <w:ilvl w:val="0"/>
                <w:numId w:val="4"/>
              </w:numPr>
              <w:jc w:val="both"/>
              <w:rPr>
                <w:color w:val="000000"/>
              </w:rPr>
            </w:pPr>
          </w:p>
        </w:tc>
        <w:tc>
          <w:tcPr>
            <w:tcW w:w="901" w:type="pct"/>
            <w:vAlign w:val="center"/>
          </w:tcPr>
          <w:p w:rsidR="000A720A" w:rsidRPr="00F63D41" w:rsidRDefault="000A720A" w:rsidP="00F63D41">
            <w:pPr>
              <w:rPr>
                <w:color w:val="222222"/>
                <w:shd w:val="clear" w:color="auto" w:fill="FFFFFF"/>
              </w:rPr>
            </w:pPr>
            <w:r w:rsidRPr="00F63D41">
              <w:rPr>
                <w:color w:val="222222"/>
                <w:shd w:val="clear" w:color="auto" w:fill="FFFFFF"/>
              </w:rPr>
              <w:t>Rectifier Efficiency</w:t>
            </w:r>
          </w:p>
        </w:tc>
        <w:tc>
          <w:tcPr>
            <w:tcW w:w="661" w:type="pct"/>
            <w:gridSpan w:val="2"/>
            <w:vAlign w:val="center"/>
          </w:tcPr>
          <w:p w:rsidR="000A720A" w:rsidRPr="00236868" w:rsidRDefault="000A720A" w:rsidP="000A720A">
            <w:pPr>
              <w:jc w:val="center"/>
            </w:pPr>
            <w:r>
              <w:t>-</w:t>
            </w:r>
          </w:p>
        </w:tc>
        <w:tc>
          <w:tcPr>
            <w:tcW w:w="2298" w:type="pct"/>
            <w:vAlign w:val="center"/>
          </w:tcPr>
          <w:p w:rsidR="000A720A" w:rsidRPr="00F63D41" w:rsidRDefault="000A720A" w:rsidP="0042674A">
            <w:pPr>
              <w:jc w:val="both"/>
              <w:rPr>
                <w:color w:val="222222"/>
                <w:shd w:val="clear" w:color="auto" w:fill="FFFFFF"/>
              </w:rPr>
            </w:pPr>
            <w:r w:rsidRPr="00F63D41">
              <w:rPr>
                <w:color w:val="222222"/>
                <w:shd w:val="clear" w:color="auto" w:fill="FFFFFF"/>
              </w:rPr>
              <w:t>Defined as,DC power delivered to the load to AC input power from transformer secondary</w:t>
            </w:r>
          </w:p>
        </w:tc>
        <w:tc>
          <w:tcPr>
            <w:tcW w:w="660" w:type="pct"/>
            <w:vAlign w:val="center"/>
          </w:tcPr>
          <w:p w:rsidR="000A720A" w:rsidRPr="00476CA4" w:rsidRDefault="000A720A" w:rsidP="00FE487F">
            <w:pPr>
              <w:jc w:val="center"/>
              <w:rPr>
                <w:rFonts w:eastAsia="Times New Roman"/>
                <w:b/>
              </w:rPr>
            </w:pPr>
            <w:r>
              <w:rPr>
                <w:rFonts w:eastAsia="Times New Roman"/>
                <w:b/>
              </w:rPr>
              <w:t>-</w:t>
            </w:r>
          </w:p>
        </w:tc>
      </w:tr>
      <w:tr w:rsidR="000A720A" w:rsidTr="000A720A">
        <w:trPr>
          <w:trHeight w:val="516"/>
        </w:trPr>
        <w:tc>
          <w:tcPr>
            <w:tcW w:w="480" w:type="pct"/>
            <w:vAlign w:val="center"/>
          </w:tcPr>
          <w:p w:rsidR="000A720A" w:rsidRPr="00C776F4" w:rsidRDefault="000A720A" w:rsidP="00FE487F">
            <w:pPr>
              <w:pStyle w:val="ListParagraph"/>
              <w:numPr>
                <w:ilvl w:val="0"/>
                <w:numId w:val="4"/>
              </w:numPr>
              <w:jc w:val="both"/>
              <w:rPr>
                <w:color w:val="000000"/>
              </w:rPr>
            </w:pPr>
          </w:p>
        </w:tc>
        <w:tc>
          <w:tcPr>
            <w:tcW w:w="901" w:type="pct"/>
            <w:vAlign w:val="center"/>
          </w:tcPr>
          <w:p w:rsidR="000A720A" w:rsidRPr="002658AA" w:rsidRDefault="000A720A" w:rsidP="000A720A">
            <w:pPr>
              <w:rPr>
                <w:color w:val="222222"/>
                <w:shd w:val="clear" w:color="auto" w:fill="FFFFFF"/>
              </w:rPr>
            </w:pPr>
            <w:r w:rsidRPr="002658AA">
              <w:rPr>
                <w:color w:val="222222"/>
                <w:shd w:val="clear" w:color="auto" w:fill="FFFFFF"/>
              </w:rPr>
              <w:t xml:space="preserve">Advantages </w:t>
            </w:r>
            <w:r>
              <w:rPr>
                <w:color w:val="222222"/>
                <w:shd w:val="clear" w:color="auto" w:fill="FFFFFF"/>
              </w:rPr>
              <w:t>o</w:t>
            </w:r>
            <w:r w:rsidRPr="002658AA">
              <w:rPr>
                <w:color w:val="222222"/>
                <w:shd w:val="clear" w:color="auto" w:fill="FFFFFF"/>
              </w:rPr>
              <w:t>f Bridge Rectifier </w:t>
            </w:r>
          </w:p>
        </w:tc>
        <w:tc>
          <w:tcPr>
            <w:tcW w:w="661" w:type="pct"/>
            <w:gridSpan w:val="2"/>
            <w:vAlign w:val="center"/>
          </w:tcPr>
          <w:p w:rsidR="000A720A" w:rsidRPr="00236868" w:rsidRDefault="000A720A" w:rsidP="000A720A">
            <w:pPr>
              <w:jc w:val="center"/>
            </w:pPr>
            <w:r>
              <w:t>-</w:t>
            </w:r>
          </w:p>
        </w:tc>
        <w:tc>
          <w:tcPr>
            <w:tcW w:w="2298" w:type="pct"/>
            <w:vAlign w:val="center"/>
          </w:tcPr>
          <w:p w:rsidR="000A720A" w:rsidRPr="002658AA" w:rsidRDefault="000A720A" w:rsidP="0042674A">
            <w:pPr>
              <w:jc w:val="both"/>
              <w:rPr>
                <w:color w:val="222222"/>
                <w:shd w:val="clear" w:color="auto" w:fill="FFFFFF"/>
              </w:rPr>
            </w:pPr>
            <w:r w:rsidRPr="002658AA">
              <w:rPr>
                <w:color w:val="222222"/>
                <w:shd w:val="clear" w:color="auto" w:fill="FFFFFF"/>
              </w:rPr>
              <w:t>i. The transformer utilization factor is high (0.812)</w:t>
            </w:r>
          </w:p>
          <w:p w:rsidR="000A720A" w:rsidRPr="002658AA" w:rsidRDefault="000A720A" w:rsidP="0042674A">
            <w:pPr>
              <w:jc w:val="both"/>
              <w:rPr>
                <w:color w:val="222222"/>
                <w:shd w:val="clear" w:color="auto" w:fill="FFFFFF"/>
              </w:rPr>
            </w:pPr>
            <w:r w:rsidRPr="002658AA">
              <w:rPr>
                <w:color w:val="222222"/>
                <w:shd w:val="clear" w:color="auto" w:fill="FFFFFF"/>
              </w:rPr>
              <w:t>ii. It is suitable for large amount of DC power circuits.</w:t>
            </w:r>
          </w:p>
          <w:p w:rsidR="000A720A" w:rsidRPr="002658AA" w:rsidRDefault="000A720A" w:rsidP="0042674A">
            <w:pPr>
              <w:jc w:val="both"/>
              <w:rPr>
                <w:color w:val="222222"/>
                <w:shd w:val="clear" w:color="auto" w:fill="FFFFFF"/>
              </w:rPr>
            </w:pPr>
            <w:r w:rsidRPr="002658AA">
              <w:rPr>
                <w:color w:val="222222"/>
                <w:shd w:val="clear" w:color="auto" w:fill="FFFFFF"/>
              </w:rPr>
              <w:t>iii. The peak inverse voltage across each diode is the peak Vm</w:t>
            </w:r>
          </w:p>
        </w:tc>
        <w:tc>
          <w:tcPr>
            <w:tcW w:w="660" w:type="pct"/>
            <w:vAlign w:val="center"/>
          </w:tcPr>
          <w:p w:rsidR="000A720A" w:rsidRPr="00476CA4" w:rsidRDefault="000A720A" w:rsidP="00FE487F">
            <w:pPr>
              <w:jc w:val="center"/>
              <w:rPr>
                <w:rFonts w:eastAsia="Times New Roman"/>
                <w:b/>
              </w:rPr>
            </w:pPr>
            <w:r>
              <w:rPr>
                <w:rFonts w:eastAsia="Times New Roman"/>
                <w:b/>
              </w:rPr>
              <w:t>-</w:t>
            </w:r>
          </w:p>
        </w:tc>
      </w:tr>
      <w:tr w:rsidR="000A720A" w:rsidTr="000A720A">
        <w:trPr>
          <w:trHeight w:val="516"/>
        </w:trPr>
        <w:tc>
          <w:tcPr>
            <w:tcW w:w="480" w:type="pct"/>
            <w:vAlign w:val="center"/>
          </w:tcPr>
          <w:p w:rsidR="000A720A" w:rsidRPr="00C776F4" w:rsidRDefault="000A720A" w:rsidP="00FE487F">
            <w:pPr>
              <w:pStyle w:val="ListParagraph"/>
              <w:numPr>
                <w:ilvl w:val="0"/>
                <w:numId w:val="4"/>
              </w:numPr>
              <w:jc w:val="both"/>
              <w:rPr>
                <w:color w:val="000000"/>
              </w:rPr>
            </w:pPr>
          </w:p>
        </w:tc>
        <w:tc>
          <w:tcPr>
            <w:tcW w:w="901" w:type="pct"/>
            <w:vAlign w:val="center"/>
          </w:tcPr>
          <w:p w:rsidR="000A720A" w:rsidRPr="00D644B3" w:rsidRDefault="000A720A" w:rsidP="000A720A">
            <w:pPr>
              <w:rPr>
                <w:color w:val="222222"/>
                <w:shd w:val="clear" w:color="auto" w:fill="FFFFFF"/>
              </w:rPr>
            </w:pPr>
            <w:r w:rsidRPr="00D644B3">
              <w:rPr>
                <w:color w:val="222222"/>
                <w:shd w:val="clear" w:color="auto" w:fill="FFFFFF"/>
              </w:rPr>
              <w:t xml:space="preserve">Disadvantages </w:t>
            </w:r>
            <w:r>
              <w:rPr>
                <w:color w:val="222222"/>
                <w:shd w:val="clear" w:color="auto" w:fill="FFFFFF"/>
              </w:rPr>
              <w:t>o</w:t>
            </w:r>
            <w:r w:rsidRPr="00D644B3">
              <w:rPr>
                <w:color w:val="222222"/>
                <w:shd w:val="clear" w:color="auto" w:fill="FFFFFF"/>
              </w:rPr>
              <w:t>f Half Wave Rectifier</w:t>
            </w:r>
          </w:p>
        </w:tc>
        <w:tc>
          <w:tcPr>
            <w:tcW w:w="661" w:type="pct"/>
            <w:gridSpan w:val="2"/>
            <w:vAlign w:val="center"/>
          </w:tcPr>
          <w:p w:rsidR="000A720A" w:rsidRPr="00236868" w:rsidRDefault="000A720A" w:rsidP="000A720A">
            <w:pPr>
              <w:jc w:val="center"/>
            </w:pPr>
            <w:r>
              <w:t>-</w:t>
            </w:r>
          </w:p>
        </w:tc>
        <w:tc>
          <w:tcPr>
            <w:tcW w:w="2298" w:type="pct"/>
            <w:vAlign w:val="center"/>
          </w:tcPr>
          <w:p w:rsidR="000A720A" w:rsidRPr="00D644B3" w:rsidRDefault="000A720A" w:rsidP="0042674A">
            <w:pPr>
              <w:jc w:val="both"/>
              <w:rPr>
                <w:color w:val="222222"/>
                <w:shd w:val="clear" w:color="auto" w:fill="FFFFFF"/>
              </w:rPr>
            </w:pPr>
            <w:r w:rsidRPr="00D644B3">
              <w:rPr>
                <w:color w:val="222222"/>
                <w:shd w:val="clear" w:color="auto" w:fill="FFFFFF"/>
              </w:rPr>
              <w:t>i. Excess ripple (r=1.21)</w:t>
            </w:r>
          </w:p>
          <w:p w:rsidR="000A720A" w:rsidRPr="00D644B3" w:rsidRDefault="000A720A" w:rsidP="0042674A">
            <w:pPr>
              <w:jc w:val="both"/>
              <w:rPr>
                <w:color w:val="222222"/>
                <w:shd w:val="clear" w:color="auto" w:fill="FFFFFF"/>
              </w:rPr>
            </w:pPr>
            <w:r w:rsidRPr="00D644B3">
              <w:rPr>
                <w:color w:val="222222"/>
                <w:shd w:val="clear" w:color="auto" w:fill="FFFFFF"/>
              </w:rPr>
              <w:t>ii. Low rectification efficiency (40.6%)</w:t>
            </w:r>
          </w:p>
          <w:p w:rsidR="000A720A" w:rsidRPr="00D644B3" w:rsidRDefault="000A720A" w:rsidP="0042674A">
            <w:pPr>
              <w:jc w:val="both"/>
              <w:rPr>
                <w:color w:val="222222"/>
                <w:shd w:val="clear" w:color="auto" w:fill="FFFFFF"/>
              </w:rPr>
            </w:pPr>
            <w:r w:rsidRPr="00D644B3">
              <w:rPr>
                <w:color w:val="222222"/>
                <w:shd w:val="clear" w:color="auto" w:fill="FFFFFF"/>
              </w:rPr>
              <w:t>iii. Low transformer utilization factor.</w:t>
            </w:r>
          </w:p>
          <w:p w:rsidR="000A720A" w:rsidRPr="00D644B3" w:rsidRDefault="000A720A" w:rsidP="0042674A">
            <w:pPr>
              <w:jc w:val="both"/>
              <w:rPr>
                <w:color w:val="222222"/>
                <w:shd w:val="clear" w:color="auto" w:fill="FFFFFF"/>
              </w:rPr>
            </w:pPr>
            <w:r w:rsidRPr="00D644B3">
              <w:rPr>
                <w:color w:val="222222"/>
                <w:shd w:val="clear" w:color="auto" w:fill="FFFFFF"/>
              </w:rPr>
              <w:t>iv. DC saturation of transformer secondary winding.</w:t>
            </w:r>
          </w:p>
        </w:tc>
        <w:tc>
          <w:tcPr>
            <w:tcW w:w="660" w:type="pct"/>
            <w:vAlign w:val="center"/>
          </w:tcPr>
          <w:p w:rsidR="000A720A" w:rsidRPr="00476CA4" w:rsidRDefault="000A720A" w:rsidP="00FE487F">
            <w:pPr>
              <w:jc w:val="center"/>
              <w:rPr>
                <w:rFonts w:eastAsia="Times New Roman"/>
                <w:b/>
              </w:rPr>
            </w:pPr>
            <w:r>
              <w:rPr>
                <w:rFonts w:eastAsia="Times New Roman"/>
                <w:b/>
              </w:rPr>
              <w:t>-</w:t>
            </w:r>
          </w:p>
        </w:tc>
      </w:tr>
      <w:tr w:rsidR="000A720A" w:rsidTr="00F84FD3">
        <w:trPr>
          <w:trHeight w:val="516"/>
        </w:trPr>
        <w:tc>
          <w:tcPr>
            <w:tcW w:w="5000" w:type="pct"/>
            <w:gridSpan w:val="6"/>
            <w:vAlign w:val="center"/>
          </w:tcPr>
          <w:p w:rsidR="000A720A" w:rsidRPr="004171FD" w:rsidRDefault="000A720A" w:rsidP="00FE487F">
            <w:pPr>
              <w:jc w:val="center"/>
              <w:rPr>
                <w:rFonts w:eastAsia="Times New Roman"/>
                <w:b/>
              </w:rPr>
            </w:pPr>
            <w:r w:rsidRPr="004171FD">
              <w:rPr>
                <w:rFonts w:eastAsia="Times New Roman"/>
                <w:b/>
              </w:rPr>
              <w:t>UNIT IV</w:t>
            </w:r>
            <w:r w:rsidRPr="004171FD">
              <w:rPr>
                <w:rFonts w:eastAsia="Times New Roman"/>
                <w:b/>
                <w:highlight w:val="white"/>
              </w:rPr>
              <w:t xml:space="preserve">   </w:t>
            </w:r>
            <w:r w:rsidRPr="004171FD">
              <w:rPr>
                <w:rFonts w:eastAsia="Times New Roman"/>
                <w:b/>
                <w:sz w:val="22"/>
                <w:highlight w:val="white"/>
              </w:rPr>
              <w:t>FEEDBACK  AMPLIFIERS</w:t>
            </w:r>
          </w:p>
        </w:tc>
      </w:tr>
      <w:tr w:rsidR="00A02542" w:rsidTr="00A02542">
        <w:trPr>
          <w:trHeight w:val="516"/>
        </w:trPr>
        <w:tc>
          <w:tcPr>
            <w:tcW w:w="480" w:type="pct"/>
            <w:vAlign w:val="center"/>
          </w:tcPr>
          <w:p w:rsidR="00A02542" w:rsidRPr="00C776F4" w:rsidRDefault="00A02542" w:rsidP="00FE487F">
            <w:pPr>
              <w:pStyle w:val="ListParagraph"/>
              <w:numPr>
                <w:ilvl w:val="0"/>
                <w:numId w:val="4"/>
              </w:numPr>
              <w:jc w:val="both"/>
              <w:rPr>
                <w:color w:val="000000"/>
              </w:rPr>
            </w:pPr>
          </w:p>
        </w:tc>
        <w:tc>
          <w:tcPr>
            <w:tcW w:w="901" w:type="pct"/>
            <w:vAlign w:val="center"/>
          </w:tcPr>
          <w:p w:rsidR="00A02542" w:rsidRPr="004803E5" w:rsidRDefault="00A02542" w:rsidP="00FE487F">
            <w:pPr>
              <w:pStyle w:val="Heading3"/>
              <w:spacing w:before="0"/>
              <w:rPr>
                <w:b w:val="0"/>
                <w:bCs w:val="0"/>
                <w:sz w:val="24"/>
                <w:szCs w:val="24"/>
                <w:lang w:val="en-US" w:eastAsia="en-US"/>
              </w:rPr>
            </w:pPr>
            <w:r w:rsidRPr="004803E5">
              <w:rPr>
                <w:b w:val="0"/>
                <w:bCs w:val="0"/>
                <w:sz w:val="24"/>
                <w:szCs w:val="24"/>
                <w:lang w:val="en-US" w:eastAsia="en-US"/>
              </w:rPr>
              <w:t>Feedback Amplifier</w:t>
            </w:r>
          </w:p>
          <w:p w:rsidR="00A02542" w:rsidRPr="00BC15F8" w:rsidRDefault="00A02542" w:rsidP="00FE487F">
            <w:pPr>
              <w:pStyle w:val="Heading3"/>
              <w:spacing w:before="0"/>
              <w:rPr>
                <w:b w:val="0"/>
                <w:bCs w:val="0"/>
                <w:sz w:val="24"/>
                <w:szCs w:val="24"/>
                <w:lang w:val="en-US" w:eastAsia="en-US"/>
              </w:rPr>
            </w:pPr>
          </w:p>
        </w:tc>
        <w:tc>
          <w:tcPr>
            <w:tcW w:w="661" w:type="pct"/>
            <w:gridSpan w:val="2"/>
            <w:vAlign w:val="center"/>
          </w:tcPr>
          <w:p w:rsidR="00A02542" w:rsidRPr="00C81A8C" w:rsidRDefault="00A02542" w:rsidP="00A02542">
            <w:pPr>
              <w:jc w:val="center"/>
            </w:pPr>
            <w:r>
              <w:t>-</w:t>
            </w:r>
          </w:p>
        </w:tc>
        <w:tc>
          <w:tcPr>
            <w:tcW w:w="2298" w:type="pct"/>
            <w:vAlign w:val="center"/>
          </w:tcPr>
          <w:p w:rsidR="00A02542" w:rsidRPr="004803E5" w:rsidRDefault="00A02542" w:rsidP="00FE487F">
            <w:pPr>
              <w:pStyle w:val="Heading3"/>
              <w:spacing w:before="0"/>
              <w:jc w:val="both"/>
              <w:rPr>
                <w:b w:val="0"/>
              </w:rPr>
            </w:pPr>
            <w:r w:rsidRPr="004803E5">
              <w:rPr>
                <w:b w:val="0"/>
                <w:sz w:val="24"/>
                <w:szCs w:val="24"/>
                <w:lang w:val="en-US" w:eastAsia="en-US"/>
              </w:rPr>
              <w:t>Feedback Amplifier</w:t>
            </w:r>
            <w:r w:rsidRPr="004803E5">
              <w:rPr>
                <w:b w:val="0"/>
                <w:bCs w:val="0"/>
                <w:sz w:val="24"/>
                <w:szCs w:val="24"/>
                <w:lang w:val="en-US" w:eastAsia="en-US"/>
              </w:rPr>
              <w:t> is a device that is based on the principle of</w:t>
            </w:r>
            <w:r w:rsidRPr="004803E5">
              <w:rPr>
                <w:b w:val="0"/>
                <w:sz w:val="24"/>
                <w:szCs w:val="24"/>
                <w:lang w:val="en-US" w:eastAsia="en-US"/>
              </w:rPr>
              <w:t> feedback</w:t>
            </w:r>
            <w:r w:rsidRPr="004803E5">
              <w:rPr>
                <w:b w:val="0"/>
                <w:bCs w:val="0"/>
                <w:sz w:val="24"/>
                <w:szCs w:val="24"/>
                <w:lang w:val="en-US" w:eastAsia="en-US"/>
              </w:rPr>
              <w:t>. The process by which </w:t>
            </w:r>
            <w:r w:rsidRPr="004803E5">
              <w:rPr>
                <w:b w:val="0"/>
                <w:sz w:val="24"/>
                <w:szCs w:val="24"/>
                <w:lang w:val="en-US" w:eastAsia="en-US"/>
              </w:rPr>
              <w:t>some part or fraction of output is combined with the input</w:t>
            </w:r>
            <w:r w:rsidRPr="004803E5">
              <w:rPr>
                <w:b w:val="0"/>
                <w:bCs w:val="0"/>
                <w:sz w:val="24"/>
                <w:szCs w:val="24"/>
                <w:lang w:val="en-US" w:eastAsia="en-US"/>
              </w:rPr>
              <w:t> is known as feedback.</w:t>
            </w:r>
          </w:p>
        </w:tc>
        <w:tc>
          <w:tcPr>
            <w:tcW w:w="660" w:type="pct"/>
            <w:vAlign w:val="center"/>
          </w:tcPr>
          <w:p w:rsidR="00A02542" w:rsidRPr="00B228D9" w:rsidRDefault="00A02542" w:rsidP="00FE487F">
            <w:pPr>
              <w:jc w:val="center"/>
              <w:rPr>
                <w:rFonts w:eastAsia="Times New Roman"/>
                <w:b/>
              </w:rPr>
            </w:pPr>
            <w:r>
              <w:rPr>
                <w:rFonts w:eastAsia="Times New Roman"/>
                <w:b/>
              </w:rPr>
              <w:t>-</w:t>
            </w:r>
          </w:p>
        </w:tc>
      </w:tr>
      <w:tr w:rsidR="00A02542" w:rsidTr="00A02542">
        <w:trPr>
          <w:trHeight w:val="516"/>
        </w:trPr>
        <w:tc>
          <w:tcPr>
            <w:tcW w:w="480" w:type="pct"/>
            <w:vAlign w:val="center"/>
          </w:tcPr>
          <w:p w:rsidR="00A02542" w:rsidRPr="00C776F4" w:rsidRDefault="00A02542" w:rsidP="00FE487F">
            <w:pPr>
              <w:pStyle w:val="ListParagraph"/>
              <w:numPr>
                <w:ilvl w:val="0"/>
                <w:numId w:val="4"/>
              </w:numPr>
              <w:jc w:val="both"/>
              <w:rPr>
                <w:color w:val="000000"/>
              </w:rPr>
            </w:pPr>
          </w:p>
        </w:tc>
        <w:tc>
          <w:tcPr>
            <w:tcW w:w="901" w:type="pct"/>
            <w:vAlign w:val="center"/>
          </w:tcPr>
          <w:p w:rsidR="00A02542" w:rsidRPr="00BC15F8" w:rsidRDefault="00A02542" w:rsidP="00FE487F">
            <w:pPr>
              <w:pStyle w:val="Heading3"/>
              <w:spacing w:before="0"/>
              <w:rPr>
                <w:b w:val="0"/>
                <w:bCs w:val="0"/>
                <w:sz w:val="24"/>
                <w:szCs w:val="24"/>
                <w:lang w:val="en-US" w:eastAsia="en-US"/>
              </w:rPr>
            </w:pPr>
            <w:r w:rsidRPr="003273EB">
              <w:rPr>
                <w:b w:val="0"/>
                <w:bCs w:val="0"/>
                <w:sz w:val="24"/>
                <w:szCs w:val="24"/>
                <w:lang w:val="en-US" w:eastAsia="en-US"/>
              </w:rPr>
              <w:t>Different types of feedbacks used in amplifier circuits</w:t>
            </w:r>
          </w:p>
        </w:tc>
        <w:tc>
          <w:tcPr>
            <w:tcW w:w="661" w:type="pct"/>
            <w:gridSpan w:val="2"/>
            <w:vAlign w:val="center"/>
          </w:tcPr>
          <w:p w:rsidR="00A02542" w:rsidRPr="00C81A8C" w:rsidRDefault="00A02542" w:rsidP="00A02542">
            <w:pPr>
              <w:jc w:val="center"/>
            </w:pPr>
            <w:r>
              <w:t>-</w:t>
            </w:r>
          </w:p>
        </w:tc>
        <w:tc>
          <w:tcPr>
            <w:tcW w:w="2298" w:type="pct"/>
            <w:vAlign w:val="center"/>
          </w:tcPr>
          <w:p w:rsidR="00A02542" w:rsidRDefault="00A02542" w:rsidP="00E04D91">
            <w:pPr>
              <w:pStyle w:val="NormalWeb"/>
              <w:shd w:val="clear" w:color="auto" w:fill="FFFFFF"/>
              <w:jc w:val="both"/>
              <w:textAlignment w:val="baseline"/>
            </w:pPr>
            <w:r>
              <w:t>1. Positive feedback  2. Negative feedback</w:t>
            </w:r>
          </w:p>
        </w:tc>
        <w:tc>
          <w:tcPr>
            <w:tcW w:w="660" w:type="pct"/>
            <w:vAlign w:val="center"/>
          </w:tcPr>
          <w:p w:rsidR="00A02542" w:rsidRPr="00B228D9" w:rsidRDefault="00A02542" w:rsidP="00FE487F">
            <w:pPr>
              <w:jc w:val="center"/>
              <w:rPr>
                <w:rFonts w:eastAsia="Times New Roman"/>
                <w:b/>
              </w:rPr>
            </w:pPr>
            <w:r>
              <w:rPr>
                <w:rFonts w:eastAsia="Times New Roman"/>
                <w:b/>
              </w:rPr>
              <w:t>-</w:t>
            </w:r>
          </w:p>
        </w:tc>
      </w:tr>
      <w:tr w:rsidR="00A02542" w:rsidTr="00A02542">
        <w:trPr>
          <w:trHeight w:val="516"/>
        </w:trPr>
        <w:tc>
          <w:tcPr>
            <w:tcW w:w="480" w:type="pct"/>
            <w:vAlign w:val="center"/>
          </w:tcPr>
          <w:p w:rsidR="00A02542" w:rsidRPr="00C776F4" w:rsidRDefault="00A02542" w:rsidP="00FE487F">
            <w:pPr>
              <w:pStyle w:val="ListParagraph"/>
              <w:numPr>
                <w:ilvl w:val="0"/>
                <w:numId w:val="4"/>
              </w:numPr>
              <w:jc w:val="both"/>
              <w:rPr>
                <w:color w:val="000000"/>
              </w:rPr>
            </w:pPr>
          </w:p>
        </w:tc>
        <w:tc>
          <w:tcPr>
            <w:tcW w:w="901" w:type="pct"/>
            <w:vAlign w:val="center"/>
          </w:tcPr>
          <w:p w:rsidR="00A02542" w:rsidRDefault="00A02542" w:rsidP="00FE487F">
            <w:r>
              <w:rPr>
                <w:color w:val="000000"/>
              </w:rPr>
              <w:t>A</w:t>
            </w:r>
            <w:r w:rsidRPr="00D50451">
              <w:rPr>
                <w:color w:val="000000"/>
              </w:rPr>
              <w:t>dvantages of negative feedback</w:t>
            </w:r>
          </w:p>
          <w:p w:rsidR="00A02542" w:rsidRPr="00D50451" w:rsidRDefault="00A02542" w:rsidP="00FE487F"/>
        </w:tc>
        <w:tc>
          <w:tcPr>
            <w:tcW w:w="661" w:type="pct"/>
            <w:gridSpan w:val="2"/>
            <w:vAlign w:val="center"/>
          </w:tcPr>
          <w:p w:rsidR="00A02542" w:rsidRPr="00C81A8C" w:rsidRDefault="00A02542" w:rsidP="00A02542">
            <w:pPr>
              <w:jc w:val="center"/>
            </w:pPr>
            <w:r>
              <w:t>-</w:t>
            </w:r>
          </w:p>
        </w:tc>
        <w:tc>
          <w:tcPr>
            <w:tcW w:w="2298" w:type="pct"/>
          </w:tcPr>
          <w:p w:rsidR="00A02542" w:rsidRPr="00D50451" w:rsidRDefault="00A02542" w:rsidP="00FE487F">
            <w:pPr>
              <w:numPr>
                <w:ilvl w:val="0"/>
                <w:numId w:val="12"/>
              </w:numPr>
              <w:spacing w:before="100" w:beforeAutospacing="1" w:after="75"/>
            </w:pPr>
            <w:r w:rsidRPr="00D50451">
              <w:t>Stability of gain is improved</w:t>
            </w:r>
          </w:p>
          <w:p w:rsidR="00A02542" w:rsidRPr="00D50451" w:rsidRDefault="00A02542" w:rsidP="00FE487F">
            <w:pPr>
              <w:numPr>
                <w:ilvl w:val="0"/>
                <w:numId w:val="12"/>
              </w:numPr>
              <w:spacing w:before="100" w:beforeAutospacing="1" w:after="75"/>
            </w:pPr>
            <w:r w:rsidRPr="00D50451">
              <w:t>Reduction in distortion</w:t>
            </w:r>
          </w:p>
          <w:p w:rsidR="00A02542" w:rsidRPr="00D50451" w:rsidRDefault="00A02542" w:rsidP="00FE487F">
            <w:pPr>
              <w:numPr>
                <w:ilvl w:val="0"/>
                <w:numId w:val="12"/>
              </w:numPr>
              <w:spacing w:before="100" w:beforeAutospacing="1" w:after="75"/>
            </w:pPr>
            <w:r w:rsidRPr="00D50451">
              <w:t>Reduction in noise</w:t>
            </w:r>
          </w:p>
          <w:p w:rsidR="00A02542" w:rsidRPr="00D50451" w:rsidRDefault="00A02542" w:rsidP="00FE487F">
            <w:pPr>
              <w:numPr>
                <w:ilvl w:val="0"/>
                <w:numId w:val="12"/>
              </w:numPr>
              <w:spacing w:before="100" w:beforeAutospacing="1" w:after="75"/>
            </w:pPr>
            <w:r w:rsidRPr="00D50451">
              <w:t>Increase in input impedance</w:t>
            </w:r>
          </w:p>
          <w:p w:rsidR="00A02542" w:rsidRDefault="00A02542" w:rsidP="00422236">
            <w:pPr>
              <w:numPr>
                <w:ilvl w:val="0"/>
                <w:numId w:val="12"/>
              </w:numPr>
              <w:spacing w:before="100" w:beforeAutospacing="1" w:after="75"/>
              <w:rPr>
                <w:rFonts w:ascii="Arial" w:hAnsi="Arial" w:cs="Arial"/>
                <w:color w:val="222222"/>
                <w:sz w:val="22"/>
                <w:szCs w:val="22"/>
                <w:shd w:val="clear" w:color="auto" w:fill="FFFFFF"/>
              </w:rPr>
            </w:pPr>
            <w:r w:rsidRPr="00D50451">
              <w:t>Decrease in output impedance</w:t>
            </w:r>
          </w:p>
        </w:tc>
        <w:tc>
          <w:tcPr>
            <w:tcW w:w="660" w:type="pct"/>
            <w:vAlign w:val="center"/>
          </w:tcPr>
          <w:p w:rsidR="00A02542" w:rsidRPr="00B228D9" w:rsidRDefault="00A02542" w:rsidP="00FE487F">
            <w:pPr>
              <w:jc w:val="center"/>
              <w:rPr>
                <w:rFonts w:eastAsia="Times New Roman"/>
                <w:b/>
              </w:rPr>
            </w:pPr>
            <w:r>
              <w:rPr>
                <w:rFonts w:eastAsia="Times New Roman"/>
                <w:b/>
              </w:rPr>
              <w:t>-</w:t>
            </w:r>
          </w:p>
        </w:tc>
      </w:tr>
      <w:tr w:rsidR="000A720A" w:rsidTr="00A02542">
        <w:trPr>
          <w:trHeight w:val="516"/>
        </w:trPr>
        <w:tc>
          <w:tcPr>
            <w:tcW w:w="480" w:type="pct"/>
            <w:vAlign w:val="center"/>
          </w:tcPr>
          <w:p w:rsidR="000A720A" w:rsidRPr="00C776F4" w:rsidRDefault="000A720A" w:rsidP="00FE487F">
            <w:pPr>
              <w:pStyle w:val="ListParagraph"/>
              <w:numPr>
                <w:ilvl w:val="0"/>
                <w:numId w:val="4"/>
              </w:numPr>
              <w:jc w:val="both"/>
              <w:rPr>
                <w:color w:val="000000"/>
              </w:rPr>
            </w:pPr>
          </w:p>
        </w:tc>
        <w:tc>
          <w:tcPr>
            <w:tcW w:w="901" w:type="pct"/>
            <w:vAlign w:val="center"/>
          </w:tcPr>
          <w:p w:rsidR="000A720A" w:rsidRPr="004803E5" w:rsidRDefault="000A720A" w:rsidP="00FE487F">
            <w:pPr>
              <w:pStyle w:val="Heading3"/>
              <w:spacing w:before="0"/>
              <w:rPr>
                <w:b w:val="0"/>
                <w:bCs w:val="0"/>
                <w:sz w:val="24"/>
                <w:szCs w:val="24"/>
                <w:lang w:val="en-US" w:eastAsia="en-US"/>
              </w:rPr>
            </w:pPr>
            <w:r w:rsidRPr="004803E5">
              <w:rPr>
                <w:b w:val="0"/>
                <w:bCs w:val="0"/>
                <w:sz w:val="24"/>
                <w:szCs w:val="24"/>
                <w:lang w:val="en-US" w:eastAsia="en-US"/>
              </w:rPr>
              <w:t>Positive feedback</w:t>
            </w:r>
          </w:p>
        </w:tc>
        <w:tc>
          <w:tcPr>
            <w:tcW w:w="661" w:type="pct"/>
            <w:gridSpan w:val="2"/>
            <w:vAlign w:val="center"/>
          </w:tcPr>
          <w:p w:rsidR="000A720A" w:rsidRPr="00236868" w:rsidRDefault="00A02542" w:rsidP="00A02542">
            <w:pPr>
              <w:jc w:val="center"/>
            </w:pPr>
            <w:r>
              <w:t>-</w:t>
            </w:r>
          </w:p>
        </w:tc>
        <w:tc>
          <w:tcPr>
            <w:tcW w:w="2298" w:type="pct"/>
            <w:vAlign w:val="center"/>
          </w:tcPr>
          <w:p w:rsidR="000A720A" w:rsidRPr="004803E5" w:rsidRDefault="000A720A" w:rsidP="00FE487F">
            <w:pPr>
              <w:pStyle w:val="NormalWeb"/>
              <w:shd w:val="clear" w:color="auto" w:fill="FFFFFF"/>
              <w:jc w:val="both"/>
              <w:textAlignment w:val="baseline"/>
              <w:rPr>
                <w:lang w:val="en-US" w:eastAsia="en-US"/>
              </w:rPr>
            </w:pPr>
            <w:r w:rsidRPr="004803E5">
              <w:rPr>
                <w:lang w:val="en-US" w:eastAsia="en-US"/>
              </w:rPr>
              <w:t>The feedback signal is in phase with input signal, then the net effect of the feedback will increase the input signal given to the amplifier. This type of feedback is said to be positive or regenerative feedback.</w:t>
            </w:r>
          </w:p>
        </w:tc>
        <w:tc>
          <w:tcPr>
            <w:tcW w:w="660" w:type="pct"/>
            <w:vAlign w:val="center"/>
          </w:tcPr>
          <w:p w:rsidR="000A720A" w:rsidRPr="00B228D9" w:rsidRDefault="000A720A" w:rsidP="00FE487F">
            <w:pPr>
              <w:jc w:val="center"/>
              <w:rPr>
                <w:rFonts w:eastAsia="Times New Roman"/>
                <w:b/>
              </w:rPr>
            </w:pPr>
            <w:r>
              <w:rPr>
                <w:rFonts w:eastAsia="Times New Roman"/>
                <w:b/>
              </w:rPr>
              <w:t>-</w:t>
            </w:r>
          </w:p>
        </w:tc>
      </w:tr>
      <w:tr w:rsidR="000A720A" w:rsidTr="00A02542">
        <w:trPr>
          <w:trHeight w:val="516"/>
        </w:trPr>
        <w:tc>
          <w:tcPr>
            <w:tcW w:w="480" w:type="pct"/>
            <w:vAlign w:val="center"/>
          </w:tcPr>
          <w:p w:rsidR="000A720A" w:rsidRPr="00C776F4" w:rsidRDefault="000A720A" w:rsidP="00FE487F">
            <w:pPr>
              <w:pStyle w:val="ListParagraph"/>
              <w:numPr>
                <w:ilvl w:val="0"/>
                <w:numId w:val="4"/>
              </w:numPr>
              <w:jc w:val="both"/>
              <w:rPr>
                <w:color w:val="000000"/>
              </w:rPr>
            </w:pPr>
          </w:p>
        </w:tc>
        <w:tc>
          <w:tcPr>
            <w:tcW w:w="901" w:type="pct"/>
            <w:vAlign w:val="center"/>
          </w:tcPr>
          <w:p w:rsidR="000A720A" w:rsidRPr="00BC15F8" w:rsidRDefault="000A720A" w:rsidP="00FE487F">
            <w:pPr>
              <w:pStyle w:val="Heading3"/>
              <w:spacing w:before="0"/>
              <w:rPr>
                <w:b w:val="0"/>
                <w:bCs w:val="0"/>
                <w:sz w:val="24"/>
                <w:szCs w:val="24"/>
                <w:lang w:val="en-US" w:eastAsia="en-US"/>
              </w:rPr>
            </w:pPr>
            <w:r w:rsidRPr="004803E5">
              <w:rPr>
                <w:b w:val="0"/>
                <w:bCs w:val="0"/>
                <w:sz w:val="24"/>
                <w:szCs w:val="24"/>
                <w:lang w:val="en-US" w:eastAsia="en-US"/>
              </w:rPr>
              <w:t>Negative feedback</w:t>
            </w:r>
          </w:p>
        </w:tc>
        <w:tc>
          <w:tcPr>
            <w:tcW w:w="661" w:type="pct"/>
            <w:gridSpan w:val="2"/>
            <w:vAlign w:val="center"/>
          </w:tcPr>
          <w:p w:rsidR="000A720A" w:rsidRPr="00236868" w:rsidRDefault="00A02542" w:rsidP="00A02542">
            <w:pPr>
              <w:jc w:val="center"/>
            </w:pPr>
            <w:r>
              <w:t>-</w:t>
            </w:r>
          </w:p>
        </w:tc>
        <w:tc>
          <w:tcPr>
            <w:tcW w:w="2298" w:type="pct"/>
            <w:vAlign w:val="center"/>
          </w:tcPr>
          <w:p w:rsidR="000A720A" w:rsidRPr="004803E5" w:rsidRDefault="000A720A" w:rsidP="00FE487F">
            <w:pPr>
              <w:pStyle w:val="NormalWeb"/>
              <w:shd w:val="clear" w:color="auto" w:fill="FFFFFF"/>
              <w:jc w:val="both"/>
              <w:textAlignment w:val="baseline"/>
              <w:rPr>
                <w:lang w:val="en-US" w:eastAsia="en-US"/>
              </w:rPr>
            </w:pPr>
            <w:r w:rsidRPr="004803E5">
              <w:rPr>
                <w:lang w:val="en-US" w:eastAsia="en-US"/>
              </w:rPr>
              <w:t>The feedback signal is out of phase with the input signal then the input voltage applied to the basic amplifier is decreased and correspondingly the output is decreased. This type of feedback is known as negative or degenerative feedback.</w:t>
            </w:r>
          </w:p>
        </w:tc>
        <w:tc>
          <w:tcPr>
            <w:tcW w:w="660" w:type="pct"/>
            <w:vAlign w:val="center"/>
          </w:tcPr>
          <w:p w:rsidR="000A720A" w:rsidRPr="00B228D9" w:rsidRDefault="000A720A" w:rsidP="00FE487F">
            <w:pPr>
              <w:jc w:val="center"/>
              <w:rPr>
                <w:rFonts w:eastAsia="Times New Roman"/>
                <w:b/>
              </w:rPr>
            </w:pPr>
            <w:r>
              <w:rPr>
                <w:rFonts w:eastAsia="Times New Roman"/>
                <w:b/>
              </w:rPr>
              <w:t>-</w:t>
            </w:r>
          </w:p>
        </w:tc>
      </w:tr>
      <w:tr w:rsidR="000A720A" w:rsidTr="00A02542">
        <w:trPr>
          <w:trHeight w:val="516"/>
        </w:trPr>
        <w:tc>
          <w:tcPr>
            <w:tcW w:w="480" w:type="pct"/>
            <w:vAlign w:val="center"/>
          </w:tcPr>
          <w:p w:rsidR="000A720A" w:rsidRPr="00C776F4" w:rsidRDefault="000A720A" w:rsidP="00FE487F">
            <w:pPr>
              <w:pStyle w:val="ListParagraph"/>
              <w:numPr>
                <w:ilvl w:val="0"/>
                <w:numId w:val="4"/>
              </w:numPr>
              <w:jc w:val="both"/>
              <w:rPr>
                <w:color w:val="000000"/>
              </w:rPr>
            </w:pPr>
          </w:p>
        </w:tc>
        <w:tc>
          <w:tcPr>
            <w:tcW w:w="901" w:type="pct"/>
            <w:vAlign w:val="center"/>
          </w:tcPr>
          <w:p w:rsidR="000A720A" w:rsidRPr="00BC15F8" w:rsidRDefault="000A720A" w:rsidP="00FE487F">
            <w:pPr>
              <w:pStyle w:val="Heading3"/>
              <w:spacing w:before="0"/>
              <w:rPr>
                <w:b w:val="0"/>
                <w:bCs w:val="0"/>
                <w:sz w:val="24"/>
                <w:szCs w:val="24"/>
                <w:lang w:val="en-US" w:eastAsia="en-US"/>
              </w:rPr>
            </w:pPr>
            <w:r w:rsidRPr="004803E5">
              <w:rPr>
                <w:b w:val="0"/>
                <w:bCs w:val="0"/>
                <w:sz w:val="24"/>
                <w:szCs w:val="24"/>
                <w:lang w:val="en-IN" w:eastAsia="en-IN"/>
              </w:rPr>
              <w:t>Properties of negative feedback</w:t>
            </w:r>
          </w:p>
        </w:tc>
        <w:tc>
          <w:tcPr>
            <w:tcW w:w="661" w:type="pct"/>
            <w:gridSpan w:val="2"/>
            <w:vAlign w:val="center"/>
          </w:tcPr>
          <w:p w:rsidR="000A720A" w:rsidRPr="00236868" w:rsidRDefault="00A02542" w:rsidP="00A02542">
            <w:pPr>
              <w:jc w:val="center"/>
            </w:pPr>
            <w:r>
              <w:t>-</w:t>
            </w:r>
          </w:p>
        </w:tc>
        <w:tc>
          <w:tcPr>
            <w:tcW w:w="2298" w:type="pct"/>
            <w:vAlign w:val="center"/>
          </w:tcPr>
          <w:p w:rsidR="000A720A" w:rsidRDefault="000A720A" w:rsidP="00FE487F">
            <w:pPr>
              <w:pStyle w:val="NormalWeb"/>
              <w:shd w:val="clear" w:color="auto" w:fill="FFFFFF"/>
              <w:spacing w:before="0" w:beforeAutospacing="0" w:after="0" w:afterAutospacing="0"/>
              <w:jc w:val="both"/>
              <w:textAlignment w:val="baseline"/>
            </w:pPr>
            <w:r>
              <w:t xml:space="preserve">i.Negative feedback reduces the gain </w:t>
            </w:r>
          </w:p>
          <w:p w:rsidR="000A720A" w:rsidRDefault="000A720A" w:rsidP="00FE487F">
            <w:pPr>
              <w:pStyle w:val="NormalWeb"/>
              <w:shd w:val="clear" w:color="auto" w:fill="FFFFFF"/>
              <w:spacing w:before="0" w:beforeAutospacing="0" w:after="0" w:afterAutospacing="0"/>
              <w:jc w:val="both"/>
              <w:textAlignment w:val="baseline"/>
            </w:pPr>
            <w:r>
              <w:t>ii. Distortion is very much reduced</w:t>
            </w:r>
          </w:p>
        </w:tc>
        <w:tc>
          <w:tcPr>
            <w:tcW w:w="660" w:type="pct"/>
            <w:vAlign w:val="center"/>
          </w:tcPr>
          <w:p w:rsidR="000A720A" w:rsidRPr="00B228D9" w:rsidRDefault="000A720A" w:rsidP="00FE487F">
            <w:pPr>
              <w:jc w:val="center"/>
              <w:rPr>
                <w:rFonts w:eastAsia="Times New Roman"/>
                <w:b/>
              </w:rPr>
            </w:pPr>
            <w:r>
              <w:rPr>
                <w:rFonts w:eastAsia="Times New Roman"/>
                <w:b/>
              </w:rPr>
              <w:t>-</w:t>
            </w:r>
          </w:p>
        </w:tc>
      </w:tr>
      <w:tr w:rsidR="000A720A" w:rsidTr="00A02542">
        <w:trPr>
          <w:trHeight w:val="516"/>
        </w:trPr>
        <w:tc>
          <w:tcPr>
            <w:tcW w:w="480" w:type="pct"/>
            <w:vAlign w:val="center"/>
          </w:tcPr>
          <w:p w:rsidR="000A720A" w:rsidRPr="00C776F4" w:rsidRDefault="000A720A" w:rsidP="00FE487F">
            <w:pPr>
              <w:pStyle w:val="ListParagraph"/>
              <w:numPr>
                <w:ilvl w:val="0"/>
                <w:numId w:val="4"/>
              </w:numPr>
              <w:jc w:val="both"/>
              <w:rPr>
                <w:color w:val="000000"/>
              </w:rPr>
            </w:pPr>
          </w:p>
        </w:tc>
        <w:tc>
          <w:tcPr>
            <w:tcW w:w="901" w:type="pct"/>
            <w:vAlign w:val="center"/>
          </w:tcPr>
          <w:p w:rsidR="000A720A" w:rsidRPr="004803E5" w:rsidRDefault="000A720A" w:rsidP="00FE487F">
            <w:pPr>
              <w:pStyle w:val="Heading3"/>
              <w:spacing w:before="0"/>
              <w:rPr>
                <w:b w:val="0"/>
                <w:bCs w:val="0"/>
                <w:sz w:val="24"/>
                <w:szCs w:val="24"/>
                <w:lang w:val="en-IN" w:eastAsia="en-IN"/>
              </w:rPr>
            </w:pPr>
            <w:r>
              <w:rPr>
                <w:b w:val="0"/>
                <w:bCs w:val="0"/>
                <w:sz w:val="24"/>
                <w:szCs w:val="24"/>
                <w:lang w:val="en-IN" w:eastAsia="en-IN"/>
              </w:rPr>
              <w:t>N</w:t>
            </w:r>
            <w:r w:rsidRPr="00454464">
              <w:rPr>
                <w:b w:val="0"/>
                <w:bCs w:val="0"/>
                <w:sz w:val="24"/>
                <w:szCs w:val="24"/>
                <w:lang w:val="en-IN" w:eastAsia="en-IN"/>
              </w:rPr>
              <w:t>ode sampling</w:t>
            </w:r>
          </w:p>
        </w:tc>
        <w:tc>
          <w:tcPr>
            <w:tcW w:w="661" w:type="pct"/>
            <w:gridSpan w:val="2"/>
            <w:vAlign w:val="center"/>
          </w:tcPr>
          <w:p w:rsidR="000A720A" w:rsidRPr="00236868" w:rsidRDefault="00A02542" w:rsidP="00A02542">
            <w:pPr>
              <w:jc w:val="center"/>
            </w:pPr>
            <w:r>
              <w:t>-</w:t>
            </w:r>
          </w:p>
        </w:tc>
        <w:tc>
          <w:tcPr>
            <w:tcW w:w="2298" w:type="pct"/>
            <w:vAlign w:val="center"/>
          </w:tcPr>
          <w:p w:rsidR="000A720A" w:rsidRDefault="000A720A" w:rsidP="00FE487F">
            <w:pPr>
              <w:pStyle w:val="NormalWeb"/>
              <w:shd w:val="clear" w:color="auto" w:fill="FFFFFF"/>
              <w:jc w:val="both"/>
              <w:textAlignment w:val="baseline"/>
            </w:pPr>
            <w:r>
              <w:t>When the output voltage is sampled by connecting the feedback network in shunt across the output, the connection is referred to as voltage or node sampling.</w:t>
            </w:r>
          </w:p>
        </w:tc>
        <w:tc>
          <w:tcPr>
            <w:tcW w:w="660" w:type="pct"/>
            <w:vAlign w:val="center"/>
          </w:tcPr>
          <w:p w:rsidR="000A720A" w:rsidRPr="00B228D9" w:rsidRDefault="000A720A" w:rsidP="00FE487F">
            <w:pPr>
              <w:jc w:val="center"/>
              <w:rPr>
                <w:rFonts w:eastAsia="Times New Roman"/>
                <w:b/>
              </w:rPr>
            </w:pPr>
            <w:r>
              <w:rPr>
                <w:rFonts w:eastAsia="Times New Roman"/>
                <w:b/>
              </w:rPr>
              <w:t>-</w:t>
            </w:r>
          </w:p>
        </w:tc>
      </w:tr>
      <w:tr w:rsidR="000A720A" w:rsidTr="00A02542">
        <w:trPr>
          <w:trHeight w:val="516"/>
        </w:trPr>
        <w:tc>
          <w:tcPr>
            <w:tcW w:w="480" w:type="pct"/>
            <w:vAlign w:val="center"/>
          </w:tcPr>
          <w:p w:rsidR="000A720A" w:rsidRPr="00C776F4" w:rsidRDefault="000A720A" w:rsidP="00FE487F">
            <w:pPr>
              <w:pStyle w:val="ListParagraph"/>
              <w:numPr>
                <w:ilvl w:val="0"/>
                <w:numId w:val="4"/>
              </w:numPr>
              <w:jc w:val="both"/>
              <w:rPr>
                <w:color w:val="000000"/>
              </w:rPr>
            </w:pPr>
          </w:p>
        </w:tc>
        <w:tc>
          <w:tcPr>
            <w:tcW w:w="901" w:type="pct"/>
            <w:vAlign w:val="center"/>
          </w:tcPr>
          <w:p w:rsidR="000A720A" w:rsidRDefault="000A720A" w:rsidP="00FE487F">
            <w:pPr>
              <w:pStyle w:val="Heading3"/>
              <w:spacing w:before="0"/>
              <w:rPr>
                <w:b w:val="0"/>
                <w:bCs w:val="0"/>
                <w:sz w:val="24"/>
                <w:szCs w:val="24"/>
                <w:lang w:val="en-IN" w:eastAsia="en-IN"/>
              </w:rPr>
            </w:pPr>
            <w:r>
              <w:rPr>
                <w:b w:val="0"/>
                <w:bCs w:val="0"/>
                <w:sz w:val="24"/>
                <w:szCs w:val="24"/>
                <w:lang w:val="en-IN" w:eastAsia="en-IN"/>
              </w:rPr>
              <w:t>L</w:t>
            </w:r>
            <w:r w:rsidRPr="00454464">
              <w:rPr>
                <w:b w:val="0"/>
                <w:bCs w:val="0"/>
                <w:sz w:val="24"/>
                <w:szCs w:val="24"/>
                <w:lang w:val="en-IN" w:eastAsia="en-IN"/>
              </w:rPr>
              <w:t>oop sampling</w:t>
            </w:r>
          </w:p>
        </w:tc>
        <w:tc>
          <w:tcPr>
            <w:tcW w:w="661" w:type="pct"/>
            <w:gridSpan w:val="2"/>
            <w:vAlign w:val="center"/>
          </w:tcPr>
          <w:p w:rsidR="000A720A" w:rsidRPr="00236868" w:rsidRDefault="00A02542" w:rsidP="00A02542">
            <w:pPr>
              <w:jc w:val="center"/>
            </w:pPr>
            <w:r>
              <w:t>-</w:t>
            </w:r>
          </w:p>
        </w:tc>
        <w:tc>
          <w:tcPr>
            <w:tcW w:w="2298" w:type="pct"/>
            <w:vAlign w:val="center"/>
          </w:tcPr>
          <w:p w:rsidR="000A720A" w:rsidRDefault="000A720A" w:rsidP="00FE487F">
            <w:pPr>
              <w:pStyle w:val="NormalWeb"/>
              <w:shd w:val="clear" w:color="auto" w:fill="FFFFFF"/>
              <w:jc w:val="both"/>
              <w:textAlignment w:val="baseline"/>
            </w:pPr>
            <w:r>
              <w:t>When the output current is sampled by connecting the feedback network in series with the output, the connection is referred to as current or loop sampling.</w:t>
            </w:r>
          </w:p>
        </w:tc>
        <w:tc>
          <w:tcPr>
            <w:tcW w:w="660" w:type="pct"/>
            <w:vAlign w:val="center"/>
          </w:tcPr>
          <w:p w:rsidR="000A720A" w:rsidRPr="00B228D9" w:rsidRDefault="000A720A" w:rsidP="00FE487F">
            <w:pPr>
              <w:jc w:val="center"/>
              <w:rPr>
                <w:rFonts w:eastAsia="Times New Roman"/>
                <w:b/>
              </w:rPr>
            </w:pPr>
            <w:r>
              <w:rPr>
                <w:rFonts w:eastAsia="Times New Roman"/>
                <w:b/>
              </w:rPr>
              <w:t>-</w:t>
            </w:r>
          </w:p>
        </w:tc>
      </w:tr>
      <w:tr w:rsidR="000A720A" w:rsidTr="00A02542">
        <w:trPr>
          <w:trHeight w:val="516"/>
        </w:trPr>
        <w:tc>
          <w:tcPr>
            <w:tcW w:w="480" w:type="pct"/>
            <w:vAlign w:val="center"/>
          </w:tcPr>
          <w:p w:rsidR="000A720A" w:rsidRPr="00C776F4" w:rsidRDefault="000A720A" w:rsidP="00FE487F">
            <w:pPr>
              <w:pStyle w:val="ListParagraph"/>
              <w:numPr>
                <w:ilvl w:val="0"/>
                <w:numId w:val="4"/>
              </w:numPr>
              <w:jc w:val="both"/>
              <w:rPr>
                <w:color w:val="000000"/>
              </w:rPr>
            </w:pPr>
          </w:p>
        </w:tc>
        <w:tc>
          <w:tcPr>
            <w:tcW w:w="901" w:type="pct"/>
            <w:vAlign w:val="center"/>
          </w:tcPr>
          <w:p w:rsidR="000A720A" w:rsidRPr="00BC15F8" w:rsidRDefault="000A720A" w:rsidP="00FE487F">
            <w:pPr>
              <w:pStyle w:val="Heading3"/>
              <w:spacing w:before="0"/>
              <w:rPr>
                <w:b w:val="0"/>
                <w:bCs w:val="0"/>
                <w:sz w:val="24"/>
                <w:szCs w:val="24"/>
                <w:lang w:val="en-US" w:eastAsia="en-US"/>
              </w:rPr>
            </w:pPr>
            <w:r w:rsidRPr="004803E5">
              <w:rPr>
                <w:b w:val="0"/>
                <w:bCs w:val="0"/>
                <w:sz w:val="24"/>
                <w:szCs w:val="24"/>
                <w:lang w:val="en-IN" w:eastAsia="en-IN"/>
              </w:rPr>
              <w:t>Sensitivity</w:t>
            </w:r>
          </w:p>
        </w:tc>
        <w:tc>
          <w:tcPr>
            <w:tcW w:w="661" w:type="pct"/>
            <w:gridSpan w:val="2"/>
            <w:vAlign w:val="center"/>
          </w:tcPr>
          <w:p w:rsidR="000A720A" w:rsidRPr="00236868" w:rsidRDefault="00A02542" w:rsidP="00A02542">
            <w:pPr>
              <w:jc w:val="center"/>
            </w:pPr>
            <w:r>
              <w:t>-</w:t>
            </w:r>
          </w:p>
        </w:tc>
        <w:tc>
          <w:tcPr>
            <w:tcW w:w="2298" w:type="pct"/>
            <w:vAlign w:val="center"/>
          </w:tcPr>
          <w:p w:rsidR="000A720A" w:rsidRDefault="000A720A" w:rsidP="00FE487F">
            <w:pPr>
              <w:pStyle w:val="NormalWeb"/>
              <w:shd w:val="clear" w:color="auto" w:fill="FFFFFF"/>
              <w:jc w:val="both"/>
              <w:textAlignment w:val="baseline"/>
            </w:pPr>
            <w:r>
              <w:t>The ratio of percentage change in voltage gain with feedback to the percentage change in voltage gain without feedback.</w:t>
            </w:r>
          </w:p>
        </w:tc>
        <w:tc>
          <w:tcPr>
            <w:tcW w:w="660" w:type="pct"/>
            <w:vAlign w:val="center"/>
          </w:tcPr>
          <w:p w:rsidR="000A720A" w:rsidRPr="00B228D9" w:rsidRDefault="000A720A" w:rsidP="00FE487F">
            <w:pPr>
              <w:jc w:val="center"/>
              <w:rPr>
                <w:rFonts w:eastAsia="Times New Roman"/>
                <w:b/>
              </w:rPr>
            </w:pPr>
            <w:r>
              <w:rPr>
                <w:rFonts w:eastAsia="Times New Roman"/>
                <w:b/>
              </w:rPr>
              <w:t>-</w:t>
            </w:r>
          </w:p>
        </w:tc>
      </w:tr>
      <w:tr w:rsidR="000A720A" w:rsidTr="00A02542">
        <w:trPr>
          <w:trHeight w:val="516"/>
        </w:trPr>
        <w:tc>
          <w:tcPr>
            <w:tcW w:w="480" w:type="pct"/>
            <w:vAlign w:val="center"/>
          </w:tcPr>
          <w:p w:rsidR="000A720A" w:rsidRPr="00C776F4" w:rsidRDefault="000A720A" w:rsidP="00FE487F">
            <w:pPr>
              <w:pStyle w:val="ListParagraph"/>
              <w:numPr>
                <w:ilvl w:val="0"/>
                <w:numId w:val="4"/>
              </w:numPr>
              <w:jc w:val="both"/>
              <w:rPr>
                <w:color w:val="000000"/>
              </w:rPr>
            </w:pPr>
          </w:p>
        </w:tc>
        <w:tc>
          <w:tcPr>
            <w:tcW w:w="901" w:type="pct"/>
            <w:vAlign w:val="center"/>
          </w:tcPr>
          <w:p w:rsidR="000A720A" w:rsidRPr="004803E5" w:rsidRDefault="000A720A" w:rsidP="00FE487F">
            <w:pPr>
              <w:pStyle w:val="Heading3"/>
              <w:spacing w:before="0"/>
              <w:rPr>
                <w:b w:val="0"/>
                <w:bCs w:val="0"/>
                <w:sz w:val="24"/>
                <w:szCs w:val="24"/>
                <w:lang w:val="en-IN" w:eastAsia="en-IN"/>
              </w:rPr>
            </w:pPr>
            <w:r w:rsidRPr="003273EB">
              <w:rPr>
                <w:b w:val="0"/>
                <w:bCs w:val="0"/>
                <w:sz w:val="24"/>
                <w:szCs w:val="24"/>
                <w:lang w:val="en-IN" w:eastAsia="en-IN"/>
              </w:rPr>
              <w:t>Loop gain or Return ratio</w:t>
            </w:r>
          </w:p>
        </w:tc>
        <w:tc>
          <w:tcPr>
            <w:tcW w:w="661" w:type="pct"/>
            <w:gridSpan w:val="2"/>
            <w:vAlign w:val="center"/>
          </w:tcPr>
          <w:p w:rsidR="000A720A" w:rsidRPr="00236868" w:rsidRDefault="00A02542" w:rsidP="00A02542">
            <w:pPr>
              <w:jc w:val="center"/>
            </w:pPr>
            <w:r>
              <w:t>-</w:t>
            </w:r>
          </w:p>
        </w:tc>
        <w:tc>
          <w:tcPr>
            <w:tcW w:w="2298" w:type="pct"/>
            <w:vAlign w:val="center"/>
          </w:tcPr>
          <w:p w:rsidR="000A720A" w:rsidRDefault="000A720A" w:rsidP="00FE487F">
            <w:pPr>
              <w:pStyle w:val="NormalWeb"/>
              <w:shd w:val="clear" w:color="auto" w:fill="FFFFFF"/>
              <w:jc w:val="both"/>
              <w:textAlignment w:val="baseline"/>
            </w:pPr>
            <w:r>
              <w:t xml:space="preserve">A path of a signal from input terminals through basic amplifier, through the feedback network </w:t>
            </w:r>
            <w:r w:rsidR="00A02542">
              <w:t>-</w:t>
            </w:r>
            <w:r>
              <w:lastRenderedPageBreak/>
              <w:t>and back to the input terminals forms a loop. The gain of this loop is the product -A β .</w:t>
            </w:r>
          </w:p>
        </w:tc>
        <w:tc>
          <w:tcPr>
            <w:tcW w:w="660" w:type="pct"/>
            <w:vAlign w:val="center"/>
          </w:tcPr>
          <w:p w:rsidR="000A720A" w:rsidRPr="00B228D9" w:rsidRDefault="000A720A" w:rsidP="00FE487F">
            <w:pPr>
              <w:jc w:val="center"/>
              <w:rPr>
                <w:rFonts w:eastAsia="Times New Roman"/>
                <w:b/>
              </w:rPr>
            </w:pPr>
            <w:r>
              <w:rPr>
                <w:rFonts w:eastAsia="Times New Roman"/>
                <w:b/>
              </w:rPr>
              <w:lastRenderedPageBreak/>
              <w:t>-</w:t>
            </w:r>
          </w:p>
        </w:tc>
      </w:tr>
      <w:tr w:rsidR="000A720A" w:rsidTr="00A02542">
        <w:trPr>
          <w:trHeight w:val="516"/>
        </w:trPr>
        <w:tc>
          <w:tcPr>
            <w:tcW w:w="480" w:type="pct"/>
            <w:vAlign w:val="center"/>
          </w:tcPr>
          <w:p w:rsidR="000A720A" w:rsidRPr="00C776F4" w:rsidRDefault="000A720A" w:rsidP="00FE487F">
            <w:pPr>
              <w:pStyle w:val="ListParagraph"/>
              <w:numPr>
                <w:ilvl w:val="0"/>
                <w:numId w:val="4"/>
              </w:numPr>
              <w:jc w:val="both"/>
              <w:rPr>
                <w:color w:val="000000"/>
              </w:rPr>
            </w:pPr>
          </w:p>
        </w:tc>
        <w:tc>
          <w:tcPr>
            <w:tcW w:w="901" w:type="pct"/>
            <w:vAlign w:val="center"/>
          </w:tcPr>
          <w:p w:rsidR="000A720A" w:rsidRPr="004803E5" w:rsidRDefault="000A720A" w:rsidP="00FE487F">
            <w:pPr>
              <w:pStyle w:val="Heading3"/>
              <w:spacing w:before="0"/>
              <w:rPr>
                <w:b w:val="0"/>
                <w:bCs w:val="0"/>
                <w:sz w:val="24"/>
                <w:szCs w:val="24"/>
                <w:lang w:val="en-IN" w:eastAsia="en-IN"/>
              </w:rPr>
            </w:pPr>
            <w:r w:rsidRPr="003273EB">
              <w:rPr>
                <w:b w:val="0"/>
                <w:bCs w:val="0"/>
                <w:sz w:val="24"/>
                <w:szCs w:val="24"/>
                <w:lang w:val="en-IN" w:eastAsia="en-IN"/>
              </w:rPr>
              <w:t>Feedback factor or Feedback ratio.</w:t>
            </w:r>
          </w:p>
        </w:tc>
        <w:tc>
          <w:tcPr>
            <w:tcW w:w="661" w:type="pct"/>
            <w:gridSpan w:val="2"/>
            <w:vAlign w:val="center"/>
          </w:tcPr>
          <w:p w:rsidR="000A720A" w:rsidRPr="00236868" w:rsidRDefault="00A02542" w:rsidP="00A02542">
            <w:pPr>
              <w:jc w:val="center"/>
            </w:pPr>
            <w:r>
              <w:t>-</w:t>
            </w:r>
          </w:p>
        </w:tc>
        <w:tc>
          <w:tcPr>
            <w:tcW w:w="2298" w:type="pct"/>
            <w:vAlign w:val="center"/>
          </w:tcPr>
          <w:p w:rsidR="000A720A" w:rsidRDefault="000A720A" w:rsidP="00FE487F">
            <w:pPr>
              <w:pStyle w:val="NormalWeb"/>
              <w:shd w:val="clear" w:color="auto" w:fill="FFFFFF"/>
              <w:jc w:val="both"/>
              <w:textAlignment w:val="baseline"/>
            </w:pPr>
            <w:r>
              <w:t>The ratio of the feedback voltage to output voltage</w:t>
            </w:r>
          </w:p>
        </w:tc>
        <w:tc>
          <w:tcPr>
            <w:tcW w:w="660" w:type="pct"/>
            <w:vAlign w:val="center"/>
          </w:tcPr>
          <w:p w:rsidR="000A720A" w:rsidRPr="00B228D9" w:rsidRDefault="000A720A" w:rsidP="00FE487F">
            <w:pPr>
              <w:jc w:val="center"/>
              <w:rPr>
                <w:rFonts w:eastAsia="Times New Roman"/>
                <w:b/>
              </w:rPr>
            </w:pPr>
            <w:r>
              <w:rPr>
                <w:rFonts w:eastAsia="Times New Roman"/>
                <w:b/>
              </w:rPr>
              <w:t>-</w:t>
            </w:r>
          </w:p>
        </w:tc>
      </w:tr>
      <w:tr w:rsidR="000A720A" w:rsidTr="00A02542">
        <w:trPr>
          <w:trHeight w:val="516"/>
        </w:trPr>
        <w:tc>
          <w:tcPr>
            <w:tcW w:w="480" w:type="pct"/>
            <w:vAlign w:val="center"/>
          </w:tcPr>
          <w:p w:rsidR="000A720A" w:rsidRPr="00C776F4" w:rsidRDefault="000A720A" w:rsidP="00FE487F">
            <w:pPr>
              <w:pStyle w:val="ListParagraph"/>
              <w:numPr>
                <w:ilvl w:val="0"/>
                <w:numId w:val="4"/>
              </w:numPr>
              <w:jc w:val="both"/>
              <w:rPr>
                <w:color w:val="000000"/>
              </w:rPr>
            </w:pPr>
          </w:p>
        </w:tc>
        <w:tc>
          <w:tcPr>
            <w:tcW w:w="901" w:type="pct"/>
            <w:vAlign w:val="center"/>
          </w:tcPr>
          <w:p w:rsidR="000A720A" w:rsidRPr="00BC15F8" w:rsidRDefault="000A720A" w:rsidP="00FE487F">
            <w:pPr>
              <w:pStyle w:val="Heading3"/>
              <w:spacing w:before="0"/>
              <w:rPr>
                <w:b w:val="0"/>
                <w:bCs w:val="0"/>
                <w:sz w:val="24"/>
                <w:szCs w:val="24"/>
                <w:lang w:val="en-US" w:eastAsia="en-US"/>
              </w:rPr>
            </w:pPr>
            <w:r w:rsidRPr="004803E5">
              <w:rPr>
                <w:b w:val="0"/>
                <w:bCs w:val="0"/>
                <w:sz w:val="24"/>
                <w:szCs w:val="24"/>
                <w:lang w:val="en-IN" w:eastAsia="en-IN"/>
              </w:rPr>
              <w:t>Four basic feedback topologies</w:t>
            </w:r>
          </w:p>
        </w:tc>
        <w:tc>
          <w:tcPr>
            <w:tcW w:w="661" w:type="pct"/>
            <w:gridSpan w:val="2"/>
            <w:vAlign w:val="center"/>
          </w:tcPr>
          <w:p w:rsidR="000A720A" w:rsidRPr="00236868" w:rsidRDefault="00A02542" w:rsidP="00A02542">
            <w:pPr>
              <w:jc w:val="center"/>
            </w:pPr>
            <w:r>
              <w:t>-</w:t>
            </w:r>
          </w:p>
        </w:tc>
        <w:tc>
          <w:tcPr>
            <w:tcW w:w="2298" w:type="pct"/>
            <w:vAlign w:val="center"/>
          </w:tcPr>
          <w:p w:rsidR="000A720A" w:rsidRDefault="000A720A" w:rsidP="00FE487F">
            <w:pPr>
              <w:pStyle w:val="NormalWeb"/>
              <w:shd w:val="clear" w:color="auto" w:fill="FFFFFF"/>
              <w:jc w:val="both"/>
              <w:textAlignment w:val="baseline"/>
            </w:pPr>
            <w:r>
              <w:t>1. Voltage amplifier with voltage series feedback. 2. Transconductance amplifier with current-series feedback. 3. Current amplifier with current-shunt feedback 4. Transresistance amplifier with voltage shunt feedback</w:t>
            </w:r>
          </w:p>
        </w:tc>
        <w:tc>
          <w:tcPr>
            <w:tcW w:w="660" w:type="pct"/>
            <w:vAlign w:val="center"/>
          </w:tcPr>
          <w:p w:rsidR="000A720A" w:rsidRPr="00B228D9" w:rsidRDefault="000A720A" w:rsidP="00FE487F">
            <w:pPr>
              <w:jc w:val="center"/>
              <w:rPr>
                <w:rFonts w:eastAsia="Times New Roman"/>
                <w:b/>
              </w:rPr>
            </w:pPr>
            <w:r>
              <w:rPr>
                <w:rFonts w:eastAsia="Times New Roman"/>
                <w:b/>
              </w:rPr>
              <w:t>-</w:t>
            </w:r>
          </w:p>
        </w:tc>
      </w:tr>
      <w:tr w:rsidR="000A720A" w:rsidTr="00A02542">
        <w:trPr>
          <w:trHeight w:val="516"/>
        </w:trPr>
        <w:tc>
          <w:tcPr>
            <w:tcW w:w="480" w:type="pct"/>
            <w:vAlign w:val="center"/>
          </w:tcPr>
          <w:p w:rsidR="000A720A" w:rsidRPr="00C776F4" w:rsidRDefault="000A720A" w:rsidP="00FE487F">
            <w:pPr>
              <w:pStyle w:val="ListParagraph"/>
              <w:numPr>
                <w:ilvl w:val="0"/>
                <w:numId w:val="4"/>
              </w:numPr>
              <w:jc w:val="both"/>
              <w:rPr>
                <w:color w:val="000000"/>
              </w:rPr>
            </w:pPr>
          </w:p>
        </w:tc>
        <w:tc>
          <w:tcPr>
            <w:tcW w:w="901" w:type="pct"/>
            <w:vAlign w:val="center"/>
          </w:tcPr>
          <w:p w:rsidR="000A720A" w:rsidRPr="00E21BFA" w:rsidRDefault="000A720A" w:rsidP="00FE487F">
            <w:pPr>
              <w:pStyle w:val="Heading3"/>
              <w:spacing w:before="0"/>
              <w:rPr>
                <w:b w:val="0"/>
                <w:bCs w:val="0"/>
                <w:sz w:val="24"/>
                <w:szCs w:val="24"/>
                <w:lang w:val="en-IN" w:eastAsia="en-IN"/>
              </w:rPr>
            </w:pPr>
            <w:r w:rsidRPr="00E21BFA">
              <w:rPr>
                <w:b w:val="0"/>
                <w:bCs w:val="0"/>
                <w:sz w:val="24"/>
                <w:szCs w:val="24"/>
                <w:lang w:val="en-IN" w:eastAsia="en-IN"/>
              </w:rPr>
              <w:t>Gain of an amplifier with feedback</w:t>
            </w:r>
          </w:p>
        </w:tc>
        <w:tc>
          <w:tcPr>
            <w:tcW w:w="661" w:type="pct"/>
            <w:gridSpan w:val="2"/>
            <w:vAlign w:val="center"/>
          </w:tcPr>
          <w:p w:rsidR="000A720A" w:rsidRPr="00236868" w:rsidRDefault="00A02542" w:rsidP="00A02542">
            <w:pPr>
              <w:jc w:val="center"/>
            </w:pPr>
            <w:r>
              <w:t>-</w:t>
            </w:r>
          </w:p>
        </w:tc>
        <w:tc>
          <w:tcPr>
            <w:tcW w:w="2298" w:type="pct"/>
            <w:vAlign w:val="center"/>
          </w:tcPr>
          <w:p w:rsidR="000A720A" w:rsidRDefault="000A720A" w:rsidP="00FE487F">
            <w:pPr>
              <w:pStyle w:val="NormalWeb"/>
              <w:shd w:val="clear" w:color="auto" w:fill="FFFFFF"/>
              <w:jc w:val="both"/>
              <w:textAlignment w:val="baseline"/>
            </w:pPr>
            <w:r>
              <w:t>Avf = AV/ 1+ AV β</w:t>
            </w:r>
          </w:p>
        </w:tc>
        <w:tc>
          <w:tcPr>
            <w:tcW w:w="660" w:type="pct"/>
            <w:vAlign w:val="center"/>
          </w:tcPr>
          <w:p w:rsidR="000A720A" w:rsidRPr="00B228D9" w:rsidRDefault="000A720A" w:rsidP="00FE487F">
            <w:pPr>
              <w:jc w:val="center"/>
              <w:rPr>
                <w:rFonts w:eastAsia="Times New Roman"/>
                <w:b/>
              </w:rPr>
            </w:pPr>
            <w:r>
              <w:rPr>
                <w:rFonts w:eastAsia="Times New Roman"/>
                <w:b/>
              </w:rPr>
              <w:t>-</w:t>
            </w:r>
          </w:p>
        </w:tc>
      </w:tr>
      <w:tr w:rsidR="000A720A" w:rsidTr="00A02542">
        <w:trPr>
          <w:trHeight w:val="516"/>
        </w:trPr>
        <w:tc>
          <w:tcPr>
            <w:tcW w:w="480" w:type="pct"/>
            <w:vAlign w:val="center"/>
          </w:tcPr>
          <w:p w:rsidR="000A720A" w:rsidRPr="00C776F4" w:rsidRDefault="000A720A" w:rsidP="00FE487F">
            <w:pPr>
              <w:pStyle w:val="ListParagraph"/>
              <w:numPr>
                <w:ilvl w:val="0"/>
                <w:numId w:val="4"/>
              </w:numPr>
              <w:jc w:val="both"/>
              <w:rPr>
                <w:color w:val="000000"/>
              </w:rPr>
            </w:pPr>
          </w:p>
        </w:tc>
        <w:tc>
          <w:tcPr>
            <w:tcW w:w="901" w:type="pct"/>
            <w:vAlign w:val="center"/>
          </w:tcPr>
          <w:p w:rsidR="000A720A" w:rsidRPr="00E21BFA" w:rsidRDefault="000A720A" w:rsidP="00FE487F">
            <w:pPr>
              <w:pStyle w:val="Heading3"/>
              <w:spacing w:before="0"/>
              <w:rPr>
                <w:b w:val="0"/>
                <w:bCs w:val="0"/>
                <w:sz w:val="24"/>
                <w:szCs w:val="24"/>
                <w:lang w:val="en-IN" w:eastAsia="en-IN"/>
              </w:rPr>
            </w:pPr>
            <w:r w:rsidRPr="00454464">
              <w:rPr>
                <w:b w:val="0"/>
                <w:bCs w:val="0"/>
                <w:sz w:val="24"/>
                <w:szCs w:val="24"/>
                <w:lang w:val="en-IN" w:eastAsia="en-IN"/>
              </w:rPr>
              <w:t>Example for voltage-series feedback</w:t>
            </w:r>
          </w:p>
        </w:tc>
        <w:tc>
          <w:tcPr>
            <w:tcW w:w="661" w:type="pct"/>
            <w:gridSpan w:val="2"/>
            <w:vAlign w:val="center"/>
          </w:tcPr>
          <w:p w:rsidR="000A720A" w:rsidRPr="00236868" w:rsidRDefault="00A02542" w:rsidP="00A02542">
            <w:pPr>
              <w:jc w:val="center"/>
            </w:pPr>
            <w:r>
              <w:t>-</w:t>
            </w:r>
          </w:p>
        </w:tc>
        <w:tc>
          <w:tcPr>
            <w:tcW w:w="2298" w:type="pct"/>
            <w:vAlign w:val="center"/>
          </w:tcPr>
          <w:p w:rsidR="000A720A" w:rsidRDefault="000A720A" w:rsidP="00FE487F">
            <w:pPr>
              <w:pStyle w:val="NormalWeb"/>
              <w:shd w:val="clear" w:color="auto" w:fill="FFFFFF"/>
              <w:jc w:val="both"/>
              <w:textAlignment w:val="baseline"/>
            </w:pPr>
            <w:r>
              <w:t>The Common collector or Emitter follower amplifier.</w:t>
            </w:r>
          </w:p>
        </w:tc>
        <w:tc>
          <w:tcPr>
            <w:tcW w:w="660" w:type="pct"/>
            <w:vAlign w:val="center"/>
          </w:tcPr>
          <w:p w:rsidR="000A720A" w:rsidRPr="00B228D9" w:rsidRDefault="000A720A" w:rsidP="00FE487F">
            <w:pPr>
              <w:jc w:val="center"/>
              <w:rPr>
                <w:rFonts w:eastAsia="Times New Roman"/>
                <w:b/>
              </w:rPr>
            </w:pPr>
            <w:r>
              <w:rPr>
                <w:rFonts w:eastAsia="Times New Roman"/>
                <w:b/>
              </w:rPr>
              <w:t>-</w:t>
            </w:r>
          </w:p>
        </w:tc>
      </w:tr>
      <w:tr w:rsidR="000A720A" w:rsidTr="00A02542">
        <w:trPr>
          <w:trHeight w:val="516"/>
        </w:trPr>
        <w:tc>
          <w:tcPr>
            <w:tcW w:w="480" w:type="pct"/>
            <w:vAlign w:val="center"/>
          </w:tcPr>
          <w:p w:rsidR="000A720A" w:rsidRPr="00C776F4" w:rsidRDefault="000A720A" w:rsidP="00F54AE8">
            <w:pPr>
              <w:pStyle w:val="ListParagraph"/>
              <w:numPr>
                <w:ilvl w:val="0"/>
                <w:numId w:val="4"/>
              </w:numPr>
              <w:jc w:val="center"/>
              <w:rPr>
                <w:color w:val="000000"/>
              </w:rPr>
            </w:pPr>
          </w:p>
        </w:tc>
        <w:tc>
          <w:tcPr>
            <w:tcW w:w="901" w:type="pct"/>
            <w:vAlign w:val="center"/>
          </w:tcPr>
          <w:p w:rsidR="000A720A" w:rsidRPr="00717E71" w:rsidRDefault="00C14F11" w:rsidP="00FE487F">
            <w:pPr>
              <w:pStyle w:val="Heading2"/>
              <w:shd w:val="clear" w:color="auto" w:fill="FFFFFF"/>
              <w:spacing w:before="0" w:after="240"/>
              <w:jc w:val="both"/>
              <w:textAlignment w:val="baseline"/>
              <w:rPr>
                <w:rFonts w:ascii="Times New Roman" w:hAnsi="Times New Roman"/>
                <w:b w:val="0"/>
                <w:bCs w:val="0"/>
                <w:color w:val="auto"/>
                <w:sz w:val="24"/>
                <w:szCs w:val="24"/>
                <w:lang w:val="en-IN" w:eastAsia="en-IN"/>
              </w:rPr>
            </w:pPr>
            <w:r>
              <w:rPr>
                <w:rFonts w:ascii="Times New Roman" w:hAnsi="Times New Roman"/>
                <w:b w:val="0"/>
                <w:bCs w:val="0"/>
                <w:color w:val="auto"/>
                <w:sz w:val="24"/>
                <w:szCs w:val="24"/>
                <w:lang w:val="en-IN" w:eastAsia="en-IN"/>
              </w:rPr>
              <w:t>D</w:t>
            </w:r>
            <w:r w:rsidRPr="00C14F11">
              <w:rPr>
                <w:rFonts w:ascii="Times New Roman" w:hAnsi="Times New Roman"/>
                <w:b w:val="0"/>
                <w:bCs w:val="0"/>
                <w:color w:val="auto"/>
                <w:sz w:val="24"/>
                <w:szCs w:val="24"/>
                <w:lang w:val="en-IN" w:eastAsia="en-IN"/>
              </w:rPr>
              <w:t>esensitivity</w:t>
            </w:r>
          </w:p>
        </w:tc>
        <w:tc>
          <w:tcPr>
            <w:tcW w:w="661" w:type="pct"/>
            <w:gridSpan w:val="2"/>
            <w:vAlign w:val="center"/>
          </w:tcPr>
          <w:p w:rsidR="000A720A" w:rsidRPr="00236868" w:rsidRDefault="00A02542" w:rsidP="00A02542">
            <w:pPr>
              <w:jc w:val="center"/>
            </w:pPr>
            <w:r>
              <w:t>-</w:t>
            </w:r>
          </w:p>
        </w:tc>
        <w:tc>
          <w:tcPr>
            <w:tcW w:w="2298" w:type="pct"/>
            <w:vAlign w:val="center"/>
          </w:tcPr>
          <w:p w:rsidR="000A720A" w:rsidRDefault="00C14F11" w:rsidP="00FE487F">
            <w:pPr>
              <w:pStyle w:val="NormalWeb"/>
              <w:shd w:val="clear" w:color="auto" w:fill="FFFFFF"/>
              <w:jc w:val="both"/>
              <w:textAlignment w:val="baseline"/>
            </w:pPr>
            <w:r>
              <w:t>The reciprocal of the sensitivity is called the desensitivity D. it is given as D = 1+A β</w:t>
            </w:r>
          </w:p>
        </w:tc>
        <w:tc>
          <w:tcPr>
            <w:tcW w:w="660" w:type="pct"/>
            <w:vAlign w:val="center"/>
          </w:tcPr>
          <w:p w:rsidR="000A720A" w:rsidRPr="00B228D9" w:rsidRDefault="000A720A" w:rsidP="00FE487F">
            <w:pPr>
              <w:jc w:val="center"/>
              <w:rPr>
                <w:rFonts w:eastAsia="Times New Roman"/>
                <w:b/>
              </w:rPr>
            </w:pPr>
            <w:r>
              <w:rPr>
                <w:rFonts w:eastAsia="Times New Roman"/>
                <w:b/>
              </w:rPr>
              <w:t>-</w:t>
            </w:r>
          </w:p>
        </w:tc>
      </w:tr>
      <w:tr w:rsidR="000A720A" w:rsidTr="00A02542">
        <w:trPr>
          <w:trHeight w:val="516"/>
        </w:trPr>
        <w:tc>
          <w:tcPr>
            <w:tcW w:w="480" w:type="pct"/>
            <w:vAlign w:val="center"/>
          </w:tcPr>
          <w:p w:rsidR="000A720A" w:rsidRPr="00C776F4" w:rsidRDefault="000A720A" w:rsidP="00F54AE8">
            <w:pPr>
              <w:pStyle w:val="ListParagraph"/>
              <w:numPr>
                <w:ilvl w:val="0"/>
                <w:numId w:val="4"/>
              </w:numPr>
              <w:jc w:val="center"/>
              <w:rPr>
                <w:color w:val="000000"/>
              </w:rPr>
            </w:pPr>
          </w:p>
        </w:tc>
        <w:tc>
          <w:tcPr>
            <w:tcW w:w="901" w:type="pct"/>
            <w:vAlign w:val="center"/>
          </w:tcPr>
          <w:p w:rsidR="000A720A" w:rsidRPr="00C56B12" w:rsidRDefault="00C14F11" w:rsidP="00C14F11">
            <w:pPr>
              <w:pStyle w:val="Heading3"/>
              <w:spacing w:before="0"/>
              <w:rPr>
                <w:b w:val="0"/>
                <w:bCs w:val="0"/>
                <w:sz w:val="24"/>
                <w:szCs w:val="24"/>
                <w:lang w:val="en-IN" w:eastAsia="en-IN"/>
              </w:rPr>
            </w:pPr>
            <w:r>
              <w:rPr>
                <w:b w:val="0"/>
                <w:bCs w:val="0"/>
                <w:sz w:val="24"/>
                <w:szCs w:val="24"/>
                <w:lang w:val="en-IN" w:eastAsia="en-IN"/>
              </w:rPr>
              <w:t>E</w:t>
            </w:r>
            <w:r w:rsidRPr="00C14F11">
              <w:rPr>
                <w:b w:val="0"/>
                <w:bCs w:val="0"/>
                <w:sz w:val="24"/>
                <w:szCs w:val="24"/>
                <w:lang w:val="en-IN" w:eastAsia="en-IN"/>
              </w:rPr>
              <w:t xml:space="preserve">ffect of </w:t>
            </w:r>
            <w:r>
              <w:rPr>
                <w:b w:val="0"/>
                <w:bCs w:val="0"/>
                <w:sz w:val="24"/>
                <w:szCs w:val="24"/>
                <w:lang w:val="en-IN" w:eastAsia="en-IN"/>
              </w:rPr>
              <w:t>N</w:t>
            </w:r>
            <w:r w:rsidRPr="00C14F11">
              <w:rPr>
                <w:b w:val="0"/>
                <w:bCs w:val="0"/>
                <w:sz w:val="24"/>
                <w:szCs w:val="24"/>
                <w:lang w:val="en-IN" w:eastAsia="en-IN"/>
              </w:rPr>
              <w:t xml:space="preserve">egative </w:t>
            </w:r>
            <w:r>
              <w:rPr>
                <w:b w:val="0"/>
                <w:bCs w:val="0"/>
                <w:sz w:val="24"/>
                <w:szCs w:val="24"/>
                <w:lang w:val="en-IN" w:eastAsia="en-IN"/>
              </w:rPr>
              <w:t>Feedback on N</w:t>
            </w:r>
            <w:r w:rsidRPr="00C14F11">
              <w:rPr>
                <w:b w:val="0"/>
                <w:bCs w:val="0"/>
                <w:sz w:val="24"/>
                <w:szCs w:val="24"/>
                <w:lang w:val="en-IN" w:eastAsia="en-IN"/>
              </w:rPr>
              <w:t>oise</w:t>
            </w:r>
          </w:p>
        </w:tc>
        <w:tc>
          <w:tcPr>
            <w:tcW w:w="661" w:type="pct"/>
            <w:gridSpan w:val="2"/>
            <w:vAlign w:val="center"/>
          </w:tcPr>
          <w:p w:rsidR="000A720A" w:rsidRPr="00236868" w:rsidRDefault="00A02542" w:rsidP="00A02542">
            <w:pPr>
              <w:jc w:val="center"/>
            </w:pPr>
            <w:r>
              <w:t>-</w:t>
            </w:r>
          </w:p>
        </w:tc>
        <w:tc>
          <w:tcPr>
            <w:tcW w:w="2298" w:type="pct"/>
            <w:vAlign w:val="center"/>
          </w:tcPr>
          <w:p w:rsidR="000A720A" w:rsidRDefault="00C14F11" w:rsidP="00FE487F">
            <w:pPr>
              <w:pStyle w:val="NormalWeb"/>
              <w:shd w:val="clear" w:color="auto" w:fill="FFFFFF"/>
              <w:jc w:val="both"/>
              <w:textAlignment w:val="baseline"/>
            </w:pPr>
            <w:r>
              <w:t>The noise is reduced with the negative feedback</w:t>
            </w:r>
          </w:p>
        </w:tc>
        <w:tc>
          <w:tcPr>
            <w:tcW w:w="660" w:type="pct"/>
            <w:vAlign w:val="center"/>
          </w:tcPr>
          <w:p w:rsidR="000A720A" w:rsidRPr="00B228D9" w:rsidRDefault="000A720A" w:rsidP="00FE487F">
            <w:pPr>
              <w:jc w:val="center"/>
              <w:rPr>
                <w:rFonts w:eastAsia="Times New Roman"/>
                <w:b/>
              </w:rPr>
            </w:pPr>
            <w:r>
              <w:rPr>
                <w:rFonts w:eastAsia="Times New Roman"/>
                <w:b/>
              </w:rPr>
              <w:t>-</w:t>
            </w:r>
          </w:p>
        </w:tc>
      </w:tr>
      <w:tr w:rsidR="000A720A" w:rsidTr="00A02542">
        <w:trPr>
          <w:trHeight w:val="516"/>
        </w:trPr>
        <w:tc>
          <w:tcPr>
            <w:tcW w:w="480" w:type="pct"/>
            <w:vAlign w:val="center"/>
          </w:tcPr>
          <w:p w:rsidR="000A720A" w:rsidRPr="00C776F4" w:rsidRDefault="000A720A" w:rsidP="00F54AE8">
            <w:pPr>
              <w:pStyle w:val="ListParagraph"/>
              <w:numPr>
                <w:ilvl w:val="0"/>
                <w:numId w:val="4"/>
              </w:numPr>
              <w:jc w:val="center"/>
              <w:rPr>
                <w:color w:val="000000"/>
              </w:rPr>
            </w:pPr>
          </w:p>
        </w:tc>
        <w:tc>
          <w:tcPr>
            <w:tcW w:w="901" w:type="pct"/>
            <w:vAlign w:val="center"/>
          </w:tcPr>
          <w:p w:rsidR="000A720A" w:rsidRDefault="00C14F11" w:rsidP="00FE487F">
            <w:pPr>
              <w:rPr>
                <w:color w:val="000000"/>
              </w:rPr>
            </w:pPr>
            <w:r>
              <w:t>Classification of Amplifiers</w:t>
            </w:r>
          </w:p>
        </w:tc>
        <w:tc>
          <w:tcPr>
            <w:tcW w:w="661" w:type="pct"/>
            <w:gridSpan w:val="2"/>
            <w:vAlign w:val="center"/>
          </w:tcPr>
          <w:p w:rsidR="000A720A" w:rsidRPr="00236868" w:rsidRDefault="00A02542" w:rsidP="00A02542">
            <w:pPr>
              <w:jc w:val="center"/>
            </w:pPr>
            <w:r>
              <w:t>-</w:t>
            </w:r>
          </w:p>
        </w:tc>
        <w:tc>
          <w:tcPr>
            <w:tcW w:w="2298" w:type="pct"/>
          </w:tcPr>
          <w:p w:rsidR="000A720A" w:rsidRDefault="00C14F11" w:rsidP="00C14F11">
            <w:pPr>
              <w:jc w:val="both"/>
              <w:rPr>
                <w:rFonts w:ascii="Arial" w:hAnsi="Arial" w:cs="Arial"/>
                <w:color w:val="222222"/>
                <w:sz w:val="22"/>
                <w:szCs w:val="22"/>
                <w:shd w:val="clear" w:color="auto" w:fill="FFFFFF"/>
              </w:rPr>
            </w:pPr>
            <w:r>
              <w:t>Voltage, Current, Tranconductance and Tranresistance amplifiers</w:t>
            </w:r>
          </w:p>
        </w:tc>
        <w:tc>
          <w:tcPr>
            <w:tcW w:w="660" w:type="pct"/>
            <w:vAlign w:val="center"/>
          </w:tcPr>
          <w:p w:rsidR="000A720A" w:rsidRPr="00B228D9" w:rsidRDefault="000A720A" w:rsidP="00FE487F">
            <w:pPr>
              <w:jc w:val="center"/>
              <w:rPr>
                <w:rFonts w:eastAsia="Times New Roman"/>
                <w:b/>
              </w:rPr>
            </w:pPr>
            <w:r>
              <w:rPr>
                <w:rFonts w:eastAsia="Times New Roman"/>
                <w:b/>
              </w:rPr>
              <w:t>-</w:t>
            </w:r>
          </w:p>
        </w:tc>
      </w:tr>
      <w:tr w:rsidR="000A720A" w:rsidTr="00A02542">
        <w:trPr>
          <w:trHeight w:val="516"/>
        </w:trPr>
        <w:tc>
          <w:tcPr>
            <w:tcW w:w="480" w:type="pct"/>
            <w:vAlign w:val="center"/>
          </w:tcPr>
          <w:p w:rsidR="000A720A" w:rsidRPr="00627561" w:rsidRDefault="000A720A" w:rsidP="00F54AE8">
            <w:pPr>
              <w:pStyle w:val="ListParagraph"/>
              <w:numPr>
                <w:ilvl w:val="0"/>
                <w:numId w:val="4"/>
              </w:numPr>
              <w:jc w:val="center"/>
              <w:rPr>
                <w:color w:val="000000"/>
              </w:rPr>
            </w:pPr>
          </w:p>
        </w:tc>
        <w:tc>
          <w:tcPr>
            <w:tcW w:w="901" w:type="pct"/>
            <w:vAlign w:val="center"/>
          </w:tcPr>
          <w:p w:rsidR="000A720A" w:rsidRPr="000B1958" w:rsidRDefault="000B1958" w:rsidP="000B1958">
            <w:pPr>
              <w:pStyle w:val="Heading3"/>
              <w:spacing w:before="0"/>
              <w:rPr>
                <w:b w:val="0"/>
                <w:bCs w:val="0"/>
                <w:sz w:val="24"/>
                <w:szCs w:val="24"/>
                <w:lang w:val="en-US" w:eastAsia="en-US"/>
              </w:rPr>
            </w:pPr>
            <w:r w:rsidRPr="000B1958">
              <w:rPr>
                <w:rFonts w:eastAsia="MS Mincho"/>
                <w:b w:val="0"/>
                <w:bCs w:val="0"/>
                <w:sz w:val="24"/>
                <w:szCs w:val="24"/>
                <w:lang w:val="en-US" w:eastAsia="ja-JP"/>
              </w:rPr>
              <w:t>Nyquist Diagram</w:t>
            </w:r>
          </w:p>
        </w:tc>
        <w:tc>
          <w:tcPr>
            <w:tcW w:w="661" w:type="pct"/>
            <w:gridSpan w:val="2"/>
            <w:vAlign w:val="center"/>
          </w:tcPr>
          <w:p w:rsidR="000A720A" w:rsidRPr="00236868" w:rsidRDefault="00A02542" w:rsidP="00A02542">
            <w:pPr>
              <w:jc w:val="center"/>
            </w:pPr>
            <w:r>
              <w:t>-</w:t>
            </w:r>
          </w:p>
        </w:tc>
        <w:tc>
          <w:tcPr>
            <w:tcW w:w="2298" w:type="pct"/>
            <w:vAlign w:val="center"/>
          </w:tcPr>
          <w:p w:rsidR="000A720A" w:rsidRPr="00627561" w:rsidRDefault="000B1958" w:rsidP="00FE487F">
            <w:pPr>
              <w:pStyle w:val="NormalWeb"/>
              <w:shd w:val="clear" w:color="auto" w:fill="FFFFFF"/>
              <w:jc w:val="both"/>
              <w:textAlignment w:val="baseline"/>
            </w:pPr>
            <w:r>
              <w:t>The plot which shows the relationship between gain and phase-shift as a function of frequency</w:t>
            </w:r>
          </w:p>
        </w:tc>
        <w:tc>
          <w:tcPr>
            <w:tcW w:w="660" w:type="pct"/>
            <w:vAlign w:val="center"/>
          </w:tcPr>
          <w:p w:rsidR="000A720A" w:rsidRPr="00B228D9" w:rsidRDefault="000A720A" w:rsidP="00FE487F">
            <w:pPr>
              <w:jc w:val="center"/>
              <w:rPr>
                <w:rFonts w:eastAsia="Times New Roman"/>
                <w:b/>
              </w:rPr>
            </w:pPr>
            <w:r>
              <w:rPr>
                <w:rFonts w:eastAsia="Times New Roman"/>
                <w:b/>
              </w:rPr>
              <w:t>-</w:t>
            </w:r>
          </w:p>
        </w:tc>
      </w:tr>
      <w:tr w:rsidR="000A720A" w:rsidTr="00A02542">
        <w:trPr>
          <w:trHeight w:val="516"/>
        </w:trPr>
        <w:tc>
          <w:tcPr>
            <w:tcW w:w="480" w:type="pct"/>
            <w:vAlign w:val="center"/>
          </w:tcPr>
          <w:p w:rsidR="000A720A" w:rsidRPr="00627561" w:rsidRDefault="000A720A" w:rsidP="00F54AE8">
            <w:pPr>
              <w:pStyle w:val="ListParagraph"/>
              <w:numPr>
                <w:ilvl w:val="0"/>
                <w:numId w:val="4"/>
              </w:numPr>
              <w:jc w:val="center"/>
              <w:rPr>
                <w:color w:val="000000"/>
              </w:rPr>
            </w:pPr>
          </w:p>
        </w:tc>
        <w:tc>
          <w:tcPr>
            <w:tcW w:w="901" w:type="pct"/>
            <w:vAlign w:val="center"/>
          </w:tcPr>
          <w:p w:rsidR="000A720A" w:rsidRPr="000B1958" w:rsidRDefault="000B1958" w:rsidP="000B1958">
            <w:pPr>
              <w:pStyle w:val="Heading3"/>
              <w:spacing w:before="0"/>
              <w:rPr>
                <w:b w:val="0"/>
                <w:bCs w:val="0"/>
                <w:sz w:val="24"/>
                <w:szCs w:val="24"/>
                <w:lang w:val="en-US" w:eastAsia="en-US"/>
              </w:rPr>
            </w:pPr>
            <w:r w:rsidRPr="000B1958">
              <w:rPr>
                <w:b w:val="0"/>
                <w:sz w:val="24"/>
                <w:szCs w:val="24"/>
                <w:lang w:val="en-US"/>
              </w:rPr>
              <w:t>T</w:t>
            </w:r>
            <w:r w:rsidRPr="000B1958">
              <w:rPr>
                <w:b w:val="0"/>
                <w:sz w:val="24"/>
                <w:szCs w:val="24"/>
              </w:rPr>
              <w:t xml:space="preserve">ypes of </w:t>
            </w:r>
            <w:r>
              <w:rPr>
                <w:b w:val="0"/>
                <w:sz w:val="24"/>
                <w:szCs w:val="24"/>
                <w:lang w:val="en-US"/>
              </w:rPr>
              <w:t>D</w:t>
            </w:r>
            <w:r>
              <w:rPr>
                <w:b w:val="0"/>
                <w:sz w:val="24"/>
                <w:szCs w:val="24"/>
              </w:rPr>
              <w:t xml:space="preserve">istortions in an </w:t>
            </w:r>
            <w:r>
              <w:rPr>
                <w:b w:val="0"/>
                <w:sz w:val="24"/>
                <w:szCs w:val="24"/>
                <w:lang w:val="en-US"/>
              </w:rPr>
              <w:t>A</w:t>
            </w:r>
            <w:r w:rsidRPr="000B1958">
              <w:rPr>
                <w:b w:val="0"/>
                <w:sz w:val="24"/>
                <w:szCs w:val="24"/>
              </w:rPr>
              <w:t>mplifier</w:t>
            </w:r>
          </w:p>
        </w:tc>
        <w:tc>
          <w:tcPr>
            <w:tcW w:w="661" w:type="pct"/>
            <w:gridSpan w:val="2"/>
            <w:vAlign w:val="center"/>
          </w:tcPr>
          <w:p w:rsidR="000A720A" w:rsidRPr="00236868" w:rsidRDefault="00A02542" w:rsidP="00A02542">
            <w:pPr>
              <w:jc w:val="center"/>
            </w:pPr>
            <w:r>
              <w:t>-</w:t>
            </w:r>
          </w:p>
        </w:tc>
        <w:tc>
          <w:tcPr>
            <w:tcW w:w="2298" w:type="pct"/>
            <w:vAlign w:val="center"/>
          </w:tcPr>
          <w:p w:rsidR="000A720A" w:rsidRPr="00627561" w:rsidRDefault="000B1958" w:rsidP="000B1958">
            <w:pPr>
              <w:pStyle w:val="NormalWeb"/>
              <w:shd w:val="clear" w:color="auto" w:fill="FFFFFF"/>
              <w:spacing w:before="0" w:beforeAutospacing="0" w:after="0" w:afterAutospacing="0"/>
              <w:jc w:val="both"/>
              <w:textAlignment w:val="baseline"/>
            </w:pPr>
            <w:r>
              <w:t>1.Frequency 2. Noise and non linear</w:t>
            </w:r>
          </w:p>
        </w:tc>
        <w:tc>
          <w:tcPr>
            <w:tcW w:w="660" w:type="pct"/>
            <w:vAlign w:val="center"/>
          </w:tcPr>
          <w:p w:rsidR="000A720A" w:rsidRPr="00B228D9" w:rsidRDefault="000A720A" w:rsidP="00FE487F">
            <w:pPr>
              <w:jc w:val="center"/>
              <w:rPr>
                <w:rFonts w:eastAsia="Times New Roman"/>
                <w:b/>
              </w:rPr>
            </w:pPr>
            <w:r>
              <w:rPr>
                <w:rFonts w:eastAsia="Times New Roman"/>
                <w:b/>
              </w:rPr>
              <w:t>-</w:t>
            </w:r>
          </w:p>
        </w:tc>
      </w:tr>
      <w:tr w:rsidR="000A720A" w:rsidTr="00A02542">
        <w:trPr>
          <w:trHeight w:val="516"/>
        </w:trPr>
        <w:tc>
          <w:tcPr>
            <w:tcW w:w="480" w:type="pct"/>
            <w:vAlign w:val="center"/>
          </w:tcPr>
          <w:p w:rsidR="000A720A" w:rsidRPr="00627561" w:rsidRDefault="000A720A" w:rsidP="00F54AE8">
            <w:pPr>
              <w:pStyle w:val="ListParagraph"/>
              <w:jc w:val="center"/>
              <w:rPr>
                <w:color w:val="000000"/>
              </w:rPr>
            </w:pPr>
          </w:p>
          <w:p w:rsidR="000A720A" w:rsidRPr="00627561" w:rsidRDefault="000A720A" w:rsidP="00F54AE8">
            <w:pPr>
              <w:pStyle w:val="ListParagraph"/>
              <w:ind w:left="142"/>
              <w:jc w:val="center"/>
              <w:rPr>
                <w:color w:val="000000"/>
              </w:rPr>
            </w:pPr>
            <w:r w:rsidRPr="00627561">
              <w:rPr>
                <w:color w:val="000000"/>
              </w:rPr>
              <w:t>95.</w:t>
            </w:r>
          </w:p>
          <w:p w:rsidR="000A720A" w:rsidRPr="00627561" w:rsidRDefault="000A720A" w:rsidP="00F54AE8">
            <w:pPr>
              <w:pStyle w:val="ListParagraph"/>
              <w:jc w:val="center"/>
              <w:rPr>
                <w:color w:val="000000"/>
              </w:rPr>
            </w:pPr>
          </w:p>
        </w:tc>
        <w:tc>
          <w:tcPr>
            <w:tcW w:w="901" w:type="pct"/>
            <w:vAlign w:val="center"/>
          </w:tcPr>
          <w:p w:rsidR="000A720A" w:rsidRPr="00CE6009" w:rsidRDefault="00CE6009" w:rsidP="00CE6009">
            <w:pPr>
              <w:pStyle w:val="Heading3"/>
              <w:spacing w:before="0"/>
              <w:rPr>
                <w:b w:val="0"/>
                <w:bCs w:val="0"/>
                <w:sz w:val="24"/>
                <w:szCs w:val="24"/>
                <w:lang w:val="en-US" w:eastAsia="en-US"/>
              </w:rPr>
            </w:pPr>
            <w:r w:rsidRPr="00CE6009">
              <w:rPr>
                <w:b w:val="0"/>
                <w:sz w:val="24"/>
                <w:lang w:val="en-US"/>
              </w:rPr>
              <w:t>P</w:t>
            </w:r>
            <w:r w:rsidRPr="00CE6009">
              <w:rPr>
                <w:b w:val="0"/>
                <w:sz w:val="24"/>
              </w:rPr>
              <w:t xml:space="preserve">urpose of </w:t>
            </w:r>
            <w:r w:rsidRPr="00CE6009">
              <w:rPr>
                <w:b w:val="0"/>
                <w:sz w:val="24"/>
                <w:lang w:val="en-US"/>
              </w:rPr>
              <w:t>M</w:t>
            </w:r>
            <w:r w:rsidRPr="00CE6009">
              <w:rPr>
                <w:b w:val="0"/>
                <w:sz w:val="24"/>
              </w:rPr>
              <w:t xml:space="preserve">ixer </w:t>
            </w:r>
            <w:r w:rsidRPr="00CE6009">
              <w:rPr>
                <w:b w:val="0"/>
                <w:sz w:val="24"/>
                <w:lang w:val="en-US"/>
              </w:rPr>
              <w:t>N</w:t>
            </w:r>
            <w:r w:rsidRPr="00CE6009">
              <w:rPr>
                <w:b w:val="0"/>
                <w:sz w:val="24"/>
              </w:rPr>
              <w:t xml:space="preserve">etwork in </w:t>
            </w:r>
            <w:r w:rsidRPr="00CE6009">
              <w:rPr>
                <w:b w:val="0"/>
                <w:sz w:val="24"/>
                <w:lang w:val="en-US"/>
              </w:rPr>
              <w:t>F</w:t>
            </w:r>
            <w:r w:rsidRPr="00CE6009">
              <w:rPr>
                <w:b w:val="0"/>
                <w:sz w:val="24"/>
              </w:rPr>
              <w:t xml:space="preserve">eedback </w:t>
            </w:r>
            <w:r w:rsidRPr="00CE6009">
              <w:rPr>
                <w:b w:val="0"/>
                <w:sz w:val="24"/>
                <w:lang w:val="en-US"/>
              </w:rPr>
              <w:t>A</w:t>
            </w:r>
            <w:r w:rsidRPr="00CE6009">
              <w:rPr>
                <w:b w:val="0"/>
                <w:sz w:val="24"/>
              </w:rPr>
              <w:t>mplifier</w:t>
            </w:r>
          </w:p>
        </w:tc>
        <w:tc>
          <w:tcPr>
            <w:tcW w:w="661" w:type="pct"/>
            <w:gridSpan w:val="2"/>
            <w:vAlign w:val="center"/>
          </w:tcPr>
          <w:p w:rsidR="000A720A" w:rsidRPr="00236868" w:rsidRDefault="00A02542" w:rsidP="00A02542">
            <w:pPr>
              <w:jc w:val="center"/>
            </w:pPr>
            <w:r>
              <w:t>-</w:t>
            </w:r>
          </w:p>
        </w:tc>
        <w:tc>
          <w:tcPr>
            <w:tcW w:w="2298" w:type="pct"/>
            <w:vAlign w:val="center"/>
          </w:tcPr>
          <w:p w:rsidR="000A720A" w:rsidRPr="00627561" w:rsidRDefault="00CE6009" w:rsidP="00FE487F">
            <w:pPr>
              <w:pStyle w:val="NormalWeb"/>
              <w:shd w:val="clear" w:color="auto" w:fill="FFFFFF"/>
              <w:jc w:val="both"/>
              <w:textAlignment w:val="baseline"/>
            </w:pPr>
            <w:r>
              <w:t>The mixer network is used to combine feedback signal and input at input of an amplifier</w:t>
            </w:r>
          </w:p>
        </w:tc>
        <w:tc>
          <w:tcPr>
            <w:tcW w:w="660" w:type="pct"/>
            <w:vAlign w:val="center"/>
          </w:tcPr>
          <w:p w:rsidR="000A720A" w:rsidRPr="00B228D9" w:rsidRDefault="000A720A" w:rsidP="00FE487F">
            <w:pPr>
              <w:jc w:val="center"/>
              <w:rPr>
                <w:rFonts w:eastAsia="Times New Roman"/>
                <w:b/>
              </w:rPr>
            </w:pPr>
            <w:r>
              <w:rPr>
                <w:rFonts w:eastAsia="Times New Roman"/>
                <w:b/>
              </w:rPr>
              <w:t>-</w:t>
            </w:r>
          </w:p>
        </w:tc>
      </w:tr>
      <w:tr w:rsidR="000A720A" w:rsidTr="00A02542">
        <w:trPr>
          <w:trHeight w:val="516"/>
        </w:trPr>
        <w:tc>
          <w:tcPr>
            <w:tcW w:w="480" w:type="pct"/>
            <w:vAlign w:val="center"/>
          </w:tcPr>
          <w:p w:rsidR="000A720A" w:rsidRPr="00627561" w:rsidRDefault="000A720A" w:rsidP="00F54AE8">
            <w:pPr>
              <w:pStyle w:val="ListParagraph"/>
              <w:ind w:hanging="578"/>
              <w:jc w:val="center"/>
              <w:rPr>
                <w:color w:val="000000"/>
              </w:rPr>
            </w:pPr>
            <w:r w:rsidRPr="00627561">
              <w:rPr>
                <w:color w:val="000000"/>
              </w:rPr>
              <w:t>96.</w:t>
            </w:r>
          </w:p>
        </w:tc>
        <w:tc>
          <w:tcPr>
            <w:tcW w:w="901" w:type="pct"/>
            <w:vAlign w:val="center"/>
          </w:tcPr>
          <w:p w:rsidR="000A720A" w:rsidRPr="000A1946" w:rsidRDefault="000A1946" w:rsidP="00FE487F">
            <w:pPr>
              <w:pStyle w:val="Heading3"/>
              <w:spacing w:before="0"/>
              <w:rPr>
                <w:b w:val="0"/>
                <w:bCs w:val="0"/>
                <w:sz w:val="24"/>
                <w:szCs w:val="24"/>
                <w:lang w:val="en-US" w:eastAsia="en-US"/>
              </w:rPr>
            </w:pPr>
            <w:r w:rsidRPr="000A1946">
              <w:rPr>
                <w:b w:val="0"/>
                <w:sz w:val="24"/>
                <w:lang w:val="en-US"/>
              </w:rPr>
              <w:t>N</w:t>
            </w:r>
            <w:r w:rsidRPr="000A1946">
              <w:rPr>
                <w:b w:val="0"/>
                <w:sz w:val="24"/>
              </w:rPr>
              <w:t xml:space="preserve">egative feedback on </w:t>
            </w:r>
            <w:r w:rsidRPr="000A1946">
              <w:rPr>
                <w:b w:val="0"/>
                <w:sz w:val="24"/>
                <w:lang w:val="en-US"/>
              </w:rPr>
              <w:t>B</w:t>
            </w:r>
            <w:r w:rsidRPr="000A1946">
              <w:rPr>
                <w:b w:val="0"/>
                <w:sz w:val="24"/>
              </w:rPr>
              <w:t>andwidth</w:t>
            </w:r>
          </w:p>
        </w:tc>
        <w:tc>
          <w:tcPr>
            <w:tcW w:w="661" w:type="pct"/>
            <w:gridSpan w:val="2"/>
            <w:vAlign w:val="center"/>
          </w:tcPr>
          <w:p w:rsidR="000A720A" w:rsidRPr="00236868" w:rsidRDefault="00A02542" w:rsidP="00A02542">
            <w:pPr>
              <w:jc w:val="center"/>
            </w:pPr>
            <w:r>
              <w:t>-</w:t>
            </w:r>
          </w:p>
        </w:tc>
        <w:tc>
          <w:tcPr>
            <w:tcW w:w="2298" w:type="pct"/>
            <w:vAlign w:val="center"/>
          </w:tcPr>
          <w:p w:rsidR="000A720A" w:rsidRPr="00627561" w:rsidRDefault="000A1946" w:rsidP="00FE487F">
            <w:pPr>
              <w:pStyle w:val="NormalWeb"/>
              <w:shd w:val="clear" w:color="auto" w:fill="FFFFFF"/>
              <w:spacing w:before="0" w:beforeAutospacing="0" w:after="0" w:afterAutospacing="0"/>
              <w:jc w:val="both"/>
              <w:textAlignment w:val="baseline"/>
            </w:pPr>
            <w:r>
              <w:t>Bandwidth of amplifier with feedback is greater than bandwidth of amplifier without feedback.</w:t>
            </w:r>
          </w:p>
        </w:tc>
        <w:tc>
          <w:tcPr>
            <w:tcW w:w="660" w:type="pct"/>
            <w:vAlign w:val="center"/>
          </w:tcPr>
          <w:p w:rsidR="000A720A" w:rsidRPr="00B228D9" w:rsidRDefault="000A720A" w:rsidP="00FE487F">
            <w:pPr>
              <w:jc w:val="center"/>
              <w:rPr>
                <w:rFonts w:eastAsia="Times New Roman"/>
                <w:b/>
              </w:rPr>
            </w:pPr>
            <w:r>
              <w:rPr>
                <w:rFonts w:eastAsia="Times New Roman"/>
                <w:b/>
              </w:rPr>
              <w:t>-</w:t>
            </w:r>
          </w:p>
        </w:tc>
      </w:tr>
      <w:tr w:rsidR="000A720A" w:rsidTr="00A02542">
        <w:trPr>
          <w:trHeight w:val="893"/>
        </w:trPr>
        <w:tc>
          <w:tcPr>
            <w:tcW w:w="480" w:type="pct"/>
            <w:vAlign w:val="center"/>
          </w:tcPr>
          <w:p w:rsidR="000A720A" w:rsidRPr="00627561" w:rsidRDefault="000A720A" w:rsidP="00F54AE8">
            <w:pPr>
              <w:pStyle w:val="ListParagraph"/>
              <w:ind w:hanging="578"/>
              <w:jc w:val="center"/>
              <w:rPr>
                <w:color w:val="000000"/>
              </w:rPr>
            </w:pPr>
            <w:r w:rsidRPr="00627561">
              <w:rPr>
                <w:color w:val="000000"/>
              </w:rPr>
              <w:t>97.</w:t>
            </w:r>
          </w:p>
        </w:tc>
        <w:tc>
          <w:tcPr>
            <w:tcW w:w="901" w:type="pct"/>
            <w:vAlign w:val="center"/>
          </w:tcPr>
          <w:p w:rsidR="000A720A" w:rsidRPr="0063522B" w:rsidRDefault="0063522B" w:rsidP="0063522B">
            <w:pPr>
              <w:pStyle w:val="Heading3"/>
              <w:spacing w:before="0"/>
              <w:rPr>
                <w:b w:val="0"/>
                <w:sz w:val="24"/>
                <w:lang w:val="en-US"/>
              </w:rPr>
            </w:pPr>
            <w:r w:rsidRPr="0063522B">
              <w:rPr>
                <w:b w:val="0"/>
                <w:sz w:val="24"/>
                <w:lang w:val="en-US"/>
              </w:rPr>
              <w:t>Series feedback  amplifier</w:t>
            </w:r>
          </w:p>
        </w:tc>
        <w:tc>
          <w:tcPr>
            <w:tcW w:w="661" w:type="pct"/>
            <w:gridSpan w:val="2"/>
            <w:vAlign w:val="center"/>
          </w:tcPr>
          <w:p w:rsidR="000A720A" w:rsidRPr="0063522B" w:rsidRDefault="00A02542" w:rsidP="00A02542">
            <w:pPr>
              <w:jc w:val="center"/>
              <w:rPr>
                <w:rFonts w:eastAsia="Times New Roman"/>
                <w:bCs/>
                <w:szCs w:val="27"/>
                <w:lang/>
              </w:rPr>
            </w:pPr>
            <w:r>
              <w:rPr>
                <w:rFonts w:eastAsia="Times New Roman"/>
                <w:bCs/>
                <w:szCs w:val="27"/>
                <w:lang/>
              </w:rPr>
              <w:t>-</w:t>
            </w:r>
          </w:p>
        </w:tc>
        <w:tc>
          <w:tcPr>
            <w:tcW w:w="2298" w:type="pct"/>
            <w:vAlign w:val="center"/>
          </w:tcPr>
          <w:p w:rsidR="0063522B" w:rsidRPr="0063522B" w:rsidRDefault="0063522B" w:rsidP="0063522B">
            <w:pPr>
              <w:pStyle w:val="NoSpacing"/>
            </w:pPr>
            <w:r w:rsidRPr="0063522B">
              <w:t>In series feedback amplifier the feedback signal is connected in series with the input signal. It increases the input resistance.</w:t>
            </w:r>
          </w:p>
          <w:p w:rsidR="000A720A" w:rsidRPr="0063522B" w:rsidRDefault="000A720A" w:rsidP="00FE487F">
            <w:pPr>
              <w:pStyle w:val="NormalWeb"/>
              <w:shd w:val="clear" w:color="auto" w:fill="FFFFFF"/>
              <w:jc w:val="both"/>
              <w:textAlignment w:val="baseline"/>
              <w:rPr>
                <w:bCs/>
                <w:szCs w:val="27"/>
                <w:lang w:val="en-US"/>
              </w:rPr>
            </w:pPr>
          </w:p>
        </w:tc>
        <w:tc>
          <w:tcPr>
            <w:tcW w:w="660" w:type="pct"/>
            <w:vAlign w:val="center"/>
          </w:tcPr>
          <w:p w:rsidR="000A720A" w:rsidRPr="00B228D9" w:rsidRDefault="000A720A" w:rsidP="00FE487F">
            <w:pPr>
              <w:jc w:val="center"/>
              <w:rPr>
                <w:rFonts w:eastAsia="Times New Roman"/>
                <w:b/>
              </w:rPr>
            </w:pPr>
            <w:r>
              <w:rPr>
                <w:rFonts w:eastAsia="Times New Roman"/>
                <w:b/>
              </w:rPr>
              <w:t>-</w:t>
            </w:r>
          </w:p>
        </w:tc>
      </w:tr>
      <w:tr w:rsidR="000A720A" w:rsidTr="00A02542">
        <w:trPr>
          <w:trHeight w:val="938"/>
        </w:trPr>
        <w:tc>
          <w:tcPr>
            <w:tcW w:w="480" w:type="pct"/>
            <w:vAlign w:val="center"/>
          </w:tcPr>
          <w:p w:rsidR="000A720A" w:rsidRPr="00627561" w:rsidRDefault="000A720A" w:rsidP="00F54AE8">
            <w:pPr>
              <w:pStyle w:val="ListParagraph"/>
              <w:ind w:hanging="578"/>
              <w:jc w:val="center"/>
              <w:rPr>
                <w:color w:val="000000"/>
              </w:rPr>
            </w:pPr>
            <w:r w:rsidRPr="00627561">
              <w:rPr>
                <w:color w:val="000000"/>
              </w:rPr>
              <w:t>98.</w:t>
            </w:r>
          </w:p>
        </w:tc>
        <w:tc>
          <w:tcPr>
            <w:tcW w:w="901" w:type="pct"/>
            <w:vAlign w:val="center"/>
          </w:tcPr>
          <w:p w:rsidR="000A720A" w:rsidRPr="0063522B" w:rsidRDefault="0063522B" w:rsidP="00FE487F">
            <w:pPr>
              <w:pStyle w:val="Heading3"/>
              <w:spacing w:before="0"/>
              <w:rPr>
                <w:b w:val="0"/>
                <w:sz w:val="24"/>
                <w:lang w:val="en-US"/>
              </w:rPr>
            </w:pPr>
            <w:r w:rsidRPr="0063522B">
              <w:rPr>
                <w:b w:val="0"/>
                <w:sz w:val="24"/>
                <w:lang w:val="en-US"/>
              </w:rPr>
              <w:t>Shunt feedback amplifier</w:t>
            </w:r>
          </w:p>
        </w:tc>
        <w:tc>
          <w:tcPr>
            <w:tcW w:w="661" w:type="pct"/>
            <w:gridSpan w:val="2"/>
            <w:vAlign w:val="center"/>
          </w:tcPr>
          <w:p w:rsidR="000A720A" w:rsidRPr="0063522B" w:rsidRDefault="00A02542" w:rsidP="00A02542">
            <w:pPr>
              <w:jc w:val="center"/>
              <w:rPr>
                <w:rFonts w:eastAsia="Times New Roman"/>
                <w:bCs/>
                <w:szCs w:val="27"/>
                <w:lang/>
              </w:rPr>
            </w:pPr>
            <w:r>
              <w:rPr>
                <w:rFonts w:eastAsia="Times New Roman"/>
                <w:bCs/>
                <w:szCs w:val="27"/>
                <w:lang/>
              </w:rPr>
              <w:t>-</w:t>
            </w:r>
          </w:p>
        </w:tc>
        <w:tc>
          <w:tcPr>
            <w:tcW w:w="2298" w:type="pct"/>
            <w:vAlign w:val="center"/>
          </w:tcPr>
          <w:p w:rsidR="00922C68" w:rsidRPr="00922C68" w:rsidRDefault="00922C68" w:rsidP="00922C68">
            <w:pPr>
              <w:pStyle w:val="NoSpacing"/>
            </w:pPr>
            <w:r w:rsidRPr="00922C68">
              <w:t>In shunt feedback amplifier the feedback signal is connected in shunt with the input signal. It decreases the input resistance.</w:t>
            </w:r>
          </w:p>
          <w:p w:rsidR="000A720A" w:rsidRPr="0063522B" w:rsidRDefault="000A720A" w:rsidP="00FE487F">
            <w:pPr>
              <w:pStyle w:val="NormalWeb"/>
              <w:shd w:val="clear" w:color="auto" w:fill="FFFFFF"/>
              <w:jc w:val="both"/>
              <w:textAlignment w:val="baseline"/>
              <w:rPr>
                <w:bCs/>
                <w:szCs w:val="27"/>
                <w:lang w:val="en-US"/>
              </w:rPr>
            </w:pPr>
          </w:p>
        </w:tc>
        <w:tc>
          <w:tcPr>
            <w:tcW w:w="660" w:type="pct"/>
            <w:vAlign w:val="center"/>
          </w:tcPr>
          <w:p w:rsidR="000A720A" w:rsidRPr="00B228D9" w:rsidRDefault="000A720A" w:rsidP="00FE487F">
            <w:pPr>
              <w:jc w:val="center"/>
              <w:rPr>
                <w:rFonts w:eastAsia="Times New Roman"/>
                <w:b/>
              </w:rPr>
            </w:pPr>
            <w:r>
              <w:rPr>
                <w:rFonts w:eastAsia="Times New Roman"/>
                <w:b/>
              </w:rPr>
              <w:t>-</w:t>
            </w:r>
          </w:p>
        </w:tc>
      </w:tr>
      <w:tr w:rsidR="000A720A" w:rsidTr="00A02542">
        <w:trPr>
          <w:trHeight w:val="516"/>
        </w:trPr>
        <w:tc>
          <w:tcPr>
            <w:tcW w:w="480" w:type="pct"/>
            <w:vAlign w:val="center"/>
          </w:tcPr>
          <w:p w:rsidR="000A720A" w:rsidRPr="00627561" w:rsidRDefault="000A720A" w:rsidP="00F54AE8">
            <w:pPr>
              <w:pStyle w:val="ListParagraph"/>
              <w:ind w:left="142" w:hanging="157"/>
              <w:jc w:val="center"/>
              <w:rPr>
                <w:color w:val="000000"/>
              </w:rPr>
            </w:pPr>
            <w:r w:rsidRPr="00627561">
              <w:rPr>
                <w:color w:val="000000"/>
              </w:rPr>
              <w:t>99.</w:t>
            </w:r>
          </w:p>
        </w:tc>
        <w:tc>
          <w:tcPr>
            <w:tcW w:w="901" w:type="pct"/>
            <w:vAlign w:val="center"/>
          </w:tcPr>
          <w:p w:rsidR="000A720A" w:rsidRPr="00226C1D" w:rsidRDefault="00226C1D" w:rsidP="00226C1D">
            <w:pPr>
              <w:pStyle w:val="Heading3"/>
              <w:spacing w:before="0"/>
              <w:rPr>
                <w:rFonts w:eastAsia="MS Mincho"/>
                <w:b w:val="0"/>
                <w:bCs w:val="0"/>
                <w:sz w:val="24"/>
                <w:szCs w:val="24"/>
                <w:lang w:val="en-US" w:eastAsia="ja-JP"/>
              </w:rPr>
            </w:pPr>
            <w:r w:rsidRPr="00226C1D">
              <w:rPr>
                <w:rFonts w:eastAsia="MS Mincho"/>
                <w:b w:val="0"/>
                <w:bCs w:val="0"/>
                <w:sz w:val="24"/>
                <w:szCs w:val="24"/>
                <w:lang w:val="en-US" w:eastAsia="ja-JP"/>
              </w:rPr>
              <w:t xml:space="preserve">Three Networks  Connected to </w:t>
            </w:r>
            <w:r w:rsidRPr="00226C1D">
              <w:rPr>
                <w:rFonts w:eastAsia="MS Mincho"/>
                <w:b w:val="0"/>
                <w:bCs w:val="0"/>
                <w:sz w:val="24"/>
                <w:szCs w:val="24"/>
                <w:lang w:val="en-US" w:eastAsia="ja-JP"/>
              </w:rPr>
              <w:lastRenderedPageBreak/>
              <w:t>implement the Feedback Concept</w:t>
            </w:r>
          </w:p>
        </w:tc>
        <w:tc>
          <w:tcPr>
            <w:tcW w:w="661" w:type="pct"/>
            <w:gridSpan w:val="2"/>
            <w:vAlign w:val="center"/>
          </w:tcPr>
          <w:p w:rsidR="000A720A" w:rsidRPr="00236868" w:rsidRDefault="00A02542" w:rsidP="00A02542">
            <w:pPr>
              <w:jc w:val="center"/>
            </w:pPr>
            <w:r>
              <w:lastRenderedPageBreak/>
              <w:t>-</w:t>
            </w:r>
          </w:p>
        </w:tc>
        <w:tc>
          <w:tcPr>
            <w:tcW w:w="2298" w:type="pct"/>
            <w:vAlign w:val="center"/>
          </w:tcPr>
          <w:p w:rsidR="00226C1D" w:rsidRPr="00226C1D" w:rsidRDefault="00226C1D" w:rsidP="00226C1D">
            <w:pPr>
              <w:shd w:val="clear" w:color="auto" w:fill="FFFFFF"/>
              <w:spacing w:line="315" w:lineRule="atLeast"/>
            </w:pPr>
            <w:r w:rsidRPr="00226C1D">
              <w:t> Mixing Network,   Sampling Network,   Feedback Network</w:t>
            </w:r>
          </w:p>
          <w:p w:rsidR="000A720A" w:rsidRPr="00226C1D" w:rsidRDefault="000A720A" w:rsidP="00FE487F">
            <w:pPr>
              <w:pStyle w:val="NormalWeb"/>
              <w:shd w:val="clear" w:color="auto" w:fill="FFFFFF"/>
              <w:jc w:val="both"/>
              <w:textAlignment w:val="baseline"/>
              <w:rPr>
                <w:rFonts w:eastAsia="MS Mincho"/>
                <w:lang w:val="en-US" w:eastAsia="ja-JP"/>
              </w:rPr>
            </w:pPr>
          </w:p>
        </w:tc>
        <w:tc>
          <w:tcPr>
            <w:tcW w:w="660" w:type="pct"/>
            <w:vAlign w:val="center"/>
          </w:tcPr>
          <w:p w:rsidR="000A720A" w:rsidRPr="00B228D9" w:rsidRDefault="000A720A" w:rsidP="00FE487F">
            <w:pPr>
              <w:jc w:val="center"/>
              <w:rPr>
                <w:rFonts w:eastAsia="Times New Roman"/>
                <w:b/>
              </w:rPr>
            </w:pPr>
            <w:r>
              <w:rPr>
                <w:rFonts w:eastAsia="Times New Roman"/>
                <w:b/>
              </w:rPr>
              <w:lastRenderedPageBreak/>
              <w:t>-</w:t>
            </w:r>
          </w:p>
        </w:tc>
      </w:tr>
      <w:tr w:rsidR="000A720A" w:rsidTr="00A02542">
        <w:trPr>
          <w:trHeight w:val="516"/>
        </w:trPr>
        <w:tc>
          <w:tcPr>
            <w:tcW w:w="480" w:type="pct"/>
            <w:vAlign w:val="center"/>
          </w:tcPr>
          <w:p w:rsidR="000A720A" w:rsidRPr="00627561" w:rsidRDefault="000A720A" w:rsidP="00F54AE8">
            <w:pPr>
              <w:pStyle w:val="ListParagraph"/>
              <w:ind w:left="142"/>
              <w:jc w:val="center"/>
              <w:rPr>
                <w:color w:val="000000"/>
              </w:rPr>
            </w:pPr>
            <w:r w:rsidRPr="00627561">
              <w:rPr>
                <w:color w:val="000000"/>
              </w:rPr>
              <w:lastRenderedPageBreak/>
              <w:t>100.</w:t>
            </w:r>
          </w:p>
        </w:tc>
        <w:tc>
          <w:tcPr>
            <w:tcW w:w="901" w:type="pct"/>
            <w:vAlign w:val="center"/>
          </w:tcPr>
          <w:p w:rsidR="000A720A" w:rsidRPr="00627561" w:rsidRDefault="00AD0206" w:rsidP="00AD0206">
            <w:pPr>
              <w:pStyle w:val="Heading3"/>
              <w:spacing w:before="0"/>
              <w:rPr>
                <w:b w:val="0"/>
                <w:bCs w:val="0"/>
                <w:sz w:val="24"/>
                <w:szCs w:val="24"/>
                <w:lang w:val="en-US" w:eastAsia="en-US"/>
              </w:rPr>
            </w:pPr>
            <w:r>
              <w:rPr>
                <w:rFonts w:eastAsia="MS Mincho"/>
                <w:b w:val="0"/>
                <w:bCs w:val="0"/>
                <w:sz w:val="24"/>
                <w:szCs w:val="24"/>
                <w:lang w:val="en-US" w:eastAsia="ja-JP"/>
              </w:rPr>
              <w:t>E</w:t>
            </w:r>
            <w:r w:rsidRPr="00AD0206">
              <w:rPr>
                <w:rFonts w:eastAsia="MS Mincho"/>
                <w:b w:val="0"/>
                <w:bCs w:val="0"/>
                <w:sz w:val="24"/>
                <w:szCs w:val="24"/>
                <w:lang w:val="en-US" w:eastAsia="ja-JP"/>
              </w:rPr>
              <w:t xml:space="preserve">ffect of </w:t>
            </w:r>
            <w:r>
              <w:rPr>
                <w:rFonts w:eastAsia="MS Mincho"/>
                <w:b w:val="0"/>
                <w:bCs w:val="0"/>
                <w:sz w:val="24"/>
                <w:szCs w:val="24"/>
                <w:lang w:val="en-US" w:eastAsia="ja-JP"/>
              </w:rPr>
              <w:t>Negative Feedback on N</w:t>
            </w:r>
            <w:r w:rsidRPr="00AD0206">
              <w:rPr>
                <w:rFonts w:eastAsia="MS Mincho"/>
                <w:b w:val="0"/>
                <w:bCs w:val="0"/>
                <w:sz w:val="24"/>
                <w:szCs w:val="24"/>
                <w:lang w:val="en-US" w:eastAsia="ja-JP"/>
              </w:rPr>
              <w:t xml:space="preserve">on linear </w:t>
            </w:r>
            <w:r>
              <w:rPr>
                <w:rFonts w:eastAsia="MS Mincho"/>
                <w:b w:val="0"/>
                <w:bCs w:val="0"/>
                <w:sz w:val="24"/>
                <w:szCs w:val="24"/>
                <w:lang w:val="en-US" w:eastAsia="ja-JP"/>
              </w:rPr>
              <w:t>D</w:t>
            </w:r>
            <w:r w:rsidRPr="00AD0206">
              <w:rPr>
                <w:rFonts w:eastAsia="MS Mincho"/>
                <w:b w:val="0"/>
                <w:bCs w:val="0"/>
                <w:sz w:val="24"/>
                <w:szCs w:val="24"/>
                <w:lang w:val="en-US" w:eastAsia="ja-JP"/>
              </w:rPr>
              <w:t>istortion</w:t>
            </w:r>
          </w:p>
        </w:tc>
        <w:tc>
          <w:tcPr>
            <w:tcW w:w="661" w:type="pct"/>
            <w:gridSpan w:val="2"/>
            <w:vAlign w:val="center"/>
          </w:tcPr>
          <w:p w:rsidR="000A720A" w:rsidRPr="00236868" w:rsidRDefault="00A02542" w:rsidP="00A02542">
            <w:pPr>
              <w:jc w:val="center"/>
            </w:pPr>
            <w:r>
              <w:t>-</w:t>
            </w:r>
          </w:p>
        </w:tc>
        <w:tc>
          <w:tcPr>
            <w:tcW w:w="2298" w:type="pct"/>
            <w:vAlign w:val="center"/>
          </w:tcPr>
          <w:p w:rsidR="000A720A" w:rsidRPr="00627561" w:rsidRDefault="00AD0206" w:rsidP="00FE487F">
            <w:pPr>
              <w:pStyle w:val="NormalWeb"/>
              <w:shd w:val="clear" w:color="auto" w:fill="FFFFFF"/>
              <w:spacing w:before="0" w:beforeAutospacing="0" w:after="0" w:afterAutospacing="0"/>
              <w:jc w:val="both"/>
              <w:textAlignment w:val="baseline"/>
            </w:pPr>
            <w:r>
              <w:t>The linear distortion is reduced with the negative feedback.</w:t>
            </w:r>
          </w:p>
        </w:tc>
        <w:tc>
          <w:tcPr>
            <w:tcW w:w="660" w:type="pct"/>
            <w:vAlign w:val="center"/>
          </w:tcPr>
          <w:p w:rsidR="000A720A" w:rsidRPr="00B228D9" w:rsidRDefault="000A720A" w:rsidP="00FE487F">
            <w:pPr>
              <w:jc w:val="center"/>
              <w:rPr>
                <w:rFonts w:eastAsia="Times New Roman"/>
                <w:b/>
              </w:rPr>
            </w:pPr>
            <w:r>
              <w:rPr>
                <w:rFonts w:eastAsia="Times New Roman"/>
                <w:b/>
              </w:rPr>
              <w:t>-</w:t>
            </w:r>
          </w:p>
        </w:tc>
      </w:tr>
      <w:tr w:rsidR="00FE487F" w:rsidTr="009F0504">
        <w:trPr>
          <w:trHeight w:val="516"/>
        </w:trPr>
        <w:tc>
          <w:tcPr>
            <w:tcW w:w="5000" w:type="pct"/>
            <w:gridSpan w:val="6"/>
            <w:vAlign w:val="center"/>
          </w:tcPr>
          <w:p w:rsidR="00FE487F" w:rsidRPr="00476CA4" w:rsidRDefault="00FE487F" w:rsidP="00FE487F">
            <w:pPr>
              <w:jc w:val="center"/>
              <w:rPr>
                <w:rFonts w:eastAsia="Times New Roman"/>
                <w:b/>
              </w:rPr>
            </w:pPr>
            <w:r w:rsidRPr="00F75657">
              <w:rPr>
                <w:b/>
              </w:rPr>
              <w:t xml:space="preserve">Unit </w:t>
            </w:r>
            <w:r>
              <w:rPr>
                <w:b/>
              </w:rPr>
              <w:t>V</w:t>
            </w:r>
            <w:r w:rsidRPr="00F75657">
              <w:rPr>
                <w:b/>
              </w:rPr>
              <w:t xml:space="preserve">  </w:t>
            </w:r>
            <w:r>
              <w:rPr>
                <w:rFonts w:eastAsia="Times New Roman"/>
                <w:b/>
                <w:sz w:val="20"/>
                <w:szCs w:val="20"/>
                <w:highlight w:val="white"/>
              </w:rPr>
              <w:t xml:space="preserve"> </w:t>
            </w:r>
            <w:r w:rsidR="001924B1" w:rsidRPr="00C34745">
              <w:rPr>
                <w:b/>
                <w:bCs/>
              </w:rPr>
              <w:t xml:space="preserve"> OSCILLATORS</w:t>
            </w:r>
          </w:p>
        </w:tc>
      </w:tr>
      <w:tr w:rsidR="00A02542" w:rsidTr="00806150">
        <w:trPr>
          <w:trHeight w:val="516"/>
        </w:trPr>
        <w:tc>
          <w:tcPr>
            <w:tcW w:w="480" w:type="pct"/>
            <w:vAlign w:val="center"/>
          </w:tcPr>
          <w:p w:rsidR="00A02542" w:rsidRPr="00C776F4" w:rsidRDefault="00A02542" w:rsidP="00A02542">
            <w:pPr>
              <w:pStyle w:val="ListParagraph"/>
              <w:ind w:left="0"/>
              <w:jc w:val="both"/>
              <w:rPr>
                <w:color w:val="000000"/>
              </w:rPr>
            </w:pPr>
            <w:r>
              <w:rPr>
                <w:color w:val="000000"/>
              </w:rPr>
              <w:t xml:space="preserve">  101.</w:t>
            </w:r>
          </w:p>
        </w:tc>
        <w:tc>
          <w:tcPr>
            <w:tcW w:w="901" w:type="pct"/>
            <w:vAlign w:val="center"/>
          </w:tcPr>
          <w:p w:rsidR="00A02542" w:rsidRPr="00E21BFA" w:rsidRDefault="00A02542" w:rsidP="00A02542">
            <w:pPr>
              <w:pStyle w:val="Heading3"/>
              <w:spacing w:before="0"/>
              <w:rPr>
                <w:b w:val="0"/>
                <w:bCs w:val="0"/>
                <w:sz w:val="24"/>
                <w:szCs w:val="24"/>
                <w:lang w:val="en-US" w:eastAsia="en-US"/>
              </w:rPr>
            </w:pPr>
            <w:r w:rsidRPr="00E21BFA">
              <w:rPr>
                <w:b w:val="0"/>
                <w:bCs w:val="0"/>
                <w:sz w:val="24"/>
                <w:szCs w:val="24"/>
                <w:lang w:val="en-IN" w:eastAsia="en-IN"/>
              </w:rPr>
              <w:t>Oscillator</w:t>
            </w:r>
          </w:p>
        </w:tc>
        <w:tc>
          <w:tcPr>
            <w:tcW w:w="661" w:type="pct"/>
            <w:gridSpan w:val="2"/>
            <w:vAlign w:val="center"/>
          </w:tcPr>
          <w:p w:rsidR="00A02542" w:rsidRPr="00C81A8C" w:rsidRDefault="00A02542" w:rsidP="00A02542">
            <w:pPr>
              <w:jc w:val="center"/>
            </w:pPr>
            <w:r>
              <w:t>-</w:t>
            </w:r>
          </w:p>
        </w:tc>
        <w:tc>
          <w:tcPr>
            <w:tcW w:w="2298" w:type="pct"/>
            <w:vAlign w:val="center"/>
          </w:tcPr>
          <w:p w:rsidR="00A02542" w:rsidRDefault="00A02542" w:rsidP="00A02542">
            <w:pPr>
              <w:pStyle w:val="NormalWeb"/>
              <w:shd w:val="clear" w:color="auto" w:fill="FFFFFF"/>
              <w:jc w:val="both"/>
              <w:textAlignment w:val="baseline"/>
            </w:pPr>
            <w:r>
              <w:t>A circuit with an active device is used to produce an alternating current is called an oscillator circuit.</w:t>
            </w:r>
          </w:p>
        </w:tc>
        <w:tc>
          <w:tcPr>
            <w:tcW w:w="660" w:type="pct"/>
            <w:vAlign w:val="center"/>
          </w:tcPr>
          <w:p w:rsidR="00A02542" w:rsidRPr="00B228D9" w:rsidRDefault="00A02542" w:rsidP="00A02542">
            <w:pPr>
              <w:jc w:val="center"/>
              <w:rPr>
                <w:rFonts w:eastAsia="Times New Roman"/>
                <w:b/>
              </w:rPr>
            </w:pPr>
            <w:r>
              <w:rPr>
                <w:rFonts w:eastAsia="Times New Roman"/>
                <w:b/>
              </w:rPr>
              <w:t>-</w:t>
            </w:r>
          </w:p>
        </w:tc>
      </w:tr>
      <w:tr w:rsidR="00A02542" w:rsidTr="00B718B2">
        <w:trPr>
          <w:trHeight w:val="516"/>
        </w:trPr>
        <w:tc>
          <w:tcPr>
            <w:tcW w:w="480" w:type="pct"/>
            <w:vAlign w:val="center"/>
          </w:tcPr>
          <w:p w:rsidR="00A02542" w:rsidRPr="00C776F4" w:rsidRDefault="00A02542" w:rsidP="00A02542">
            <w:pPr>
              <w:pStyle w:val="ListParagraph"/>
              <w:ind w:hanging="578"/>
              <w:jc w:val="both"/>
              <w:rPr>
                <w:color w:val="000000"/>
              </w:rPr>
            </w:pPr>
            <w:r>
              <w:rPr>
                <w:color w:val="000000"/>
              </w:rPr>
              <w:t>102.</w:t>
            </w:r>
          </w:p>
        </w:tc>
        <w:tc>
          <w:tcPr>
            <w:tcW w:w="901" w:type="pct"/>
            <w:vAlign w:val="center"/>
          </w:tcPr>
          <w:p w:rsidR="00A02542" w:rsidRPr="00E21BFA" w:rsidRDefault="00A02542" w:rsidP="00A02542">
            <w:pPr>
              <w:pStyle w:val="Heading3"/>
              <w:spacing w:before="0"/>
              <w:rPr>
                <w:b w:val="0"/>
                <w:bCs w:val="0"/>
                <w:sz w:val="24"/>
                <w:szCs w:val="24"/>
                <w:lang w:val="en-IN" w:eastAsia="en-IN"/>
              </w:rPr>
            </w:pPr>
            <w:r>
              <w:rPr>
                <w:b w:val="0"/>
                <w:bCs w:val="0"/>
                <w:sz w:val="24"/>
                <w:szCs w:val="24"/>
                <w:lang w:val="en-IN" w:eastAsia="en-IN"/>
              </w:rPr>
              <w:t>Damped and U</w:t>
            </w:r>
            <w:r w:rsidRPr="00454464">
              <w:rPr>
                <w:b w:val="0"/>
                <w:bCs w:val="0"/>
                <w:sz w:val="24"/>
                <w:szCs w:val="24"/>
                <w:lang w:val="en-IN" w:eastAsia="en-IN"/>
              </w:rPr>
              <w:t>ndamped Oscillation</w:t>
            </w:r>
          </w:p>
        </w:tc>
        <w:tc>
          <w:tcPr>
            <w:tcW w:w="661" w:type="pct"/>
            <w:gridSpan w:val="2"/>
            <w:vAlign w:val="center"/>
          </w:tcPr>
          <w:p w:rsidR="00A02542" w:rsidRPr="00C81A8C" w:rsidRDefault="00A02542" w:rsidP="00A02542">
            <w:pPr>
              <w:jc w:val="center"/>
            </w:pPr>
            <w:r>
              <w:t>-</w:t>
            </w:r>
          </w:p>
        </w:tc>
        <w:tc>
          <w:tcPr>
            <w:tcW w:w="2298" w:type="pct"/>
            <w:vAlign w:val="center"/>
          </w:tcPr>
          <w:p w:rsidR="00A02542" w:rsidRDefault="00A02542" w:rsidP="00A02542">
            <w:pPr>
              <w:pStyle w:val="NormalWeb"/>
              <w:shd w:val="clear" w:color="auto" w:fill="FFFFFF"/>
              <w:jc w:val="both"/>
              <w:textAlignment w:val="baseline"/>
            </w:pPr>
            <w:r w:rsidRPr="00454464">
              <w:rPr>
                <w:b/>
              </w:rPr>
              <w:t>Damped Oscillation:</w:t>
            </w:r>
            <w:r>
              <w:t xml:space="preserve"> The electrical Oscillations in which the amplitude decreases with time</w:t>
            </w:r>
          </w:p>
          <w:p w:rsidR="00A02542" w:rsidRDefault="00A02542" w:rsidP="00A02542">
            <w:pPr>
              <w:pStyle w:val="NormalWeb"/>
              <w:shd w:val="clear" w:color="auto" w:fill="FFFFFF"/>
              <w:jc w:val="both"/>
              <w:textAlignment w:val="baseline"/>
            </w:pPr>
            <w:r w:rsidRPr="00454464">
              <w:rPr>
                <w:b/>
              </w:rPr>
              <w:t>Undamped Oscillation:</w:t>
            </w:r>
            <w:r>
              <w:t xml:space="preserve"> The electrical oscillations in which amplitude does not change with time are called as sustained oscillations. It is also called as undamped Oscillation.</w:t>
            </w:r>
          </w:p>
        </w:tc>
        <w:tc>
          <w:tcPr>
            <w:tcW w:w="660" w:type="pct"/>
            <w:vAlign w:val="center"/>
          </w:tcPr>
          <w:p w:rsidR="00A02542" w:rsidRPr="00B228D9" w:rsidRDefault="00A02542" w:rsidP="00A02542">
            <w:pPr>
              <w:jc w:val="center"/>
              <w:rPr>
                <w:rFonts w:eastAsia="Times New Roman"/>
                <w:b/>
              </w:rPr>
            </w:pPr>
            <w:r>
              <w:rPr>
                <w:rFonts w:eastAsia="Times New Roman"/>
                <w:b/>
              </w:rPr>
              <w:t>-</w:t>
            </w:r>
          </w:p>
        </w:tc>
      </w:tr>
      <w:tr w:rsidR="00A02542" w:rsidTr="00806150">
        <w:trPr>
          <w:trHeight w:val="516"/>
        </w:trPr>
        <w:tc>
          <w:tcPr>
            <w:tcW w:w="480" w:type="pct"/>
            <w:vAlign w:val="center"/>
          </w:tcPr>
          <w:p w:rsidR="00A02542" w:rsidRPr="00C776F4" w:rsidRDefault="00A02542" w:rsidP="00A02542">
            <w:pPr>
              <w:pStyle w:val="ListParagraph"/>
              <w:ind w:hanging="578"/>
              <w:jc w:val="both"/>
              <w:rPr>
                <w:color w:val="000000"/>
              </w:rPr>
            </w:pPr>
            <w:r>
              <w:rPr>
                <w:color w:val="000000"/>
              </w:rPr>
              <w:t>103.</w:t>
            </w:r>
          </w:p>
        </w:tc>
        <w:tc>
          <w:tcPr>
            <w:tcW w:w="901" w:type="pct"/>
            <w:vAlign w:val="center"/>
          </w:tcPr>
          <w:p w:rsidR="00A02542" w:rsidRPr="00E21BFA" w:rsidRDefault="00A02542" w:rsidP="00A02542">
            <w:pPr>
              <w:pStyle w:val="Heading3"/>
              <w:spacing w:before="0"/>
              <w:rPr>
                <w:b w:val="0"/>
                <w:bCs w:val="0"/>
                <w:sz w:val="24"/>
                <w:szCs w:val="24"/>
                <w:lang w:val="en-IN" w:eastAsia="en-IN"/>
              </w:rPr>
            </w:pPr>
            <w:r w:rsidRPr="007C4633">
              <w:rPr>
                <w:b w:val="0"/>
                <w:bCs w:val="0"/>
                <w:sz w:val="24"/>
                <w:szCs w:val="24"/>
                <w:lang w:val="en-IN" w:eastAsia="en-IN"/>
              </w:rPr>
              <w:t>Barkhausen criterion for an oscillator</w:t>
            </w:r>
          </w:p>
        </w:tc>
        <w:tc>
          <w:tcPr>
            <w:tcW w:w="661" w:type="pct"/>
            <w:gridSpan w:val="2"/>
            <w:vAlign w:val="center"/>
          </w:tcPr>
          <w:p w:rsidR="00A02542" w:rsidRPr="00C81A8C" w:rsidRDefault="00A02542" w:rsidP="00A02542">
            <w:pPr>
              <w:jc w:val="center"/>
            </w:pPr>
            <w:r>
              <w:t>-</w:t>
            </w:r>
          </w:p>
        </w:tc>
        <w:tc>
          <w:tcPr>
            <w:tcW w:w="2298" w:type="pct"/>
            <w:vAlign w:val="center"/>
          </w:tcPr>
          <w:p w:rsidR="00A02542" w:rsidRDefault="00A02542" w:rsidP="00A02542">
            <w:pPr>
              <w:pStyle w:val="NormalWeb"/>
              <w:shd w:val="clear" w:color="auto" w:fill="FFFFFF"/>
              <w:jc w:val="both"/>
              <w:textAlignment w:val="baseline"/>
            </w:pPr>
            <w:r>
              <w:t xml:space="preserve">1. The total phase shift around a loop, as the signal proceeds from input through amplifier, feedback network back to input again, completing a loop, is precisely 0 or 360 . </w:t>
            </w:r>
          </w:p>
          <w:p w:rsidR="00A02542" w:rsidRDefault="00A02542" w:rsidP="00A02542">
            <w:pPr>
              <w:pStyle w:val="NormalWeb"/>
              <w:shd w:val="clear" w:color="auto" w:fill="FFFFFF"/>
              <w:jc w:val="both"/>
              <w:textAlignment w:val="baseline"/>
            </w:pPr>
            <w:r>
              <w:t>2. The magnitude of the product of the open loop gain of the amplifier (A) and the feedback factor β is unity. i.e., A β = 1.</w:t>
            </w:r>
          </w:p>
        </w:tc>
        <w:tc>
          <w:tcPr>
            <w:tcW w:w="660" w:type="pct"/>
            <w:vAlign w:val="center"/>
          </w:tcPr>
          <w:p w:rsidR="00A02542" w:rsidRPr="00B228D9" w:rsidRDefault="00A02542" w:rsidP="00A02542">
            <w:pPr>
              <w:jc w:val="center"/>
              <w:rPr>
                <w:rFonts w:eastAsia="Times New Roman"/>
                <w:b/>
              </w:rPr>
            </w:pPr>
            <w:r>
              <w:rPr>
                <w:rFonts w:eastAsia="Times New Roman"/>
                <w:b/>
              </w:rPr>
              <w:t>-</w:t>
            </w:r>
          </w:p>
        </w:tc>
      </w:tr>
      <w:tr w:rsidR="00A02542" w:rsidTr="00806150">
        <w:trPr>
          <w:trHeight w:val="516"/>
        </w:trPr>
        <w:tc>
          <w:tcPr>
            <w:tcW w:w="480" w:type="pct"/>
            <w:vAlign w:val="center"/>
          </w:tcPr>
          <w:p w:rsidR="00A02542" w:rsidRPr="00C776F4" w:rsidRDefault="00A02542" w:rsidP="00A02542">
            <w:pPr>
              <w:pStyle w:val="ListParagraph"/>
              <w:ind w:hanging="578"/>
              <w:jc w:val="both"/>
              <w:rPr>
                <w:color w:val="000000"/>
              </w:rPr>
            </w:pPr>
            <w:r>
              <w:rPr>
                <w:color w:val="000000"/>
              </w:rPr>
              <w:t>104.</w:t>
            </w:r>
          </w:p>
        </w:tc>
        <w:tc>
          <w:tcPr>
            <w:tcW w:w="901" w:type="pct"/>
            <w:vAlign w:val="center"/>
          </w:tcPr>
          <w:p w:rsidR="00A02542" w:rsidRPr="00E21BFA" w:rsidRDefault="00A02542" w:rsidP="00A02542">
            <w:pPr>
              <w:pStyle w:val="Heading3"/>
              <w:spacing w:before="0"/>
              <w:rPr>
                <w:b w:val="0"/>
                <w:bCs w:val="0"/>
                <w:sz w:val="24"/>
                <w:szCs w:val="24"/>
                <w:lang w:val="en-IN" w:eastAsia="en-IN"/>
              </w:rPr>
            </w:pPr>
            <w:r w:rsidRPr="00E21BFA">
              <w:rPr>
                <w:b w:val="0"/>
                <w:bCs w:val="0"/>
                <w:sz w:val="24"/>
                <w:szCs w:val="24"/>
                <w:lang w:val="en-IN" w:eastAsia="en-IN"/>
              </w:rPr>
              <w:t>Types of feedback oscillators</w:t>
            </w:r>
          </w:p>
        </w:tc>
        <w:tc>
          <w:tcPr>
            <w:tcW w:w="661" w:type="pct"/>
            <w:gridSpan w:val="2"/>
            <w:vAlign w:val="center"/>
          </w:tcPr>
          <w:p w:rsidR="00A02542" w:rsidRPr="00236868" w:rsidRDefault="00A02542" w:rsidP="00A02542">
            <w:pPr>
              <w:jc w:val="center"/>
            </w:pPr>
            <w:r>
              <w:t>-</w:t>
            </w:r>
          </w:p>
        </w:tc>
        <w:tc>
          <w:tcPr>
            <w:tcW w:w="2298" w:type="pct"/>
            <w:vAlign w:val="center"/>
          </w:tcPr>
          <w:p w:rsidR="00A02542" w:rsidRDefault="00A02542" w:rsidP="00A02542">
            <w:pPr>
              <w:pStyle w:val="NormalWeb"/>
              <w:shd w:val="clear" w:color="auto" w:fill="FFFFFF"/>
              <w:jc w:val="both"/>
              <w:textAlignment w:val="baseline"/>
            </w:pPr>
            <w:r>
              <w:t>RC-Phase shift Oscillator,  LC-Oscillators</w:t>
            </w:r>
          </w:p>
        </w:tc>
        <w:tc>
          <w:tcPr>
            <w:tcW w:w="660" w:type="pct"/>
            <w:vAlign w:val="center"/>
          </w:tcPr>
          <w:p w:rsidR="00A02542" w:rsidRPr="00B228D9" w:rsidRDefault="00A02542" w:rsidP="00A02542">
            <w:pPr>
              <w:jc w:val="center"/>
              <w:rPr>
                <w:rFonts w:eastAsia="Times New Roman"/>
                <w:b/>
              </w:rPr>
            </w:pPr>
            <w:r>
              <w:rPr>
                <w:rFonts w:eastAsia="Times New Roman"/>
                <w:b/>
              </w:rPr>
              <w:t>-</w:t>
            </w:r>
          </w:p>
        </w:tc>
      </w:tr>
      <w:tr w:rsidR="00A02542" w:rsidTr="00806150">
        <w:trPr>
          <w:trHeight w:val="516"/>
        </w:trPr>
        <w:tc>
          <w:tcPr>
            <w:tcW w:w="480" w:type="pct"/>
            <w:vAlign w:val="center"/>
          </w:tcPr>
          <w:p w:rsidR="00A02542" w:rsidRPr="00C776F4" w:rsidRDefault="00A02542" w:rsidP="00A02542">
            <w:pPr>
              <w:pStyle w:val="ListParagraph"/>
              <w:ind w:hanging="578"/>
              <w:jc w:val="both"/>
              <w:rPr>
                <w:color w:val="000000"/>
              </w:rPr>
            </w:pPr>
            <w:r>
              <w:rPr>
                <w:color w:val="000000"/>
              </w:rPr>
              <w:t>105.</w:t>
            </w:r>
          </w:p>
        </w:tc>
        <w:tc>
          <w:tcPr>
            <w:tcW w:w="901" w:type="pct"/>
            <w:vAlign w:val="center"/>
          </w:tcPr>
          <w:p w:rsidR="00A02542" w:rsidRPr="00E21BFA" w:rsidRDefault="00A02542" w:rsidP="00A02542">
            <w:pPr>
              <w:pStyle w:val="Heading3"/>
              <w:rPr>
                <w:b w:val="0"/>
                <w:bCs w:val="0"/>
                <w:sz w:val="24"/>
                <w:szCs w:val="24"/>
                <w:lang w:val="en-IN" w:eastAsia="en-IN"/>
              </w:rPr>
            </w:pPr>
            <w:r>
              <w:rPr>
                <w:b w:val="0"/>
                <w:bCs w:val="0"/>
                <w:sz w:val="24"/>
                <w:szCs w:val="24"/>
                <w:lang w:val="en-IN" w:eastAsia="en-IN"/>
              </w:rPr>
              <w:t>S</w:t>
            </w:r>
            <w:r w:rsidRPr="006A037A">
              <w:rPr>
                <w:b w:val="0"/>
                <w:bCs w:val="0"/>
                <w:sz w:val="24"/>
                <w:szCs w:val="24"/>
                <w:lang w:val="en-IN" w:eastAsia="en-IN"/>
              </w:rPr>
              <w:t>tability of</w:t>
            </w:r>
            <w:r>
              <w:rPr>
                <w:b w:val="0"/>
                <w:bCs w:val="0"/>
                <w:sz w:val="24"/>
                <w:szCs w:val="24"/>
                <w:lang w:val="en-IN" w:eastAsia="en-IN"/>
              </w:rPr>
              <w:t xml:space="preserve"> </w:t>
            </w:r>
            <w:r w:rsidRPr="006A037A">
              <w:rPr>
                <w:b w:val="0"/>
                <w:bCs w:val="0"/>
                <w:sz w:val="24"/>
                <w:szCs w:val="24"/>
                <w:lang w:val="en-IN" w:eastAsia="en-IN"/>
              </w:rPr>
              <w:t>an Oscillator.</w:t>
            </w:r>
          </w:p>
        </w:tc>
        <w:tc>
          <w:tcPr>
            <w:tcW w:w="661" w:type="pct"/>
            <w:gridSpan w:val="2"/>
            <w:vAlign w:val="center"/>
          </w:tcPr>
          <w:p w:rsidR="00A02542" w:rsidRPr="00236868" w:rsidRDefault="00A02542" w:rsidP="00A02542">
            <w:pPr>
              <w:jc w:val="center"/>
            </w:pPr>
            <w:r>
              <w:t>-</w:t>
            </w:r>
          </w:p>
        </w:tc>
        <w:tc>
          <w:tcPr>
            <w:tcW w:w="2298" w:type="pct"/>
            <w:vAlign w:val="center"/>
          </w:tcPr>
          <w:p w:rsidR="00A02542" w:rsidRDefault="00A02542" w:rsidP="00A02542">
            <w:pPr>
              <w:pStyle w:val="NormalWeb"/>
              <w:shd w:val="clear" w:color="auto" w:fill="FFFFFF"/>
              <w:jc w:val="both"/>
              <w:textAlignment w:val="baseline"/>
            </w:pPr>
            <w:r>
              <w:t>The frequency stability of an Oscillation is a measure of its ability to maintain the required frequency as precisely constant as possible over a long period of time interval.</w:t>
            </w:r>
          </w:p>
        </w:tc>
        <w:tc>
          <w:tcPr>
            <w:tcW w:w="660" w:type="pct"/>
            <w:vAlign w:val="center"/>
          </w:tcPr>
          <w:p w:rsidR="00A02542" w:rsidRPr="00B228D9" w:rsidRDefault="00A02542" w:rsidP="00A02542">
            <w:pPr>
              <w:jc w:val="center"/>
              <w:rPr>
                <w:rFonts w:eastAsia="Times New Roman"/>
                <w:b/>
              </w:rPr>
            </w:pPr>
            <w:r>
              <w:rPr>
                <w:rFonts w:eastAsia="Times New Roman"/>
                <w:b/>
              </w:rPr>
              <w:t>-</w:t>
            </w:r>
          </w:p>
        </w:tc>
      </w:tr>
      <w:tr w:rsidR="00A02542" w:rsidTr="00806150">
        <w:trPr>
          <w:trHeight w:val="516"/>
        </w:trPr>
        <w:tc>
          <w:tcPr>
            <w:tcW w:w="480" w:type="pct"/>
            <w:vAlign w:val="center"/>
          </w:tcPr>
          <w:p w:rsidR="00A02542" w:rsidRPr="00C776F4" w:rsidRDefault="00A02542" w:rsidP="00A02542">
            <w:pPr>
              <w:pStyle w:val="ListParagraph"/>
              <w:ind w:hanging="578"/>
              <w:jc w:val="both"/>
              <w:rPr>
                <w:color w:val="000000"/>
              </w:rPr>
            </w:pPr>
            <w:r>
              <w:rPr>
                <w:color w:val="000000"/>
              </w:rPr>
              <w:t>106.</w:t>
            </w:r>
          </w:p>
        </w:tc>
        <w:tc>
          <w:tcPr>
            <w:tcW w:w="901" w:type="pct"/>
            <w:vAlign w:val="center"/>
          </w:tcPr>
          <w:p w:rsidR="00A02542" w:rsidRPr="00EA497D" w:rsidRDefault="00A02542" w:rsidP="00A02542">
            <w:pPr>
              <w:pStyle w:val="Heading3"/>
              <w:spacing w:before="0"/>
              <w:rPr>
                <w:b w:val="0"/>
                <w:bCs w:val="0"/>
                <w:sz w:val="24"/>
                <w:szCs w:val="24"/>
                <w:lang w:val="en-IN" w:eastAsia="en-IN"/>
              </w:rPr>
            </w:pPr>
            <w:r w:rsidRPr="00EA497D">
              <w:rPr>
                <w:b w:val="0"/>
                <w:bCs w:val="0"/>
                <w:sz w:val="24"/>
                <w:szCs w:val="24"/>
                <w:lang w:val="en-IN" w:eastAsia="en-IN"/>
              </w:rPr>
              <w:t>Advantages of RC phase shift oscillator</w:t>
            </w:r>
          </w:p>
        </w:tc>
        <w:tc>
          <w:tcPr>
            <w:tcW w:w="661" w:type="pct"/>
            <w:gridSpan w:val="2"/>
            <w:vAlign w:val="center"/>
          </w:tcPr>
          <w:p w:rsidR="00A02542" w:rsidRPr="00236868" w:rsidRDefault="00A02542" w:rsidP="00A02542">
            <w:pPr>
              <w:jc w:val="center"/>
            </w:pPr>
            <w:r>
              <w:t>-</w:t>
            </w:r>
          </w:p>
        </w:tc>
        <w:tc>
          <w:tcPr>
            <w:tcW w:w="2298" w:type="pct"/>
            <w:vAlign w:val="center"/>
          </w:tcPr>
          <w:p w:rsidR="00A02542" w:rsidRDefault="00A02542" w:rsidP="00A02542">
            <w:pPr>
              <w:pStyle w:val="NormalWeb"/>
              <w:shd w:val="clear" w:color="auto" w:fill="FFFFFF"/>
              <w:jc w:val="both"/>
              <w:textAlignment w:val="baseline"/>
            </w:pPr>
            <w:r>
              <w:t>Simplicity of the circuit. Useful for frequencies in the audio range. A sine wave output can be obtained.</w:t>
            </w:r>
          </w:p>
        </w:tc>
        <w:tc>
          <w:tcPr>
            <w:tcW w:w="660" w:type="pct"/>
            <w:vAlign w:val="center"/>
          </w:tcPr>
          <w:p w:rsidR="00A02542" w:rsidRPr="00B228D9" w:rsidRDefault="00A02542" w:rsidP="00A02542">
            <w:pPr>
              <w:jc w:val="center"/>
              <w:rPr>
                <w:rFonts w:eastAsia="Times New Roman"/>
                <w:b/>
              </w:rPr>
            </w:pPr>
            <w:r>
              <w:rPr>
                <w:rFonts w:eastAsia="Times New Roman"/>
                <w:b/>
              </w:rPr>
              <w:t>-</w:t>
            </w:r>
          </w:p>
        </w:tc>
      </w:tr>
      <w:tr w:rsidR="00A02542" w:rsidTr="00806150">
        <w:trPr>
          <w:trHeight w:val="516"/>
        </w:trPr>
        <w:tc>
          <w:tcPr>
            <w:tcW w:w="480" w:type="pct"/>
            <w:vAlign w:val="center"/>
          </w:tcPr>
          <w:p w:rsidR="00A02542" w:rsidRPr="00C776F4" w:rsidRDefault="00A02542" w:rsidP="00A02542">
            <w:pPr>
              <w:pStyle w:val="ListParagraph"/>
              <w:ind w:hanging="578"/>
              <w:jc w:val="both"/>
              <w:rPr>
                <w:color w:val="000000"/>
              </w:rPr>
            </w:pPr>
            <w:r>
              <w:rPr>
                <w:color w:val="000000"/>
              </w:rPr>
              <w:t>107.</w:t>
            </w:r>
          </w:p>
        </w:tc>
        <w:tc>
          <w:tcPr>
            <w:tcW w:w="901" w:type="pct"/>
            <w:vAlign w:val="center"/>
          </w:tcPr>
          <w:p w:rsidR="00A02542" w:rsidRPr="00EA497D" w:rsidRDefault="00A02542" w:rsidP="00A02542">
            <w:pPr>
              <w:pStyle w:val="Heading3"/>
              <w:spacing w:before="0"/>
              <w:rPr>
                <w:b w:val="0"/>
                <w:bCs w:val="0"/>
                <w:sz w:val="24"/>
                <w:szCs w:val="24"/>
                <w:lang w:val="en-IN" w:eastAsia="en-IN"/>
              </w:rPr>
            </w:pPr>
            <w:r w:rsidRPr="00EA497D">
              <w:rPr>
                <w:b w:val="0"/>
                <w:bCs w:val="0"/>
                <w:sz w:val="24"/>
                <w:szCs w:val="24"/>
                <w:lang w:val="en-IN" w:eastAsia="en-IN"/>
              </w:rPr>
              <w:t>Applications of oscillators</w:t>
            </w:r>
          </w:p>
        </w:tc>
        <w:tc>
          <w:tcPr>
            <w:tcW w:w="661" w:type="pct"/>
            <w:gridSpan w:val="2"/>
            <w:vAlign w:val="center"/>
          </w:tcPr>
          <w:p w:rsidR="00A02542" w:rsidRPr="00236868" w:rsidRDefault="00A02542" w:rsidP="00A02542">
            <w:pPr>
              <w:jc w:val="center"/>
            </w:pPr>
            <w:r>
              <w:t>-</w:t>
            </w:r>
          </w:p>
        </w:tc>
        <w:tc>
          <w:tcPr>
            <w:tcW w:w="2298" w:type="pct"/>
            <w:vAlign w:val="center"/>
          </w:tcPr>
          <w:p w:rsidR="00A02542" w:rsidRDefault="00A02542" w:rsidP="00A02542">
            <w:pPr>
              <w:pStyle w:val="NormalWeb"/>
              <w:shd w:val="clear" w:color="auto" w:fill="FFFFFF"/>
              <w:jc w:val="both"/>
              <w:textAlignment w:val="baseline"/>
            </w:pPr>
            <w:r>
              <w:t>a) As a local oscillator in radio receivers. b) In T.V receivers. c) In signal generators. d) As clock generation for logic circuits. e) AM and FM transmitters. f) In phase lock loops.</w:t>
            </w:r>
          </w:p>
        </w:tc>
        <w:tc>
          <w:tcPr>
            <w:tcW w:w="660" w:type="pct"/>
            <w:vAlign w:val="center"/>
          </w:tcPr>
          <w:p w:rsidR="00A02542" w:rsidRPr="00B228D9" w:rsidRDefault="00A02542" w:rsidP="00A02542">
            <w:pPr>
              <w:jc w:val="center"/>
              <w:rPr>
                <w:rFonts w:eastAsia="Times New Roman"/>
                <w:b/>
              </w:rPr>
            </w:pPr>
            <w:r>
              <w:rPr>
                <w:rFonts w:eastAsia="Times New Roman"/>
                <w:b/>
              </w:rPr>
              <w:t>-</w:t>
            </w:r>
          </w:p>
        </w:tc>
      </w:tr>
      <w:tr w:rsidR="00A02542" w:rsidTr="00B718B2">
        <w:trPr>
          <w:trHeight w:val="516"/>
        </w:trPr>
        <w:tc>
          <w:tcPr>
            <w:tcW w:w="480" w:type="pct"/>
            <w:vAlign w:val="center"/>
          </w:tcPr>
          <w:p w:rsidR="00A02542" w:rsidRPr="00C776F4" w:rsidRDefault="00A02542" w:rsidP="00A02542">
            <w:pPr>
              <w:pStyle w:val="ListParagraph"/>
              <w:ind w:hanging="578"/>
              <w:jc w:val="both"/>
              <w:rPr>
                <w:color w:val="000000"/>
              </w:rPr>
            </w:pPr>
            <w:r>
              <w:rPr>
                <w:color w:val="000000"/>
              </w:rPr>
              <w:t>108.</w:t>
            </w:r>
          </w:p>
        </w:tc>
        <w:tc>
          <w:tcPr>
            <w:tcW w:w="901" w:type="pct"/>
            <w:vAlign w:val="center"/>
          </w:tcPr>
          <w:p w:rsidR="00A02542" w:rsidRPr="00E87161" w:rsidRDefault="00A02542" w:rsidP="00A02542">
            <w:pPr>
              <w:pStyle w:val="Heading3"/>
              <w:spacing w:before="0"/>
              <w:rPr>
                <w:b w:val="0"/>
                <w:bCs w:val="0"/>
                <w:sz w:val="24"/>
                <w:szCs w:val="24"/>
                <w:lang w:val="en-IN" w:eastAsia="en-IN"/>
              </w:rPr>
            </w:pPr>
            <w:r w:rsidRPr="00E87161">
              <w:rPr>
                <w:b w:val="0"/>
                <w:bCs w:val="0"/>
                <w:sz w:val="24"/>
                <w:szCs w:val="24"/>
                <w:lang w:val="en-IN" w:eastAsia="en-IN"/>
              </w:rPr>
              <w:t>Gain requirement in the Wein bridge oscillator</w:t>
            </w:r>
          </w:p>
        </w:tc>
        <w:tc>
          <w:tcPr>
            <w:tcW w:w="661" w:type="pct"/>
            <w:gridSpan w:val="2"/>
            <w:vAlign w:val="center"/>
          </w:tcPr>
          <w:p w:rsidR="00A02542" w:rsidRPr="00236868" w:rsidRDefault="00A02542" w:rsidP="00A02542">
            <w:pPr>
              <w:jc w:val="center"/>
            </w:pPr>
            <w:r>
              <w:t>-</w:t>
            </w:r>
          </w:p>
        </w:tc>
        <w:tc>
          <w:tcPr>
            <w:tcW w:w="2298" w:type="pct"/>
          </w:tcPr>
          <w:p w:rsidR="00A02542" w:rsidRPr="00E87161" w:rsidRDefault="00A02542" w:rsidP="00A02542">
            <w:pPr>
              <w:pStyle w:val="Heading3"/>
              <w:spacing w:before="0"/>
              <w:rPr>
                <w:b w:val="0"/>
                <w:bCs w:val="0"/>
                <w:sz w:val="24"/>
                <w:szCs w:val="24"/>
                <w:lang w:val="en-IN" w:eastAsia="en-IN"/>
              </w:rPr>
            </w:pPr>
            <w:r w:rsidRPr="00E87161">
              <w:rPr>
                <w:b w:val="0"/>
                <w:bCs w:val="0"/>
                <w:sz w:val="24"/>
                <w:szCs w:val="24"/>
                <w:lang w:val="en-IN" w:eastAsia="en-IN"/>
              </w:rPr>
              <w:t>The gain requirement for wein bridge oscillator is minimum 3.</w:t>
            </w:r>
          </w:p>
        </w:tc>
        <w:tc>
          <w:tcPr>
            <w:tcW w:w="660" w:type="pct"/>
            <w:vAlign w:val="center"/>
          </w:tcPr>
          <w:p w:rsidR="00A02542" w:rsidRPr="00B228D9" w:rsidRDefault="00A02542" w:rsidP="00A02542">
            <w:pPr>
              <w:jc w:val="center"/>
              <w:rPr>
                <w:rFonts w:eastAsia="Times New Roman"/>
                <w:b/>
              </w:rPr>
            </w:pPr>
            <w:r>
              <w:rPr>
                <w:rFonts w:eastAsia="Times New Roman"/>
                <w:b/>
              </w:rPr>
              <w:t>-</w:t>
            </w:r>
          </w:p>
        </w:tc>
      </w:tr>
      <w:tr w:rsidR="00A02542" w:rsidTr="00B718B2">
        <w:trPr>
          <w:trHeight w:val="516"/>
        </w:trPr>
        <w:tc>
          <w:tcPr>
            <w:tcW w:w="480" w:type="pct"/>
            <w:vAlign w:val="center"/>
          </w:tcPr>
          <w:p w:rsidR="00A02542" w:rsidRPr="00C776F4" w:rsidRDefault="00A02542" w:rsidP="00A02542">
            <w:pPr>
              <w:pStyle w:val="ListParagraph"/>
              <w:ind w:hanging="578"/>
              <w:jc w:val="both"/>
              <w:rPr>
                <w:color w:val="000000"/>
              </w:rPr>
            </w:pPr>
            <w:r>
              <w:rPr>
                <w:color w:val="000000"/>
              </w:rPr>
              <w:lastRenderedPageBreak/>
              <w:t>109.</w:t>
            </w:r>
          </w:p>
        </w:tc>
        <w:tc>
          <w:tcPr>
            <w:tcW w:w="901" w:type="pct"/>
            <w:vAlign w:val="center"/>
          </w:tcPr>
          <w:p w:rsidR="00A02542" w:rsidRPr="00C776F4" w:rsidRDefault="00A02542" w:rsidP="00A02542">
            <w:pPr>
              <w:rPr>
                <w:color w:val="000000"/>
              </w:rPr>
            </w:pPr>
            <w:r>
              <w:t>Frequency Sensitive Arms</w:t>
            </w:r>
          </w:p>
        </w:tc>
        <w:tc>
          <w:tcPr>
            <w:tcW w:w="661" w:type="pct"/>
            <w:gridSpan w:val="2"/>
            <w:vAlign w:val="center"/>
          </w:tcPr>
          <w:p w:rsidR="00A02542" w:rsidRPr="00236868" w:rsidRDefault="00A02542" w:rsidP="00A02542">
            <w:pPr>
              <w:jc w:val="center"/>
            </w:pPr>
            <w:r>
              <w:t>-</w:t>
            </w:r>
          </w:p>
        </w:tc>
        <w:tc>
          <w:tcPr>
            <w:tcW w:w="2298" w:type="pct"/>
          </w:tcPr>
          <w:p w:rsidR="00A02542" w:rsidRPr="00C776F4" w:rsidRDefault="00A02542" w:rsidP="00A02542">
            <w:pPr>
              <w:jc w:val="both"/>
              <w:rPr>
                <w:color w:val="000000"/>
              </w:rPr>
            </w:pPr>
            <w:r>
              <w:t>The arms which decide the frequency of oscillations i.e., R1-C1 and R2-C2 are the frequency sensitive arms</w:t>
            </w:r>
          </w:p>
        </w:tc>
        <w:tc>
          <w:tcPr>
            <w:tcW w:w="660" w:type="pct"/>
            <w:vAlign w:val="center"/>
          </w:tcPr>
          <w:p w:rsidR="00A02542" w:rsidRPr="00B228D9" w:rsidRDefault="00A02542" w:rsidP="00A02542">
            <w:pPr>
              <w:jc w:val="center"/>
              <w:rPr>
                <w:rFonts w:eastAsia="Times New Roman"/>
                <w:b/>
              </w:rPr>
            </w:pPr>
            <w:r>
              <w:rPr>
                <w:rFonts w:eastAsia="Times New Roman"/>
                <w:b/>
              </w:rPr>
              <w:t>-</w:t>
            </w:r>
          </w:p>
        </w:tc>
      </w:tr>
      <w:tr w:rsidR="00A02542" w:rsidTr="002D5358">
        <w:trPr>
          <w:trHeight w:val="516"/>
        </w:trPr>
        <w:tc>
          <w:tcPr>
            <w:tcW w:w="480" w:type="pct"/>
            <w:vAlign w:val="center"/>
          </w:tcPr>
          <w:p w:rsidR="00A02542" w:rsidRPr="00C776F4" w:rsidRDefault="00A02542" w:rsidP="00A02542">
            <w:pPr>
              <w:pStyle w:val="ListParagraph"/>
              <w:ind w:hanging="578"/>
              <w:jc w:val="both"/>
              <w:rPr>
                <w:color w:val="000000"/>
              </w:rPr>
            </w:pPr>
            <w:r>
              <w:rPr>
                <w:color w:val="000000"/>
              </w:rPr>
              <w:t>110.</w:t>
            </w:r>
          </w:p>
        </w:tc>
        <w:tc>
          <w:tcPr>
            <w:tcW w:w="901" w:type="pct"/>
            <w:vAlign w:val="center"/>
          </w:tcPr>
          <w:p w:rsidR="00A02542" w:rsidRPr="002820E1" w:rsidRDefault="00A02542" w:rsidP="00A02542">
            <w:pPr>
              <w:rPr>
                <w:color w:val="000000"/>
              </w:rPr>
            </w:pPr>
            <w:r w:rsidRPr="002820E1">
              <w:rPr>
                <w:bCs/>
                <w:color w:val="333333"/>
                <w:szCs w:val="28"/>
                <w:shd w:val="clear" w:color="auto" w:fill="FFFFFF"/>
              </w:rPr>
              <w:t>Electrical equivalent circuit of crystal</w:t>
            </w:r>
          </w:p>
        </w:tc>
        <w:tc>
          <w:tcPr>
            <w:tcW w:w="661" w:type="pct"/>
            <w:gridSpan w:val="2"/>
            <w:vAlign w:val="center"/>
          </w:tcPr>
          <w:p w:rsidR="00A02542" w:rsidRPr="00236868" w:rsidRDefault="00A02542" w:rsidP="00A02542">
            <w:pPr>
              <w:jc w:val="center"/>
            </w:pPr>
            <w:r>
              <w:t>-</w:t>
            </w:r>
          </w:p>
        </w:tc>
        <w:tc>
          <w:tcPr>
            <w:tcW w:w="2298" w:type="pct"/>
          </w:tcPr>
          <w:p w:rsidR="00A02542" w:rsidRPr="00AB0329" w:rsidRDefault="00A02542" w:rsidP="00A02542">
            <w:pPr>
              <w:jc w:val="both"/>
            </w:pPr>
            <w:r w:rsidRPr="002820E1">
              <w:t>The crystal actually behaves as aseries RLC circuit in parallel with CM. . Because of presence of CM , the crystal has two resonant frequencies.</w:t>
            </w:r>
          </w:p>
        </w:tc>
        <w:tc>
          <w:tcPr>
            <w:tcW w:w="660" w:type="pct"/>
            <w:vAlign w:val="center"/>
          </w:tcPr>
          <w:p w:rsidR="00A02542" w:rsidRPr="00B228D9" w:rsidRDefault="00A02542" w:rsidP="00A02542">
            <w:pPr>
              <w:jc w:val="center"/>
              <w:rPr>
                <w:rFonts w:eastAsia="Times New Roman"/>
                <w:b/>
              </w:rPr>
            </w:pPr>
            <w:r>
              <w:rPr>
                <w:rFonts w:eastAsia="Times New Roman"/>
                <w:b/>
              </w:rPr>
              <w:t>-</w:t>
            </w:r>
          </w:p>
        </w:tc>
      </w:tr>
      <w:tr w:rsidR="00A02542" w:rsidTr="00BC15F8">
        <w:trPr>
          <w:trHeight w:val="516"/>
        </w:trPr>
        <w:tc>
          <w:tcPr>
            <w:tcW w:w="480" w:type="pct"/>
            <w:vAlign w:val="center"/>
          </w:tcPr>
          <w:p w:rsidR="00A02542" w:rsidRPr="00C776F4" w:rsidRDefault="00A02542" w:rsidP="00A02542">
            <w:pPr>
              <w:pStyle w:val="ListParagraph"/>
              <w:ind w:hanging="578"/>
              <w:jc w:val="both"/>
              <w:rPr>
                <w:color w:val="000000"/>
              </w:rPr>
            </w:pPr>
            <w:r>
              <w:rPr>
                <w:color w:val="000000"/>
              </w:rPr>
              <w:t>111.</w:t>
            </w:r>
          </w:p>
        </w:tc>
        <w:tc>
          <w:tcPr>
            <w:tcW w:w="901" w:type="pct"/>
            <w:vAlign w:val="center"/>
          </w:tcPr>
          <w:p w:rsidR="00A02542" w:rsidRPr="002820E1" w:rsidRDefault="00A02542" w:rsidP="00A02542">
            <w:pPr>
              <w:spacing w:before="240"/>
              <w:rPr>
                <w:rFonts w:eastAsia="Times New Roman"/>
              </w:rPr>
            </w:pPr>
            <w:r w:rsidRPr="002820E1">
              <w:rPr>
                <w:bCs/>
                <w:color w:val="333333"/>
                <w:szCs w:val="28"/>
                <w:shd w:val="clear" w:color="auto" w:fill="FFFFFF"/>
              </w:rPr>
              <w:t>Piezoelectric effect</w:t>
            </w:r>
          </w:p>
        </w:tc>
        <w:tc>
          <w:tcPr>
            <w:tcW w:w="661" w:type="pct"/>
            <w:gridSpan w:val="2"/>
            <w:vAlign w:val="center"/>
          </w:tcPr>
          <w:p w:rsidR="00A02542" w:rsidRPr="00236868" w:rsidRDefault="00A02542" w:rsidP="00A02542">
            <w:pPr>
              <w:jc w:val="center"/>
            </w:pPr>
            <w:r>
              <w:t>-</w:t>
            </w:r>
          </w:p>
        </w:tc>
        <w:tc>
          <w:tcPr>
            <w:tcW w:w="2298" w:type="pct"/>
            <w:vAlign w:val="center"/>
          </w:tcPr>
          <w:p w:rsidR="00A02542" w:rsidRPr="002820E1" w:rsidRDefault="00A02542" w:rsidP="00A02542">
            <w:pPr>
              <w:jc w:val="both"/>
            </w:pPr>
            <w:r w:rsidRPr="002820E1">
              <w:t>a mechanical stress is applied across one face the electric potential is developed across opposite face and vice</w:t>
            </w:r>
            <w:r>
              <w:t xml:space="preserve"> </w:t>
            </w:r>
            <w:r w:rsidRPr="002820E1">
              <w:t>versa</w:t>
            </w:r>
          </w:p>
        </w:tc>
        <w:tc>
          <w:tcPr>
            <w:tcW w:w="660" w:type="pct"/>
            <w:vAlign w:val="center"/>
          </w:tcPr>
          <w:p w:rsidR="00A02542" w:rsidRPr="00B228D9" w:rsidRDefault="00A02542" w:rsidP="00A02542">
            <w:pPr>
              <w:jc w:val="center"/>
              <w:rPr>
                <w:rFonts w:eastAsia="Times New Roman"/>
                <w:b/>
              </w:rPr>
            </w:pPr>
            <w:r>
              <w:rPr>
                <w:rFonts w:eastAsia="Times New Roman"/>
                <w:b/>
              </w:rPr>
              <w:t>-</w:t>
            </w:r>
          </w:p>
        </w:tc>
      </w:tr>
      <w:tr w:rsidR="00A02542" w:rsidTr="00BC15F8">
        <w:trPr>
          <w:trHeight w:val="516"/>
        </w:trPr>
        <w:tc>
          <w:tcPr>
            <w:tcW w:w="480" w:type="pct"/>
            <w:vAlign w:val="center"/>
          </w:tcPr>
          <w:p w:rsidR="00A02542" w:rsidRPr="00C776F4" w:rsidRDefault="00A02542" w:rsidP="00A02542">
            <w:pPr>
              <w:pStyle w:val="ListParagraph"/>
              <w:ind w:hanging="578"/>
              <w:jc w:val="both"/>
              <w:rPr>
                <w:color w:val="000000"/>
              </w:rPr>
            </w:pPr>
            <w:r>
              <w:rPr>
                <w:color w:val="000000"/>
              </w:rPr>
              <w:t>112.</w:t>
            </w:r>
          </w:p>
        </w:tc>
        <w:tc>
          <w:tcPr>
            <w:tcW w:w="901" w:type="pct"/>
            <w:vAlign w:val="center"/>
          </w:tcPr>
          <w:p w:rsidR="00A02542" w:rsidRPr="002820E1" w:rsidRDefault="00A02542" w:rsidP="00A02542">
            <w:pPr>
              <w:spacing w:before="240"/>
              <w:rPr>
                <w:rFonts w:eastAsia="Times New Roman"/>
              </w:rPr>
            </w:pPr>
            <w:r w:rsidRPr="002820E1">
              <w:rPr>
                <w:bCs/>
                <w:color w:val="333333"/>
                <w:szCs w:val="28"/>
                <w:shd w:val="clear" w:color="auto" w:fill="FFFFFF"/>
              </w:rPr>
              <w:t>Principle of a Crystal Oscillator</w:t>
            </w:r>
          </w:p>
        </w:tc>
        <w:tc>
          <w:tcPr>
            <w:tcW w:w="661" w:type="pct"/>
            <w:gridSpan w:val="2"/>
            <w:vAlign w:val="center"/>
          </w:tcPr>
          <w:p w:rsidR="00A02542" w:rsidRPr="00236868" w:rsidRDefault="00A02542" w:rsidP="00A02542">
            <w:pPr>
              <w:jc w:val="center"/>
            </w:pPr>
            <w:r>
              <w:t>-</w:t>
            </w:r>
          </w:p>
        </w:tc>
        <w:tc>
          <w:tcPr>
            <w:tcW w:w="2298" w:type="pct"/>
            <w:vAlign w:val="center"/>
          </w:tcPr>
          <w:p w:rsidR="00A02542" w:rsidRPr="0002024E" w:rsidRDefault="00A02542" w:rsidP="00A02542">
            <w:pPr>
              <w:jc w:val="both"/>
              <w:rPr>
                <w:color w:val="000000"/>
                <w:shd w:val="clear" w:color="auto" w:fill="FFFFFF"/>
              </w:rPr>
            </w:pPr>
            <w:r>
              <w:rPr>
                <w:color w:val="000000"/>
                <w:shd w:val="clear" w:color="auto" w:fill="FFFFFF"/>
              </w:rPr>
              <w:t xml:space="preserve">Works based on </w:t>
            </w:r>
            <w:r w:rsidRPr="002820E1">
              <w:rPr>
                <w:bCs/>
                <w:color w:val="333333"/>
                <w:szCs w:val="28"/>
                <w:shd w:val="clear" w:color="auto" w:fill="FFFFFF"/>
              </w:rPr>
              <w:t xml:space="preserve"> Piezoelectric effect</w:t>
            </w:r>
          </w:p>
        </w:tc>
        <w:tc>
          <w:tcPr>
            <w:tcW w:w="660" w:type="pct"/>
            <w:vAlign w:val="center"/>
          </w:tcPr>
          <w:p w:rsidR="00A02542" w:rsidRPr="00B228D9" w:rsidRDefault="00A02542" w:rsidP="00A02542">
            <w:pPr>
              <w:jc w:val="center"/>
              <w:rPr>
                <w:rFonts w:eastAsia="Times New Roman"/>
                <w:b/>
              </w:rPr>
            </w:pPr>
            <w:r>
              <w:rPr>
                <w:rFonts w:eastAsia="Times New Roman"/>
                <w:b/>
              </w:rPr>
              <w:t>-</w:t>
            </w:r>
          </w:p>
        </w:tc>
      </w:tr>
      <w:tr w:rsidR="00A02542" w:rsidTr="00BC15F8">
        <w:trPr>
          <w:trHeight w:val="516"/>
        </w:trPr>
        <w:tc>
          <w:tcPr>
            <w:tcW w:w="480" w:type="pct"/>
            <w:vAlign w:val="center"/>
          </w:tcPr>
          <w:p w:rsidR="00A02542" w:rsidRPr="00C776F4" w:rsidRDefault="00A02542" w:rsidP="00A02542">
            <w:pPr>
              <w:pStyle w:val="ListParagraph"/>
              <w:ind w:hanging="578"/>
              <w:jc w:val="both"/>
              <w:rPr>
                <w:color w:val="000000"/>
              </w:rPr>
            </w:pPr>
            <w:r>
              <w:rPr>
                <w:color w:val="000000"/>
              </w:rPr>
              <w:t>113.</w:t>
            </w:r>
          </w:p>
        </w:tc>
        <w:tc>
          <w:tcPr>
            <w:tcW w:w="901" w:type="pct"/>
            <w:vAlign w:val="center"/>
          </w:tcPr>
          <w:p w:rsidR="00A02542" w:rsidRPr="00724CC7" w:rsidRDefault="00A02542" w:rsidP="00A02542">
            <w:pPr>
              <w:spacing w:before="240"/>
              <w:rPr>
                <w:bCs/>
                <w:color w:val="333333"/>
                <w:szCs w:val="28"/>
                <w:shd w:val="clear" w:color="auto" w:fill="FFFFFF"/>
              </w:rPr>
            </w:pPr>
            <w:r w:rsidRPr="00724CC7">
              <w:rPr>
                <w:bCs/>
                <w:color w:val="333333"/>
                <w:szCs w:val="28"/>
                <w:shd w:val="clear" w:color="auto" w:fill="FFFFFF"/>
              </w:rPr>
              <w:t>Conditions for Oscillation</w:t>
            </w:r>
          </w:p>
        </w:tc>
        <w:tc>
          <w:tcPr>
            <w:tcW w:w="661" w:type="pct"/>
            <w:gridSpan w:val="2"/>
            <w:vAlign w:val="center"/>
          </w:tcPr>
          <w:p w:rsidR="00A02542" w:rsidRPr="00236868" w:rsidRDefault="00A02542" w:rsidP="00A02542">
            <w:pPr>
              <w:jc w:val="center"/>
            </w:pPr>
            <w:r>
              <w:t>-</w:t>
            </w:r>
          </w:p>
        </w:tc>
        <w:tc>
          <w:tcPr>
            <w:tcW w:w="2298" w:type="pct"/>
            <w:vAlign w:val="center"/>
          </w:tcPr>
          <w:p w:rsidR="00A02542" w:rsidRPr="00724CC7" w:rsidRDefault="00A02542" w:rsidP="00A02542">
            <w:pPr>
              <w:spacing w:before="240"/>
              <w:jc w:val="both"/>
              <w:rPr>
                <w:bCs/>
                <w:color w:val="333333"/>
                <w:szCs w:val="28"/>
                <w:shd w:val="clear" w:color="auto" w:fill="FFFFFF"/>
              </w:rPr>
            </w:pPr>
            <w:r w:rsidRPr="00724CC7">
              <w:rPr>
                <w:bCs/>
                <w:color w:val="333333"/>
                <w:szCs w:val="28"/>
                <w:shd w:val="clear" w:color="auto" w:fill="FFFFFF"/>
              </w:rPr>
              <w:t>The total phase shift of an oscillator should be 360o. For feedback oscillator it should satisfies Barhausen criterion.</w:t>
            </w:r>
          </w:p>
        </w:tc>
        <w:tc>
          <w:tcPr>
            <w:tcW w:w="660" w:type="pct"/>
            <w:vAlign w:val="center"/>
          </w:tcPr>
          <w:p w:rsidR="00A02542" w:rsidRPr="00B228D9" w:rsidRDefault="00A02542" w:rsidP="00A02542">
            <w:pPr>
              <w:jc w:val="center"/>
              <w:rPr>
                <w:rFonts w:eastAsia="Times New Roman"/>
                <w:b/>
              </w:rPr>
            </w:pPr>
            <w:r>
              <w:rPr>
                <w:rFonts w:eastAsia="Times New Roman"/>
                <w:b/>
              </w:rPr>
              <w:t>-</w:t>
            </w:r>
          </w:p>
        </w:tc>
      </w:tr>
      <w:tr w:rsidR="00A02542" w:rsidTr="00BC15F8">
        <w:trPr>
          <w:trHeight w:val="516"/>
        </w:trPr>
        <w:tc>
          <w:tcPr>
            <w:tcW w:w="480" w:type="pct"/>
            <w:vAlign w:val="center"/>
          </w:tcPr>
          <w:p w:rsidR="00A02542" w:rsidRPr="00C776F4" w:rsidRDefault="00A02542" w:rsidP="00A02542">
            <w:pPr>
              <w:pStyle w:val="ListParagraph"/>
              <w:ind w:hanging="578"/>
              <w:jc w:val="both"/>
              <w:rPr>
                <w:color w:val="000000"/>
              </w:rPr>
            </w:pPr>
            <w:r>
              <w:rPr>
                <w:color w:val="000000"/>
              </w:rPr>
              <w:t>114.</w:t>
            </w:r>
          </w:p>
        </w:tc>
        <w:tc>
          <w:tcPr>
            <w:tcW w:w="901" w:type="pct"/>
            <w:vAlign w:val="center"/>
          </w:tcPr>
          <w:p w:rsidR="00A02542" w:rsidRPr="00724CC7" w:rsidRDefault="00A02542" w:rsidP="00A02542">
            <w:pPr>
              <w:spacing w:before="240"/>
              <w:rPr>
                <w:bCs/>
                <w:color w:val="333333"/>
                <w:szCs w:val="28"/>
                <w:shd w:val="clear" w:color="auto" w:fill="FFFFFF"/>
              </w:rPr>
            </w:pPr>
            <w:r w:rsidRPr="00724CC7">
              <w:rPr>
                <w:bCs/>
                <w:color w:val="333333"/>
                <w:szCs w:val="28"/>
                <w:shd w:val="clear" w:color="auto" w:fill="FFFFFF"/>
              </w:rPr>
              <w:t>Miller crystal oscillator</w:t>
            </w:r>
          </w:p>
        </w:tc>
        <w:tc>
          <w:tcPr>
            <w:tcW w:w="661" w:type="pct"/>
            <w:gridSpan w:val="2"/>
            <w:vAlign w:val="center"/>
          </w:tcPr>
          <w:p w:rsidR="00A02542" w:rsidRPr="00236868" w:rsidRDefault="00A02542" w:rsidP="00A02542">
            <w:pPr>
              <w:jc w:val="center"/>
            </w:pPr>
            <w:r>
              <w:t>-</w:t>
            </w:r>
          </w:p>
        </w:tc>
        <w:tc>
          <w:tcPr>
            <w:tcW w:w="2298" w:type="pct"/>
            <w:vAlign w:val="center"/>
          </w:tcPr>
          <w:p w:rsidR="00A02542" w:rsidRPr="00724CC7" w:rsidRDefault="00A02542" w:rsidP="00A02542">
            <w:pPr>
              <w:spacing w:before="240"/>
              <w:rPr>
                <w:bCs/>
                <w:color w:val="333333"/>
                <w:szCs w:val="28"/>
                <w:shd w:val="clear" w:color="auto" w:fill="FFFFFF"/>
              </w:rPr>
            </w:pPr>
            <w:r w:rsidRPr="00724CC7">
              <w:rPr>
                <w:bCs/>
                <w:color w:val="333333"/>
                <w:szCs w:val="28"/>
                <w:shd w:val="clear" w:color="auto" w:fill="FFFFFF"/>
              </w:rPr>
              <w:t>It is nothing but a Hartley oscillator its feedback Network is replaced by a crystal.</w:t>
            </w:r>
          </w:p>
        </w:tc>
        <w:tc>
          <w:tcPr>
            <w:tcW w:w="660" w:type="pct"/>
            <w:vAlign w:val="center"/>
          </w:tcPr>
          <w:p w:rsidR="00A02542" w:rsidRPr="00B228D9" w:rsidRDefault="00A02542" w:rsidP="00A02542">
            <w:pPr>
              <w:jc w:val="center"/>
              <w:rPr>
                <w:rFonts w:eastAsia="Times New Roman"/>
                <w:b/>
              </w:rPr>
            </w:pPr>
            <w:r>
              <w:rPr>
                <w:rFonts w:eastAsia="Times New Roman"/>
                <w:b/>
              </w:rPr>
              <w:t>-</w:t>
            </w:r>
          </w:p>
        </w:tc>
      </w:tr>
      <w:tr w:rsidR="00A02542" w:rsidTr="00BC15F8">
        <w:trPr>
          <w:trHeight w:val="516"/>
        </w:trPr>
        <w:tc>
          <w:tcPr>
            <w:tcW w:w="480" w:type="pct"/>
            <w:vAlign w:val="center"/>
          </w:tcPr>
          <w:p w:rsidR="00A02542" w:rsidRPr="00C776F4" w:rsidRDefault="00A02542" w:rsidP="00A02542">
            <w:pPr>
              <w:pStyle w:val="ListParagraph"/>
              <w:ind w:hanging="578"/>
              <w:jc w:val="both"/>
              <w:rPr>
                <w:color w:val="000000"/>
              </w:rPr>
            </w:pPr>
            <w:r>
              <w:rPr>
                <w:color w:val="000000"/>
              </w:rPr>
              <w:t>115.</w:t>
            </w:r>
          </w:p>
        </w:tc>
        <w:tc>
          <w:tcPr>
            <w:tcW w:w="901" w:type="pct"/>
            <w:vAlign w:val="center"/>
          </w:tcPr>
          <w:p w:rsidR="00A02542" w:rsidRPr="00724CC7" w:rsidRDefault="00A02542" w:rsidP="00A02542">
            <w:pPr>
              <w:spacing w:before="240"/>
              <w:rPr>
                <w:bCs/>
                <w:color w:val="333333"/>
                <w:szCs w:val="28"/>
                <w:shd w:val="clear" w:color="auto" w:fill="FFFFFF"/>
              </w:rPr>
            </w:pPr>
            <w:r>
              <w:rPr>
                <w:bCs/>
                <w:color w:val="333333"/>
                <w:szCs w:val="28"/>
                <w:shd w:val="clear" w:color="auto" w:fill="FFFFFF"/>
              </w:rPr>
              <w:t>F</w:t>
            </w:r>
            <w:r w:rsidRPr="00724CC7">
              <w:rPr>
                <w:bCs/>
                <w:color w:val="333333"/>
                <w:szCs w:val="28"/>
                <w:shd w:val="clear" w:color="auto" w:fill="FFFFFF"/>
              </w:rPr>
              <w:t>requency for RC phase shift oscillator</w:t>
            </w:r>
          </w:p>
        </w:tc>
        <w:tc>
          <w:tcPr>
            <w:tcW w:w="661" w:type="pct"/>
            <w:gridSpan w:val="2"/>
            <w:vAlign w:val="center"/>
          </w:tcPr>
          <w:p w:rsidR="00A02542" w:rsidRPr="00236868" w:rsidRDefault="00A02542" w:rsidP="00A02542">
            <w:pPr>
              <w:jc w:val="center"/>
            </w:pPr>
            <w:r>
              <w:t>-</w:t>
            </w:r>
          </w:p>
        </w:tc>
        <w:tc>
          <w:tcPr>
            <w:tcW w:w="2298" w:type="pct"/>
            <w:vAlign w:val="center"/>
          </w:tcPr>
          <w:p w:rsidR="00A02542" w:rsidRPr="00724CC7" w:rsidRDefault="00A02542" w:rsidP="00A02542">
            <w:pPr>
              <w:pStyle w:val="NormalWeb"/>
              <w:shd w:val="clear" w:color="auto" w:fill="FFFFFF"/>
              <w:spacing w:before="0" w:beforeAutospacing="0" w:after="0" w:afterAutospacing="0"/>
              <w:textAlignment w:val="baseline"/>
              <w:rPr>
                <w:rFonts w:eastAsia="MS Mincho"/>
                <w:bCs/>
                <w:color w:val="333333"/>
                <w:szCs w:val="28"/>
                <w:shd w:val="clear" w:color="auto" w:fill="FFFFFF"/>
                <w:lang w:val="en-US" w:eastAsia="ja-JP"/>
              </w:rPr>
            </w:pPr>
            <w:r w:rsidRPr="00724CC7">
              <w:rPr>
                <w:rFonts w:eastAsia="MS Mincho"/>
                <w:bCs/>
                <w:color w:val="333333"/>
                <w:szCs w:val="28"/>
                <w:shd w:val="clear" w:color="auto" w:fill="FFFFFF"/>
                <w:lang w:val="en-US" w:eastAsia="ja-JP"/>
              </w:rPr>
              <w:t>F=(1/2πRC)v</w:t>
            </w:r>
            <w:r>
              <w:rPr>
                <w:rFonts w:eastAsia="MS Mincho"/>
                <w:bCs/>
                <w:color w:val="333333"/>
                <w:szCs w:val="28"/>
                <w:shd w:val="clear" w:color="auto" w:fill="FFFFFF"/>
                <w:lang w:val="en-US" w:eastAsia="ja-JP"/>
              </w:rPr>
              <w:t xml:space="preserve">- </w:t>
            </w:r>
            <w:r w:rsidRPr="00724CC7">
              <w:rPr>
                <w:rFonts w:eastAsia="MS Mincho"/>
                <w:bCs/>
                <w:color w:val="333333"/>
                <w:szCs w:val="28"/>
                <w:shd w:val="clear" w:color="auto" w:fill="FFFFFF"/>
                <w:lang w:val="en-US" w:eastAsia="ja-JP"/>
              </w:rPr>
              <w:t>(4k+6) ,Where k=2.639.</w:t>
            </w:r>
          </w:p>
          <w:p w:rsidR="00A02542" w:rsidRPr="00724CC7" w:rsidRDefault="00A02542" w:rsidP="00A02542">
            <w:pPr>
              <w:spacing w:before="240"/>
              <w:jc w:val="both"/>
              <w:rPr>
                <w:bCs/>
                <w:color w:val="333333"/>
                <w:szCs w:val="28"/>
                <w:shd w:val="clear" w:color="auto" w:fill="FFFFFF"/>
              </w:rPr>
            </w:pPr>
          </w:p>
        </w:tc>
        <w:tc>
          <w:tcPr>
            <w:tcW w:w="660" w:type="pct"/>
            <w:vAlign w:val="center"/>
          </w:tcPr>
          <w:p w:rsidR="00A02542" w:rsidRPr="00B228D9" w:rsidRDefault="00A02542" w:rsidP="00A02542">
            <w:pPr>
              <w:jc w:val="center"/>
              <w:rPr>
                <w:rFonts w:eastAsia="Times New Roman"/>
                <w:b/>
              </w:rPr>
            </w:pPr>
            <w:r>
              <w:rPr>
                <w:rFonts w:eastAsia="Times New Roman"/>
                <w:b/>
              </w:rPr>
              <w:t>-</w:t>
            </w:r>
          </w:p>
        </w:tc>
      </w:tr>
      <w:tr w:rsidR="00A02542" w:rsidTr="00BC15F8">
        <w:trPr>
          <w:trHeight w:val="516"/>
        </w:trPr>
        <w:tc>
          <w:tcPr>
            <w:tcW w:w="480" w:type="pct"/>
            <w:vAlign w:val="center"/>
          </w:tcPr>
          <w:p w:rsidR="00A02542" w:rsidRPr="00C776F4" w:rsidRDefault="00A02542" w:rsidP="00A02542">
            <w:pPr>
              <w:pStyle w:val="ListParagraph"/>
              <w:ind w:hanging="578"/>
              <w:jc w:val="both"/>
              <w:rPr>
                <w:color w:val="000000"/>
              </w:rPr>
            </w:pPr>
            <w:r>
              <w:rPr>
                <w:color w:val="000000"/>
              </w:rPr>
              <w:t>116.</w:t>
            </w:r>
          </w:p>
        </w:tc>
        <w:tc>
          <w:tcPr>
            <w:tcW w:w="901" w:type="pct"/>
            <w:vAlign w:val="center"/>
          </w:tcPr>
          <w:p w:rsidR="00A02542" w:rsidRPr="00476CA4" w:rsidRDefault="00A02542" w:rsidP="00A02542">
            <w:pPr>
              <w:spacing w:before="240"/>
              <w:rPr>
                <w:rFonts w:eastAsia="Times New Roman"/>
              </w:rPr>
            </w:pPr>
            <w:r>
              <w:t>Applications of Hartley oscillator</w:t>
            </w:r>
          </w:p>
        </w:tc>
        <w:tc>
          <w:tcPr>
            <w:tcW w:w="661" w:type="pct"/>
            <w:gridSpan w:val="2"/>
            <w:vAlign w:val="center"/>
          </w:tcPr>
          <w:p w:rsidR="00A02542" w:rsidRPr="00236868" w:rsidRDefault="00A02542" w:rsidP="00A02542">
            <w:pPr>
              <w:jc w:val="center"/>
            </w:pPr>
            <w:r>
              <w:t>-</w:t>
            </w:r>
          </w:p>
        </w:tc>
        <w:tc>
          <w:tcPr>
            <w:tcW w:w="2298" w:type="pct"/>
            <w:vAlign w:val="center"/>
          </w:tcPr>
          <w:p w:rsidR="00A02542" w:rsidRPr="00476CA4" w:rsidRDefault="00A02542" w:rsidP="00A02542">
            <w:pPr>
              <w:spacing w:before="240"/>
              <w:jc w:val="both"/>
              <w:rPr>
                <w:rFonts w:eastAsia="Times New Roman"/>
              </w:rPr>
            </w:pPr>
            <w:r>
              <w:t>a) it is used as local oscillator in radio and TV receivers. b) In the function generator. c) In RF sources</w:t>
            </w:r>
          </w:p>
        </w:tc>
        <w:tc>
          <w:tcPr>
            <w:tcW w:w="660" w:type="pct"/>
            <w:vAlign w:val="center"/>
          </w:tcPr>
          <w:p w:rsidR="00A02542" w:rsidRPr="00B228D9" w:rsidRDefault="00A02542" w:rsidP="00A02542">
            <w:pPr>
              <w:jc w:val="center"/>
              <w:rPr>
                <w:rFonts w:eastAsia="Times New Roman"/>
                <w:b/>
              </w:rPr>
            </w:pPr>
            <w:r>
              <w:rPr>
                <w:rFonts w:eastAsia="Times New Roman"/>
                <w:b/>
              </w:rPr>
              <w:t>-</w:t>
            </w:r>
          </w:p>
        </w:tc>
      </w:tr>
      <w:tr w:rsidR="00A02542" w:rsidTr="00BC15F8">
        <w:trPr>
          <w:trHeight w:val="516"/>
        </w:trPr>
        <w:tc>
          <w:tcPr>
            <w:tcW w:w="480" w:type="pct"/>
            <w:vAlign w:val="center"/>
          </w:tcPr>
          <w:p w:rsidR="00A02542" w:rsidRPr="00C776F4" w:rsidRDefault="00A02542" w:rsidP="00A02542">
            <w:pPr>
              <w:pStyle w:val="ListParagraph"/>
              <w:ind w:hanging="578"/>
              <w:jc w:val="both"/>
              <w:rPr>
                <w:color w:val="000000"/>
              </w:rPr>
            </w:pPr>
            <w:r>
              <w:rPr>
                <w:color w:val="000000"/>
              </w:rPr>
              <w:t>117.</w:t>
            </w:r>
          </w:p>
        </w:tc>
        <w:tc>
          <w:tcPr>
            <w:tcW w:w="901" w:type="pct"/>
            <w:vAlign w:val="center"/>
          </w:tcPr>
          <w:p w:rsidR="00A02542" w:rsidRPr="00476CA4" w:rsidRDefault="00A02542" w:rsidP="00A02542">
            <w:pPr>
              <w:spacing w:before="240"/>
              <w:rPr>
                <w:rFonts w:eastAsia="Times New Roman"/>
              </w:rPr>
            </w:pPr>
            <w:r>
              <w:t>Advantages of  Colpitt’s oscillator</w:t>
            </w:r>
          </w:p>
        </w:tc>
        <w:tc>
          <w:tcPr>
            <w:tcW w:w="661" w:type="pct"/>
            <w:gridSpan w:val="2"/>
            <w:vAlign w:val="center"/>
          </w:tcPr>
          <w:p w:rsidR="00A02542" w:rsidRPr="00236868" w:rsidRDefault="00A02542" w:rsidP="00A02542">
            <w:pPr>
              <w:jc w:val="center"/>
            </w:pPr>
            <w:r>
              <w:t>-</w:t>
            </w:r>
          </w:p>
        </w:tc>
        <w:tc>
          <w:tcPr>
            <w:tcW w:w="2298" w:type="pct"/>
            <w:vAlign w:val="center"/>
          </w:tcPr>
          <w:p w:rsidR="00A02542" w:rsidRPr="00265260" w:rsidRDefault="00A02542" w:rsidP="00A02542">
            <w:pPr>
              <w:jc w:val="both"/>
            </w:pPr>
            <w:r>
              <w:t>a) Simple construction. b) It is possible to obtain oscillations at very high frequencies</w:t>
            </w:r>
          </w:p>
        </w:tc>
        <w:tc>
          <w:tcPr>
            <w:tcW w:w="660" w:type="pct"/>
            <w:vAlign w:val="center"/>
          </w:tcPr>
          <w:p w:rsidR="00A02542" w:rsidRPr="00B228D9" w:rsidRDefault="00A02542" w:rsidP="00A02542">
            <w:pPr>
              <w:jc w:val="center"/>
              <w:rPr>
                <w:rFonts w:eastAsia="Times New Roman"/>
                <w:b/>
              </w:rPr>
            </w:pPr>
            <w:r>
              <w:rPr>
                <w:rFonts w:eastAsia="Times New Roman"/>
                <w:b/>
              </w:rPr>
              <w:t>-</w:t>
            </w:r>
          </w:p>
        </w:tc>
      </w:tr>
      <w:tr w:rsidR="00A02542" w:rsidTr="00BC15F8">
        <w:trPr>
          <w:trHeight w:val="516"/>
        </w:trPr>
        <w:tc>
          <w:tcPr>
            <w:tcW w:w="480" w:type="pct"/>
            <w:vAlign w:val="center"/>
          </w:tcPr>
          <w:p w:rsidR="00A02542" w:rsidRPr="00C776F4" w:rsidRDefault="00A02542" w:rsidP="00A02542">
            <w:pPr>
              <w:pStyle w:val="ListParagraph"/>
              <w:ind w:hanging="578"/>
              <w:jc w:val="both"/>
              <w:rPr>
                <w:color w:val="000000"/>
              </w:rPr>
            </w:pPr>
            <w:r>
              <w:rPr>
                <w:color w:val="000000"/>
              </w:rPr>
              <w:t>118.</w:t>
            </w:r>
          </w:p>
        </w:tc>
        <w:tc>
          <w:tcPr>
            <w:tcW w:w="901" w:type="pct"/>
            <w:vAlign w:val="center"/>
          </w:tcPr>
          <w:p w:rsidR="00A02542" w:rsidRPr="00476CA4" w:rsidRDefault="00A02542" w:rsidP="00A02542">
            <w:pPr>
              <w:spacing w:before="240"/>
              <w:rPr>
                <w:rFonts w:eastAsia="Times New Roman"/>
              </w:rPr>
            </w:pPr>
            <w:r>
              <w:t>Advantages of Crystal oscillator</w:t>
            </w:r>
          </w:p>
        </w:tc>
        <w:tc>
          <w:tcPr>
            <w:tcW w:w="661" w:type="pct"/>
            <w:gridSpan w:val="2"/>
            <w:vAlign w:val="center"/>
          </w:tcPr>
          <w:p w:rsidR="00A02542" w:rsidRPr="00236868" w:rsidRDefault="00A02542" w:rsidP="00A02542">
            <w:pPr>
              <w:jc w:val="center"/>
            </w:pPr>
            <w:r>
              <w:t>-</w:t>
            </w:r>
          </w:p>
        </w:tc>
        <w:tc>
          <w:tcPr>
            <w:tcW w:w="2298" w:type="pct"/>
            <w:vAlign w:val="center"/>
          </w:tcPr>
          <w:p w:rsidR="00A02542" w:rsidRPr="00476CA4" w:rsidRDefault="00A02542" w:rsidP="00A02542">
            <w:pPr>
              <w:jc w:val="both"/>
              <w:rPr>
                <w:rFonts w:eastAsia="Times New Roman"/>
              </w:rPr>
            </w:pPr>
            <w:r>
              <w:t>a)Very high frequency stability. b) Very low frequency drift due to change in temperature and other parameters. c) It is possible to obtain very high, precise and stable frequency of oscillations. d) The Q is very high.</w:t>
            </w:r>
          </w:p>
        </w:tc>
        <w:tc>
          <w:tcPr>
            <w:tcW w:w="660" w:type="pct"/>
            <w:vAlign w:val="center"/>
          </w:tcPr>
          <w:p w:rsidR="00A02542" w:rsidRPr="00B228D9" w:rsidRDefault="00A02542" w:rsidP="00A02542">
            <w:pPr>
              <w:jc w:val="center"/>
              <w:rPr>
                <w:rFonts w:eastAsia="Times New Roman"/>
                <w:b/>
              </w:rPr>
            </w:pPr>
            <w:r>
              <w:rPr>
                <w:rFonts w:eastAsia="Times New Roman"/>
                <w:b/>
              </w:rPr>
              <w:t>-</w:t>
            </w:r>
          </w:p>
        </w:tc>
      </w:tr>
      <w:tr w:rsidR="00A02542" w:rsidTr="00BC15F8">
        <w:trPr>
          <w:trHeight w:val="516"/>
        </w:trPr>
        <w:tc>
          <w:tcPr>
            <w:tcW w:w="480" w:type="pct"/>
            <w:vAlign w:val="center"/>
          </w:tcPr>
          <w:p w:rsidR="00A02542" w:rsidRPr="00C776F4" w:rsidRDefault="00A02542" w:rsidP="00A02542">
            <w:pPr>
              <w:pStyle w:val="ListParagraph"/>
              <w:ind w:hanging="578"/>
              <w:jc w:val="both"/>
              <w:rPr>
                <w:color w:val="000000"/>
              </w:rPr>
            </w:pPr>
            <w:r>
              <w:rPr>
                <w:color w:val="000000"/>
              </w:rPr>
              <w:t>119.</w:t>
            </w:r>
          </w:p>
        </w:tc>
        <w:tc>
          <w:tcPr>
            <w:tcW w:w="901" w:type="pct"/>
            <w:vAlign w:val="center"/>
          </w:tcPr>
          <w:p w:rsidR="00A02542" w:rsidRPr="00476CA4" w:rsidRDefault="00A02542" w:rsidP="00A02542">
            <w:pPr>
              <w:spacing w:before="240"/>
              <w:rPr>
                <w:rFonts w:eastAsia="Times New Roman"/>
              </w:rPr>
            </w:pPr>
            <w:r>
              <w:t>Open loop gain</w:t>
            </w:r>
          </w:p>
        </w:tc>
        <w:tc>
          <w:tcPr>
            <w:tcW w:w="661" w:type="pct"/>
            <w:gridSpan w:val="2"/>
            <w:vAlign w:val="center"/>
          </w:tcPr>
          <w:p w:rsidR="00A02542" w:rsidRPr="00236868" w:rsidRDefault="00A02542" w:rsidP="00A02542">
            <w:pPr>
              <w:jc w:val="center"/>
            </w:pPr>
            <w:r>
              <w:t>-</w:t>
            </w:r>
          </w:p>
        </w:tc>
        <w:tc>
          <w:tcPr>
            <w:tcW w:w="2298" w:type="pct"/>
            <w:vAlign w:val="center"/>
          </w:tcPr>
          <w:p w:rsidR="00A02542" w:rsidRPr="00476CA4" w:rsidRDefault="00A02542" w:rsidP="00A02542">
            <w:pPr>
              <w:jc w:val="both"/>
              <w:rPr>
                <w:rFonts w:eastAsia="Times New Roman"/>
              </w:rPr>
            </w:pPr>
            <w:r>
              <w:t>The gain of the amplifier is ratio of output to input when no feedback is used is called open loop gain</w:t>
            </w:r>
          </w:p>
        </w:tc>
        <w:tc>
          <w:tcPr>
            <w:tcW w:w="660" w:type="pct"/>
            <w:vAlign w:val="center"/>
          </w:tcPr>
          <w:p w:rsidR="00A02542" w:rsidRPr="00B228D9" w:rsidRDefault="00A02542" w:rsidP="00A02542">
            <w:pPr>
              <w:jc w:val="center"/>
              <w:rPr>
                <w:rFonts w:eastAsia="Times New Roman"/>
                <w:b/>
              </w:rPr>
            </w:pPr>
            <w:r>
              <w:rPr>
                <w:rFonts w:eastAsia="Times New Roman"/>
                <w:b/>
              </w:rPr>
              <w:t>-</w:t>
            </w:r>
          </w:p>
        </w:tc>
      </w:tr>
      <w:tr w:rsidR="00A02542" w:rsidTr="00BC15F8">
        <w:trPr>
          <w:trHeight w:val="516"/>
        </w:trPr>
        <w:tc>
          <w:tcPr>
            <w:tcW w:w="480" w:type="pct"/>
            <w:vAlign w:val="center"/>
          </w:tcPr>
          <w:p w:rsidR="00A02542" w:rsidRPr="00C776F4" w:rsidRDefault="00A02542" w:rsidP="00A02542">
            <w:pPr>
              <w:pStyle w:val="ListParagraph"/>
              <w:ind w:hanging="578"/>
              <w:jc w:val="both"/>
              <w:rPr>
                <w:color w:val="000000"/>
              </w:rPr>
            </w:pPr>
            <w:r>
              <w:rPr>
                <w:color w:val="000000"/>
              </w:rPr>
              <w:t>120.</w:t>
            </w:r>
          </w:p>
        </w:tc>
        <w:tc>
          <w:tcPr>
            <w:tcW w:w="901" w:type="pct"/>
            <w:vAlign w:val="center"/>
          </w:tcPr>
          <w:p w:rsidR="00A02542" w:rsidRDefault="00A02542" w:rsidP="00A02542">
            <w:pPr>
              <w:spacing w:before="240"/>
              <w:rPr>
                <w:rFonts w:eastAsia="Times New Roman"/>
              </w:rPr>
            </w:pPr>
            <w:r>
              <w:t>Closed loop gain</w:t>
            </w:r>
          </w:p>
        </w:tc>
        <w:tc>
          <w:tcPr>
            <w:tcW w:w="661" w:type="pct"/>
            <w:gridSpan w:val="2"/>
            <w:vAlign w:val="center"/>
          </w:tcPr>
          <w:p w:rsidR="00A02542" w:rsidRPr="00236868" w:rsidRDefault="00A02542" w:rsidP="00A02542">
            <w:pPr>
              <w:jc w:val="center"/>
            </w:pPr>
            <w:r>
              <w:t>-</w:t>
            </w:r>
          </w:p>
        </w:tc>
        <w:tc>
          <w:tcPr>
            <w:tcW w:w="2298" w:type="pct"/>
            <w:vAlign w:val="center"/>
          </w:tcPr>
          <w:p w:rsidR="00A02542" w:rsidRDefault="00A02542" w:rsidP="00A02542">
            <w:pPr>
              <w:jc w:val="both"/>
              <w:rPr>
                <w:rFonts w:eastAsia="Times New Roman"/>
              </w:rPr>
            </w:pPr>
            <w:r>
              <w:t>The ratio of the output to input, considering the overall effect of the feedback is called closed loop gain.</w:t>
            </w:r>
          </w:p>
        </w:tc>
        <w:tc>
          <w:tcPr>
            <w:tcW w:w="660" w:type="pct"/>
            <w:vAlign w:val="center"/>
          </w:tcPr>
          <w:p w:rsidR="00A02542" w:rsidRPr="00B228D9" w:rsidRDefault="00A02542" w:rsidP="00A02542">
            <w:pPr>
              <w:jc w:val="center"/>
              <w:rPr>
                <w:rFonts w:eastAsia="Times New Roman"/>
                <w:b/>
              </w:rPr>
            </w:pPr>
            <w:r>
              <w:rPr>
                <w:rFonts w:eastAsia="Times New Roman"/>
                <w:b/>
              </w:rPr>
              <w:t>-</w:t>
            </w:r>
          </w:p>
        </w:tc>
      </w:tr>
      <w:tr w:rsidR="00A02542" w:rsidTr="00BC15F8">
        <w:trPr>
          <w:trHeight w:val="516"/>
        </w:trPr>
        <w:tc>
          <w:tcPr>
            <w:tcW w:w="480" w:type="pct"/>
            <w:vAlign w:val="center"/>
          </w:tcPr>
          <w:p w:rsidR="00A02542" w:rsidRPr="00C776F4" w:rsidRDefault="00A02542" w:rsidP="00A02542">
            <w:pPr>
              <w:pStyle w:val="ListParagraph"/>
              <w:ind w:hanging="578"/>
              <w:jc w:val="both"/>
              <w:rPr>
                <w:color w:val="000000"/>
              </w:rPr>
            </w:pPr>
            <w:r>
              <w:rPr>
                <w:color w:val="000000"/>
              </w:rPr>
              <w:t>121.</w:t>
            </w:r>
          </w:p>
        </w:tc>
        <w:tc>
          <w:tcPr>
            <w:tcW w:w="901" w:type="pct"/>
            <w:vAlign w:val="center"/>
          </w:tcPr>
          <w:p w:rsidR="00A02542" w:rsidRPr="00784252" w:rsidRDefault="00A02542" w:rsidP="00A02542">
            <w:pPr>
              <w:spacing w:before="240"/>
            </w:pPr>
            <w:r w:rsidRPr="00784252">
              <w:t>Q factor</w:t>
            </w:r>
          </w:p>
        </w:tc>
        <w:tc>
          <w:tcPr>
            <w:tcW w:w="661" w:type="pct"/>
            <w:gridSpan w:val="2"/>
            <w:vAlign w:val="center"/>
          </w:tcPr>
          <w:p w:rsidR="00A02542" w:rsidRPr="00236868" w:rsidRDefault="00A02542" w:rsidP="00A02542">
            <w:pPr>
              <w:jc w:val="center"/>
            </w:pPr>
            <w:r>
              <w:t>-</w:t>
            </w:r>
          </w:p>
        </w:tc>
        <w:tc>
          <w:tcPr>
            <w:tcW w:w="2298" w:type="pct"/>
            <w:vAlign w:val="center"/>
          </w:tcPr>
          <w:p w:rsidR="00A02542" w:rsidRPr="00784252" w:rsidRDefault="00A02542" w:rsidP="00A02542">
            <w:pPr>
              <w:spacing w:before="240"/>
              <w:jc w:val="both"/>
            </w:pPr>
            <w:r w:rsidRPr="00784252">
              <w:t>It is the ratio of reactance to resistance.</w:t>
            </w:r>
          </w:p>
        </w:tc>
        <w:tc>
          <w:tcPr>
            <w:tcW w:w="660" w:type="pct"/>
            <w:vAlign w:val="center"/>
          </w:tcPr>
          <w:p w:rsidR="00A02542" w:rsidRPr="00B228D9" w:rsidRDefault="00A02542" w:rsidP="00A02542">
            <w:pPr>
              <w:jc w:val="center"/>
              <w:rPr>
                <w:rFonts w:eastAsia="Times New Roman"/>
                <w:b/>
              </w:rPr>
            </w:pPr>
            <w:r>
              <w:rPr>
                <w:rFonts w:eastAsia="Times New Roman"/>
                <w:b/>
              </w:rPr>
              <w:t>-</w:t>
            </w:r>
          </w:p>
        </w:tc>
      </w:tr>
      <w:tr w:rsidR="00A02542" w:rsidTr="00BC15F8">
        <w:trPr>
          <w:trHeight w:val="516"/>
        </w:trPr>
        <w:tc>
          <w:tcPr>
            <w:tcW w:w="480" w:type="pct"/>
            <w:vAlign w:val="center"/>
          </w:tcPr>
          <w:p w:rsidR="00A02542" w:rsidRPr="00C776F4" w:rsidRDefault="00A02542" w:rsidP="00A02542">
            <w:pPr>
              <w:pStyle w:val="ListParagraph"/>
              <w:ind w:hanging="578"/>
              <w:jc w:val="both"/>
              <w:rPr>
                <w:color w:val="000000"/>
              </w:rPr>
            </w:pPr>
            <w:r>
              <w:rPr>
                <w:color w:val="000000"/>
              </w:rPr>
              <w:t>122.</w:t>
            </w:r>
          </w:p>
        </w:tc>
        <w:tc>
          <w:tcPr>
            <w:tcW w:w="901" w:type="pct"/>
            <w:vAlign w:val="center"/>
          </w:tcPr>
          <w:p w:rsidR="00A02542" w:rsidRPr="00476CA4" w:rsidRDefault="00A02542" w:rsidP="00A02542">
            <w:pPr>
              <w:spacing w:before="240"/>
              <w:rPr>
                <w:rFonts w:eastAsia="Times New Roman"/>
              </w:rPr>
            </w:pPr>
            <w:r>
              <w:t xml:space="preserve">Hartley oscillator from the basic </w:t>
            </w:r>
            <w:r>
              <w:lastRenderedPageBreak/>
              <w:t>form of LC oscillator</w:t>
            </w:r>
          </w:p>
        </w:tc>
        <w:tc>
          <w:tcPr>
            <w:tcW w:w="661" w:type="pct"/>
            <w:gridSpan w:val="2"/>
            <w:vAlign w:val="center"/>
          </w:tcPr>
          <w:p w:rsidR="00A02542" w:rsidRPr="0063522B" w:rsidRDefault="00A02542" w:rsidP="00A02542">
            <w:pPr>
              <w:jc w:val="center"/>
              <w:rPr>
                <w:rFonts w:eastAsia="Times New Roman"/>
                <w:bCs/>
                <w:szCs w:val="27"/>
                <w:lang/>
              </w:rPr>
            </w:pPr>
            <w:r>
              <w:rPr>
                <w:rFonts w:eastAsia="Times New Roman"/>
                <w:bCs/>
                <w:szCs w:val="27"/>
                <w:lang/>
              </w:rPr>
              <w:lastRenderedPageBreak/>
              <w:t>-</w:t>
            </w:r>
          </w:p>
        </w:tc>
        <w:tc>
          <w:tcPr>
            <w:tcW w:w="2298" w:type="pct"/>
            <w:vAlign w:val="center"/>
          </w:tcPr>
          <w:p w:rsidR="00A02542" w:rsidRPr="00476CA4" w:rsidRDefault="00A02542" w:rsidP="00A02542">
            <w:pPr>
              <w:spacing w:before="240"/>
              <w:jc w:val="both"/>
              <w:rPr>
                <w:rFonts w:eastAsia="Times New Roman"/>
              </w:rPr>
            </w:pPr>
            <w:r>
              <w:t xml:space="preserve">Using X1 and X2 as inductors and X3 as capacitor, Hartley oscillator from basic form of </w:t>
            </w:r>
            <w:r>
              <w:lastRenderedPageBreak/>
              <w:t>LC oscillator is obtained.</w:t>
            </w:r>
          </w:p>
        </w:tc>
        <w:tc>
          <w:tcPr>
            <w:tcW w:w="660" w:type="pct"/>
            <w:vAlign w:val="center"/>
          </w:tcPr>
          <w:p w:rsidR="00A02542" w:rsidRPr="00B228D9" w:rsidRDefault="00A02542" w:rsidP="00A02542">
            <w:pPr>
              <w:jc w:val="center"/>
              <w:rPr>
                <w:rFonts w:eastAsia="Times New Roman"/>
                <w:b/>
              </w:rPr>
            </w:pPr>
            <w:r>
              <w:rPr>
                <w:rFonts w:eastAsia="Times New Roman"/>
                <w:b/>
              </w:rPr>
              <w:lastRenderedPageBreak/>
              <w:t>-</w:t>
            </w:r>
          </w:p>
        </w:tc>
      </w:tr>
      <w:tr w:rsidR="00A02542" w:rsidTr="00BC15F8">
        <w:trPr>
          <w:trHeight w:val="516"/>
        </w:trPr>
        <w:tc>
          <w:tcPr>
            <w:tcW w:w="480" w:type="pct"/>
            <w:vAlign w:val="center"/>
          </w:tcPr>
          <w:p w:rsidR="00A02542" w:rsidRPr="00C776F4" w:rsidRDefault="00A02542" w:rsidP="00A02542">
            <w:pPr>
              <w:pStyle w:val="ListParagraph"/>
              <w:ind w:hanging="578"/>
              <w:jc w:val="both"/>
              <w:rPr>
                <w:color w:val="000000"/>
              </w:rPr>
            </w:pPr>
            <w:r>
              <w:rPr>
                <w:color w:val="000000"/>
              </w:rPr>
              <w:lastRenderedPageBreak/>
              <w:t>123.</w:t>
            </w:r>
          </w:p>
        </w:tc>
        <w:tc>
          <w:tcPr>
            <w:tcW w:w="901" w:type="pct"/>
            <w:vAlign w:val="center"/>
          </w:tcPr>
          <w:p w:rsidR="00A02542" w:rsidRPr="00136979" w:rsidRDefault="00A02542" w:rsidP="00A02542">
            <w:pPr>
              <w:spacing w:before="240"/>
            </w:pPr>
            <w:r>
              <w:t>Colpitt’s oscillator form basic form of LC oscillator</w:t>
            </w:r>
          </w:p>
        </w:tc>
        <w:tc>
          <w:tcPr>
            <w:tcW w:w="661" w:type="pct"/>
            <w:gridSpan w:val="2"/>
            <w:vAlign w:val="center"/>
          </w:tcPr>
          <w:p w:rsidR="00A02542" w:rsidRPr="0063522B" w:rsidRDefault="00A02542" w:rsidP="00A02542">
            <w:pPr>
              <w:jc w:val="center"/>
              <w:rPr>
                <w:rFonts w:eastAsia="Times New Roman"/>
                <w:bCs/>
                <w:szCs w:val="27"/>
                <w:lang/>
              </w:rPr>
            </w:pPr>
            <w:r>
              <w:rPr>
                <w:rFonts w:eastAsia="Times New Roman"/>
                <w:bCs/>
                <w:szCs w:val="27"/>
                <w:lang/>
              </w:rPr>
              <w:t>-</w:t>
            </w:r>
          </w:p>
        </w:tc>
        <w:tc>
          <w:tcPr>
            <w:tcW w:w="2298" w:type="pct"/>
            <w:vAlign w:val="center"/>
          </w:tcPr>
          <w:p w:rsidR="00A02542" w:rsidRPr="00476CA4" w:rsidRDefault="00A02542" w:rsidP="00A02542">
            <w:pPr>
              <w:jc w:val="both"/>
              <w:rPr>
                <w:rFonts w:eastAsia="Times New Roman"/>
              </w:rPr>
            </w:pPr>
            <w:r>
              <w:t>Using X1 and X2 as capacitors and X3 as inductors, colpitt’s oscillator from basic form of LC oscillator is obtained.</w:t>
            </w:r>
          </w:p>
        </w:tc>
        <w:tc>
          <w:tcPr>
            <w:tcW w:w="660" w:type="pct"/>
            <w:vAlign w:val="center"/>
          </w:tcPr>
          <w:p w:rsidR="00A02542" w:rsidRPr="00B228D9" w:rsidRDefault="00A02542" w:rsidP="00A02542">
            <w:pPr>
              <w:jc w:val="center"/>
              <w:rPr>
                <w:rFonts w:eastAsia="Times New Roman"/>
                <w:b/>
              </w:rPr>
            </w:pPr>
            <w:r>
              <w:rPr>
                <w:rFonts w:eastAsia="Times New Roman"/>
                <w:b/>
              </w:rPr>
              <w:t>-</w:t>
            </w:r>
          </w:p>
        </w:tc>
      </w:tr>
      <w:tr w:rsidR="00A02542" w:rsidTr="002D5358">
        <w:trPr>
          <w:trHeight w:val="516"/>
        </w:trPr>
        <w:tc>
          <w:tcPr>
            <w:tcW w:w="480" w:type="pct"/>
            <w:vAlign w:val="center"/>
          </w:tcPr>
          <w:p w:rsidR="00A02542" w:rsidRPr="00C776F4" w:rsidRDefault="00A02542" w:rsidP="00A02542">
            <w:pPr>
              <w:pStyle w:val="ListParagraph"/>
              <w:ind w:hanging="578"/>
              <w:jc w:val="both"/>
              <w:rPr>
                <w:color w:val="000000"/>
              </w:rPr>
            </w:pPr>
            <w:r>
              <w:rPr>
                <w:color w:val="000000"/>
              </w:rPr>
              <w:t>124.</w:t>
            </w:r>
          </w:p>
        </w:tc>
        <w:tc>
          <w:tcPr>
            <w:tcW w:w="901" w:type="pct"/>
            <w:vAlign w:val="center"/>
          </w:tcPr>
          <w:p w:rsidR="00A02542" w:rsidRPr="00C776F4" w:rsidRDefault="00A02542" w:rsidP="00A02542">
            <w:pPr>
              <w:rPr>
                <w:color w:val="000000"/>
              </w:rPr>
            </w:pPr>
            <w:r>
              <w:t>Examples of Crystal oscillator</w:t>
            </w:r>
          </w:p>
        </w:tc>
        <w:tc>
          <w:tcPr>
            <w:tcW w:w="661" w:type="pct"/>
            <w:gridSpan w:val="2"/>
            <w:vAlign w:val="center"/>
          </w:tcPr>
          <w:p w:rsidR="00A02542" w:rsidRPr="00236868" w:rsidRDefault="00A02542" w:rsidP="00A02542">
            <w:pPr>
              <w:jc w:val="center"/>
            </w:pPr>
            <w:r>
              <w:t>-</w:t>
            </w:r>
          </w:p>
        </w:tc>
        <w:tc>
          <w:tcPr>
            <w:tcW w:w="2298" w:type="pct"/>
          </w:tcPr>
          <w:p w:rsidR="00A02542" w:rsidRPr="008E5E60" w:rsidRDefault="00A02542" w:rsidP="00A02542">
            <w:pPr>
              <w:jc w:val="both"/>
            </w:pPr>
            <w:r>
              <w:t>Miller crystal oscillator, pierce crystal oscillator</w:t>
            </w:r>
          </w:p>
        </w:tc>
        <w:tc>
          <w:tcPr>
            <w:tcW w:w="660" w:type="pct"/>
            <w:vAlign w:val="center"/>
          </w:tcPr>
          <w:p w:rsidR="00A02542" w:rsidRPr="00B228D9" w:rsidRDefault="00A02542" w:rsidP="00A02542">
            <w:pPr>
              <w:jc w:val="center"/>
              <w:rPr>
                <w:rFonts w:eastAsia="Times New Roman"/>
                <w:b/>
              </w:rPr>
            </w:pPr>
            <w:r>
              <w:rPr>
                <w:rFonts w:eastAsia="Times New Roman"/>
                <w:b/>
              </w:rPr>
              <w:t>-</w:t>
            </w:r>
          </w:p>
        </w:tc>
      </w:tr>
      <w:tr w:rsidR="00A02542" w:rsidTr="002D5358">
        <w:trPr>
          <w:trHeight w:val="516"/>
        </w:trPr>
        <w:tc>
          <w:tcPr>
            <w:tcW w:w="480" w:type="pct"/>
            <w:vAlign w:val="center"/>
          </w:tcPr>
          <w:p w:rsidR="00A02542" w:rsidRPr="00C776F4" w:rsidRDefault="00A02542" w:rsidP="00A02542">
            <w:pPr>
              <w:pStyle w:val="ListParagraph"/>
              <w:ind w:left="142"/>
              <w:jc w:val="both"/>
              <w:rPr>
                <w:color w:val="000000"/>
              </w:rPr>
            </w:pPr>
            <w:r>
              <w:rPr>
                <w:color w:val="000000"/>
              </w:rPr>
              <w:t>125.</w:t>
            </w:r>
          </w:p>
        </w:tc>
        <w:tc>
          <w:tcPr>
            <w:tcW w:w="901" w:type="pct"/>
            <w:vAlign w:val="center"/>
          </w:tcPr>
          <w:p w:rsidR="00A02542" w:rsidRPr="00C776F4" w:rsidRDefault="00A02542" w:rsidP="00A02542">
            <w:pPr>
              <w:rPr>
                <w:color w:val="000000"/>
              </w:rPr>
            </w:pPr>
            <w:r>
              <w:t>Where starting voltage for the oscillator is derived?</w:t>
            </w:r>
          </w:p>
        </w:tc>
        <w:tc>
          <w:tcPr>
            <w:tcW w:w="661" w:type="pct"/>
            <w:gridSpan w:val="2"/>
            <w:vAlign w:val="center"/>
          </w:tcPr>
          <w:p w:rsidR="00A02542" w:rsidRPr="00236868" w:rsidRDefault="00A02542" w:rsidP="00A02542">
            <w:pPr>
              <w:jc w:val="center"/>
            </w:pPr>
            <w:r>
              <w:t>-</w:t>
            </w:r>
          </w:p>
        </w:tc>
        <w:tc>
          <w:tcPr>
            <w:tcW w:w="2298" w:type="pct"/>
          </w:tcPr>
          <w:p w:rsidR="00A02542" w:rsidRPr="008E5E60" w:rsidRDefault="00A02542" w:rsidP="00A02542">
            <w:pPr>
              <w:jc w:val="both"/>
            </w:pPr>
            <w:r>
              <w:t>Every resistance has some free electrons. Under the influence of room temperature, these free electrons move randomly in various directions. In such a movement of the free electrons generate a voltage called noise voltage, across the resistance. Such noise voltage provides the starting voltage for the oscillator.</w:t>
            </w:r>
          </w:p>
        </w:tc>
        <w:tc>
          <w:tcPr>
            <w:tcW w:w="660" w:type="pct"/>
            <w:vAlign w:val="center"/>
          </w:tcPr>
          <w:p w:rsidR="00A02542" w:rsidRPr="00AB0329" w:rsidRDefault="00A02542" w:rsidP="00A02542">
            <w:pPr>
              <w:jc w:val="center"/>
            </w:pPr>
            <w:r>
              <w:t>-</w:t>
            </w:r>
          </w:p>
        </w:tc>
      </w:tr>
      <w:tr w:rsidR="00A02542" w:rsidTr="00405653">
        <w:trPr>
          <w:trHeight w:val="516"/>
        </w:trPr>
        <w:tc>
          <w:tcPr>
            <w:tcW w:w="5000" w:type="pct"/>
            <w:gridSpan w:val="6"/>
            <w:vAlign w:val="center"/>
          </w:tcPr>
          <w:p w:rsidR="00A02542" w:rsidRDefault="00A02542" w:rsidP="00A02542">
            <w:pPr>
              <w:jc w:val="center"/>
            </w:pPr>
            <w:r w:rsidRPr="00CB5201">
              <w:rPr>
                <w:b/>
                <w:u w:val="single"/>
              </w:rPr>
              <w:t xml:space="preserve">PLACEMENT </w:t>
            </w:r>
            <w:r>
              <w:rPr>
                <w:b/>
                <w:u w:val="single"/>
              </w:rPr>
              <w:t xml:space="preserve">ORIENTED </w:t>
            </w:r>
            <w:r w:rsidRPr="00CB5201">
              <w:rPr>
                <w:b/>
                <w:u w:val="single"/>
              </w:rPr>
              <w:t>QUESTIONS</w:t>
            </w:r>
          </w:p>
        </w:tc>
      </w:tr>
      <w:tr w:rsidR="00A02542" w:rsidTr="00DB2570">
        <w:trPr>
          <w:trHeight w:val="516"/>
        </w:trPr>
        <w:tc>
          <w:tcPr>
            <w:tcW w:w="480" w:type="pct"/>
            <w:vAlign w:val="center"/>
          </w:tcPr>
          <w:p w:rsidR="00A02542" w:rsidRPr="00AE522D" w:rsidRDefault="00A02542" w:rsidP="00A02542">
            <w:pPr>
              <w:jc w:val="center"/>
            </w:pPr>
            <w:r>
              <w:t>126</w:t>
            </w:r>
          </w:p>
        </w:tc>
        <w:tc>
          <w:tcPr>
            <w:tcW w:w="901" w:type="pct"/>
            <w:vAlign w:val="bottom"/>
          </w:tcPr>
          <w:p w:rsidR="00A02542" w:rsidRPr="009D757C" w:rsidRDefault="00A02542" w:rsidP="00A02542">
            <w:pPr>
              <w:pStyle w:val="Heading2"/>
              <w:shd w:val="clear" w:color="auto" w:fill="FFFFFF"/>
              <w:spacing w:before="0" w:after="240"/>
              <w:rPr>
                <w:rFonts w:ascii="Times New Roman" w:hAnsi="Times New Roman"/>
                <w:color w:val="auto"/>
                <w:spacing w:val="-7"/>
                <w:sz w:val="24"/>
                <w:szCs w:val="24"/>
              </w:rPr>
            </w:pPr>
            <w:r w:rsidRPr="00AE522D">
              <w:rPr>
                <w:rStyle w:val="Strong"/>
                <w:rFonts w:ascii="Times New Roman" w:eastAsia="Calibri" w:hAnsi="Times New Roman"/>
                <w:bCs/>
                <w:color w:val="auto"/>
                <w:spacing w:val="-7"/>
                <w:sz w:val="24"/>
                <w:szCs w:val="24"/>
              </w:rPr>
              <w:t>Electronics</w:t>
            </w:r>
          </w:p>
        </w:tc>
        <w:tc>
          <w:tcPr>
            <w:tcW w:w="661" w:type="pct"/>
            <w:gridSpan w:val="2"/>
            <w:vAlign w:val="center"/>
          </w:tcPr>
          <w:p w:rsidR="00A02542" w:rsidRPr="00B228D9" w:rsidRDefault="00A02542" w:rsidP="00A02542">
            <w:pPr>
              <w:jc w:val="center"/>
              <w:rPr>
                <w:rFonts w:eastAsia="Times New Roman"/>
                <w:b/>
              </w:rPr>
            </w:pPr>
            <w:r>
              <w:rPr>
                <w:rFonts w:eastAsia="Times New Roman"/>
                <w:b/>
              </w:rPr>
              <w:t>-</w:t>
            </w:r>
          </w:p>
        </w:tc>
        <w:tc>
          <w:tcPr>
            <w:tcW w:w="2298" w:type="pct"/>
          </w:tcPr>
          <w:p w:rsidR="00A02542" w:rsidRPr="00AE522D" w:rsidRDefault="00A02542" w:rsidP="00A02542">
            <w:pPr>
              <w:shd w:val="clear" w:color="auto" w:fill="FFFFFF"/>
              <w:jc w:val="both"/>
              <w:rPr>
                <w:bCs/>
              </w:rPr>
            </w:pPr>
            <w:r>
              <w:rPr>
                <w:shd w:val="clear" w:color="auto" w:fill="FFFFFF"/>
              </w:rPr>
              <w:t>S</w:t>
            </w:r>
            <w:r w:rsidRPr="00AE522D">
              <w:rPr>
                <w:shd w:val="clear" w:color="auto" w:fill="FFFFFF"/>
              </w:rPr>
              <w:t>tudy and use of electrical devices that operate by controlling the flow of electrons or other electrically charged particles.</w:t>
            </w:r>
          </w:p>
        </w:tc>
        <w:tc>
          <w:tcPr>
            <w:tcW w:w="660" w:type="pct"/>
            <w:vAlign w:val="center"/>
          </w:tcPr>
          <w:p w:rsidR="00A02542" w:rsidRPr="00B228D9" w:rsidRDefault="00A02542" w:rsidP="00A02542">
            <w:pPr>
              <w:jc w:val="center"/>
              <w:rPr>
                <w:rFonts w:eastAsia="Times New Roman"/>
                <w:b/>
              </w:rPr>
            </w:pPr>
            <w:r>
              <w:rPr>
                <w:rFonts w:eastAsia="Times New Roman"/>
                <w:b/>
              </w:rPr>
              <w:t>-</w:t>
            </w:r>
          </w:p>
        </w:tc>
      </w:tr>
      <w:tr w:rsidR="00A02542" w:rsidTr="00DB2570">
        <w:trPr>
          <w:trHeight w:val="516"/>
        </w:trPr>
        <w:tc>
          <w:tcPr>
            <w:tcW w:w="480" w:type="pct"/>
            <w:vAlign w:val="center"/>
          </w:tcPr>
          <w:p w:rsidR="00A02542" w:rsidRPr="00AE522D" w:rsidRDefault="00A02542" w:rsidP="00A02542">
            <w:pPr>
              <w:jc w:val="center"/>
            </w:pPr>
            <w:r>
              <w:t>127</w:t>
            </w:r>
          </w:p>
        </w:tc>
        <w:tc>
          <w:tcPr>
            <w:tcW w:w="901" w:type="pct"/>
            <w:vAlign w:val="bottom"/>
          </w:tcPr>
          <w:p w:rsidR="00A02542" w:rsidRPr="009D757C" w:rsidRDefault="00A02542" w:rsidP="00A02542">
            <w:pPr>
              <w:pStyle w:val="Heading2"/>
              <w:shd w:val="clear" w:color="auto" w:fill="FFFFFF"/>
              <w:spacing w:before="0" w:after="240"/>
              <w:rPr>
                <w:rFonts w:ascii="Times New Roman" w:hAnsi="Times New Roman"/>
                <w:color w:val="auto"/>
                <w:spacing w:val="-7"/>
                <w:sz w:val="24"/>
                <w:szCs w:val="24"/>
              </w:rPr>
            </w:pPr>
            <w:r>
              <w:rPr>
                <w:rStyle w:val="Strong"/>
                <w:rFonts w:ascii="Times New Roman" w:eastAsia="Calibri" w:hAnsi="Times New Roman"/>
                <w:bCs/>
                <w:color w:val="auto"/>
                <w:spacing w:val="-7"/>
                <w:sz w:val="24"/>
                <w:szCs w:val="24"/>
              </w:rPr>
              <w:t>C</w:t>
            </w:r>
            <w:r w:rsidRPr="00AE522D">
              <w:rPr>
                <w:rStyle w:val="Strong"/>
                <w:rFonts w:ascii="Times New Roman" w:eastAsia="Calibri" w:hAnsi="Times New Roman"/>
                <w:bCs/>
                <w:color w:val="auto"/>
                <w:spacing w:val="-7"/>
                <w:sz w:val="24"/>
                <w:szCs w:val="24"/>
              </w:rPr>
              <w:t>ommunication</w:t>
            </w:r>
          </w:p>
        </w:tc>
        <w:tc>
          <w:tcPr>
            <w:tcW w:w="661" w:type="pct"/>
            <w:gridSpan w:val="2"/>
            <w:vAlign w:val="center"/>
          </w:tcPr>
          <w:p w:rsidR="00A02542" w:rsidRPr="00B228D9" w:rsidRDefault="00A02542" w:rsidP="00A02542">
            <w:pPr>
              <w:jc w:val="center"/>
              <w:rPr>
                <w:rFonts w:eastAsia="Times New Roman"/>
                <w:b/>
              </w:rPr>
            </w:pPr>
            <w:r>
              <w:rPr>
                <w:rFonts w:eastAsia="Times New Roman"/>
                <w:b/>
              </w:rPr>
              <w:t>-</w:t>
            </w:r>
          </w:p>
        </w:tc>
        <w:tc>
          <w:tcPr>
            <w:tcW w:w="2298" w:type="pct"/>
          </w:tcPr>
          <w:p w:rsidR="00A02542" w:rsidRPr="00AE522D" w:rsidRDefault="00A02542" w:rsidP="00A02542">
            <w:pPr>
              <w:jc w:val="both"/>
            </w:pPr>
            <w:r w:rsidRPr="00AE522D">
              <w:t xml:space="preserve"> </w:t>
            </w:r>
            <w:r w:rsidRPr="00AE522D">
              <w:rPr>
                <w:shd w:val="clear" w:color="auto" w:fill="FFFFFF"/>
              </w:rPr>
              <w:t xml:space="preserve"> </w:t>
            </w:r>
            <w:r>
              <w:rPr>
                <w:shd w:val="clear" w:color="auto" w:fill="FFFFFF"/>
              </w:rPr>
              <w:t>T</w:t>
            </w:r>
            <w:r w:rsidRPr="00AE522D">
              <w:rPr>
                <w:shd w:val="clear" w:color="auto" w:fill="FFFFFF"/>
              </w:rPr>
              <w:t>ransferring of message from one place to another place</w:t>
            </w:r>
          </w:p>
        </w:tc>
        <w:tc>
          <w:tcPr>
            <w:tcW w:w="660" w:type="pct"/>
            <w:vAlign w:val="center"/>
          </w:tcPr>
          <w:p w:rsidR="00A02542" w:rsidRPr="00B228D9" w:rsidRDefault="00A02542" w:rsidP="00A02542">
            <w:pPr>
              <w:jc w:val="center"/>
              <w:rPr>
                <w:rFonts w:eastAsia="Times New Roman"/>
                <w:b/>
              </w:rPr>
            </w:pPr>
            <w:r>
              <w:rPr>
                <w:rFonts w:eastAsia="Times New Roman"/>
                <w:b/>
              </w:rPr>
              <w:t>-</w:t>
            </w:r>
          </w:p>
        </w:tc>
      </w:tr>
      <w:tr w:rsidR="00A02542" w:rsidTr="00405653">
        <w:trPr>
          <w:trHeight w:val="516"/>
        </w:trPr>
        <w:tc>
          <w:tcPr>
            <w:tcW w:w="480" w:type="pct"/>
            <w:vAlign w:val="center"/>
          </w:tcPr>
          <w:p w:rsidR="00A02542" w:rsidRPr="00AE522D" w:rsidRDefault="00A02542" w:rsidP="00A02542">
            <w:pPr>
              <w:jc w:val="center"/>
            </w:pPr>
            <w:r>
              <w:t>128</w:t>
            </w:r>
          </w:p>
        </w:tc>
        <w:tc>
          <w:tcPr>
            <w:tcW w:w="901" w:type="pct"/>
            <w:vAlign w:val="center"/>
          </w:tcPr>
          <w:p w:rsidR="00A02542" w:rsidRPr="009D757C" w:rsidRDefault="00A02542" w:rsidP="00A02542">
            <w:pPr>
              <w:pStyle w:val="Heading2"/>
              <w:shd w:val="clear" w:color="auto" w:fill="FFFFFF"/>
              <w:spacing w:before="0" w:after="240"/>
              <w:rPr>
                <w:rFonts w:ascii="Times New Roman" w:hAnsi="Times New Roman"/>
                <w:color w:val="auto"/>
                <w:spacing w:val="-7"/>
                <w:sz w:val="24"/>
                <w:szCs w:val="24"/>
              </w:rPr>
            </w:pPr>
            <w:r>
              <w:rPr>
                <w:rStyle w:val="Strong"/>
                <w:rFonts w:ascii="Times New Roman" w:eastAsia="Calibri" w:hAnsi="Times New Roman"/>
                <w:bCs/>
                <w:color w:val="auto"/>
                <w:spacing w:val="-7"/>
                <w:sz w:val="24"/>
                <w:szCs w:val="24"/>
              </w:rPr>
              <w:t>T</w:t>
            </w:r>
            <w:r w:rsidRPr="00AE522D">
              <w:rPr>
                <w:rStyle w:val="Strong"/>
                <w:rFonts w:ascii="Times New Roman" w:eastAsia="Calibri" w:hAnsi="Times New Roman"/>
                <w:bCs/>
                <w:color w:val="auto"/>
                <w:spacing w:val="-7"/>
                <w:sz w:val="24"/>
                <w:szCs w:val="24"/>
              </w:rPr>
              <w:t>ypes of communications</w:t>
            </w:r>
          </w:p>
        </w:tc>
        <w:tc>
          <w:tcPr>
            <w:tcW w:w="661" w:type="pct"/>
            <w:gridSpan w:val="2"/>
            <w:vAlign w:val="center"/>
          </w:tcPr>
          <w:p w:rsidR="00A02542" w:rsidRPr="00B228D9" w:rsidRDefault="00A02542" w:rsidP="00A02542">
            <w:pPr>
              <w:jc w:val="center"/>
              <w:rPr>
                <w:rFonts w:eastAsia="Times New Roman"/>
                <w:b/>
              </w:rPr>
            </w:pPr>
            <w:r>
              <w:rPr>
                <w:rFonts w:eastAsia="Times New Roman"/>
                <w:b/>
              </w:rPr>
              <w:t>-</w:t>
            </w:r>
          </w:p>
        </w:tc>
        <w:tc>
          <w:tcPr>
            <w:tcW w:w="2298" w:type="pct"/>
            <w:vAlign w:val="center"/>
          </w:tcPr>
          <w:p w:rsidR="00A02542" w:rsidRPr="00AE522D" w:rsidRDefault="00A02542" w:rsidP="00A02542">
            <w:r w:rsidRPr="00AE522D">
              <w:rPr>
                <w:shd w:val="clear" w:color="auto" w:fill="FFFFFF"/>
              </w:rPr>
              <w:t>Analog and digital communication.</w:t>
            </w:r>
          </w:p>
        </w:tc>
        <w:tc>
          <w:tcPr>
            <w:tcW w:w="660" w:type="pct"/>
            <w:vAlign w:val="center"/>
          </w:tcPr>
          <w:p w:rsidR="00A02542" w:rsidRPr="00B228D9" w:rsidRDefault="00A02542" w:rsidP="00A02542">
            <w:pPr>
              <w:jc w:val="center"/>
              <w:rPr>
                <w:rFonts w:eastAsia="Times New Roman"/>
                <w:b/>
              </w:rPr>
            </w:pPr>
            <w:r>
              <w:rPr>
                <w:rFonts w:eastAsia="Times New Roman"/>
                <w:b/>
              </w:rPr>
              <w:t>-</w:t>
            </w:r>
          </w:p>
        </w:tc>
      </w:tr>
      <w:tr w:rsidR="00A02542" w:rsidTr="00405653">
        <w:trPr>
          <w:trHeight w:val="516"/>
        </w:trPr>
        <w:tc>
          <w:tcPr>
            <w:tcW w:w="480" w:type="pct"/>
            <w:vAlign w:val="center"/>
          </w:tcPr>
          <w:p w:rsidR="00A02542" w:rsidRPr="00AE522D" w:rsidRDefault="00A02542" w:rsidP="00A02542">
            <w:pPr>
              <w:jc w:val="center"/>
            </w:pPr>
            <w:r>
              <w:t>129</w:t>
            </w:r>
          </w:p>
        </w:tc>
        <w:tc>
          <w:tcPr>
            <w:tcW w:w="901" w:type="pct"/>
            <w:vAlign w:val="center"/>
          </w:tcPr>
          <w:p w:rsidR="00A02542" w:rsidRPr="009D757C" w:rsidRDefault="00A02542" w:rsidP="00A02542">
            <w:pPr>
              <w:pStyle w:val="Heading2"/>
              <w:shd w:val="clear" w:color="auto" w:fill="FFFFFF"/>
              <w:spacing w:before="0" w:after="240"/>
              <w:rPr>
                <w:rFonts w:ascii="Times New Roman" w:hAnsi="Times New Roman"/>
                <w:color w:val="auto"/>
                <w:spacing w:val="-7"/>
                <w:sz w:val="24"/>
                <w:szCs w:val="24"/>
              </w:rPr>
            </w:pPr>
            <w:r>
              <w:rPr>
                <w:rStyle w:val="Strong"/>
                <w:rFonts w:ascii="Times New Roman" w:eastAsia="Calibri" w:hAnsi="Times New Roman"/>
                <w:bCs/>
                <w:color w:val="auto"/>
                <w:spacing w:val="-7"/>
                <w:sz w:val="24"/>
                <w:szCs w:val="24"/>
              </w:rPr>
              <w:t>D</w:t>
            </w:r>
            <w:r w:rsidRPr="00AE522D">
              <w:rPr>
                <w:rStyle w:val="Strong"/>
                <w:rFonts w:ascii="Times New Roman" w:eastAsia="Calibri" w:hAnsi="Times New Roman"/>
                <w:bCs/>
                <w:color w:val="auto"/>
                <w:spacing w:val="-7"/>
                <w:sz w:val="24"/>
                <w:szCs w:val="24"/>
              </w:rPr>
              <w:t>iode</w:t>
            </w:r>
          </w:p>
        </w:tc>
        <w:tc>
          <w:tcPr>
            <w:tcW w:w="661" w:type="pct"/>
            <w:gridSpan w:val="2"/>
            <w:vAlign w:val="center"/>
          </w:tcPr>
          <w:p w:rsidR="00A02542" w:rsidRPr="00B228D9" w:rsidRDefault="00A02542" w:rsidP="00A02542">
            <w:pPr>
              <w:jc w:val="center"/>
              <w:rPr>
                <w:rFonts w:eastAsia="Times New Roman"/>
                <w:b/>
              </w:rPr>
            </w:pPr>
            <w:r>
              <w:rPr>
                <w:rFonts w:eastAsia="Times New Roman"/>
                <w:b/>
              </w:rPr>
              <w:t>-</w:t>
            </w:r>
          </w:p>
        </w:tc>
        <w:tc>
          <w:tcPr>
            <w:tcW w:w="2298" w:type="pct"/>
          </w:tcPr>
          <w:p w:rsidR="00A02542" w:rsidRPr="00AE522D" w:rsidRDefault="00A02542" w:rsidP="00A02542">
            <w:pPr>
              <w:jc w:val="both"/>
            </w:pPr>
            <w:r>
              <w:rPr>
                <w:shd w:val="clear" w:color="auto" w:fill="FFFFFF"/>
              </w:rPr>
              <w:t>T</w:t>
            </w:r>
            <w:r w:rsidRPr="00AE522D">
              <w:rPr>
                <w:shd w:val="clear" w:color="auto" w:fill="FFFFFF"/>
              </w:rPr>
              <w:t>wo-terminal device, unidirectional current property</w:t>
            </w:r>
          </w:p>
        </w:tc>
        <w:tc>
          <w:tcPr>
            <w:tcW w:w="660" w:type="pct"/>
            <w:vAlign w:val="center"/>
          </w:tcPr>
          <w:p w:rsidR="00A02542" w:rsidRPr="00B228D9" w:rsidRDefault="00A02542" w:rsidP="00A02542">
            <w:pPr>
              <w:jc w:val="center"/>
              <w:rPr>
                <w:rFonts w:eastAsia="Times New Roman"/>
                <w:b/>
              </w:rPr>
            </w:pPr>
            <w:r>
              <w:rPr>
                <w:rFonts w:eastAsia="Times New Roman"/>
                <w:b/>
              </w:rPr>
              <w:t>-</w:t>
            </w:r>
          </w:p>
        </w:tc>
      </w:tr>
      <w:tr w:rsidR="00A02542" w:rsidTr="00405653">
        <w:trPr>
          <w:trHeight w:val="516"/>
        </w:trPr>
        <w:tc>
          <w:tcPr>
            <w:tcW w:w="480" w:type="pct"/>
            <w:vAlign w:val="center"/>
          </w:tcPr>
          <w:p w:rsidR="00A02542" w:rsidRPr="00AE522D" w:rsidRDefault="00A02542" w:rsidP="00A02542">
            <w:pPr>
              <w:jc w:val="center"/>
            </w:pPr>
            <w:r>
              <w:t>130</w:t>
            </w:r>
          </w:p>
        </w:tc>
        <w:tc>
          <w:tcPr>
            <w:tcW w:w="901" w:type="pct"/>
            <w:vAlign w:val="center"/>
          </w:tcPr>
          <w:p w:rsidR="00A02542" w:rsidRPr="009D757C" w:rsidRDefault="00A02542" w:rsidP="00A02542">
            <w:pPr>
              <w:pStyle w:val="Heading2"/>
              <w:shd w:val="clear" w:color="auto" w:fill="FFFFFF"/>
              <w:spacing w:before="0" w:after="240"/>
              <w:rPr>
                <w:rFonts w:ascii="Times New Roman" w:hAnsi="Times New Roman"/>
                <w:color w:val="auto"/>
                <w:spacing w:val="-7"/>
                <w:sz w:val="24"/>
                <w:szCs w:val="24"/>
              </w:rPr>
            </w:pPr>
            <w:r>
              <w:rPr>
                <w:rStyle w:val="Strong"/>
                <w:rFonts w:ascii="Times New Roman" w:eastAsia="Calibri" w:hAnsi="Times New Roman"/>
                <w:bCs/>
                <w:color w:val="auto"/>
                <w:spacing w:val="-7"/>
                <w:sz w:val="24"/>
                <w:szCs w:val="24"/>
              </w:rPr>
              <w:t>T</w:t>
            </w:r>
            <w:r w:rsidRPr="00AE522D">
              <w:rPr>
                <w:rStyle w:val="Strong"/>
                <w:rFonts w:ascii="Times New Roman" w:eastAsia="Calibri" w:hAnsi="Times New Roman"/>
                <w:bCs/>
                <w:color w:val="auto"/>
                <w:spacing w:val="-7"/>
                <w:sz w:val="24"/>
                <w:szCs w:val="24"/>
              </w:rPr>
              <w:t>ransistor</w:t>
            </w:r>
          </w:p>
        </w:tc>
        <w:tc>
          <w:tcPr>
            <w:tcW w:w="661" w:type="pct"/>
            <w:gridSpan w:val="2"/>
            <w:vAlign w:val="center"/>
          </w:tcPr>
          <w:p w:rsidR="00A02542" w:rsidRPr="00B228D9" w:rsidRDefault="00A02542" w:rsidP="00A02542">
            <w:pPr>
              <w:jc w:val="center"/>
              <w:rPr>
                <w:rFonts w:eastAsia="Times New Roman"/>
                <w:b/>
              </w:rPr>
            </w:pPr>
            <w:r>
              <w:rPr>
                <w:rFonts w:eastAsia="Times New Roman"/>
                <w:b/>
              </w:rPr>
              <w:t>-</w:t>
            </w:r>
          </w:p>
        </w:tc>
        <w:tc>
          <w:tcPr>
            <w:tcW w:w="2298" w:type="pct"/>
          </w:tcPr>
          <w:p w:rsidR="00A02542" w:rsidRPr="00AE522D" w:rsidRDefault="00A02542" w:rsidP="00A02542">
            <w:pPr>
              <w:jc w:val="both"/>
              <w:rPr>
                <w:bCs/>
              </w:rPr>
            </w:pPr>
            <w:r>
              <w:rPr>
                <w:shd w:val="clear" w:color="auto" w:fill="FFFFFF"/>
              </w:rPr>
              <w:t>S</w:t>
            </w:r>
            <w:r w:rsidRPr="00AE522D">
              <w:rPr>
                <w:shd w:val="clear" w:color="auto" w:fill="FFFFFF"/>
              </w:rPr>
              <w:t>emiconductor device commonly used to amplify or switch electronic signals</w:t>
            </w:r>
          </w:p>
        </w:tc>
        <w:tc>
          <w:tcPr>
            <w:tcW w:w="660" w:type="pct"/>
            <w:vAlign w:val="center"/>
          </w:tcPr>
          <w:p w:rsidR="00A02542" w:rsidRPr="00B228D9" w:rsidRDefault="00A02542" w:rsidP="00A02542">
            <w:pPr>
              <w:jc w:val="center"/>
              <w:rPr>
                <w:rFonts w:eastAsia="Times New Roman"/>
                <w:b/>
              </w:rPr>
            </w:pPr>
            <w:r>
              <w:rPr>
                <w:rFonts w:eastAsia="Times New Roman"/>
                <w:b/>
              </w:rPr>
              <w:t>-</w:t>
            </w:r>
          </w:p>
        </w:tc>
      </w:tr>
      <w:tr w:rsidR="00A02542" w:rsidTr="00405653">
        <w:trPr>
          <w:trHeight w:val="516"/>
        </w:trPr>
        <w:tc>
          <w:tcPr>
            <w:tcW w:w="480" w:type="pct"/>
            <w:vAlign w:val="center"/>
          </w:tcPr>
          <w:p w:rsidR="00A02542" w:rsidRPr="00AE522D" w:rsidRDefault="00A02542" w:rsidP="00A02542">
            <w:pPr>
              <w:jc w:val="center"/>
            </w:pPr>
            <w:r>
              <w:t>131</w:t>
            </w:r>
          </w:p>
        </w:tc>
        <w:tc>
          <w:tcPr>
            <w:tcW w:w="901" w:type="pct"/>
            <w:vAlign w:val="center"/>
          </w:tcPr>
          <w:p w:rsidR="00A02542" w:rsidRPr="009D757C" w:rsidRDefault="00A02542" w:rsidP="00A02542">
            <w:pPr>
              <w:pStyle w:val="Heading2"/>
              <w:shd w:val="clear" w:color="auto" w:fill="FFFFFF"/>
              <w:spacing w:before="0" w:after="240"/>
              <w:rPr>
                <w:rFonts w:ascii="Times New Roman" w:hAnsi="Times New Roman"/>
                <w:color w:val="auto"/>
                <w:spacing w:val="-7"/>
                <w:sz w:val="24"/>
                <w:szCs w:val="24"/>
              </w:rPr>
            </w:pPr>
            <w:r>
              <w:rPr>
                <w:rStyle w:val="Strong"/>
                <w:rFonts w:ascii="Times New Roman" w:eastAsia="Calibri" w:hAnsi="Times New Roman"/>
                <w:bCs/>
                <w:color w:val="auto"/>
                <w:spacing w:val="-7"/>
                <w:sz w:val="24"/>
                <w:szCs w:val="24"/>
              </w:rPr>
              <w:t>R</w:t>
            </w:r>
            <w:r w:rsidRPr="00AE522D">
              <w:rPr>
                <w:rStyle w:val="Strong"/>
                <w:rFonts w:ascii="Times New Roman" w:eastAsia="Calibri" w:hAnsi="Times New Roman"/>
                <w:bCs/>
                <w:color w:val="auto"/>
                <w:spacing w:val="-7"/>
                <w:sz w:val="24"/>
                <w:szCs w:val="24"/>
              </w:rPr>
              <w:t>esistor</w:t>
            </w:r>
          </w:p>
        </w:tc>
        <w:tc>
          <w:tcPr>
            <w:tcW w:w="661" w:type="pct"/>
            <w:gridSpan w:val="2"/>
            <w:vAlign w:val="center"/>
          </w:tcPr>
          <w:p w:rsidR="00A02542" w:rsidRPr="00B228D9" w:rsidRDefault="00A02542" w:rsidP="00A02542">
            <w:pPr>
              <w:jc w:val="center"/>
              <w:rPr>
                <w:rFonts w:eastAsia="Times New Roman"/>
                <w:b/>
              </w:rPr>
            </w:pPr>
            <w:r>
              <w:rPr>
                <w:rFonts w:eastAsia="Times New Roman"/>
                <w:b/>
              </w:rPr>
              <w:t>-</w:t>
            </w:r>
          </w:p>
        </w:tc>
        <w:tc>
          <w:tcPr>
            <w:tcW w:w="2298" w:type="pct"/>
          </w:tcPr>
          <w:p w:rsidR="00A02542" w:rsidRPr="00AE522D" w:rsidRDefault="00A02542" w:rsidP="00A02542">
            <w:pPr>
              <w:shd w:val="clear" w:color="auto" w:fill="FFFFFF"/>
              <w:rPr>
                <w:bCs/>
              </w:rPr>
            </w:pPr>
            <w:r>
              <w:rPr>
                <w:shd w:val="clear" w:color="auto" w:fill="FFFFFF"/>
              </w:rPr>
              <w:t>T</w:t>
            </w:r>
            <w:r w:rsidRPr="00AE522D">
              <w:rPr>
                <w:shd w:val="clear" w:color="auto" w:fill="FFFFFF"/>
              </w:rPr>
              <w:t>wo-terminal electronic component that opposes an electric current by producing a voltage drop between its terminals in proportion to the current</w:t>
            </w:r>
          </w:p>
        </w:tc>
        <w:tc>
          <w:tcPr>
            <w:tcW w:w="660" w:type="pct"/>
            <w:vAlign w:val="center"/>
          </w:tcPr>
          <w:p w:rsidR="00A02542" w:rsidRPr="00B228D9" w:rsidRDefault="00A02542" w:rsidP="00A02542">
            <w:pPr>
              <w:jc w:val="center"/>
              <w:rPr>
                <w:rFonts w:eastAsia="Times New Roman"/>
                <w:b/>
              </w:rPr>
            </w:pPr>
            <w:r>
              <w:rPr>
                <w:rFonts w:eastAsia="Times New Roman"/>
                <w:b/>
              </w:rPr>
              <w:t>-</w:t>
            </w:r>
          </w:p>
        </w:tc>
      </w:tr>
      <w:tr w:rsidR="00A02542" w:rsidTr="00405653">
        <w:trPr>
          <w:trHeight w:val="516"/>
        </w:trPr>
        <w:tc>
          <w:tcPr>
            <w:tcW w:w="480" w:type="pct"/>
            <w:vAlign w:val="center"/>
          </w:tcPr>
          <w:p w:rsidR="00A02542" w:rsidRPr="00AE522D" w:rsidRDefault="00A02542" w:rsidP="00A02542">
            <w:pPr>
              <w:jc w:val="center"/>
            </w:pPr>
            <w:r>
              <w:t>132</w:t>
            </w:r>
          </w:p>
        </w:tc>
        <w:tc>
          <w:tcPr>
            <w:tcW w:w="901" w:type="pct"/>
            <w:vAlign w:val="center"/>
          </w:tcPr>
          <w:p w:rsidR="00A02542" w:rsidRPr="009D757C" w:rsidRDefault="00A02542" w:rsidP="00A02542">
            <w:pPr>
              <w:pStyle w:val="Heading2"/>
              <w:shd w:val="clear" w:color="auto" w:fill="FFFFFF"/>
              <w:spacing w:before="0" w:after="240"/>
              <w:rPr>
                <w:rFonts w:ascii="Times New Roman" w:hAnsi="Times New Roman"/>
                <w:color w:val="auto"/>
                <w:spacing w:val="-7"/>
                <w:sz w:val="24"/>
                <w:szCs w:val="24"/>
              </w:rPr>
            </w:pPr>
            <w:r>
              <w:rPr>
                <w:rStyle w:val="Strong"/>
                <w:rFonts w:ascii="Times New Roman" w:eastAsia="Calibri" w:hAnsi="Times New Roman"/>
                <w:bCs/>
                <w:color w:val="auto"/>
                <w:spacing w:val="-7"/>
                <w:sz w:val="24"/>
                <w:szCs w:val="24"/>
              </w:rPr>
              <w:t>I</w:t>
            </w:r>
            <w:r w:rsidRPr="00AE522D">
              <w:rPr>
                <w:rStyle w:val="Strong"/>
                <w:rFonts w:ascii="Times New Roman" w:eastAsia="Calibri" w:hAnsi="Times New Roman"/>
                <w:bCs/>
                <w:color w:val="auto"/>
                <w:spacing w:val="-7"/>
                <w:sz w:val="24"/>
                <w:szCs w:val="24"/>
              </w:rPr>
              <w:t>nductor</w:t>
            </w:r>
          </w:p>
        </w:tc>
        <w:tc>
          <w:tcPr>
            <w:tcW w:w="661" w:type="pct"/>
            <w:gridSpan w:val="2"/>
            <w:vAlign w:val="center"/>
          </w:tcPr>
          <w:p w:rsidR="00A02542" w:rsidRPr="00B228D9" w:rsidRDefault="00A02542" w:rsidP="00A02542">
            <w:pPr>
              <w:jc w:val="center"/>
              <w:rPr>
                <w:rFonts w:eastAsia="Times New Roman"/>
                <w:b/>
              </w:rPr>
            </w:pPr>
            <w:r>
              <w:rPr>
                <w:rFonts w:eastAsia="Times New Roman"/>
                <w:b/>
              </w:rPr>
              <w:t>-</w:t>
            </w:r>
          </w:p>
        </w:tc>
        <w:tc>
          <w:tcPr>
            <w:tcW w:w="2298" w:type="pct"/>
          </w:tcPr>
          <w:p w:rsidR="00A02542" w:rsidRPr="00AE522D" w:rsidRDefault="00A02542" w:rsidP="00A02542">
            <w:pPr>
              <w:shd w:val="clear" w:color="auto" w:fill="FFFFFF"/>
              <w:rPr>
                <w:bCs/>
              </w:rPr>
            </w:pPr>
            <w:r>
              <w:rPr>
                <w:shd w:val="clear" w:color="auto" w:fill="FFFFFF"/>
              </w:rPr>
              <w:t> I</w:t>
            </w:r>
            <w:r w:rsidRPr="00AE522D">
              <w:rPr>
                <w:shd w:val="clear" w:color="auto" w:fill="FFFFFF"/>
              </w:rPr>
              <w:t>nductor is a passive electrical device employed in electrical circuits for its property of inductance.</w:t>
            </w:r>
          </w:p>
        </w:tc>
        <w:tc>
          <w:tcPr>
            <w:tcW w:w="660" w:type="pct"/>
            <w:vAlign w:val="center"/>
          </w:tcPr>
          <w:p w:rsidR="00A02542" w:rsidRPr="00B228D9" w:rsidRDefault="00A02542" w:rsidP="00A02542">
            <w:pPr>
              <w:jc w:val="center"/>
              <w:rPr>
                <w:rFonts w:eastAsia="Times New Roman"/>
                <w:b/>
              </w:rPr>
            </w:pPr>
            <w:r>
              <w:rPr>
                <w:rFonts w:eastAsia="Times New Roman"/>
                <w:b/>
              </w:rPr>
              <w:t>-</w:t>
            </w:r>
          </w:p>
        </w:tc>
      </w:tr>
      <w:tr w:rsidR="00A02542" w:rsidTr="00405653">
        <w:trPr>
          <w:trHeight w:val="516"/>
        </w:trPr>
        <w:tc>
          <w:tcPr>
            <w:tcW w:w="480" w:type="pct"/>
            <w:vAlign w:val="center"/>
          </w:tcPr>
          <w:p w:rsidR="00A02542" w:rsidRPr="00AE522D" w:rsidRDefault="00A02542" w:rsidP="00A02542">
            <w:pPr>
              <w:jc w:val="center"/>
            </w:pPr>
            <w:r>
              <w:t>133</w:t>
            </w:r>
          </w:p>
        </w:tc>
        <w:tc>
          <w:tcPr>
            <w:tcW w:w="901" w:type="pct"/>
            <w:vAlign w:val="center"/>
          </w:tcPr>
          <w:p w:rsidR="00A02542" w:rsidRPr="009D757C" w:rsidRDefault="00A02542" w:rsidP="00A02542">
            <w:pPr>
              <w:pStyle w:val="Heading2"/>
              <w:shd w:val="clear" w:color="auto" w:fill="FFFFFF"/>
              <w:spacing w:before="0" w:after="240"/>
              <w:rPr>
                <w:rFonts w:ascii="Times New Roman" w:hAnsi="Times New Roman"/>
                <w:color w:val="auto"/>
                <w:spacing w:val="-7"/>
                <w:sz w:val="24"/>
                <w:szCs w:val="24"/>
              </w:rPr>
            </w:pPr>
            <w:r>
              <w:rPr>
                <w:rStyle w:val="Strong"/>
                <w:rFonts w:ascii="Times New Roman" w:eastAsia="Calibri" w:hAnsi="Times New Roman"/>
                <w:bCs/>
                <w:color w:val="auto"/>
                <w:spacing w:val="-7"/>
                <w:sz w:val="24"/>
                <w:szCs w:val="24"/>
              </w:rPr>
              <w:t>C</w:t>
            </w:r>
            <w:r w:rsidRPr="00AE522D">
              <w:rPr>
                <w:rStyle w:val="Strong"/>
                <w:rFonts w:ascii="Times New Roman" w:eastAsia="Calibri" w:hAnsi="Times New Roman"/>
                <w:bCs/>
                <w:color w:val="auto"/>
                <w:spacing w:val="-7"/>
                <w:sz w:val="24"/>
                <w:szCs w:val="24"/>
              </w:rPr>
              <w:t>onductor</w:t>
            </w:r>
          </w:p>
        </w:tc>
        <w:tc>
          <w:tcPr>
            <w:tcW w:w="661" w:type="pct"/>
            <w:gridSpan w:val="2"/>
            <w:vAlign w:val="center"/>
          </w:tcPr>
          <w:p w:rsidR="00A02542" w:rsidRPr="00B228D9" w:rsidRDefault="00A02542" w:rsidP="00A02542">
            <w:pPr>
              <w:jc w:val="center"/>
              <w:rPr>
                <w:rFonts w:eastAsia="Times New Roman"/>
                <w:b/>
              </w:rPr>
            </w:pPr>
            <w:r>
              <w:rPr>
                <w:rFonts w:eastAsia="Times New Roman"/>
                <w:b/>
              </w:rPr>
              <w:t>-</w:t>
            </w:r>
          </w:p>
        </w:tc>
        <w:tc>
          <w:tcPr>
            <w:tcW w:w="2298" w:type="pct"/>
          </w:tcPr>
          <w:p w:rsidR="00A02542" w:rsidRPr="00AE522D" w:rsidRDefault="00A02542" w:rsidP="00A02542">
            <w:pPr>
              <w:shd w:val="clear" w:color="auto" w:fill="FFFFFF"/>
              <w:rPr>
                <w:bCs/>
              </w:rPr>
            </w:pPr>
            <w:r w:rsidRPr="00AE522D">
              <w:rPr>
                <w:shd w:val="clear" w:color="auto" w:fill="FFFFFF"/>
              </w:rPr>
              <w:t>A substance, body, or device that readily conducts heat, electricity, sound, etc. Copper is a good conductor of electricity.</w:t>
            </w:r>
          </w:p>
        </w:tc>
        <w:tc>
          <w:tcPr>
            <w:tcW w:w="660" w:type="pct"/>
            <w:vAlign w:val="center"/>
          </w:tcPr>
          <w:p w:rsidR="00A02542" w:rsidRPr="00B228D9" w:rsidRDefault="00A02542" w:rsidP="00A02542">
            <w:pPr>
              <w:jc w:val="center"/>
              <w:rPr>
                <w:rFonts w:eastAsia="Times New Roman"/>
                <w:b/>
              </w:rPr>
            </w:pPr>
            <w:r>
              <w:rPr>
                <w:rFonts w:eastAsia="Times New Roman"/>
                <w:b/>
              </w:rPr>
              <w:t>-</w:t>
            </w:r>
          </w:p>
        </w:tc>
      </w:tr>
      <w:tr w:rsidR="00A02542" w:rsidTr="00405653">
        <w:trPr>
          <w:trHeight w:val="516"/>
        </w:trPr>
        <w:tc>
          <w:tcPr>
            <w:tcW w:w="480" w:type="pct"/>
            <w:vAlign w:val="center"/>
          </w:tcPr>
          <w:p w:rsidR="00A02542" w:rsidRPr="00AE522D" w:rsidRDefault="00A02542" w:rsidP="00A02542">
            <w:pPr>
              <w:jc w:val="center"/>
            </w:pPr>
            <w:r>
              <w:t>134</w:t>
            </w:r>
          </w:p>
        </w:tc>
        <w:tc>
          <w:tcPr>
            <w:tcW w:w="901" w:type="pct"/>
            <w:vAlign w:val="center"/>
          </w:tcPr>
          <w:p w:rsidR="00A02542" w:rsidRPr="009D757C" w:rsidRDefault="00A02542" w:rsidP="00A02542">
            <w:pPr>
              <w:pStyle w:val="Heading2"/>
              <w:shd w:val="clear" w:color="auto" w:fill="FFFFFF"/>
              <w:spacing w:before="0" w:after="240"/>
              <w:rPr>
                <w:rFonts w:ascii="Times New Roman" w:hAnsi="Times New Roman"/>
                <w:color w:val="auto"/>
                <w:spacing w:val="-7"/>
                <w:sz w:val="24"/>
                <w:szCs w:val="24"/>
              </w:rPr>
            </w:pPr>
            <w:r>
              <w:rPr>
                <w:rStyle w:val="Strong"/>
                <w:rFonts w:ascii="Times New Roman" w:eastAsia="Calibri" w:hAnsi="Times New Roman"/>
                <w:bCs/>
                <w:color w:val="auto"/>
                <w:spacing w:val="-7"/>
                <w:sz w:val="24"/>
                <w:szCs w:val="24"/>
              </w:rPr>
              <w:t>S</w:t>
            </w:r>
            <w:r w:rsidRPr="00AE522D">
              <w:rPr>
                <w:rStyle w:val="Strong"/>
                <w:rFonts w:ascii="Times New Roman" w:eastAsia="Calibri" w:hAnsi="Times New Roman"/>
                <w:bCs/>
                <w:color w:val="auto"/>
                <w:spacing w:val="-7"/>
                <w:sz w:val="24"/>
                <w:szCs w:val="24"/>
              </w:rPr>
              <w:t>emi conductor</w:t>
            </w:r>
          </w:p>
        </w:tc>
        <w:tc>
          <w:tcPr>
            <w:tcW w:w="661" w:type="pct"/>
            <w:gridSpan w:val="2"/>
            <w:vAlign w:val="center"/>
          </w:tcPr>
          <w:p w:rsidR="00A02542" w:rsidRPr="00B228D9" w:rsidRDefault="00A02542" w:rsidP="00A02542">
            <w:pPr>
              <w:jc w:val="center"/>
              <w:rPr>
                <w:rFonts w:eastAsia="Times New Roman"/>
                <w:b/>
              </w:rPr>
            </w:pPr>
            <w:r>
              <w:rPr>
                <w:rFonts w:eastAsia="Times New Roman"/>
                <w:b/>
              </w:rPr>
              <w:t>-</w:t>
            </w:r>
          </w:p>
        </w:tc>
        <w:tc>
          <w:tcPr>
            <w:tcW w:w="2298" w:type="pct"/>
          </w:tcPr>
          <w:p w:rsidR="00A02542" w:rsidRPr="00AE522D" w:rsidRDefault="00A02542" w:rsidP="00A02542">
            <w:pPr>
              <w:shd w:val="clear" w:color="auto" w:fill="FFFFFF"/>
              <w:rPr>
                <w:bCs/>
              </w:rPr>
            </w:pPr>
            <w:r w:rsidRPr="00AE522D">
              <w:rPr>
                <w:shd w:val="clear" w:color="auto" w:fill="FFFFFF"/>
              </w:rPr>
              <w:t>A semiconductor is a solid material that has electrical conductivity in between that of a conductor and that of an insulator</w:t>
            </w:r>
          </w:p>
        </w:tc>
        <w:tc>
          <w:tcPr>
            <w:tcW w:w="660" w:type="pct"/>
            <w:vAlign w:val="center"/>
          </w:tcPr>
          <w:p w:rsidR="00A02542" w:rsidRPr="00B228D9" w:rsidRDefault="00A02542" w:rsidP="00A02542">
            <w:pPr>
              <w:jc w:val="center"/>
              <w:rPr>
                <w:rFonts w:eastAsia="Times New Roman"/>
                <w:b/>
              </w:rPr>
            </w:pPr>
            <w:r>
              <w:rPr>
                <w:rFonts w:eastAsia="Times New Roman"/>
                <w:b/>
              </w:rPr>
              <w:t>-</w:t>
            </w:r>
          </w:p>
        </w:tc>
      </w:tr>
      <w:tr w:rsidR="00A02542" w:rsidTr="00405653">
        <w:trPr>
          <w:trHeight w:val="516"/>
        </w:trPr>
        <w:tc>
          <w:tcPr>
            <w:tcW w:w="480" w:type="pct"/>
            <w:vAlign w:val="center"/>
          </w:tcPr>
          <w:p w:rsidR="00A02542" w:rsidRPr="00AE522D" w:rsidRDefault="00A02542" w:rsidP="00A02542">
            <w:pPr>
              <w:jc w:val="center"/>
            </w:pPr>
            <w:r>
              <w:t>135</w:t>
            </w:r>
          </w:p>
        </w:tc>
        <w:tc>
          <w:tcPr>
            <w:tcW w:w="901" w:type="pct"/>
            <w:vAlign w:val="center"/>
          </w:tcPr>
          <w:p w:rsidR="00A02542" w:rsidRPr="002D5358" w:rsidRDefault="00A02542" w:rsidP="00A02542">
            <w:pPr>
              <w:pStyle w:val="Heading2"/>
              <w:shd w:val="clear" w:color="auto" w:fill="FFFFFF"/>
              <w:spacing w:before="0" w:after="240"/>
              <w:rPr>
                <w:rFonts w:ascii="Times New Roman" w:hAnsi="Times New Roman"/>
                <w:color w:val="auto"/>
                <w:spacing w:val="-7"/>
                <w:sz w:val="24"/>
                <w:szCs w:val="24"/>
              </w:rPr>
            </w:pPr>
            <w:r>
              <w:rPr>
                <w:rStyle w:val="Strong"/>
                <w:rFonts w:ascii="Times New Roman" w:eastAsia="Calibri" w:hAnsi="Times New Roman"/>
                <w:bCs/>
                <w:color w:val="auto"/>
                <w:spacing w:val="-7"/>
                <w:sz w:val="24"/>
                <w:szCs w:val="24"/>
              </w:rPr>
              <w:t xml:space="preserve">Negative feedback and </w:t>
            </w:r>
            <w:r w:rsidRPr="00AE522D">
              <w:rPr>
                <w:rStyle w:val="Strong"/>
                <w:rFonts w:ascii="Times New Roman" w:eastAsia="Calibri" w:hAnsi="Times New Roman"/>
                <w:bCs/>
                <w:color w:val="auto"/>
                <w:spacing w:val="-7"/>
                <w:sz w:val="24"/>
                <w:szCs w:val="24"/>
              </w:rPr>
              <w:t>positive feedback</w:t>
            </w:r>
          </w:p>
        </w:tc>
        <w:tc>
          <w:tcPr>
            <w:tcW w:w="661" w:type="pct"/>
            <w:gridSpan w:val="2"/>
            <w:vAlign w:val="center"/>
          </w:tcPr>
          <w:p w:rsidR="00A02542" w:rsidRPr="00B228D9" w:rsidRDefault="00A02542" w:rsidP="00A02542">
            <w:pPr>
              <w:jc w:val="center"/>
              <w:rPr>
                <w:rFonts w:eastAsia="Times New Roman"/>
                <w:b/>
              </w:rPr>
            </w:pPr>
            <w:r>
              <w:rPr>
                <w:rFonts w:eastAsia="Times New Roman"/>
                <w:b/>
              </w:rPr>
              <w:t>-</w:t>
            </w:r>
          </w:p>
        </w:tc>
        <w:tc>
          <w:tcPr>
            <w:tcW w:w="2298" w:type="pct"/>
            <w:vAlign w:val="center"/>
          </w:tcPr>
          <w:p w:rsidR="00A02542" w:rsidRPr="002D5358" w:rsidRDefault="00A02542" w:rsidP="00A02542">
            <w:pPr>
              <w:shd w:val="clear" w:color="auto" w:fill="FFFFFF"/>
              <w:rPr>
                <w:shd w:val="clear" w:color="auto" w:fill="FFFFFF"/>
              </w:rPr>
            </w:pPr>
            <w:r w:rsidRPr="00AE522D">
              <w:rPr>
                <w:shd w:val="clear" w:color="auto" w:fill="FFFFFF"/>
              </w:rPr>
              <w:t> -ve feedback is ---Amplifiers And for +ve feedback is Oscillators</w:t>
            </w:r>
          </w:p>
        </w:tc>
        <w:tc>
          <w:tcPr>
            <w:tcW w:w="660" w:type="pct"/>
            <w:vAlign w:val="center"/>
          </w:tcPr>
          <w:p w:rsidR="00A02542" w:rsidRPr="00B228D9" w:rsidRDefault="00A02542" w:rsidP="00A02542">
            <w:pPr>
              <w:jc w:val="center"/>
              <w:rPr>
                <w:rFonts w:eastAsia="Times New Roman"/>
                <w:b/>
              </w:rPr>
            </w:pPr>
            <w:r>
              <w:rPr>
                <w:rFonts w:eastAsia="Times New Roman"/>
                <w:b/>
              </w:rPr>
              <w:t>-</w:t>
            </w:r>
          </w:p>
        </w:tc>
      </w:tr>
      <w:tr w:rsidR="00A02542" w:rsidTr="00DB2570">
        <w:trPr>
          <w:trHeight w:val="516"/>
        </w:trPr>
        <w:tc>
          <w:tcPr>
            <w:tcW w:w="480" w:type="pct"/>
            <w:vAlign w:val="center"/>
          </w:tcPr>
          <w:p w:rsidR="00A02542" w:rsidRPr="00AE522D" w:rsidRDefault="00A02542" w:rsidP="00A02542">
            <w:pPr>
              <w:jc w:val="center"/>
            </w:pPr>
            <w:r>
              <w:lastRenderedPageBreak/>
              <w:t>136</w:t>
            </w:r>
          </w:p>
        </w:tc>
        <w:tc>
          <w:tcPr>
            <w:tcW w:w="901" w:type="pct"/>
            <w:vAlign w:val="center"/>
          </w:tcPr>
          <w:p w:rsidR="00A02542" w:rsidRPr="009D757C" w:rsidRDefault="00A02542" w:rsidP="00A02542">
            <w:pPr>
              <w:pStyle w:val="Heading2"/>
              <w:shd w:val="clear" w:color="auto" w:fill="FFFFFF"/>
              <w:spacing w:before="0" w:after="240"/>
              <w:jc w:val="both"/>
              <w:rPr>
                <w:rFonts w:ascii="Times New Roman" w:hAnsi="Times New Roman"/>
                <w:color w:val="auto"/>
                <w:spacing w:val="-7"/>
                <w:sz w:val="24"/>
                <w:szCs w:val="24"/>
              </w:rPr>
            </w:pPr>
            <w:r>
              <w:rPr>
                <w:rStyle w:val="Strong"/>
                <w:rFonts w:ascii="Times New Roman" w:eastAsia="Calibri" w:hAnsi="Times New Roman"/>
                <w:bCs/>
                <w:color w:val="auto"/>
                <w:spacing w:val="-7"/>
                <w:sz w:val="24"/>
                <w:szCs w:val="24"/>
              </w:rPr>
              <w:t>F</w:t>
            </w:r>
            <w:r w:rsidRPr="00AE522D">
              <w:rPr>
                <w:rStyle w:val="Strong"/>
                <w:rFonts w:ascii="Times New Roman" w:eastAsia="Calibri" w:hAnsi="Times New Roman"/>
                <w:bCs/>
                <w:color w:val="auto"/>
                <w:spacing w:val="-7"/>
                <w:sz w:val="24"/>
                <w:szCs w:val="24"/>
              </w:rPr>
              <w:t>eedback</w:t>
            </w:r>
          </w:p>
        </w:tc>
        <w:tc>
          <w:tcPr>
            <w:tcW w:w="661" w:type="pct"/>
            <w:gridSpan w:val="2"/>
            <w:vAlign w:val="center"/>
          </w:tcPr>
          <w:p w:rsidR="00A02542" w:rsidRPr="00B228D9" w:rsidRDefault="00A02542" w:rsidP="00A02542">
            <w:pPr>
              <w:jc w:val="center"/>
              <w:rPr>
                <w:rFonts w:eastAsia="Times New Roman"/>
                <w:b/>
              </w:rPr>
            </w:pPr>
            <w:r>
              <w:rPr>
                <w:rFonts w:eastAsia="Times New Roman"/>
                <w:b/>
              </w:rPr>
              <w:t>-</w:t>
            </w:r>
          </w:p>
        </w:tc>
        <w:tc>
          <w:tcPr>
            <w:tcW w:w="2298" w:type="pct"/>
          </w:tcPr>
          <w:p w:rsidR="00A02542" w:rsidRPr="00AE522D" w:rsidRDefault="00A02542" w:rsidP="00A02542">
            <w:pPr>
              <w:shd w:val="clear" w:color="auto" w:fill="FFFFFF"/>
              <w:rPr>
                <w:bCs/>
              </w:rPr>
            </w:pPr>
            <w:r>
              <w:rPr>
                <w:shd w:val="clear" w:color="auto" w:fill="FFFFFF"/>
              </w:rPr>
              <w:t>P</w:t>
            </w:r>
            <w:r w:rsidRPr="00AE522D">
              <w:rPr>
                <w:shd w:val="clear" w:color="auto" w:fill="FFFFFF"/>
              </w:rPr>
              <w:t>rocess whereby some proportion of the output signal of a system is passed (fed back) to the input. </w:t>
            </w:r>
          </w:p>
        </w:tc>
        <w:tc>
          <w:tcPr>
            <w:tcW w:w="660" w:type="pct"/>
            <w:vAlign w:val="center"/>
          </w:tcPr>
          <w:p w:rsidR="00A02542" w:rsidRPr="00B228D9" w:rsidRDefault="00A02542" w:rsidP="00A02542">
            <w:pPr>
              <w:jc w:val="center"/>
              <w:rPr>
                <w:rFonts w:eastAsia="Times New Roman"/>
                <w:b/>
              </w:rPr>
            </w:pPr>
            <w:r>
              <w:rPr>
                <w:rFonts w:eastAsia="Times New Roman"/>
                <w:b/>
              </w:rPr>
              <w:t>-</w:t>
            </w:r>
          </w:p>
        </w:tc>
      </w:tr>
      <w:tr w:rsidR="00A02542" w:rsidTr="00DB2570">
        <w:trPr>
          <w:trHeight w:val="516"/>
        </w:trPr>
        <w:tc>
          <w:tcPr>
            <w:tcW w:w="480" w:type="pct"/>
            <w:vAlign w:val="center"/>
          </w:tcPr>
          <w:p w:rsidR="00A02542" w:rsidRPr="00AE522D" w:rsidRDefault="00A02542" w:rsidP="00A02542">
            <w:pPr>
              <w:jc w:val="center"/>
            </w:pPr>
            <w:r>
              <w:t>137</w:t>
            </w:r>
          </w:p>
        </w:tc>
        <w:tc>
          <w:tcPr>
            <w:tcW w:w="901" w:type="pct"/>
            <w:vAlign w:val="center"/>
          </w:tcPr>
          <w:p w:rsidR="00A02542" w:rsidRPr="000B0A18" w:rsidRDefault="00A02542" w:rsidP="00A02542">
            <w:pPr>
              <w:shd w:val="clear" w:color="auto" w:fill="FFFFFF"/>
              <w:rPr>
                <w:bCs/>
              </w:rPr>
            </w:pPr>
            <w:r w:rsidRPr="006D117A">
              <w:rPr>
                <w:rStyle w:val="Strong"/>
                <w:b w:val="0"/>
              </w:rPr>
              <w:t>Bias</w:t>
            </w:r>
            <w:r w:rsidRPr="000B0A18">
              <w:rPr>
                <w:bCs/>
              </w:rPr>
              <w:t xml:space="preserve"> </w:t>
            </w:r>
          </w:p>
        </w:tc>
        <w:tc>
          <w:tcPr>
            <w:tcW w:w="661" w:type="pct"/>
            <w:gridSpan w:val="2"/>
            <w:vAlign w:val="center"/>
          </w:tcPr>
          <w:p w:rsidR="00A02542" w:rsidRPr="00B228D9" w:rsidRDefault="00A02542" w:rsidP="00A02542">
            <w:pPr>
              <w:jc w:val="center"/>
              <w:rPr>
                <w:rFonts w:eastAsia="Times New Roman"/>
                <w:b/>
              </w:rPr>
            </w:pPr>
            <w:r>
              <w:rPr>
                <w:rFonts w:eastAsia="Times New Roman"/>
                <w:b/>
              </w:rPr>
              <w:t>-</w:t>
            </w:r>
          </w:p>
        </w:tc>
        <w:tc>
          <w:tcPr>
            <w:tcW w:w="2298" w:type="pct"/>
          </w:tcPr>
          <w:p w:rsidR="00A02542" w:rsidRPr="00332391" w:rsidRDefault="00A02542" w:rsidP="00A02542">
            <w:r w:rsidRPr="00332391">
              <w:rPr>
                <w:shd w:val="clear" w:color="auto" w:fill="FFFFFF"/>
              </w:rPr>
              <w:t>The application of electric voltage to a P-N junction is known as Bias.</w:t>
            </w:r>
          </w:p>
        </w:tc>
        <w:tc>
          <w:tcPr>
            <w:tcW w:w="660" w:type="pct"/>
            <w:vAlign w:val="center"/>
          </w:tcPr>
          <w:p w:rsidR="00A02542" w:rsidRPr="00B228D9" w:rsidRDefault="00A02542" w:rsidP="00A02542">
            <w:pPr>
              <w:jc w:val="center"/>
              <w:rPr>
                <w:rFonts w:eastAsia="Times New Roman"/>
                <w:b/>
              </w:rPr>
            </w:pPr>
            <w:r>
              <w:rPr>
                <w:rFonts w:eastAsia="Times New Roman"/>
                <w:b/>
              </w:rPr>
              <w:t>-</w:t>
            </w:r>
          </w:p>
        </w:tc>
      </w:tr>
      <w:tr w:rsidR="00A02542" w:rsidTr="00DB2570">
        <w:trPr>
          <w:trHeight w:val="516"/>
        </w:trPr>
        <w:tc>
          <w:tcPr>
            <w:tcW w:w="480" w:type="pct"/>
            <w:vAlign w:val="center"/>
          </w:tcPr>
          <w:p w:rsidR="00A02542" w:rsidRPr="00AE522D" w:rsidRDefault="00A02542" w:rsidP="00A02542">
            <w:pPr>
              <w:jc w:val="center"/>
            </w:pPr>
            <w:r w:rsidRPr="00AE522D">
              <w:t>13</w:t>
            </w:r>
            <w:r>
              <w:t>8</w:t>
            </w:r>
          </w:p>
        </w:tc>
        <w:tc>
          <w:tcPr>
            <w:tcW w:w="901" w:type="pct"/>
            <w:vAlign w:val="center"/>
          </w:tcPr>
          <w:p w:rsidR="00A02542" w:rsidRPr="009D757C" w:rsidRDefault="00A02542" w:rsidP="00A02542">
            <w:pPr>
              <w:pStyle w:val="Heading1"/>
              <w:shd w:val="clear" w:color="auto" w:fill="FFFFFF"/>
              <w:spacing w:before="0" w:after="0"/>
              <w:rPr>
                <w:rFonts w:ascii="Times New Roman" w:hAnsi="Times New Roman"/>
                <w:b w:val="0"/>
                <w:sz w:val="24"/>
                <w:szCs w:val="24"/>
              </w:rPr>
            </w:pPr>
            <w:r w:rsidRPr="000B0A18">
              <w:rPr>
                <w:rStyle w:val="ib-green"/>
                <w:rFonts w:ascii="Times New Roman" w:eastAsia="Calibri" w:hAnsi="Times New Roman"/>
                <w:b w:val="0"/>
                <w:sz w:val="24"/>
                <w:szCs w:val="24"/>
              </w:rPr>
              <w:t>Clock</w:t>
            </w:r>
          </w:p>
        </w:tc>
        <w:tc>
          <w:tcPr>
            <w:tcW w:w="661" w:type="pct"/>
            <w:gridSpan w:val="2"/>
            <w:vAlign w:val="center"/>
          </w:tcPr>
          <w:p w:rsidR="00A02542" w:rsidRPr="00B228D9" w:rsidRDefault="00A02542" w:rsidP="00A02542">
            <w:pPr>
              <w:jc w:val="center"/>
              <w:rPr>
                <w:rFonts w:eastAsia="Times New Roman"/>
                <w:b/>
              </w:rPr>
            </w:pPr>
            <w:r>
              <w:rPr>
                <w:rFonts w:eastAsia="Times New Roman"/>
                <w:b/>
              </w:rPr>
              <w:t>-</w:t>
            </w:r>
          </w:p>
        </w:tc>
        <w:tc>
          <w:tcPr>
            <w:tcW w:w="2298" w:type="pct"/>
          </w:tcPr>
          <w:p w:rsidR="00A02542" w:rsidRPr="000B0A18" w:rsidRDefault="00A02542" w:rsidP="00A02542">
            <w:pPr>
              <w:shd w:val="clear" w:color="auto" w:fill="FFFFFF"/>
              <w:rPr>
                <w:shd w:val="clear" w:color="auto" w:fill="FFFFFF"/>
              </w:rPr>
            </w:pPr>
            <w:r w:rsidRPr="000B0A18">
              <w:rPr>
                <w:shd w:val="clear" w:color="auto" w:fill="FFFFFF"/>
              </w:rPr>
              <w:t>A clock is started at noon. By 10 minutes past 5, the hour hand has turned through:</w:t>
            </w:r>
          </w:p>
          <w:p w:rsidR="00A02542" w:rsidRPr="000B0A18" w:rsidRDefault="00A02542" w:rsidP="00A02542">
            <w:pPr>
              <w:shd w:val="clear" w:color="auto" w:fill="FFFFFF"/>
              <w:rPr>
                <w:bCs/>
              </w:rPr>
            </w:pPr>
            <w:r w:rsidRPr="000B0A18">
              <w:rPr>
                <w:bCs/>
              </w:rPr>
              <w:t xml:space="preserve">Ans : </w:t>
            </w:r>
            <w:r w:rsidRPr="000B0A18">
              <w:rPr>
                <w:shd w:val="clear" w:color="auto" w:fill="FFFFFF"/>
              </w:rPr>
              <w:t xml:space="preserve">   </w:t>
            </w:r>
            <w:r w:rsidRPr="000B0A18">
              <w:t xml:space="preserve"> </w:t>
            </w:r>
            <w:r w:rsidRPr="000B0A18">
              <w:rPr>
                <w:shd w:val="clear" w:color="auto" w:fill="FFFFFF"/>
              </w:rPr>
              <w:t>155°</w:t>
            </w:r>
          </w:p>
        </w:tc>
        <w:tc>
          <w:tcPr>
            <w:tcW w:w="660" w:type="pct"/>
            <w:vAlign w:val="center"/>
          </w:tcPr>
          <w:p w:rsidR="00A02542" w:rsidRPr="00B228D9" w:rsidRDefault="00A02542" w:rsidP="00A02542">
            <w:pPr>
              <w:jc w:val="center"/>
              <w:rPr>
                <w:rFonts w:eastAsia="Times New Roman"/>
                <w:b/>
              </w:rPr>
            </w:pPr>
            <w:r>
              <w:rPr>
                <w:rFonts w:eastAsia="Times New Roman"/>
                <w:b/>
              </w:rPr>
              <w:t>-</w:t>
            </w:r>
          </w:p>
        </w:tc>
      </w:tr>
      <w:tr w:rsidR="00A02542" w:rsidTr="00DB2570">
        <w:trPr>
          <w:trHeight w:val="516"/>
        </w:trPr>
        <w:tc>
          <w:tcPr>
            <w:tcW w:w="480" w:type="pct"/>
            <w:vAlign w:val="center"/>
          </w:tcPr>
          <w:p w:rsidR="00A02542" w:rsidRPr="00AE522D" w:rsidRDefault="00A02542" w:rsidP="00A02542">
            <w:pPr>
              <w:jc w:val="center"/>
            </w:pPr>
            <w:r>
              <w:t>139</w:t>
            </w:r>
          </w:p>
        </w:tc>
        <w:tc>
          <w:tcPr>
            <w:tcW w:w="901" w:type="pct"/>
            <w:vAlign w:val="center"/>
          </w:tcPr>
          <w:p w:rsidR="00A02542" w:rsidRPr="009D757C" w:rsidRDefault="00A02542" w:rsidP="00A02542">
            <w:pPr>
              <w:pStyle w:val="Heading1"/>
              <w:shd w:val="clear" w:color="auto" w:fill="FFFFFF"/>
              <w:spacing w:before="0" w:after="0"/>
              <w:rPr>
                <w:rFonts w:ascii="Times New Roman" w:hAnsi="Times New Roman"/>
                <w:b w:val="0"/>
                <w:sz w:val="24"/>
                <w:szCs w:val="24"/>
              </w:rPr>
            </w:pPr>
            <w:r w:rsidRPr="000B0A18">
              <w:rPr>
                <w:rStyle w:val="ib-green"/>
                <w:rFonts w:ascii="Times New Roman" w:eastAsia="Calibri" w:hAnsi="Times New Roman"/>
                <w:b w:val="0"/>
                <w:sz w:val="24"/>
                <w:szCs w:val="24"/>
              </w:rPr>
              <w:t>Time and Work</w:t>
            </w:r>
          </w:p>
        </w:tc>
        <w:tc>
          <w:tcPr>
            <w:tcW w:w="661" w:type="pct"/>
            <w:gridSpan w:val="2"/>
            <w:vAlign w:val="center"/>
          </w:tcPr>
          <w:p w:rsidR="00A02542" w:rsidRPr="00B228D9" w:rsidRDefault="00A02542" w:rsidP="00A02542">
            <w:pPr>
              <w:jc w:val="center"/>
              <w:rPr>
                <w:rFonts w:eastAsia="Times New Roman"/>
                <w:b/>
              </w:rPr>
            </w:pPr>
            <w:r>
              <w:rPr>
                <w:rFonts w:eastAsia="Times New Roman"/>
                <w:b/>
              </w:rPr>
              <w:t>-</w:t>
            </w:r>
          </w:p>
        </w:tc>
        <w:tc>
          <w:tcPr>
            <w:tcW w:w="2298" w:type="pct"/>
          </w:tcPr>
          <w:p w:rsidR="00A02542" w:rsidRPr="000B0A18" w:rsidRDefault="00A02542" w:rsidP="00A02542">
            <w:pPr>
              <w:shd w:val="clear" w:color="auto" w:fill="FFFFFF"/>
              <w:rPr>
                <w:shd w:val="clear" w:color="auto" w:fill="FFFFFF"/>
              </w:rPr>
            </w:pPr>
            <w:r w:rsidRPr="000B0A18">
              <w:rPr>
                <w:shd w:val="clear" w:color="auto" w:fill="FFFFFF"/>
              </w:rPr>
              <w:t>A can lay railway track between two given stations in 16 days and B can do the same job in 12 days. With help of C, they did the job in 4 days only. Then, C alone can do the job in:</w:t>
            </w:r>
          </w:p>
          <w:p w:rsidR="00A02542" w:rsidRPr="000B0A18" w:rsidRDefault="00A02542" w:rsidP="00A02542">
            <w:pPr>
              <w:shd w:val="clear" w:color="auto" w:fill="FFFFFF"/>
              <w:rPr>
                <w:bCs/>
              </w:rPr>
            </w:pPr>
            <w:r w:rsidRPr="000B0A18">
              <w:rPr>
                <w:bCs/>
              </w:rPr>
              <w:t xml:space="preserve">Ans : </w:t>
            </w:r>
            <w:r w:rsidRPr="000B0A18">
              <w:rPr>
                <w:shd w:val="clear" w:color="auto" w:fill="FFFFFF"/>
              </w:rPr>
              <w:t xml:space="preserve">   </w:t>
            </w:r>
            <w:r w:rsidRPr="000B0A18">
              <w:t xml:space="preserve"> 9 3/5 Days</w:t>
            </w:r>
          </w:p>
        </w:tc>
        <w:tc>
          <w:tcPr>
            <w:tcW w:w="660" w:type="pct"/>
            <w:vAlign w:val="center"/>
          </w:tcPr>
          <w:p w:rsidR="00A02542" w:rsidRPr="00B228D9" w:rsidRDefault="00A02542" w:rsidP="00A02542">
            <w:pPr>
              <w:jc w:val="center"/>
              <w:rPr>
                <w:rFonts w:eastAsia="Times New Roman"/>
                <w:b/>
              </w:rPr>
            </w:pPr>
            <w:r>
              <w:rPr>
                <w:rFonts w:eastAsia="Times New Roman"/>
                <w:b/>
              </w:rPr>
              <w:t>-</w:t>
            </w:r>
          </w:p>
        </w:tc>
      </w:tr>
      <w:tr w:rsidR="00A02542" w:rsidTr="00DB2570">
        <w:trPr>
          <w:trHeight w:val="516"/>
        </w:trPr>
        <w:tc>
          <w:tcPr>
            <w:tcW w:w="480" w:type="pct"/>
            <w:vAlign w:val="center"/>
          </w:tcPr>
          <w:p w:rsidR="00A02542" w:rsidRPr="00AE522D" w:rsidRDefault="00A02542" w:rsidP="00A02542">
            <w:pPr>
              <w:jc w:val="center"/>
            </w:pPr>
            <w:r>
              <w:t>140</w:t>
            </w:r>
          </w:p>
        </w:tc>
        <w:tc>
          <w:tcPr>
            <w:tcW w:w="901" w:type="pct"/>
            <w:vAlign w:val="center"/>
          </w:tcPr>
          <w:p w:rsidR="00A02542" w:rsidRPr="009D757C" w:rsidRDefault="00A02542" w:rsidP="00A02542">
            <w:pPr>
              <w:pStyle w:val="Heading3"/>
              <w:pBdr>
                <w:bottom w:val="single" w:sz="6" w:space="4" w:color="DDDDDD"/>
              </w:pBdr>
              <w:spacing w:before="0" w:beforeAutospacing="0" w:after="0" w:afterAutospacing="0"/>
              <w:rPr>
                <w:b w:val="0"/>
                <w:sz w:val="24"/>
                <w:szCs w:val="24"/>
                <w:lang w:val="en-US"/>
              </w:rPr>
            </w:pPr>
            <w:r w:rsidRPr="000B0A18">
              <w:rPr>
                <w:b w:val="0"/>
                <w:sz w:val="24"/>
                <w:szCs w:val="24"/>
              </w:rPr>
              <w:t>Problems on Ages</w:t>
            </w:r>
          </w:p>
        </w:tc>
        <w:tc>
          <w:tcPr>
            <w:tcW w:w="661" w:type="pct"/>
            <w:gridSpan w:val="2"/>
            <w:vAlign w:val="center"/>
          </w:tcPr>
          <w:p w:rsidR="00A02542" w:rsidRPr="00B228D9" w:rsidRDefault="00A02542" w:rsidP="00A02542">
            <w:pPr>
              <w:jc w:val="center"/>
              <w:rPr>
                <w:rFonts w:eastAsia="Times New Roman"/>
                <w:b/>
              </w:rPr>
            </w:pPr>
            <w:r>
              <w:rPr>
                <w:rFonts w:eastAsia="Times New Roman"/>
                <w:b/>
              </w:rPr>
              <w:t>-</w:t>
            </w:r>
          </w:p>
        </w:tc>
        <w:tc>
          <w:tcPr>
            <w:tcW w:w="2298" w:type="pct"/>
          </w:tcPr>
          <w:p w:rsidR="00A02542" w:rsidRPr="000B0A18" w:rsidRDefault="00A02542" w:rsidP="00A02542">
            <w:pPr>
              <w:shd w:val="clear" w:color="auto" w:fill="FFFFFF"/>
              <w:rPr>
                <w:shd w:val="clear" w:color="auto" w:fill="FFFFFF"/>
              </w:rPr>
            </w:pPr>
            <w:r w:rsidRPr="000B0A18">
              <w:rPr>
                <w:shd w:val="clear" w:color="auto" w:fill="FFFFFF"/>
              </w:rPr>
              <w:t>A is two years older than B who is twice as old as C. If the total of the ages of A, B and C be 27, then how old is B</w:t>
            </w:r>
          </w:p>
          <w:p w:rsidR="00A02542" w:rsidRPr="000B0A18" w:rsidRDefault="00A02542" w:rsidP="00A02542">
            <w:pPr>
              <w:shd w:val="clear" w:color="auto" w:fill="FFFFFF"/>
              <w:rPr>
                <w:bCs/>
              </w:rPr>
            </w:pPr>
            <w:r w:rsidRPr="000B0A18">
              <w:rPr>
                <w:bCs/>
              </w:rPr>
              <w:t xml:space="preserve">Ans : </w:t>
            </w:r>
            <w:r w:rsidRPr="000B0A18">
              <w:rPr>
                <w:shd w:val="clear" w:color="auto" w:fill="FFFFFF"/>
              </w:rPr>
              <w:t>   10</w:t>
            </w:r>
          </w:p>
        </w:tc>
        <w:tc>
          <w:tcPr>
            <w:tcW w:w="660" w:type="pct"/>
            <w:vAlign w:val="center"/>
          </w:tcPr>
          <w:p w:rsidR="00A02542" w:rsidRPr="00B228D9" w:rsidRDefault="00A02542" w:rsidP="00A02542">
            <w:pPr>
              <w:jc w:val="center"/>
              <w:rPr>
                <w:rFonts w:eastAsia="Times New Roman"/>
                <w:b/>
              </w:rPr>
            </w:pPr>
            <w:r>
              <w:rPr>
                <w:rFonts w:eastAsia="Times New Roman"/>
                <w:b/>
              </w:rPr>
              <w:t>-</w:t>
            </w:r>
          </w:p>
        </w:tc>
      </w:tr>
      <w:tr w:rsidR="00A02542" w:rsidTr="00DB2570">
        <w:trPr>
          <w:trHeight w:val="516"/>
        </w:trPr>
        <w:tc>
          <w:tcPr>
            <w:tcW w:w="480" w:type="pct"/>
            <w:vAlign w:val="center"/>
          </w:tcPr>
          <w:p w:rsidR="00A02542" w:rsidRPr="00AE522D" w:rsidRDefault="00A02542" w:rsidP="00A02542">
            <w:pPr>
              <w:jc w:val="center"/>
            </w:pPr>
            <w:r>
              <w:t>141</w:t>
            </w:r>
          </w:p>
        </w:tc>
        <w:tc>
          <w:tcPr>
            <w:tcW w:w="901" w:type="pct"/>
            <w:vAlign w:val="center"/>
          </w:tcPr>
          <w:p w:rsidR="00A02542" w:rsidRPr="009D757C" w:rsidRDefault="00A02542" w:rsidP="00A02542">
            <w:pPr>
              <w:pStyle w:val="Heading3"/>
              <w:pBdr>
                <w:bottom w:val="single" w:sz="6" w:space="4" w:color="DDDDDD"/>
              </w:pBdr>
              <w:spacing w:before="0" w:beforeAutospacing="0" w:after="0" w:afterAutospacing="0"/>
              <w:rPr>
                <w:b w:val="0"/>
                <w:sz w:val="24"/>
                <w:szCs w:val="24"/>
                <w:lang w:val="en-US"/>
              </w:rPr>
            </w:pPr>
            <w:r w:rsidRPr="000B0A18">
              <w:rPr>
                <w:b w:val="0"/>
                <w:sz w:val="24"/>
                <w:szCs w:val="24"/>
              </w:rPr>
              <w:t>Problems on Ages</w:t>
            </w:r>
          </w:p>
        </w:tc>
        <w:tc>
          <w:tcPr>
            <w:tcW w:w="661" w:type="pct"/>
            <w:gridSpan w:val="2"/>
            <w:vAlign w:val="center"/>
          </w:tcPr>
          <w:p w:rsidR="00A02542" w:rsidRPr="00B228D9" w:rsidRDefault="00A02542" w:rsidP="00A02542">
            <w:pPr>
              <w:jc w:val="center"/>
              <w:rPr>
                <w:rFonts w:eastAsia="Times New Roman"/>
                <w:b/>
              </w:rPr>
            </w:pPr>
            <w:r>
              <w:rPr>
                <w:rFonts w:eastAsia="Times New Roman"/>
                <w:b/>
              </w:rPr>
              <w:t>-</w:t>
            </w:r>
          </w:p>
        </w:tc>
        <w:tc>
          <w:tcPr>
            <w:tcW w:w="2298" w:type="pct"/>
          </w:tcPr>
          <w:p w:rsidR="00A02542" w:rsidRPr="000B0A18" w:rsidRDefault="00A02542" w:rsidP="00A02542">
            <w:pPr>
              <w:shd w:val="clear" w:color="auto" w:fill="FFFFFF"/>
              <w:rPr>
                <w:shd w:val="clear" w:color="auto" w:fill="FFFFFF"/>
              </w:rPr>
            </w:pPr>
            <w:r w:rsidRPr="000B0A18">
              <w:rPr>
                <w:shd w:val="clear" w:color="auto" w:fill="FFFFFF"/>
              </w:rPr>
              <w:t>The sum of ages of 5 children born at the intervals of 3 years each is 50 years. What is the age of the youngest child?</w:t>
            </w:r>
          </w:p>
          <w:p w:rsidR="00A02542" w:rsidRPr="000B0A18" w:rsidRDefault="00A02542" w:rsidP="00A02542">
            <w:pPr>
              <w:shd w:val="clear" w:color="auto" w:fill="FFFFFF"/>
              <w:rPr>
                <w:bCs/>
              </w:rPr>
            </w:pPr>
            <w:r w:rsidRPr="000B0A18">
              <w:rPr>
                <w:bCs/>
              </w:rPr>
              <w:t xml:space="preserve">Ans : </w:t>
            </w:r>
            <w:r w:rsidRPr="000B0A18">
              <w:rPr>
                <w:shd w:val="clear" w:color="auto" w:fill="FFFFFF"/>
              </w:rPr>
              <w:t>  4 years</w:t>
            </w:r>
          </w:p>
        </w:tc>
        <w:tc>
          <w:tcPr>
            <w:tcW w:w="660" w:type="pct"/>
            <w:vAlign w:val="center"/>
          </w:tcPr>
          <w:p w:rsidR="00A02542" w:rsidRPr="00B228D9" w:rsidRDefault="00A02542" w:rsidP="00A02542">
            <w:pPr>
              <w:jc w:val="center"/>
              <w:rPr>
                <w:rFonts w:eastAsia="Times New Roman"/>
                <w:b/>
              </w:rPr>
            </w:pPr>
            <w:r>
              <w:rPr>
                <w:rFonts w:eastAsia="Times New Roman"/>
                <w:b/>
              </w:rPr>
              <w:t>-</w:t>
            </w:r>
          </w:p>
        </w:tc>
      </w:tr>
      <w:tr w:rsidR="00A02542" w:rsidTr="00DB2570">
        <w:trPr>
          <w:trHeight w:val="516"/>
        </w:trPr>
        <w:tc>
          <w:tcPr>
            <w:tcW w:w="480" w:type="pct"/>
            <w:vAlign w:val="center"/>
          </w:tcPr>
          <w:p w:rsidR="00A02542" w:rsidRPr="00AE522D" w:rsidRDefault="00A02542" w:rsidP="00A02542">
            <w:pPr>
              <w:jc w:val="center"/>
            </w:pPr>
            <w:r>
              <w:t>142</w:t>
            </w:r>
          </w:p>
        </w:tc>
        <w:tc>
          <w:tcPr>
            <w:tcW w:w="901" w:type="pct"/>
            <w:vAlign w:val="center"/>
          </w:tcPr>
          <w:p w:rsidR="00A02542" w:rsidRPr="000B0A18" w:rsidRDefault="00A02542" w:rsidP="00A02542">
            <w:pPr>
              <w:shd w:val="clear" w:color="auto" w:fill="FFFFFF"/>
              <w:rPr>
                <w:bCs/>
              </w:rPr>
            </w:pPr>
            <w:r w:rsidRPr="000B0A18">
              <w:rPr>
                <w:bCs/>
              </w:rPr>
              <w:t>Profit and Loss</w:t>
            </w:r>
          </w:p>
        </w:tc>
        <w:tc>
          <w:tcPr>
            <w:tcW w:w="661" w:type="pct"/>
            <w:gridSpan w:val="2"/>
            <w:vAlign w:val="center"/>
          </w:tcPr>
          <w:p w:rsidR="00A02542" w:rsidRPr="00B228D9" w:rsidRDefault="00A02542" w:rsidP="00A02542">
            <w:pPr>
              <w:jc w:val="center"/>
              <w:rPr>
                <w:rFonts w:eastAsia="Times New Roman"/>
                <w:b/>
              </w:rPr>
            </w:pPr>
            <w:r>
              <w:rPr>
                <w:rFonts w:eastAsia="Times New Roman"/>
                <w:b/>
              </w:rPr>
              <w:t>-</w:t>
            </w:r>
          </w:p>
        </w:tc>
        <w:tc>
          <w:tcPr>
            <w:tcW w:w="2298" w:type="pct"/>
          </w:tcPr>
          <w:p w:rsidR="00A02542" w:rsidRPr="000B0A18" w:rsidRDefault="00A02542" w:rsidP="00A02542">
            <w:pPr>
              <w:shd w:val="clear" w:color="auto" w:fill="FFFFFF"/>
              <w:jc w:val="both"/>
              <w:rPr>
                <w:bCs/>
              </w:rPr>
            </w:pPr>
            <w:r w:rsidRPr="000B0A18">
              <w:rPr>
                <w:bCs/>
              </w:rPr>
              <w:t>In a certain store, the profit is 320% of the cost. If the cost increases by 25% but the selling price remains constant, approximately what percentage of the selling price is the profit?</w:t>
            </w:r>
          </w:p>
          <w:p w:rsidR="00A02542" w:rsidRPr="000B0A18" w:rsidRDefault="00A02542" w:rsidP="00A02542">
            <w:pPr>
              <w:shd w:val="clear" w:color="auto" w:fill="FFFFFF"/>
              <w:jc w:val="both"/>
              <w:rPr>
                <w:bCs/>
              </w:rPr>
            </w:pPr>
            <w:r w:rsidRPr="000B0A18">
              <w:rPr>
                <w:bCs/>
              </w:rPr>
              <w:t xml:space="preserve">Ans : </w:t>
            </w:r>
            <w:r w:rsidRPr="000B0A18">
              <w:rPr>
                <w:shd w:val="clear" w:color="auto" w:fill="FFFFFF"/>
              </w:rPr>
              <w:t>70%</w:t>
            </w:r>
          </w:p>
        </w:tc>
        <w:tc>
          <w:tcPr>
            <w:tcW w:w="660" w:type="pct"/>
            <w:vAlign w:val="center"/>
          </w:tcPr>
          <w:p w:rsidR="00A02542" w:rsidRPr="00B228D9" w:rsidRDefault="00A02542" w:rsidP="00A02542">
            <w:pPr>
              <w:jc w:val="center"/>
              <w:rPr>
                <w:rFonts w:eastAsia="Times New Roman"/>
                <w:b/>
              </w:rPr>
            </w:pPr>
            <w:r>
              <w:rPr>
                <w:rFonts w:eastAsia="Times New Roman"/>
                <w:b/>
              </w:rPr>
              <w:t>-</w:t>
            </w:r>
          </w:p>
        </w:tc>
      </w:tr>
      <w:tr w:rsidR="00A02542" w:rsidTr="00DB2570">
        <w:trPr>
          <w:trHeight w:val="516"/>
        </w:trPr>
        <w:tc>
          <w:tcPr>
            <w:tcW w:w="480" w:type="pct"/>
            <w:vAlign w:val="center"/>
          </w:tcPr>
          <w:p w:rsidR="00A02542" w:rsidRPr="00AE522D" w:rsidRDefault="00A02542" w:rsidP="00A02542">
            <w:pPr>
              <w:jc w:val="center"/>
            </w:pPr>
            <w:r>
              <w:t>143</w:t>
            </w:r>
          </w:p>
        </w:tc>
        <w:tc>
          <w:tcPr>
            <w:tcW w:w="901" w:type="pct"/>
            <w:vAlign w:val="center"/>
          </w:tcPr>
          <w:p w:rsidR="00A02542" w:rsidRPr="000B0A18" w:rsidRDefault="00A02542" w:rsidP="00A02542">
            <w:pPr>
              <w:shd w:val="clear" w:color="auto" w:fill="FFFFFF"/>
              <w:rPr>
                <w:bCs/>
              </w:rPr>
            </w:pPr>
            <w:hyperlink r:id="rId19" w:history="1">
              <w:r w:rsidRPr="000B0A18">
                <w:rPr>
                  <w:rStyle w:val="Hyperlink"/>
                  <w:color w:val="auto"/>
                  <w:u w:val="none"/>
                </w:rPr>
                <w:t>Speed and Distance</w:t>
              </w:r>
            </w:hyperlink>
          </w:p>
        </w:tc>
        <w:tc>
          <w:tcPr>
            <w:tcW w:w="661" w:type="pct"/>
            <w:gridSpan w:val="2"/>
            <w:vAlign w:val="center"/>
          </w:tcPr>
          <w:p w:rsidR="00A02542" w:rsidRPr="00B228D9" w:rsidRDefault="00A02542" w:rsidP="00A02542">
            <w:pPr>
              <w:jc w:val="center"/>
              <w:rPr>
                <w:rFonts w:eastAsia="Times New Roman"/>
                <w:b/>
              </w:rPr>
            </w:pPr>
            <w:r>
              <w:rPr>
                <w:rFonts w:eastAsia="Times New Roman"/>
                <w:b/>
              </w:rPr>
              <w:t>-</w:t>
            </w:r>
          </w:p>
        </w:tc>
        <w:tc>
          <w:tcPr>
            <w:tcW w:w="2298" w:type="pct"/>
          </w:tcPr>
          <w:p w:rsidR="00A02542" w:rsidRPr="000B0A18" w:rsidRDefault="00A02542" w:rsidP="00A02542">
            <w:pPr>
              <w:shd w:val="clear" w:color="auto" w:fill="FFFFFF"/>
              <w:jc w:val="both"/>
              <w:rPr>
                <w:shd w:val="clear" w:color="auto" w:fill="FFFFFF"/>
              </w:rPr>
            </w:pPr>
            <w:r w:rsidRPr="000B0A18">
              <w:rPr>
                <w:shd w:val="clear" w:color="auto" w:fill="FFFFFF"/>
              </w:rPr>
              <w:t>A boy runs 200 metres  in 24 seconds. What is his speed ?</w:t>
            </w:r>
          </w:p>
          <w:p w:rsidR="00A02542" w:rsidRPr="000B0A18" w:rsidRDefault="00A02542" w:rsidP="00A02542">
            <w:pPr>
              <w:shd w:val="clear" w:color="auto" w:fill="FFFFFF"/>
              <w:jc w:val="both"/>
              <w:rPr>
                <w:bCs/>
              </w:rPr>
            </w:pPr>
            <w:r w:rsidRPr="000B0A18">
              <w:rPr>
                <w:shd w:val="clear" w:color="auto" w:fill="FFFFFF"/>
              </w:rPr>
              <w:t xml:space="preserve">Ans </w:t>
            </w:r>
            <w:r w:rsidRPr="000B0A18">
              <w:rPr>
                <w:bCs/>
              </w:rPr>
              <w:t>:</w:t>
            </w:r>
            <w:r w:rsidRPr="000B0A18">
              <w:rPr>
                <w:shd w:val="clear" w:color="auto" w:fill="FFFFFF"/>
              </w:rPr>
              <w:t xml:space="preserve"> 20 km/hr</w:t>
            </w:r>
          </w:p>
        </w:tc>
        <w:tc>
          <w:tcPr>
            <w:tcW w:w="660" w:type="pct"/>
            <w:vAlign w:val="center"/>
          </w:tcPr>
          <w:p w:rsidR="00A02542" w:rsidRPr="00B228D9" w:rsidRDefault="00A02542" w:rsidP="00A02542">
            <w:pPr>
              <w:jc w:val="center"/>
              <w:rPr>
                <w:rFonts w:eastAsia="Times New Roman"/>
                <w:b/>
              </w:rPr>
            </w:pPr>
            <w:r>
              <w:rPr>
                <w:rFonts w:eastAsia="Times New Roman"/>
                <w:b/>
              </w:rPr>
              <w:t>-</w:t>
            </w:r>
          </w:p>
        </w:tc>
      </w:tr>
      <w:tr w:rsidR="00A02542" w:rsidTr="00DB2570">
        <w:trPr>
          <w:trHeight w:val="516"/>
        </w:trPr>
        <w:tc>
          <w:tcPr>
            <w:tcW w:w="480" w:type="pct"/>
            <w:vAlign w:val="center"/>
          </w:tcPr>
          <w:p w:rsidR="00A02542" w:rsidRPr="00AE522D" w:rsidRDefault="00A02542" w:rsidP="00A02542">
            <w:pPr>
              <w:jc w:val="center"/>
            </w:pPr>
            <w:r>
              <w:t>144</w:t>
            </w:r>
          </w:p>
        </w:tc>
        <w:tc>
          <w:tcPr>
            <w:tcW w:w="901" w:type="pct"/>
            <w:vAlign w:val="center"/>
          </w:tcPr>
          <w:p w:rsidR="00A02542" w:rsidRPr="000B0A18" w:rsidRDefault="00A02542" w:rsidP="00A02542">
            <w:pPr>
              <w:pStyle w:val="Heading1"/>
              <w:shd w:val="clear" w:color="auto" w:fill="FFFFFF"/>
              <w:spacing w:before="300" w:after="150"/>
              <w:rPr>
                <w:rFonts w:ascii="Times New Roman" w:hAnsi="Times New Roman"/>
                <w:b w:val="0"/>
                <w:sz w:val="24"/>
                <w:szCs w:val="24"/>
              </w:rPr>
            </w:pPr>
            <w:r w:rsidRPr="000B0A18">
              <w:rPr>
                <w:rFonts w:ascii="Times New Roman" w:hAnsi="Times New Roman"/>
                <w:b w:val="0"/>
                <w:sz w:val="24"/>
                <w:szCs w:val="24"/>
              </w:rPr>
              <w:t>Percentages</w:t>
            </w:r>
          </w:p>
          <w:p w:rsidR="00A02542" w:rsidRPr="000B0A18" w:rsidRDefault="00A02542" w:rsidP="00A02542">
            <w:pPr>
              <w:shd w:val="clear" w:color="auto" w:fill="FFFFFF"/>
              <w:rPr>
                <w:bCs/>
              </w:rPr>
            </w:pPr>
          </w:p>
        </w:tc>
        <w:tc>
          <w:tcPr>
            <w:tcW w:w="661" w:type="pct"/>
            <w:gridSpan w:val="2"/>
            <w:vAlign w:val="center"/>
          </w:tcPr>
          <w:p w:rsidR="00A02542" w:rsidRPr="00B228D9" w:rsidRDefault="00A02542" w:rsidP="00A02542">
            <w:pPr>
              <w:jc w:val="center"/>
              <w:rPr>
                <w:rFonts w:eastAsia="Times New Roman"/>
                <w:b/>
              </w:rPr>
            </w:pPr>
            <w:r>
              <w:rPr>
                <w:rFonts w:eastAsia="Times New Roman"/>
                <w:b/>
              </w:rPr>
              <w:t>-</w:t>
            </w:r>
          </w:p>
        </w:tc>
        <w:tc>
          <w:tcPr>
            <w:tcW w:w="2298" w:type="pct"/>
          </w:tcPr>
          <w:p w:rsidR="00A02542" w:rsidRPr="000B0A18" w:rsidRDefault="00A02542" w:rsidP="00A02542">
            <w:pPr>
              <w:shd w:val="clear" w:color="auto" w:fill="FFFFFF"/>
              <w:jc w:val="both"/>
              <w:rPr>
                <w:shd w:val="clear" w:color="auto" w:fill="FFFFFF"/>
              </w:rPr>
            </w:pPr>
            <w:r w:rsidRPr="000B0A18">
              <w:rPr>
                <w:shd w:val="clear" w:color="auto" w:fill="FFFFFF"/>
              </w:rPr>
              <w:t>What percent is 2 minutes 24 seconds of an hour</w:t>
            </w:r>
          </w:p>
          <w:p w:rsidR="00A02542" w:rsidRPr="000B0A18" w:rsidRDefault="00A02542" w:rsidP="00A02542">
            <w:pPr>
              <w:shd w:val="clear" w:color="auto" w:fill="FFFFFF"/>
              <w:jc w:val="both"/>
              <w:rPr>
                <w:bCs/>
              </w:rPr>
            </w:pPr>
            <w:r w:rsidRPr="000B0A18">
              <w:rPr>
                <w:bCs/>
              </w:rPr>
              <w:t xml:space="preserve">Ans : </w:t>
            </w:r>
            <w:r w:rsidRPr="000B0A18">
              <w:rPr>
                <w:shd w:val="clear" w:color="auto" w:fill="FFFFFF"/>
              </w:rPr>
              <w:t> 4%</w:t>
            </w:r>
          </w:p>
        </w:tc>
        <w:tc>
          <w:tcPr>
            <w:tcW w:w="660" w:type="pct"/>
            <w:vAlign w:val="center"/>
          </w:tcPr>
          <w:p w:rsidR="00A02542" w:rsidRPr="00B228D9" w:rsidRDefault="00A02542" w:rsidP="00A02542">
            <w:pPr>
              <w:jc w:val="center"/>
              <w:rPr>
                <w:rFonts w:eastAsia="Times New Roman"/>
                <w:b/>
              </w:rPr>
            </w:pPr>
            <w:r>
              <w:rPr>
                <w:rFonts w:eastAsia="Times New Roman"/>
                <w:b/>
              </w:rPr>
              <w:t>-</w:t>
            </w:r>
          </w:p>
        </w:tc>
      </w:tr>
      <w:tr w:rsidR="00A02542" w:rsidTr="00DB2570">
        <w:trPr>
          <w:trHeight w:val="516"/>
        </w:trPr>
        <w:tc>
          <w:tcPr>
            <w:tcW w:w="480" w:type="pct"/>
            <w:vAlign w:val="center"/>
          </w:tcPr>
          <w:p w:rsidR="00A02542" w:rsidRPr="00AE522D" w:rsidRDefault="00A02542" w:rsidP="00A02542">
            <w:pPr>
              <w:jc w:val="center"/>
            </w:pPr>
            <w:r>
              <w:t>145</w:t>
            </w:r>
          </w:p>
        </w:tc>
        <w:tc>
          <w:tcPr>
            <w:tcW w:w="901" w:type="pct"/>
            <w:vAlign w:val="center"/>
          </w:tcPr>
          <w:p w:rsidR="00A02542" w:rsidRPr="000B0A18" w:rsidRDefault="00A02542" w:rsidP="00A02542">
            <w:pPr>
              <w:shd w:val="clear" w:color="auto" w:fill="FFFFFF"/>
              <w:rPr>
                <w:bCs/>
              </w:rPr>
            </w:pPr>
            <w:r w:rsidRPr="000B0A18">
              <w:rPr>
                <w:bCs/>
              </w:rPr>
              <w:t>Numbers</w:t>
            </w:r>
          </w:p>
        </w:tc>
        <w:tc>
          <w:tcPr>
            <w:tcW w:w="661" w:type="pct"/>
            <w:gridSpan w:val="2"/>
            <w:vAlign w:val="center"/>
          </w:tcPr>
          <w:p w:rsidR="00A02542" w:rsidRPr="00B228D9" w:rsidRDefault="00A02542" w:rsidP="00A02542">
            <w:pPr>
              <w:jc w:val="center"/>
              <w:rPr>
                <w:rFonts w:eastAsia="Times New Roman"/>
                <w:b/>
              </w:rPr>
            </w:pPr>
            <w:r>
              <w:rPr>
                <w:rFonts w:eastAsia="Times New Roman"/>
                <w:b/>
              </w:rPr>
              <w:t>-</w:t>
            </w:r>
          </w:p>
        </w:tc>
        <w:tc>
          <w:tcPr>
            <w:tcW w:w="2298" w:type="pct"/>
          </w:tcPr>
          <w:p w:rsidR="00A02542" w:rsidRPr="000B0A18" w:rsidRDefault="00A02542" w:rsidP="00A02542">
            <w:pPr>
              <w:pStyle w:val="NormalWeb"/>
              <w:spacing w:before="0" w:beforeAutospacing="0" w:after="0" w:afterAutospacing="0"/>
              <w:jc w:val="both"/>
            </w:pPr>
            <w:r w:rsidRPr="000B0A18">
              <w:t>(112 x 5</w:t>
            </w:r>
            <w:r w:rsidRPr="000B0A18">
              <w:rPr>
                <w:vertAlign w:val="superscript"/>
              </w:rPr>
              <w:t>4</w:t>
            </w:r>
            <w:r w:rsidRPr="000B0A18">
              <w:t>) = ?</w:t>
            </w:r>
          </w:p>
          <w:p w:rsidR="00A02542" w:rsidRPr="000B0A18" w:rsidRDefault="00A02542" w:rsidP="00A02542">
            <w:pPr>
              <w:shd w:val="clear" w:color="auto" w:fill="FFFFFF"/>
              <w:jc w:val="both"/>
              <w:rPr>
                <w:bCs/>
              </w:rPr>
            </w:pPr>
            <w:r w:rsidRPr="000B0A18">
              <w:rPr>
                <w:bCs/>
              </w:rPr>
              <w:t xml:space="preserve">Ans : </w:t>
            </w:r>
            <w:r w:rsidRPr="000B0A18">
              <w:rPr>
                <w:shd w:val="clear" w:color="auto" w:fill="FFFFFF"/>
              </w:rPr>
              <w:t>70000</w:t>
            </w:r>
          </w:p>
        </w:tc>
        <w:tc>
          <w:tcPr>
            <w:tcW w:w="660" w:type="pct"/>
            <w:vAlign w:val="center"/>
          </w:tcPr>
          <w:p w:rsidR="00A02542" w:rsidRPr="00B228D9" w:rsidRDefault="00A02542" w:rsidP="00A02542">
            <w:pPr>
              <w:jc w:val="center"/>
              <w:rPr>
                <w:rFonts w:eastAsia="Times New Roman"/>
                <w:b/>
              </w:rPr>
            </w:pPr>
            <w:r>
              <w:rPr>
                <w:rFonts w:eastAsia="Times New Roman"/>
                <w:b/>
              </w:rPr>
              <w:t>-</w:t>
            </w:r>
          </w:p>
        </w:tc>
      </w:tr>
      <w:tr w:rsidR="00A02542" w:rsidTr="00B5448D">
        <w:trPr>
          <w:trHeight w:val="1187"/>
        </w:trPr>
        <w:tc>
          <w:tcPr>
            <w:tcW w:w="480" w:type="pct"/>
            <w:vAlign w:val="center"/>
          </w:tcPr>
          <w:p w:rsidR="00A02542" w:rsidRPr="00AE522D" w:rsidRDefault="00A02542" w:rsidP="00A02542">
            <w:pPr>
              <w:jc w:val="center"/>
            </w:pPr>
            <w:r>
              <w:t>146</w:t>
            </w:r>
          </w:p>
        </w:tc>
        <w:tc>
          <w:tcPr>
            <w:tcW w:w="901" w:type="pct"/>
            <w:vAlign w:val="center"/>
          </w:tcPr>
          <w:p w:rsidR="00A02542" w:rsidRPr="000B0A18" w:rsidRDefault="00A02542" w:rsidP="00A02542">
            <w:pPr>
              <w:shd w:val="clear" w:color="auto" w:fill="FFFFFF"/>
              <w:rPr>
                <w:bCs/>
              </w:rPr>
            </w:pPr>
            <w:r w:rsidRPr="000B0A18">
              <w:rPr>
                <w:bCs/>
              </w:rPr>
              <w:t>Profit and Loss</w:t>
            </w:r>
          </w:p>
        </w:tc>
        <w:tc>
          <w:tcPr>
            <w:tcW w:w="661" w:type="pct"/>
            <w:gridSpan w:val="2"/>
            <w:vAlign w:val="center"/>
          </w:tcPr>
          <w:p w:rsidR="00A02542" w:rsidRPr="00B228D9" w:rsidRDefault="00A02542" w:rsidP="00A02542">
            <w:pPr>
              <w:jc w:val="center"/>
              <w:rPr>
                <w:rFonts w:eastAsia="Times New Roman"/>
                <w:b/>
              </w:rPr>
            </w:pPr>
            <w:r>
              <w:rPr>
                <w:rFonts w:eastAsia="Times New Roman"/>
                <w:b/>
              </w:rPr>
              <w:t>-</w:t>
            </w:r>
          </w:p>
        </w:tc>
        <w:tc>
          <w:tcPr>
            <w:tcW w:w="2298" w:type="pct"/>
          </w:tcPr>
          <w:tbl>
            <w:tblPr>
              <w:tblW w:w="5000" w:type="pct"/>
              <w:tblCellSpacing w:w="0" w:type="dxa"/>
              <w:shd w:val="clear" w:color="auto" w:fill="FFFFFF"/>
              <w:tblLayout w:type="fixed"/>
              <w:tblCellMar>
                <w:left w:w="0" w:type="dxa"/>
                <w:right w:w="0" w:type="dxa"/>
              </w:tblCellMar>
              <w:tblLook w:val="04A0"/>
            </w:tblPr>
            <w:tblGrid>
              <w:gridCol w:w="216"/>
              <w:gridCol w:w="4391"/>
            </w:tblGrid>
            <w:tr w:rsidR="00A02542" w:rsidRPr="000B0A18" w:rsidTr="00DB2570">
              <w:trPr>
                <w:tblCellSpacing w:w="0" w:type="dxa"/>
              </w:trPr>
              <w:tc>
                <w:tcPr>
                  <w:tcW w:w="419" w:type="dxa"/>
                  <w:vMerge w:val="restart"/>
                  <w:shd w:val="clear" w:color="auto" w:fill="FFFFFF"/>
                  <w:hideMark/>
                </w:tcPr>
                <w:p w:rsidR="00A02542" w:rsidRPr="000B0A18" w:rsidRDefault="00A02542" w:rsidP="00A02542">
                  <w:pPr>
                    <w:framePr w:hSpace="180" w:wrap="around" w:vAnchor="text" w:hAnchor="margin" w:xAlign="center" w:y="432"/>
                    <w:rPr>
                      <w:rFonts w:eastAsia="Times New Roman"/>
                      <w:lang w:val="en-IN" w:eastAsia="en-IN"/>
                    </w:rPr>
                  </w:pPr>
                  <w:r w:rsidRPr="000B0A18">
                    <w:rPr>
                      <w:rFonts w:eastAsia="Times New Roman"/>
                      <w:lang w:val="en-IN" w:eastAsia="en-IN"/>
                    </w:rPr>
                    <w:t> </w:t>
                  </w:r>
                </w:p>
              </w:tc>
              <w:tc>
                <w:tcPr>
                  <w:tcW w:w="8941" w:type="dxa"/>
                  <w:shd w:val="clear" w:color="auto" w:fill="FFFFFF"/>
                  <w:hideMark/>
                </w:tcPr>
                <w:p w:rsidR="00A02542" w:rsidRPr="000B0A18" w:rsidRDefault="00A02542" w:rsidP="00A02542">
                  <w:pPr>
                    <w:framePr w:hSpace="180" w:wrap="around" w:vAnchor="text" w:hAnchor="margin" w:xAlign="center" w:y="432"/>
                    <w:ind w:right="297"/>
                    <w:jc w:val="both"/>
                    <w:rPr>
                      <w:shd w:val="clear" w:color="auto" w:fill="FFFFFF"/>
                    </w:rPr>
                  </w:pPr>
                  <w:r w:rsidRPr="000B0A18">
                    <w:rPr>
                      <w:shd w:val="clear" w:color="auto" w:fill="FFFFFF"/>
                    </w:rPr>
                    <w:t>A vendor bought toffees at 6 for a rupee. How many for a rupee must he sell to gain 20%</w:t>
                  </w:r>
                </w:p>
                <w:p w:rsidR="00A02542" w:rsidRPr="000B0A18" w:rsidRDefault="00A02542" w:rsidP="00A02542">
                  <w:pPr>
                    <w:framePr w:hSpace="180" w:wrap="around" w:vAnchor="text" w:hAnchor="margin" w:xAlign="center" w:y="432"/>
                    <w:ind w:right="297"/>
                    <w:jc w:val="both"/>
                    <w:rPr>
                      <w:rFonts w:eastAsia="Times New Roman"/>
                      <w:lang w:val="en-IN" w:eastAsia="en-IN"/>
                    </w:rPr>
                  </w:pPr>
                  <w:r w:rsidRPr="000B0A18">
                    <w:rPr>
                      <w:bCs/>
                    </w:rPr>
                    <w:t xml:space="preserve">Ans : </w:t>
                  </w:r>
                  <w:r w:rsidRPr="000B0A18">
                    <w:rPr>
                      <w:rFonts w:eastAsia="Times New Roman"/>
                      <w:lang w:val="en-IN" w:eastAsia="en-IN"/>
                    </w:rPr>
                    <w:t>5</w:t>
                  </w:r>
                </w:p>
              </w:tc>
            </w:tr>
            <w:tr w:rsidR="00A02542" w:rsidRPr="000B0A18" w:rsidTr="00DB2570">
              <w:trPr>
                <w:gridAfter w:val="1"/>
                <w:trHeight w:val="276"/>
                <w:tblCellSpacing w:w="0" w:type="dxa"/>
              </w:trPr>
              <w:tc>
                <w:tcPr>
                  <w:tcW w:w="419" w:type="dxa"/>
                  <w:vMerge/>
                  <w:shd w:val="clear" w:color="auto" w:fill="FFFFFF"/>
                  <w:vAlign w:val="center"/>
                  <w:hideMark/>
                </w:tcPr>
                <w:p w:rsidR="00A02542" w:rsidRPr="000B0A18" w:rsidRDefault="00A02542" w:rsidP="00A02542">
                  <w:pPr>
                    <w:framePr w:hSpace="180" w:wrap="around" w:vAnchor="text" w:hAnchor="margin" w:xAlign="center" w:y="432"/>
                    <w:rPr>
                      <w:rFonts w:eastAsia="Times New Roman"/>
                      <w:lang w:val="en-IN" w:eastAsia="en-IN"/>
                    </w:rPr>
                  </w:pPr>
                </w:p>
              </w:tc>
            </w:tr>
          </w:tbl>
          <w:p w:rsidR="00A02542" w:rsidRPr="000B0A18" w:rsidRDefault="00A02542" w:rsidP="00A02542">
            <w:pPr>
              <w:shd w:val="clear" w:color="auto" w:fill="FFFFFF"/>
              <w:jc w:val="both"/>
              <w:rPr>
                <w:bCs/>
              </w:rPr>
            </w:pPr>
          </w:p>
        </w:tc>
        <w:tc>
          <w:tcPr>
            <w:tcW w:w="660" w:type="pct"/>
            <w:vAlign w:val="center"/>
          </w:tcPr>
          <w:p w:rsidR="00A02542" w:rsidRPr="00B228D9" w:rsidRDefault="00A02542" w:rsidP="00A02542">
            <w:pPr>
              <w:jc w:val="center"/>
              <w:rPr>
                <w:rFonts w:eastAsia="Times New Roman"/>
                <w:b/>
              </w:rPr>
            </w:pPr>
            <w:r>
              <w:rPr>
                <w:rFonts w:eastAsia="Times New Roman"/>
                <w:b/>
              </w:rPr>
              <w:t>-</w:t>
            </w:r>
          </w:p>
        </w:tc>
      </w:tr>
      <w:tr w:rsidR="00A02542" w:rsidTr="00DB2570">
        <w:trPr>
          <w:trHeight w:val="516"/>
        </w:trPr>
        <w:tc>
          <w:tcPr>
            <w:tcW w:w="480" w:type="pct"/>
            <w:vAlign w:val="center"/>
          </w:tcPr>
          <w:p w:rsidR="00A02542" w:rsidRDefault="00A02542" w:rsidP="00A02542">
            <w:pPr>
              <w:jc w:val="center"/>
              <w:rPr>
                <w:color w:val="000000"/>
              </w:rPr>
            </w:pPr>
            <w:r>
              <w:rPr>
                <w:color w:val="000000"/>
              </w:rPr>
              <w:t>147</w:t>
            </w:r>
          </w:p>
        </w:tc>
        <w:tc>
          <w:tcPr>
            <w:tcW w:w="901" w:type="pct"/>
            <w:vAlign w:val="center"/>
          </w:tcPr>
          <w:p w:rsidR="00A02542" w:rsidRPr="000B0A18" w:rsidRDefault="00A02542" w:rsidP="00A02542">
            <w:pPr>
              <w:shd w:val="clear" w:color="auto" w:fill="FFFFFF"/>
              <w:rPr>
                <w:bCs/>
              </w:rPr>
            </w:pPr>
            <w:r w:rsidRPr="000B0A18">
              <w:rPr>
                <w:bCs/>
              </w:rPr>
              <w:t>Simplification</w:t>
            </w:r>
          </w:p>
        </w:tc>
        <w:tc>
          <w:tcPr>
            <w:tcW w:w="661" w:type="pct"/>
            <w:gridSpan w:val="2"/>
            <w:vAlign w:val="center"/>
          </w:tcPr>
          <w:p w:rsidR="00A02542" w:rsidRPr="00B228D9" w:rsidRDefault="00A02542" w:rsidP="00A02542">
            <w:pPr>
              <w:jc w:val="center"/>
              <w:rPr>
                <w:rFonts w:eastAsia="Times New Roman"/>
                <w:b/>
              </w:rPr>
            </w:pPr>
            <w:r>
              <w:rPr>
                <w:rFonts w:eastAsia="Times New Roman"/>
                <w:b/>
              </w:rPr>
              <w:t>-</w:t>
            </w:r>
          </w:p>
        </w:tc>
        <w:tc>
          <w:tcPr>
            <w:tcW w:w="2298" w:type="pct"/>
          </w:tcPr>
          <w:p w:rsidR="00A02542" w:rsidRPr="000B0A18" w:rsidRDefault="00A02542" w:rsidP="00A02542">
            <w:pPr>
              <w:pStyle w:val="NormalWeb"/>
              <w:spacing w:before="0" w:beforeAutospacing="0" w:after="0" w:afterAutospacing="0"/>
              <w:jc w:val="both"/>
            </w:pPr>
            <w:r w:rsidRPr="000B0A18">
              <w:t>In a regular week, there are 5 working days and for each day, the working hours are 8. A man gets Rs. 2.40 per hour for regular work and Rs. 3.20 per hours for overtime. If he earns Rs. 432 in 4 weeks, then how many hours does he work for ?</w:t>
            </w:r>
          </w:p>
          <w:p w:rsidR="00A02542" w:rsidRPr="000B0A18" w:rsidRDefault="00A02542" w:rsidP="00A02542">
            <w:pPr>
              <w:pStyle w:val="NormalWeb"/>
              <w:spacing w:before="0" w:beforeAutospacing="0" w:after="0" w:afterAutospacing="0"/>
              <w:jc w:val="both"/>
            </w:pPr>
            <w:r w:rsidRPr="000B0A18">
              <w:rPr>
                <w:bCs/>
              </w:rPr>
              <w:t xml:space="preserve">Ans : </w:t>
            </w:r>
            <w:r w:rsidRPr="000B0A18">
              <w:t>175</w:t>
            </w:r>
          </w:p>
        </w:tc>
        <w:tc>
          <w:tcPr>
            <w:tcW w:w="660" w:type="pct"/>
            <w:vAlign w:val="center"/>
          </w:tcPr>
          <w:p w:rsidR="00A02542" w:rsidRPr="00B228D9" w:rsidRDefault="00A02542" w:rsidP="00A02542">
            <w:pPr>
              <w:jc w:val="center"/>
              <w:rPr>
                <w:rFonts w:eastAsia="Times New Roman"/>
                <w:b/>
              </w:rPr>
            </w:pPr>
            <w:r>
              <w:rPr>
                <w:rFonts w:eastAsia="Times New Roman"/>
                <w:b/>
              </w:rPr>
              <w:t>-</w:t>
            </w:r>
          </w:p>
        </w:tc>
      </w:tr>
      <w:tr w:rsidR="00A02542" w:rsidTr="00DB2570">
        <w:trPr>
          <w:trHeight w:val="516"/>
        </w:trPr>
        <w:tc>
          <w:tcPr>
            <w:tcW w:w="480" w:type="pct"/>
            <w:vAlign w:val="center"/>
          </w:tcPr>
          <w:p w:rsidR="00A02542" w:rsidRDefault="00A02542" w:rsidP="00A02542">
            <w:pPr>
              <w:jc w:val="center"/>
              <w:rPr>
                <w:color w:val="000000"/>
              </w:rPr>
            </w:pPr>
            <w:r>
              <w:rPr>
                <w:color w:val="000000"/>
              </w:rPr>
              <w:t>148</w:t>
            </w:r>
          </w:p>
        </w:tc>
        <w:tc>
          <w:tcPr>
            <w:tcW w:w="901" w:type="pct"/>
            <w:vAlign w:val="center"/>
          </w:tcPr>
          <w:p w:rsidR="00A02542" w:rsidRPr="000B0A18" w:rsidRDefault="00A02542" w:rsidP="00A02542">
            <w:pPr>
              <w:shd w:val="clear" w:color="auto" w:fill="FFFFFF"/>
              <w:rPr>
                <w:bCs/>
              </w:rPr>
            </w:pPr>
            <w:r w:rsidRPr="000B0A18">
              <w:rPr>
                <w:bCs/>
              </w:rPr>
              <w:t>Simplification</w:t>
            </w:r>
          </w:p>
        </w:tc>
        <w:tc>
          <w:tcPr>
            <w:tcW w:w="661" w:type="pct"/>
            <w:gridSpan w:val="2"/>
            <w:vAlign w:val="center"/>
          </w:tcPr>
          <w:p w:rsidR="00A02542" w:rsidRPr="00B228D9" w:rsidRDefault="00A02542" w:rsidP="00A02542">
            <w:pPr>
              <w:jc w:val="center"/>
              <w:rPr>
                <w:rFonts w:eastAsia="Times New Roman"/>
                <w:b/>
              </w:rPr>
            </w:pPr>
            <w:r>
              <w:rPr>
                <w:rFonts w:eastAsia="Times New Roman"/>
                <w:b/>
              </w:rPr>
              <w:t>-</w:t>
            </w:r>
          </w:p>
        </w:tc>
        <w:tc>
          <w:tcPr>
            <w:tcW w:w="2298" w:type="pct"/>
          </w:tcPr>
          <w:p w:rsidR="00A02542" w:rsidRPr="000B0A18" w:rsidRDefault="00A02542" w:rsidP="00A02542">
            <w:pPr>
              <w:shd w:val="clear" w:color="auto" w:fill="FFFFFF"/>
              <w:jc w:val="both"/>
              <w:rPr>
                <w:bCs/>
              </w:rPr>
            </w:pPr>
            <w:r w:rsidRPr="000B0A18">
              <w:rPr>
                <w:bCs/>
              </w:rPr>
              <w:t xml:space="preserve">A man has some hens and cows. If the number of heads be 48 and the number of feet equals </w:t>
            </w:r>
            <w:r w:rsidRPr="000B0A18">
              <w:rPr>
                <w:bCs/>
              </w:rPr>
              <w:lastRenderedPageBreak/>
              <w:t>140, then the number of hens will be:</w:t>
            </w:r>
          </w:p>
          <w:p w:rsidR="00A02542" w:rsidRPr="000B0A18" w:rsidRDefault="00A02542" w:rsidP="00A02542">
            <w:pPr>
              <w:shd w:val="clear" w:color="auto" w:fill="FFFFFF"/>
              <w:jc w:val="both"/>
              <w:rPr>
                <w:bCs/>
              </w:rPr>
            </w:pPr>
            <w:r w:rsidRPr="000B0A18">
              <w:rPr>
                <w:bCs/>
              </w:rPr>
              <w:t>Ans : 26</w:t>
            </w:r>
          </w:p>
        </w:tc>
        <w:tc>
          <w:tcPr>
            <w:tcW w:w="660" w:type="pct"/>
            <w:vAlign w:val="center"/>
          </w:tcPr>
          <w:p w:rsidR="00A02542" w:rsidRPr="00B228D9" w:rsidRDefault="00A02542" w:rsidP="00A02542">
            <w:pPr>
              <w:jc w:val="center"/>
              <w:rPr>
                <w:rFonts w:eastAsia="Times New Roman"/>
                <w:b/>
              </w:rPr>
            </w:pPr>
            <w:r>
              <w:rPr>
                <w:rFonts w:eastAsia="Times New Roman"/>
                <w:b/>
              </w:rPr>
              <w:lastRenderedPageBreak/>
              <w:t>-</w:t>
            </w:r>
          </w:p>
        </w:tc>
      </w:tr>
      <w:tr w:rsidR="00A02542" w:rsidTr="00DB2570">
        <w:trPr>
          <w:trHeight w:val="516"/>
        </w:trPr>
        <w:tc>
          <w:tcPr>
            <w:tcW w:w="480" w:type="pct"/>
            <w:vAlign w:val="center"/>
          </w:tcPr>
          <w:p w:rsidR="00A02542" w:rsidRDefault="00A02542" w:rsidP="00A02542">
            <w:pPr>
              <w:jc w:val="center"/>
              <w:rPr>
                <w:color w:val="000000"/>
              </w:rPr>
            </w:pPr>
            <w:r>
              <w:rPr>
                <w:color w:val="000000"/>
              </w:rPr>
              <w:lastRenderedPageBreak/>
              <w:t>149</w:t>
            </w:r>
          </w:p>
        </w:tc>
        <w:tc>
          <w:tcPr>
            <w:tcW w:w="901" w:type="pct"/>
            <w:vAlign w:val="center"/>
          </w:tcPr>
          <w:p w:rsidR="00A02542" w:rsidRDefault="00A02542" w:rsidP="00A02542">
            <w:pPr>
              <w:shd w:val="clear" w:color="auto" w:fill="FFFFFF"/>
              <w:rPr>
                <w:bCs/>
              </w:rPr>
            </w:pPr>
            <w:r>
              <w:rPr>
                <w:bCs/>
              </w:rPr>
              <w:t>Problems on Trains</w:t>
            </w:r>
          </w:p>
        </w:tc>
        <w:tc>
          <w:tcPr>
            <w:tcW w:w="661" w:type="pct"/>
            <w:gridSpan w:val="2"/>
            <w:vAlign w:val="center"/>
          </w:tcPr>
          <w:p w:rsidR="00A02542" w:rsidRPr="00B228D9" w:rsidRDefault="00A02542" w:rsidP="00A02542">
            <w:pPr>
              <w:jc w:val="center"/>
              <w:rPr>
                <w:rFonts w:eastAsia="Times New Roman"/>
                <w:b/>
              </w:rPr>
            </w:pPr>
            <w:r>
              <w:rPr>
                <w:rFonts w:eastAsia="Times New Roman"/>
                <w:b/>
              </w:rPr>
              <w:t>-</w:t>
            </w:r>
          </w:p>
        </w:tc>
        <w:tc>
          <w:tcPr>
            <w:tcW w:w="2298" w:type="pct"/>
          </w:tcPr>
          <w:p w:rsidR="00A02542" w:rsidRDefault="00A02542" w:rsidP="00A02542">
            <w:pPr>
              <w:shd w:val="clear" w:color="auto" w:fill="FFFFFF"/>
              <w:jc w:val="both"/>
              <w:rPr>
                <w:bCs/>
              </w:rPr>
            </w:pPr>
            <w:r w:rsidRPr="00C940D3">
              <w:rPr>
                <w:bCs/>
              </w:rPr>
              <w:t>A train 125 m long passes a man, running at 5 km/hr in the same direction in which the train is going, in 10 seconds. The speed of the train is:</w:t>
            </w:r>
          </w:p>
          <w:p w:rsidR="00A02542" w:rsidRPr="007342DB" w:rsidRDefault="00A02542" w:rsidP="00A02542">
            <w:pPr>
              <w:shd w:val="clear" w:color="auto" w:fill="FFFFFF"/>
              <w:jc w:val="both"/>
              <w:rPr>
                <w:bCs/>
              </w:rPr>
            </w:pPr>
            <w:r>
              <w:rPr>
                <w:bCs/>
              </w:rPr>
              <w:t>Ans : 50 km/hr</w:t>
            </w:r>
          </w:p>
        </w:tc>
        <w:tc>
          <w:tcPr>
            <w:tcW w:w="660" w:type="pct"/>
            <w:vAlign w:val="center"/>
          </w:tcPr>
          <w:p w:rsidR="00A02542" w:rsidRPr="00B228D9" w:rsidRDefault="00A02542" w:rsidP="00A02542">
            <w:pPr>
              <w:jc w:val="center"/>
              <w:rPr>
                <w:rFonts w:eastAsia="Times New Roman"/>
                <w:b/>
              </w:rPr>
            </w:pPr>
            <w:r>
              <w:rPr>
                <w:rFonts w:eastAsia="Times New Roman"/>
                <w:b/>
              </w:rPr>
              <w:t>-</w:t>
            </w:r>
          </w:p>
        </w:tc>
      </w:tr>
      <w:tr w:rsidR="00A02542" w:rsidTr="00DB2570">
        <w:trPr>
          <w:trHeight w:val="516"/>
        </w:trPr>
        <w:tc>
          <w:tcPr>
            <w:tcW w:w="480" w:type="pct"/>
            <w:vAlign w:val="center"/>
          </w:tcPr>
          <w:p w:rsidR="00A02542" w:rsidRDefault="00A02542" w:rsidP="00A02542">
            <w:pPr>
              <w:jc w:val="center"/>
              <w:rPr>
                <w:color w:val="000000"/>
              </w:rPr>
            </w:pPr>
            <w:r>
              <w:rPr>
                <w:color w:val="000000"/>
              </w:rPr>
              <w:t>150</w:t>
            </w:r>
          </w:p>
        </w:tc>
        <w:tc>
          <w:tcPr>
            <w:tcW w:w="901" w:type="pct"/>
            <w:vAlign w:val="center"/>
          </w:tcPr>
          <w:p w:rsidR="00A02542" w:rsidRDefault="00A02542" w:rsidP="00A02542">
            <w:pPr>
              <w:shd w:val="clear" w:color="auto" w:fill="FFFFFF"/>
              <w:rPr>
                <w:bCs/>
              </w:rPr>
            </w:pPr>
            <w:r>
              <w:rPr>
                <w:bCs/>
              </w:rPr>
              <w:t>Simple Interest</w:t>
            </w:r>
          </w:p>
        </w:tc>
        <w:tc>
          <w:tcPr>
            <w:tcW w:w="661" w:type="pct"/>
            <w:gridSpan w:val="2"/>
            <w:vAlign w:val="center"/>
          </w:tcPr>
          <w:p w:rsidR="00A02542" w:rsidRDefault="00A02542" w:rsidP="00A02542">
            <w:pPr>
              <w:jc w:val="center"/>
            </w:pPr>
            <w:r>
              <w:rPr>
                <w:rFonts w:eastAsia="Times New Roman"/>
                <w:b/>
              </w:rPr>
              <w:t>-</w:t>
            </w:r>
          </w:p>
        </w:tc>
        <w:tc>
          <w:tcPr>
            <w:tcW w:w="2298" w:type="pct"/>
          </w:tcPr>
          <w:p w:rsidR="00A02542" w:rsidRDefault="00A02542" w:rsidP="00A02542">
            <w:pPr>
              <w:shd w:val="clear" w:color="auto" w:fill="FFFFFF"/>
              <w:jc w:val="both"/>
              <w:rPr>
                <w:bCs/>
              </w:rPr>
            </w:pPr>
            <w:r w:rsidRPr="00C940D3">
              <w:rPr>
                <w:bCs/>
              </w:rPr>
              <w:t>A sum fetched a total simple interest of Rs. 4016.25 at the rate of 9 p.c.p.a. in 5 years. What is the sum?</w:t>
            </w:r>
          </w:p>
          <w:p w:rsidR="00A02542" w:rsidRPr="007342DB" w:rsidRDefault="00A02542" w:rsidP="00A02542">
            <w:pPr>
              <w:shd w:val="clear" w:color="auto" w:fill="FFFFFF"/>
              <w:jc w:val="both"/>
              <w:rPr>
                <w:bCs/>
              </w:rPr>
            </w:pPr>
            <w:r>
              <w:rPr>
                <w:bCs/>
              </w:rPr>
              <w:t>Ans : 8925</w:t>
            </w:r>
          </w:p>
        </w:tc>
        <w:tc>
          <w:tcPr>
            <w:tcW w:w="660" w:type="pct"/>
            <w:vAlign w:val="center"/>
          </w:tcPr>
          <w:p w:rsidR="00A02542" w:rsidRPr="007342DB" w:rsidRDefault="00A02542" w:rsidP="00A02542">
            <w:pPr>
              <w:jc w:val="center"/>
              <w:rPr>
                <w:bCs/>
              </w:rPr>
            </w:pPr>
            <w:r>
              <w:rPr>
                <w:rFonts w:eastAsia="Times New Roman"/>
                <w:b/>
              </w:rPr>
              <w:t>-</w:t>
            </w:r>
          </w:p>
        </w:tc>
      </w:tr>
    </w:tbl>
    <w:p w:rsidR="00AF467B" w:rsidRPr="00B5448D" w:rsidRDefault="00AF467B" w:rsidP="00B5448D">
      <w:pPr>
        <w:rPr>
          <w:sz w:val="2"/>
        </w:rPr>
      </w:pPr>
    </w:p>
    <w:tbl>
      <w:tblPr>
        <w:tblpPr w:leftFromText="180" w:rightFromText="180" w:vertAnchor="text" w:horzAnchor="margin" w:tblpXSpec="center" w:tblpY="432"/>
        <w:tblW w:w="59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68"/>
        <w:gridCol w:w="4019"/>
        <w:gridCol w:w="1218"/>
        <w:gridCol w:w="3456"/>
      </w:tblGrid>
      <w:tr w:rsidR="00AF467B" w:rsidRPr="00F75657" w:rsidTr="000909C0">
        <w:trPr>
          <w:trHeight w:val="1250"/>
        </w:trPr>
        <w:tc>
          <w:tcPr>
            <w:tcW w:w="845" w:type="pct"/>
            <w:vAlign w:val="center"/>
          </w:tcPr>
          <w:p w:rsidR="00AF467B" w:rsidRPr="00F75657" w:rsidRDefault="00AF467B" w:rsidP="00715D8E">
            <w:pPr>
              <w:rPr>
                <w:color w:val="000000"/>
              </w:rPr>
            </w:pPr>
            <w:r w:rsidRPr="00F75657">
              <w:rPr>
                <w:color w:val="000000"/>
              </w:rPr>
              <w:t>Faculty Team Prepared</w:t>
            </w:r>
          </w:p>
        </w:tc>
        <w:tc>
          <w:tcPr>
            <w:tcW w:w="1921" w:type="pct"/>
            <w:tcBorders>
              <w:right w:val="single" w:sz="4" w:space="0" w:color="auto"/>
            </w:tcBorders>
            <w:vAlign w:val="center"/>
          </w:tcPr>
          <w:p w:rsidR="00AF467B" w:rsidRDefault="00AF467B" w:rsidP="00CC430C">
            <w:pPr>
              <w:ind w:left="288"/>
            </w:pPr>
            <w:r>
              <w:t>Dr.K. Radhika</w:t>
            </w:r>
            <w:r w:rsidR="009D757C">
              <w:t xml:space="preserve">, </w:t>
            </w:r>
            <w:r w:rsidR="002D5358">
              <w:t>Prof</w:t>
            </w:r>
            <w:r>
              <w:t>/ECE</w:t>
            </w:r>
          </w:p>
          <w:p w:rsidR="00AF467B" w:rsidRPr="00F75657" w:rsidRDefault="00AF467B" w:rsidP="00CC430C">
            <w:pPr>
              <w:ind w:left="360"/>
            </w:pPr>
          </w:p>
        </w:tc>
        <w:tc>
          <w:tcPr>
            <w:tcW w:w="582" w:type="pct"/>
            <w:tcBorders>
              <w:top w:val="single" w:sz="4" w:space="0" w:color="auto"/>
              <w:left w:val="single" w:sz="4" w:space="0" w:color="auto"/>
              <w:bottom w:val="single" w:sz="4" w:space="0" w:color="auto"/>
              <w:right w:val="nil"/>
            </w:tcBorders>
            <w:vAlign w:val="center"/>
          </w:tcPr>
          <w:p w:rsidR="00AF467B" w:rsidRPr="00F75657" w:rsidRDefault="00AF467B" w:rsidP="00CC430C">
            <w:pPr>
              <w:ind w:right="-556"/>
            </w:pPr>
            <w:r w:rsidRPr="00F75657">
              <w:t>Signature:</w:t>
            </w:r>
            <w:r>
              <w:t xml:space="preserve"> </w:t>
            </w:r>
          </w:p>
        </w:tc>
        <w:tc>
          <w:tcPr>
            <w:tcW w:w="1652" w:type="pct"/>
            <w:tcBorders>
              <w:top w:val="single" w:sz="4" w:space="0" w:color="auto"/>
              <w:left w:val="nil"/>
              <w:bottom w:val="single" w:sz="4" w:space="0" w:color="auto"/>
              <w:right w:val="single" w:sz="4" w:space="0" w:color="auto"/>
            </w:tcBorders>
            <w:vAlign w:val="center"/>
          </w:tcPr>
          <w:p w:rsidR="00AF467B" w:rsidRPr="00F75657" w:rsidRDefault="00AF467B" w:rsidP="00CE6879">
            <w:r>
              <w:t xml:space="preserve"> </w:t>
            </w:r>
          </w:p>
        </w:tc>
      </w:tr>
    </w:tbl>
    <w:p w:rsidR="00AF467B" w:rsidRDefault="00AF467B" w:rsidP="00957DFA">
      <w:pPr>
        <w:spacing w:line="480" w:lineRule="auto"/>
      </w:pPr>
    </w:p>
    <w:p w:rsidR="00CC430C" w:rsidRDefault="00CC430C" w:rsidP="00957DFA">
      <w:pPr>
        <w:spacing w:line="480" w:lineRule="auto"/>
      </w:pPr>
    </w:p>
    <w:p w:rsidR="00375BE9" w:rsidRPr="00375BE9" w:rsidRDefault="00375BE9" w:rsidP="00206790">
      <w:pPr>
        <w:spacing w:line="480" w:lineRule="auto"/>
        <w:ind w:left="7200" w:firstLine="720"/>
        <w:rPr>
          <w:b/>
        </w:rPr>
      </w:pPr>
      <w:r w:rsidRPr="00375BE9">
        <w:rPr>
          <w:b/>
        </w:rPr>
        <w:t>HoD</w:t>
      </w:r>
    </w:p>
    <w:sectPr w:rsidR="00375BE9" w:rsidRPr="00375BE9" w:rsidSect="00AF172F">
      <w:headerReference w:type="even" r:id="rId20"/>
      <w:headerReference w:type="default" r:id="rId21"/>
      <w:footerReference w:type="even" r:id="rId22"/>
      <w:footerReference w:type="default" r:id="rId23"/>
      <w:headerReference w:type="first" r:id="rId24"/>
      <w:footerReference w:type="first" r:id="rId25"/>
      <w:pgSz w:w="12240" w:h="15840"/>
      <w:pgMar w:top="540" w:right="1800" w:bottom="5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3B2E" w:rsidRDefault="00593B2E" w:rsidP="0059599E">
      <w:r>
        <w:separator/>
      </w:r>
    </w:p>
  </w:endnote>
  <w:endnote w:type="continuationSeparator" w:id="1">
    <w:p w:rsidR="00593B2E" w:rsidRDefault="00593B2E" w:rsidP="0059599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25DA" w:rsidRDefault="003C25D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599E" w:rsidRDefault="0059599E">
    <w:pPr>
      <w:pStyle w:val="Footer"/>
      <w:jc w:val="center"/>
    </w:pPr>
    <w:fldSimple w:instr=" PAGE   \* MERGEFORMAT ">
      <w:r w:rsidR="007256DD">
        <w:rPr>
          <w:noProof/>
        </w:rPr>
        <w:t>1</w:t>
      </w:r>
    </w:fldSimple>
  </w:p>
  <w:p w:rsidR="0059599E" w:rsidRDefault="0059599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25DA" w:rsidRDefault="003C25D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3B2E" w:rsidRDefault="00593B2E" w:rsidP="0059599E">
      <w:r>
        <w:separator/>
      </w:r>
    </w:p>
  </w:footnote>
  <w:footnote w:type="continuationSeparator" w:id="1">
    <w:p w:rsidR="00593B2E" w:rsidRDefault="00593B2E" w:rsidP="0059599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25DA" w:rsidRDefault="003C25DA">
    <w:pPr>
      <w:pStyle w:val="Header"/>
    </w:pPr>
    <w:r>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39031" o:spid="_x0000_s2050" type="#_x0000_t75" style="position:absolute;margin-left:0;margin-top:0;width:6in;height:6in;z-index:-251658752;mso-position-horizontal:center;mso-position-horizontal-relative:margin;mso-position-vertical:center;mso-position-vertical-relative:margin" o:allowincell="f">
          <v:imagedata r:id="rId1" o:title="LOGO" gain="19661f" blacklevel="22938f"/>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25DA" w:rsidRDefault="003C25DA">
    <w:pPr>
      <w:pStyle w:val="Header"/>
    </w:pPr>
    <w:r>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39032" o:spid="_x0000_s2051" type="#_x0000_t75" style="position:absolute;margin-left:0;margin-top:0;width:6in;height:6in;z-index:-251657728;mso-position-horizontal:center;mso-position-horizontal-relative:margin;mso-position-vertical:center;mso-position-vertical-relative:margin" o:allowincell="f">
          <v:imagedata r:id="rId1" o:title="LOGO" gain="19661f" blacklevel="22938f"/>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25DA" w:rsidRDefault="003C25DA">
    <w:pPr>
      <w:pStyle w:val="Header"/>
    </w:pPr>
    <w:r>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39030" o:spid="_x0000_s2049" type="#_x0000_t75" style="position:absolute;margin-left:0;margin-top:0;width:6in;height:6in;z-index:-251659776;mso-position-horizontal:center;mso-position-horizontal-relative:margin;mso-position-vertical:center;mso-position-vertical-relative:margin" o:allowincell="f">
          <v:imagedata r:id="rId1" o:title="LOGO" gain="19661f" blacklevel="22938f"/>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D3D6A"/>
    <w:multiLevelType w:val="multilevel"/>
    <w:tmpl w:val="8384E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8A4649"/>
    <w:multiLevelType w:val="multilevel"/>
    <w:tmpl w:val="854E8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A71987"/>
    <w:multiLevelType w:val="hybridMultilevel"/>
    <w:tmpl w:val="E724FC40"/>
    <w:lvl w:ilvl="0" w:tplc="1D36EF90">
      <w:start w:val="19"/>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825BBC"/>
    <w:multiLevelType w:val="hybridMultilevel"/>
    <w:tmpl w:val="AD16A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A948E6"/>
    <w:multiLevelType w:val="hybridMultilevel"/>
    <w:tmpl w:val="B3A66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CE720F"/>
    <w:multiLevelType w:val="hybridMultilevel"/>
    <w:tmpl w:val="065A2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865DF0"/>
    <w:multiLevelType w:val="hybridMultilevel"/>
    <w:tmpl w:val="FC70D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3E691C"/>
    <w:multiLevelType w:val="hybridMultilevel"/>
    <w:tmpl w:val="5046FA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A962737"/>
    <w:multiLevelType w:val="hybridMultilevel"/>
    <w:tmpl w:val="43E87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3B01A4"/>
    <w:multiLevelType w:val="multilevel"/>
    <w:tmpl w:val="51C09F6C"/>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5F5080"/>
    <w:multiLevelType w:val="hybridMultilevel"/>
    <w:tmpl w:val="E13C3D6C"/>
    <w:lvl w:ilvl="0" w:tplc="CF36D0AC">
      <w:start w:val="1"/>
      <w:numFmt w:val="lowerRoman"/>
      <w:lvlText w:val="(%1)"/>
      <w:lvlJc w:val="left"/>
      <w:pPr>
        <w:ind w:left="1080" w:hanging="720"/>
      </w:pPr>
      <w:rPr>
        <w:rFonts w:hint="default"/>
        <w:color w:val="252525"/>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EB6E35"/>
    <w:multiLevelType w:val="hybridMultilevel"/>
    <w:tmpl w:val="715A1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3622D1"/>
    <w:multiLevelType w:val="hybridMultilevel"/>
    <w:tmpl w:val="E3DC2B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9830901"/>
    <w:multiLevelType w:val="hybridMultilevel"/>
    <w:tmpl w:val="2D7099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E475977"/>
    <w:multiLevelType w:val="hybridMultilevel"/>
    <w:tmpl w:val="FD8A4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7E28E9"/>
    <w:multiLevelType w:val="hybridMultilevel"/>
    <w:tmpl w:val="0790A03E"/>
    <w:lvl w:ilvl="0" w:tplc="04090017">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3EC776B"/>
    <w:multiLevelType w:val="hybridMultilevel"/>
    <w:tmpl w:val="2D7099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93E01AC"/>
    <w:multiLevelType w:val="hybridMultilevel"/>
    <w:tmpl w:val="B2D87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A9F0911"/>
    <w:multiLevelType w:val="hybridMultilevel"/>
    <w:tmpl w:val="006C9D3A"/>
    <w:lvl w:ilvl="0" w:tplc="04090001">
      <w:start w:val="1"/>
      <w:numFmt w:val="bullet"/>
      <w:lvlText w:val=""/>
      <w:lvlJc w:val="left"/>
      <w:pPr>
        <w:ind w:left="701" w:hanging="360"/>
      </w:pPr>
      <w:rPr>
        <w:rFonts w:ascii="Symbol" w:hAnsi="Symbol" w:hint="default"/>
      </w:rPr>
    </w:lvl>
    <w:lvl w:ilvl="1" w:tplc="04090003" w:tentative="1">
      <w:start w:val="1"/>
      <w:numFmt w:val="bullet"/>
      <w:lvlText w:val="o"/>
      <w:lvlJc w:val="left"/>
      <w:pPr>
        <w:ind w:left="1421" w:hanging="360"/>
      </w:pPr>
      <w:rPr>
        <w:rFonts w:ascii="Courier New" w:hAnsi="Courier New" w:cs="Courier New" w:hint="default"/>
      </w:rPr>
    </w:lvl>
    <w:lvl w:ilvl="2" w:tplc="04090005" w:tentative="1">
      <w:start w:val="1"/>
      <w:numFmt w:val="bullet"/>
      <w:lvlText w:val=""/>
      <w:lvlJc w:val="left"/>
      <w:pPr>
        <w:ind w:left="2141" w:hanging="360"/>
      </w:pPr>
      <w:rPr>
        <w:rFonts w:ascii="Wingdings" w:hAnsi="Wingdings" w:hint="default"/>
      </w:rPr>
    </w:lvl>
    <w:lvl w:ilvl="3" w:tplc="04090001" w:tentative="1">
      <w:start w:val="1"/>
      <w:numFmt w:val="bullet"/>
      <w:lvlText w:val=""/>
      <w:lvlJc w:val="left"/>
      <w:pPr>
        <w:ind w:left="2861" w:hanging="360"/>
      </w:pPr>
      <w:rPr>
        <w:rFonts w:ascii="Symbol" w:hAnsi="Symbol" w:hint="default"/>
      </w:rPr>
    </w:lvl>
    <w:lvl w:ilvl="4" w:tplc="04090003" w:tentative="1">
      <w:start w:val="1"/>
      <w:numFmt w:val="bullet"/>
      <w:lvlText w:val="o"/>
      <w:lvlJc w:val="left"/>
      <w:pPr>
        <w:ind w:left="3581" w:hanging="360"/>
      </w:pPr>
      <w:rPr>
        <w:rFonts w:ascii="Courier New" w:hAnsi="Courier New" w:cs="Courier New" w:hint="default"/>
      </w:rPr>
    </w:lvl>
    <w:lvl w:ilvl="5" w:tplc="04090005" w:tentative="1">
      <w:start w:val="1"/>
      <w:numFmt w:val="bullet"/>
      <w:lvlText w:val=""/>
      <w:lvlJc w:val="left"/>
      <w:pPr>
        <w:ind w:left="4301" w:hanging="360"/>
      </w:pPr>
      <w:rPr>
        <w:rFonts w:ascii="Wingdings" w:hAnsi="Wingdings" w:hint="default"/>
      </w:rPr>
    </w:lvl>
    <w:lvl w:ilvl="6" w:tplc="04090001" w:tentative="1">
      <w:start w:val="1"/>
      <w:numFmt w:val="bullet"/>
      <w:lvlText w:val=""/>
      <w:lvlJc w:val="left"/>
      <w:pPr>
        <w:ind w:left="5021" w:hanging="360"/>
      </w:pPr>
      <w:rPr>
        <w:rFonts w:ascii="Symbol" w:hAnsi="Symbol" w:hint="default"/>
      </w:rPr>
    </w:lvl>
    <w:lvl w:ilvl="7" w:tplc="04090003" w:tentative="1">
      <w:start w:val="1"/>
      <w:numFmt w:val="bullet"/>
      <w:lvlText w:val="o"/>
      <w:lvlJc w:val="left"/>
      <w:pPr>
        <w:ind w:left="5741" w:hanging="360"/>
      </w:pPr>
      <w:rPr>
        <w:rFonts w:ascii="Courier New" w:hAnsi="Courier New" w:cs="Courier New" w:hint="default"/>
      </w:rPr>
    </w:lvl>
    <w:lvl w:ilvl="8" w:tplc="04090005" w:tentative="1">
      <w:start w:val="1"/>
      <w:numFmt w:val="bullet"/>
      <w:lvlText w:val=""/>
      <w:lvlJc w:val="left"/>
      <w:pPr>
        <w:ind w:left="6461" w:hanging="360"/>
      </w:pPr>
      <w:rPr>
        <w:rFonts w:ascii="Wingdings" w:hAnsi="Wingdings" w:hint="default"/>
      </w:rPr>
    </w:lvl>
  </w:abstractNum>
  <w:abstractNum w:abstractNumId="19">
    <w:nsid w:val="7D155546"/>
    <w:multiLevelType w:val="hybridMultilevel"/>
    <w:tmpl w:val="6C768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
  </w:num>
  <w:num w:numId="3">
    <w:abstractNumId w:val="17"/>
  </w:num>
  <w:num w:numId="4">
    <w:abstractNumId w:val="16"/>
  </w:num>
  <w:num w:numId="5">
    <w:abstractNumId w:val="18"/>
  </w:num>
  <w:num w:numId="6">
    <w:abstractNumId w:val="11"/>
  </w:num>
  <w:num w:numId="7">
    <w:abstractNumId w:val="5"/>
  </w:num>
  <w:num w:numId="8">
    <w:abstractNumId w:val="4"/>
  </w:num>
  <w:num w:numId="9">
    <w:abstractNumId w:val="14"/>
  </w:num>
  <w:num w:numId="10">
    <w:abstractNumId w:val="12"/>
  </w:num>
  <w:num w:numId="11">
    <w:abstractNumId w:val="9"/>
  </w:num>
  <w:num w:numId="12">
    <w:abstractNumId w:val="1"/>
  </w:num>
  <w:num w:numId="13">
    <w:abstractNumId w:val="10"/>
  </w:num>
  <w:num w:numId="14">
    <w:abstractNumId w:val="13"/>
  </w:num>
  <w:num w:numId="15">
    <w:abstractNumId w:val="19"/>
  </w:num>
  <w:num w:numId="16">
    <w:abstractNumId w:val="6"/>
  </w:num>
  <w:num w:numId="17">
    <w:abstractNumId w:val="0"/>
  </w:num>
  <w:num w:numId="18">
    <w:abstractNumId w:val="3"/>
  </w:num>
  <w:num w:numId="19">
    <w:abstractNumId w:val="8"/>
  </w:num>
  <w:num w:numId="2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B12D97"/>
    <w:rsid w:val="00002945"/>
    <w:rsid w:val="000064DD"/>
    <w:rsid w:val="00017601"/>
    <w:rsid w:val="00033721"/>
    <w:rsid w:val="00054995"/>
    <w:rsid w:val="000571AF"/>
    <w:rsid w:val="0006001F"/>
    <w:rsid w:val="00061F73"/>
    <w:rsid w:val="00066CA4"/>
    <w:rsid w:val="00087878"/>
    <w:rsid w:val="000909C0"/>
    <w:rsid w:val="00096F80"/>
    <w:rsid w:val="000A1946"/>
    <w:rsid w:val="000A720A"/>
    <w:rsid w:val="000B1958"/>
    <w:rsid w:val="000C5FF5"/>
    <w:rsid w:val="000D365E"/>
    <w:rsid w:val="000E53DD"/>
    <w:rsid w:val="000F42CF"/>
    <w:rsid w:val="000F4E95"/>
    <w:rsid w:val="000F64BB"/>
    <w:rsid w:val="001175BA"/>
    <w:rsid w:val="00125976"/>
    <w:rsid w:val="00136979"/>
    <w:rsid w:val="001511CE"/>
    <w:rsid w:val="001539C8"/>
    <w:rsid w:val="0017652E"/>
    <w:rsid w:val="001859B1"/>
    <w:rsid w:val="001924B1"/>
    <w:rsid w:val="00195CD6"/>
    <w:rsid w:val="001A5D85"/>
    <w:rsid w:val="001B1686"/>
    <w:rsid w:val="001B7642"/>
    <w:rsid w:val="001C0814"/>
    <w:rsid w:val="001C69B3"/>
    <w:rsid w:val="001C7F9B"/>
    <w:rsid w:val="001E1C21"/>
    <w:rsid w:val="001F7EAF"/>
    <w:rsid w:val="002024A6"/>
    <w:rsid w:val="002039D4"/>
    <w:rsid w:val="00205E62"/>
    <w:rsid w:val="00206790"/>
    <w:rsid w:val="0021002E"/>
    <w:rsid w:val="00225C69"/>
    <w:rsid w:val="00226C1D"/>
    <w:rsid w:val="002604CB"/>
    <w:rsid w:val="0026558C"/>
    <w:rsid w:val="002658AA"/>
    <w:rsid w:val="00275F4A"/>
    <w:rsid w:val="002820E1"/>
    <w:rsid w:val="00292CB1"/>
    <w:rsid w:val="00295762"/>
    <w:rsid w:val="00297A64"/>
    <w:rsid w:val="002A1FA6"/>
    <w:rsid w:val="002A44AD"/>
    <w:rsid w:val="002D1B29"/>
    <w:rsid w:val="002D5358"/>
    <w:rsid w:val="002F1617"/>
    <w:rsid w:val="002F4BDE"/>
    <w:rsid w:val="003124EE"/>
    <w:rsid w:val="00314A1F"/>
    <w:rsid w:val="00315480"/>
    <w:rsid w:val="00315DF5"/>
    <w:rsid w:val="003273EB"/>
    <w:rsid w:val="00334BF2"/>
    <w:rsid w:val="003356EA"/>
    <w:rsid w:val="00351A83"/>
    <w:rsid w:val="00352952"/>
    <w:rsid w:val="0035576E"/>
    <w:rsid w:val="00363F61"/>
    <w:rsid w:val="00365DB1"/>
    <w:rsid w:val="00372060"/>
    <w:rsid w:val="00372F6E"/>
    <w:rsid w:val="00375BE9"/>
    <w:rsid w:val="00394848"/>
    <w:rsid w:val="003A0D9E"/>
    <w:rsid w:val="003A3E2B"/>
    <w:rsid w:val="003B705B"/>
    <w:rsid w:val="003C25DA"/>
    <w:rsid w:val="003D3340"/>
    <w:rsid w:val="003D40FA"/>
    <w:rsid w:val="003D50F3"/>
    <w:rsid w:val="003E7C6A"/>
    <w:rsid w:val="003F6F91"/>
    <w:rsid w:val="00403D4C"/>
    <w:rsid w:val="00405653"/>
    <w:rsid w:val="004171FD"/>
    <w:rsid w:val="00421449"/>
    <w:rsid w:val="00422236"/>
    <w:rsid w:val="0042674A"/>
    <w:rsid w:val="0043197E"/>
    <w:rsid w:val="00433A07"/>
    <w:rsid w:val="00447751"/>
    <w:rsid w:val="0045440D"/>
    <w:rsid w:val="00454464"/>
    <w:rsid w:val="00460076"/>
    <w:rsid w:val="004648B5"/>
    <w:rsid w:val="004803E5"/>
    <w:rsid w:val="00484659"/>
    <w:rsid w:val="004A6D62"/>
    <w:rsid w:val="004A7625"/>
    <w:rsid w:val="004F2522"/>
    <w:rsid w:val="00504493"/>
    <w:rsid w:val="00505406"/>
    <w:rsid w:val="005106B8"/>
    <w:rsid w:val="005176DA"/>
    <w:rsid w:val="00534D20"/>
    <w:rsid w:val="00534D45"/>
    <w:rsid w:val="00536F59"/>
    <w:rsid w:val="00542E5B"/>
    <w:rsid w:val="00561978"/>
    <w:rsid w:val="00576956"/>
    <w:rsid w:val="00587578"/>
    <w:rsid w:val="00593B2E"/>
    <w:rsid w:val="0059599E"/>
    <w:rsid w:val="005A6933"/>
    <w:rsid w:val="005C3077"/>
    <w:rsid w:val="005C4025"/>
    <w:rsid w:val="0060512A"/>
    <w:rsid w:val="00605179"/>
    <w:rsid w:val="006144D2"/>
    <w:rsid w:val="0062651D"/>
    <w:rsid w:val="0062703E"/>
    <w:rsid w:val="00627561"/>
    <w:rsid w:val="0063522B"/>
    <w:rsid w:val="00635ADC"/>
    <w:rsid w:val="00637C8E"/>
    <w:rsid w:val="00660381"/>
    <w:rsid w:val="00666965"/>
    <w:rsid w:val="00667D54"/>
    <w:rsid w:val="006A02E4"/>
    <w:rsid w:val="006A037A"/>
    <w:rsid w:val="006D3D6F"/>
    <w:rsid w:val="006E3138"/>
    <w:rsid w:val="006F1481"/>
    <w:rsid w:val="007055C2"/>
    <w:rsid w:val="00706053"/>
    <w:rsid w:val="00712E57"/>
    <w:rsid w:val="00715D8E"/>
    <w:rsid w:val="007163A1"/>
    <w:rsid w:val="00717E71"/>
    <w:rsid w:val="007207CC"/>
    <w:rsid w:val="00724CC7"/>
    <w:rsid w:val="007256DD"/>
    <w:rsid w:val="0074392A"/>
    <w:rsid w:val="0074500B"/>
    <w:rsid w:val="00756C24"/>
    <w:rsid w:val="00760DE7"/>
    <w:rsid w:val="00763F28"/>
    <w:rsid w:val="00784252"/>
    <w:rsid w:val="00790CE3"/>
    <w:rsid w:val="007911F3"/>
    <w:rsid w:val="007C1BAE"/>
    <w:rsid w:val="007C4633"/>
    <w:rsid w:val="007F3DEB"/>
    <w:rsid w:val="00806150"/>
    <w:rsid w:val="0081646C"/>
    <w:rsid w:val="00836A0A"/>
    <w:rsid w:val="00841551"/>
    <w:rsid w:val="00854F4C"/>
    <w:rsid w:val="0086084B"/>
    <w:rsid w:val="0086236B"/>
    <w:rsid w:val="00875456"/>
    <w:rsid w:val="00877B63"/>
    <w:rsid w:val="008972EE"/>
    <w:rsid w:val="008A2C2D"/>
    <w:rsid w:val="008B52B9"/>
    <w:rsid w:val="008C0BAC"/>
    <w:rsid w:val="008E28BB"/>
    <w:rsid w:val="008E74F5"/>
    <w:rsid w:val="00902A23"/>
    <w:rsid w:val="009200B1"/>
    <w:rsid w:val="00922C68"/>
    <w:rsid w:val="0093219B"/>
    <w:rsid w:val="009344A2"/>
    <w:rsid w:val="00943C8E"/>
    <w:rsid w:val="009477FA"/>
    <w:rsid w:val="00951378"/>
    <w:rsid w:val="00951EED"/>
    <w:rsid w:val="00957847"/>
    <w:rsid w:val="00957DFA"/>
    <w:rsid w:val="00961743"/>
    <w:rsid w:val="00961BD9"/>
    <w:rsid w:val="0096778B"/>
    <w:rsid w:val="009711B7"/>
    <w:rsid w:val="00980B5A"/>
    <w:rsid w:val="009A23B4"/>
    <w:rsid w:val="009B6DB5"/>
    <w:rsid w:val="009C5EAC"/>
    <w:rsid w:val="009D757C"/>
    <w:rsid w:val="009E761B"/>
    <w:rsid w:val="009F0504"/>
    <w:rsid w:val="009F65AD"/>
    <w:rsid w:val="00A01453"/>
    <w:rsid w:val="00A02542"/>
    <w:rsid w:val="00A12276"/>
    <w:rsid w:val="00A251BE"/>
    <w:rsid w:val="00A31D7D"/>
    <w:rsid w:val="00A41F39"/>
    <w:rsid w:val="00A84732"/>
    <w:rsid w:val="00A94A33"/>
    <w:rsid w:val="00AA0F3B"/>
    <w:rsid w:val="00AB290C"/>
    <w:rsid w:val="00AB3FD9"/>
    <w:rsid w:val="00AC0047"/>
    <w:rsid w:val="00AD0206"/>
    <w:rsid w:val="00AE3AB6"/>
    <w:rsid w:val="00AF172F"/>
    <w:rsid w:val="00AF467B"/>
    <w:rsid w:val="00AF728E"/>
    <w:rsid w:val="00B03997"/>
    <w:rsid w:val="00B05704"/>
    <w:rsid w:val="00B12D97"/>
    <w:rsid w:val="00B24A2F"/>
    <w:rsid w:val="00B42713"/>
    <w:rsid w:val="00B469C3"/>
    <w:rsid w:val="00B50CF8"/>
    <w:rsid w:val="00B5448D"/>
    <w:rsid w:val="00B55AD7"/>
    <w:rsid w:val="00B67363"/>
    <w:rsid w:val="00B705D2"/>
    <w:rsid w:val="00B718B2"/>
    <w:rsid w:val="00B800DB"/>
    <w:rsid w:val="00B95686"/>
    <w:rsid w:val="00BA0AE7"/>
    <w:rsid w:val="00BA578E"/>
    <w:rsid w:val="00BB21DF"/>
    <w:rsid w:val="00BB7017"/>
    <w:rsid w:val="00BC15F8"/>
    <w:rsid w:val="00BD2C17"/>
    <w:rsid w:val="00BD43B0"/>
    <w:rsid w:val="00BF677C"/>
    <w:rsid w:val="00C134B5"/>
    <w:rsid w:val="00C13C00"/>
    <w:rsid w:val="00C14F11"/>
    <w:rsid w:val="00C1588E"/>
    <w:rsid w:val="00C56311"/>
    <w:rsid w:val="00C56B12"/>
    <w:rsid w:val="00C65096"/>
    <w:rsid w:val="00C73BB8"/>
    <w:rsid w:val="00C776F4"/>
    <w:rsid w:val="00C776FA"/>
    <w:rsid w:val="00C8314D"/>
    <w:rsid w:val="00C84042"/>
    <w:rsid w:val="00C92B59"/>
    <w:rsid w:val="00CA28C1"/>
    <w:rsid w:val="00CA516A"/>
    <w:rsid w:val="00CB372A"/>
    <w:rsid w:val="00CC01BB"/>
    <w:rsid w:val="00CC41F7"/>
    <w:rsid w:val="00CC430C"/>
    <w:rsid w:val="00CD06CF"/>
    <w:rsid w:val="00CD0C18"/>
    <w:rsid w:val="00CD5097"/>
    <w:rsid w:val="00CE427A"/>
    <w:rsid w:val="00CE6009"/>
    <w:rsid w:val="00CE6879"/>
    <w:rsid w:val="00CF31C5"/>
    <w:rsid w:val="00CF5F94"/>
    <w:rsid w:val="00D03CC2"/>
    <w:rsid w:val="00D1623F"/>
    <w:rsid w:val="00D26ABD"/>
    <w:rsid w:val="00D32535"/>
    <w:rsid w:val="00D42B32"/>
    <w:rsid w:val="00D43C51"/>
    <w:rsid w:val="00D43E05"/>
    <w:rsid w:val="00D644B3"/>
    <w:rsid w:val="00D95187"/>
    <w:rsid w:val="00D966B7"/>
    <w:rsid w:val="00D96E1C"/>
    <w:rsid w:val="00D97218"/>
    <w:rsid w:val="00DA43BC"/>
    <w:rsid w:val="00DB207F"/>
    <w:rsid w:val="00DB2570"/>
    <w:rsid w:val="00DC52DF"/>
    <w:rsid w:val="00DD1869"/>
    <w:rsid w:val="00DE2C73"/>
    <w:rsid w:val="00DF0E31"/>
    <w:rsid w:val="00E04D91"/>
    <w:rsid w:val="00E07C6F"/>
    <w:rsid w:val="00E07EB9"/>
    <w:rsid w:val="00E136A0"/>
    <w:rsid w:val="00E20FFF"/>
    <w:rsid w:val="00E21BFA"/>
    <w:rsid w:val="00E302E0"/>
    <w:rsid w:val="00E42273"/>
    <w:rsid w:val="00E53201"/>
    <w:rsid w:val="00E67519"/>
    <w:rsid w:val="00E74D81"/>
    <w:rsid w:val="00E87161"/>
    <w:rsid w:val="00E9038B"/>
    <w:rsid w:val="00EA497D"/>
    <w:rsid w:val="00EB1738"/>
    <w:rsid w:val="00EE2EC0"/>
    <w:rsid w:val="00EF12C0"/>
    <w:rsid w:val="00F1512E"/>
    <w:rsid w:val="00F17DC4"/>
    <w:rsid w:val="00F20DB7"/>
    <w:rsid w:val="00F242B4"/>
    <w:rsid w:val="00F42758"/>
    <w:rsid w:val="00F50A59"/>
    <w:rsid w:val="00F54AE8"/>
    <w:rsid w:val="00F62E26"/>
    <w:rsid w:val="00F63D41"/>
    <w:rsid w:val="00F82AF2"/>
    <w:rsid w:val="00F84FD3"/>
    <w:rsid w:val="00F869EC"/>
    <w:rsid w:val="00FB0ABE"/>
    <w:rsid w:val="00FE48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D97"/>
    <w:rPr>
      <w:rFonts w:ascii="Times New Roman" w:eastAsia="MS Mincho" w:hAnsi="Times New Roman"/>
      <w:sz w:val="24"/>
      <w:szCs w:val="24"/>
      <w:lang w:eastAsia="ja-JP"/>
    </w:rPr>
  </w:style>
  <w:style w:type="paragraph" w:styleId="Heading1">
    <w:name w:val="heading 1"/>
    <w:basedOn w:val="Normal"/>
    <w:next w:val="Normal"/>
    <w:link w:val="Heading1Char"/>
    <w:uiPriority w:val="9"/>
    <w:qFormat/>
    <w:rsid w:val="004803E5"/>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21002E"/>
    <w:pPr>
      <w:keepNext/>
      <w:keepLines/>
      <w:spacing w:before="200" w:line="276" w:lineRule="auto"/>
      <w:outlineLvl w:val="1"/>
    </w:pPr>
    <w:rPr>
      <w:rFonts w:ascii="Cambria" w:eastAsia="Times New Roman" w:hAnsi="Cambria"/>
      <w:b/>
      <w:bCs/>
      <w:color w:val="4F81BD"/>
      <w:sz w:val="26"/>
      <w:szCs w:val="26"/>
      <w:lang w:eastAsia="en-US"/>
    </w:rPr>
  </w:style>
  <w:style w:type="paragraph" w:styleId="Heading3">
    <w:name w:val="heading 3"/>
    <w:basedOn w:val="Normal"/>
    <w:link w:val="Heading3Char"/>
    <w:uiPriority w:val="9"/>
    <w:qFormat/>
    <w:rsid w:val="00943C8E"/>
    <w:pPr>
      <w:spacing w:before="100" w:beforeAutospacing="1" w:after="100" w:afterAutospacing="1"/>
      <w:outlineLvl w:val="2"/>
    </w:pPr>
    <w:rPr>
      <w:rFonts w:eastAsia="Times New Roman"/>
      <w:b/>
      <w:bCs/>
      <w:sz w:val="27"/>
      <w:szCs w:val="27"/>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2D97"/>
    <w:pPr>
      <w:tabs>
        <w:tab w:val="center" w:pos="4680"/>
        <w:tab w:val="right" w:pos="9360"/>
      </w:tabs>
    </w:pPr>
    <w:rPr>
      <w:rFonts w:ascii="Calibri" w:eastAsia="Calibri" w:hAnsi="Calibri"/>
      <w:sz w:val="20"/>
      <w:szCs w:val="20"/>
      <w:lang/>
    </w:rPr>
  </w:style>
  <w:style w:type="character" w:customStyle="1" w:styleId="HeaderChar">
    <w:name w:val="Header Char"/>
    <w:link w:val="Header"/>
    <w:uiPriority w:val="99"/>
    <w:rsid w:val="00B12D97"/>
    <w:rPr>
      <w:rFonts w:ascii="Calibri" w:eastAsia="Calibri" w:hAnsi="Calibri" w:cs="Times New Roman"/>
    </w:rPr>
  </w:style>
  <w:style w:type="paragraph" w:styleId="ListParagraph">
    <w:name w:val="List Paragraph"/>
    <w:basedOn w:val="Normal"/>
    <w:uiPriority w:val="34"/>
    <w:qFormat/>
    <w:rsid w:val="00957DFA"/>
    <w:pPr>
      <w:ind w:left="720"/>
      <w:contextualSpacing/>
    </w:pPr>
  </w:style>
  <w:style w:type="character" w:styleId="Hyperlink">
    <w:name w:val="Hyperlink"/>
    <w:uiPriority w:val="99"/>
    <w:unhideWhenUsed/>
    <w:rsid w:val="009F65AD"/>
    <w:rPr>
      <w:color w:val="0000FF"/>
      <w:u w:val="single"/>
    </w:rPr>
  </w:style>
  <w:style w:type="character" w:customStyle="1" w:styleId="mi">
    <w:name w:val="mi"/>
    <w:basedOn w:val="DefaultParagraphFont"/>
    <w:rsid w:val="009F65AD"/>
  </w:style>
  <w:style w:type="character" w:customStyle="1" w:styleId="mo">
    <w:name w:val="mo"/>
    <w:basedOn w:val="DefaultParagraphFont"/>
    <w:rsid w:val="009F65AD"/>
  </w:style>
  <w:style w:type="character" w:customStyle="1" w:styleId="mn">
    <w:name w:val="mn"/>
    <w:basedOn w:val="DefaultParagraphFont"/>
    <w:rsid w:val="009F65AD"/>
  </w:style>
  <w:style w:type="paragraph" w:styleId="BalloonText">
    <w:name w:val="Balloon Text"/>
    <w:basedOn w:val="Normal"/>
    <w:link w:val="BalloonTextChar"/>
    <w:uiPriority w:val="99"/>
    <w:semiHidden/>
    <w:unhideWhenUsed/>
    <w:rsid w:val="009F65AD"/>
    <w:rPr>
      <w:rFonts w:ascii="Tahoma" w:hAnsi="Tahoma"/>
      <w:sz w:val="16"/>
      <w:szCs w:val="16"/>
      <w:lang/>
    </w:rPr>
  </w:style>
  <w:style w:type="character" w:customStyle="1" w:styleId="BalloonTextChar">
    <w:name w:val="Balloon Text Char"/>
    <w:link w:val="BalloonText"/>
    <w:uiPriority w:val="99"/>
    <w:semiHidden/>
    <w:rsid w:val="009F65AD"/>
    <w:rPr>
      <w:rFonts w:ascii="Tahoma" w:eastAsia="MS Mincho" w:hAnsi="Tahoma" w:cs="Tahoma"/>
      <w:sz w:val="16"/>
      <w:szCs w:val="16"/>
      <w:lang w:eastAsia="ja-JP"/>
    </w:rPr>
  </w:style>
  <w:style w:type="character" w:styleId="PlaceholderText">
    <w:name w:val="Placeholder Text"/>
    <w:uiPriority w:val="99"/>
    <w:semiHidden/>
    <w:rsid w:val="009F65AD"/>
    <w:rPr>
      <w:color w:val="808080"/>
    </w:rPr>
  </w:style>
  <w:style w:type="character" w:customStyle="1" w:styleId="Heading3Char">
    <w:name w:val="Heading 3 Char"/>
    <w:link w:val="Heading3"/>
    <w:uiPriority w:val="9"/>
    <w:rsid w:val="00943C8E"/>
    <w:rPr>
      <w:rFonts w:ascii="Times New Roman" w:eastAsia="Times New Roman" w:hAnsi="Times New Roman" w:cs="Times New Roman"/>
      <w:b/>
      <w:bCs/>
      <w:sz w:val="27"/>
      <w:szCs w:val="27"/>
    </w:rPr>
  </w:style>
  <w:style w:type="character" w:styleId="Emphasis">
    <w:name w:val="Emphasis"/>
    <w:uiPriority w:val="20"/>
    <w:qFormat/>
    <w:rsid w:val="00195CD6"/>
    <w:rPr>
      <w:i/>
      <w:iCs/>
    </w:rPr>
  </w:style>
  <w:style w:type="character" w:customStyle="1" w:styleId="ntxt">
    <w:name w:val="ntxt"/>
    <w:basedOn w:val="DefaultParagraphFont"/>
    <w:rsid w:val="00534D45"/>
  </w:style>
  <w:style w:type="character" w:styleId="Strong">
    <w:name w:val="Strong"/>
    <w:basedOn w:val="DefaultParagraphFont"/>
    <w:uiPriority w:val="22"/>
    <w:qFormat/>
    <w:rsid w:val="00F17DC4"/>
    <w:rPr>
      <w:b/>
      <w:bCs/>
    </w:rPr>
  </w:style>
  <w:style w:type="character" w:customStyle="1" w:styleId="Heading2Char">
    <w:name w:val="Heading 2 Char"/>
    <w:basedOn w:val="DefaultParagraphFont"/>
    <w:link w:val="Heading2"/>
    <w:uiPriority w:val="9"/>
    <w:rsid w:val="0021002E"/>
    <w:rPr>
      <w:rFonts w:ascii="Cambria" w:eastAsia="Times New Roman" w:hAnsi="Cambria" w:cs="Times New Roman"/>
      <w:b/>
      <w:bCs/>
      <w:color w:val="4F81BD"/>
      <w:sz w:val="26"/>
      <w:szCs w:val="26"/>
      <w:lang w:val="en-US" w:eastAsia="en-US"/>
    </w:rPr>
  </w:style>
  <w:style w:type="paragraph" w:styleId="NormalWeb">
    <w:name w:val="Normal (Web)"/>
    <w:basedOn w:val="Normal"/>
    <w:uiPriority w:val="99"/>
    <w:unhideWhenUsed/>
    <w:rsid w:val="003A0D9E"/>
    <w:pPr>
      <w:spacing w:before="100" w:beforeAutospacing="1" w:after="100" w:afterAutospacing="1"/>
    </w:pPr>
    <w:rPr>
      <w:rFonts w:eastAsia="Times New Roman"/>
      <w:lang w:val="en-IN" w:eastAsia="en-IN"/>
    </w:rPr>
  </w:style>
  <w:style w:type="paragraph" w:customStyle="1" w:styleId="normal0">
    <w:name w:val="normal"/>
    <w:rsid w:val="00484659"/>
    <w:pPr>
      <w:spacing w:after="200" w:line="276" w:lineRule="auto"/>
    </w:pPr>
    <w:rPr>
      <w:rFonts w:cs="Calibri"/>
      <w:sz w:val="22"/>
      <w:szCs w:val="22"/>
    </w:rPr>
  </w:style>
  <w:style w:type="character" w:customStyle="1" w:styleId="Heading1Char">
    <w:name w:val="Heading 1 Char"/>
    <w:basedOn w:val="DefaultParagraphFont"/>
    <w:link w:val="Heading1"/>
    <w:uiPriority w:val="9"/>
    <w:rsid w:val="004803E5"/>
    <w:rPr>
      <w:rFonts w:ascii="Cambria" w:eastAsia="Times New Roman" w:hAnsi="Cambria" w:cs="Times New Roman"/>
      <w:b/>
      <w:bCs/>
      <w:kern w:val="32"/>
      <w:sz w:val="32"/>
      <w:szCs w:val="32"/>
      <w:lang w:eastAsia="ja-JP"/>
    </w:rPr>
  </w:style>
  <w:style w:type="character" w:customStyle="1" w:styleId="ib-green">
    <w:name w:val="ib-green"/>
    <w:basedOn w:val="DefaultParagraphFont"/>
    <w:rsid w:val="00AF467B"/>
  </w:style>
  <w:style w:type="paragraph" w:styleId="Footer">
    <w:name w:val="footer"/>
    <w:basedOn w:val="Normal"/>
    <w:link w:val="FooterChar"/>
    <w:uiPriority w:val="99"/>
    <w:unhideWhenUsed/>
    <w:rsid w:val="0059599E"/>
    <w:pPr>
      <w:tabs>
        <w:tab w:val="center" w:pos="4513"/>
        <w:tab w:val="right" w:pos="9026"/>
      </w:tabs>
    </w:pPr>
  </w:style>
  <w:style w:type="character" w:customStyle="1" w:styleId="FooterChar">
    <w:name w:val="Footer Char"/>
    <w:basedOn w:val="DefaultParagraphFont"/>
    <w:link w:val="Footer"/>
    <w:uiPriority w:val="99"/>
    <w:rsid w:val="0059599E"/>
    <w:rPr>
      <w:rFonts w:ascii="Times New Roman" w:eastAsia="MS Mincho" w:hAnsi="Times New Roman"/>
      <w:sz w:val="24"/>
      <w:szCs w:val="24"/>
      <w:lang w:val="en-US" w:eastAsia="ja-JP"/>
    </w:rPr>
  </w:style>
  <w:style w:type="paragraph" w:styleId="NoSpacing">
    <w:name w:val="No Spacing"/>
    <w:uiPriority w:val="1"/>
    <w:qFormat/>
    <w:rsid w:val="0063522B"/>
    <w:rPr>
      <w:rFonts w:ascii="Times New Roman" w:eastAsia="MS Mincho" w:hAnsi="Times New Roman"/>
      <w:sz w:val="24"/>
      <w:szCs w:val="24"/>
      <w:lang w:eastAsia="ja-JP"/>
    </w:rPr>
  </w:style>
</w:styles>
</file>

<file path=word/webSettings.xml><?xml version="1.0" encoding="utf-8"?>
<w:webSettings xmlns:r="http://schemas.openxmlformats.org/officeDocument/2006/relationships" xmlns:w="http://schemas.openxmlformats.org/wordprocessingml/2006/main">
  <w:divs>
    <w:div w:id="2171071">
      <w:bodyDiv w:val="1"/>
      <w:marLeft w:val="0"/>
      <w:marRight w:val="0"/>
      <w:marTop w:val="0"/>
      <w:marBottom w:val="0"/>
      <w:divBdr>
        <w:top w:val="none" w:sz="0" w:space="0" w:color="auto"/>
        <w:left w:val="none" w:sz="0" w:space="0" w:color="auto"/>
        <w:bottom w:val="none" w:sz="0" w:space="0" w:color="auto"/>
        <w:right w:val="none" w:sz="0" w:space="0" w:color="auto"/>
      </w:divBdr>
    </w:div>
    <w:div w:id="129250910">
      <w:bodyDiv w:val="1"/>
      <w:marLeft w:val="0"/>
      <w:marRight w:val="0"/>
      <w:marTop w:val="0"/>
      <w:marBottom w:val="0"/>
      <w:divBdr>
        <w:top w:val="none" w:sz="0" w:space="0" w:color="auto"/>
        <w:left w:val="none" w:sz="0" w:space="0" w:color="auto"/>
        <w:bottom w:val="none" w:sz="0" w:space="0" w:color="auto"/>
        <w:right w:val="none" w:sz="0" w:space="0" w:color="auto"/>
      </w:divBdr>
    </w:div>
    <w:div w:id="262496217">
      <w:bodyDiv w:val="1"/>
      <w:marLeft w:val="0"/>
      <w:marRight w:val="0"/>
      <w:marTop w:val="0"/>
      <w:marBottom w:val="0"/>
      <w:divBdr>
        <w:top w:val="none" w:sz="0" w:space="0" w:color="auto"/>
        <w:left w:val="none" w:sz="0" w:space="0" w:color="auto"/>
        <w:bottom w:val="none" w:sz="0" w:space="0" w:color="auto"/>
        <w:right w:val="none" w:sz="0" w:space="0" w:color="auto"/>
      </w:divBdr>
    </w:div>
    <w:div w:id="423107617">
      <w:bodyDiv w:val="1"/>
      <w:marLeft w:val="0"/>
      <w:marRight w:val="0"/>
      <w:marTop w:val="0"/>
      <w:marBottom w:val="0"/>
      <w:divBdr>
        <w:top w:val="none" w:sz="0" w:space="0" w:color="auto"/>
        <w:left w:val="none" w:sz="0" w:space="0" w:color="auto"/>
        <w:bottom w:val="none" w:sz="0" w:space="0" w:color="auto"/>
        <w:right w:val="none" w:sz="0" w:space="0" w:color="auto"/>
      </w:divBdr>
    </w:div>
    <w:div w:id="469059115">
      <w:bodyDiv w:val="1"/>
      <w:marLeft w:val="0"/>
      <w:marRight w:val="0"/>
      <w:marTop w:val="0"/>
      <w:marBottom w:val="0"/>
      <w:divBdr>
        <w:top w:val="none" w:sz="0" w:space="0" w:color="auto"/>
        <w:left w:val="none" w:sz="0" w:space="0" w:color="auto"/>
        <w:bottom w:val="none" w:sz="0" w:space="0" w:color="auto"/>
        <w:right w:val="none" w:sz="0" w:space="0" w:color="auto"/>
      </w:divBdr>
    </w:div>
    <w:div w:id="499584428">
      <w:bodyDiv w:val="1"/>
      <w:marLeft w:val="0"/>
      <w:marRight w:val="0"/>
      <w:marTop w:val="0"/>
      <w:marBottom w:val="0"/>
      <w:divBdr>
        <w:top w:val="none" w:sz="0" w:space="0" w:color="auto"/>
        <w:left w:val="none" w:sz="0" w:space="0" w:color="auto"/>
        <w:bottom w:val="none" w:sz="0" w:space="0" w:color="auto"/>
        <w:right w:val="none" w:sz="0" w:space="0" w:color="auto"/>
      </w:divBdr>
    </w:div>
    <w:div w:id="556862331">
      <w:bodyDiv w:val="1"/>
      <w:marLeft w:val="0"/>
      <w:marRight w:val="0"/>
      <w:marTop w:val="0"/>
      <w:marBottom w:val="0"/>
      <w:divBdr>
        <w:top w:val="none" w:sz="0" w:space="0" w:color="auto"/>
        <w:left w:val="none" w:sz="0" w:space="0" w:color="auto"/>
        <w:bottom w:val="none" w:sz="0" w:space="0" w:color="auto"/>
        <w:right w:val="none" w:sz="0" w:space="0" w:color="auto"/>
      </w:divBdr>
    </w:div>
    <w:div w:id="654989804">
      <w:bodyDiv w:val="1"/>
      <w:marLeft w:val="0"/>
      <w:marRight w:val="0"/>
      <w:marTop w:val="0"/>
      <w:marBottom w:val="0"/>
      <w:divBdr>
        <w:top w:val="none" w:sz="0" w:space="0" w:color="auto"/>
        <w:left w:val="none" w:sz="0" w:space="0" w:color="auto"/>
        <w:bottom w:val="none" w:sz="0" w:space="0" w:color="auto"/>
        <w:right w:val="none" w:sz="0" w:space="0" w:color="auto"/>
      </w:divBdr>
    </w:div>
    <w:div w:id="674846495">
      <w:bodyDiv w:val="1"/>
      <w:marLeft w:val="0"/>
      <w:marRight w:val="0"/>
      <w:marTop w:val="0"/>
      <w:marBottom w:val="0"/>
      <w:divBdr>
        <w:top w:val="none" w:sz="0" w:space="0" w:color="auto"/>
        <w:left w:val="none" w:sz="0" w:space="0" w:color="auto"/>
        <w:bottom w:val="none" w:sz="0" w:space="0" w:color="auto"/>
        <w:right w:val="none" w:sz="0" w:space="0" w:color="auto"/>
      </w:divBdr>
    </w:div>
    <w:div w:id="752238064">
      <w:bodyDiv w:val="1"/>
      <w:marLeft w:val="0"/>
      <w:marRight w:val="0"/>
      <w:marTop w:val="0"/>
      <w:marBottom w:val="0"/>
      <w:divBdr>
        <w:top w:val="none" w:sz="0" w:space="0" w:color="auto"/>
        <w:left w:val="none" w:sz="0" w:space="0" w:color="auto"/>
        <w:bottom w:val="none" w:sz="0" w:space="0" w:color="auto"/>
        <w:right w:val="none" w:sz="0" w:space="0" w:color="auto"/>
      </w:divBdr>
    </w:div>
    <w:div w:id="797649095">
      <w:bodyDiv w:val="1"/>
      <w:marLeft w:val="0"/>
      <w:marRight w:val="0"/>
      <w:marTop w:val="0"/>
      <w:marBottom w:val="0"/>
      <w:divBdr>
        <w:top w:val="none" w:sz="0" w:space="0" w:color="auto"/>
        <w:left w:val="none" w:sz="0" w:space="0" w:color="auto"/>
        <w:bottom w:val="none" w:sz="0" w:space="0" w:color="auto"/>
        <w:right w:val="none" w:sz="0" w:space="0" w:color="auto"/>
      </w:divBdr>
    </w:div>
    <w:div w:id="816725942">
      <w:bodyDiv w:val="1"/>
      <w:marLeft w:val="0"/>
      <w:marRight w:val="0"/>
      <w:marTop w:val="0"/>
      <w:marBottom w:val="0"/>
      <w:divBdr>
        <w:top w:val="none" w:sz="0" w:space="0" w:color="auto"/>
        <w:left w:val="none" w:sz="0" w:space="0" w:color="auto"/>
        <w:bottom w:val="none" w:sz="0" w:space="0" w:color="auto"/>
        <w:right w:val="none" w:sz="0" w:space="0" w:color="auto"/>
      </w:divBdr>
    </w:div>
    <w:div w:id="859664243">
      <w:bodyDiv w:val="1"/>
      <w:marLeft w:val="0"/>
      <w:marRight w:val="0"/>
      <w:marTop w:val="0"/>
      <w:marBottom w:val="0"/>
      <w:divBdr>
        <w:top w:val="none" w:sz="0" w:space="0" w:color="auto"/>
        <w:left w:val="none" w:sz="0" w:space="0" w:color="auto"/>
        <w:bottom w:val="none" w:sz="0" w:space="0" w:color="auto"/>
        <w:right w:val="none" w:sz="0" w:space="0" w:color="auto"/>
      </w:divBdr>
    </w:div>
    <w:div w:id="867526971">
      <w:bodyDiv w:val="1"/>
      <w:marLeft w:val="0"/>
      <w:marRight w:val="0"/>
      <w:marTop w:val="0"/>
      <w:marBottom w:val="0"/>
      <w:divBdr>
        <w:top w:val="none" w:sz="0" w:space="0" w:color="auto"/>
        <w:left w:val="none" w:sz="0" w:space="0" w:color="auto"/>
        <w:bottom w:val="none" w:sz="0" w:space="0" w:color="auto"/>
        <w:right w:val="none" w:sz="0" w:space="0" w:color="auto"/>
      </w:divBdr>
    </w:div>
    <w:div w:id="960265622">
      <w:bodyDiv w:val="1"/>
      <w:marLeft w:val="0"/>
      <w:marRight w:val="0"/>
      <w:marTop w:val="0"/>
      <w:marBottom w:val="0"/>
      <w:divBdr>
        <w:top w:val="none" w:sz="0" w:space="0" w:color="auto"/>
        <w:left w:val="none" w:sz="0" w:space="0" w:color="auto"/>
        <w:bottom w:val="none" w:sz="0" w:space="0" w:color="auto"/>
        <w:right w:val="none" w:sz="0" w:space="0" w:color="auto"/>
      </w:divBdr>
    </w:div>
    <w:div w:id="996491435">
      <w:bodyDiv w:val="1"/>
      <w:marLeft w:val="0"/>
      <w:marRight w:val="0"/>
      <w:marTop w:val="0"/>
      <w:marBottom w:val="0"/>
      <w:divBdr>
        <w:top w:val="none" w:sz="0" w:space="0" w:color="auto"/>
        <w:left w:val="none" w:sz="0" w:space="0" w:color="auto"/>
        <w:bottom w:val="none" w:sz="0" w:space="0" w:color="auto"/>
        <w:right w:val="none" w:sz="0" w:space="0" w:color="auto"/>
      </w:divBdr>
    </w:div>
    <w:div w:id="1105034629">
      <w:bodyDiv w:val="1"/>
      <w:marLeft w:val="0"/>
      <w:marRight w:val="0"/>
      <w:marTop w:val="0"/>
      <w:marBottom w:val="0"/>
      <w:divBdr>
        <w:top w:val="none" w:sz="0" w:space="0" w:color="auto"/>
        <w:left w:val="none" w:sz="0" w:space="0" w:color="auto"/>
        <w:bottom w:val="none" w:sz="0" w:space="0" w:color="auto"/>
        <w:right w:val="none" w:sz="0" w:space="0" w:color="auto"/>
      </w:divBdr>
    </w:div>
    <w:div w:id="1140927200">
      <w:bodyDiv w:val="1"/>
      <w:marLeft w:val="0"/>
      <w:marRight w:val="0"/>
      <w:marTop w:val="0"/>
      <w:marBottom w:val="0"/>
      <w:divBdr>
        <w:top w:val="none" w:sz="0" w:space="0" w:color="auto"/>
        <w:left w:val="none" w:sz="0" w:space="0" w:color="auto"/>
        <w:bottom w:val="none" w:sz="0" w:space="0" w:color="auto"/>
        <w:right w:val="none" w:sz="0" w:space="0" w:color="auto"/>
      </w:divBdr>
    </w:div>
    <w:div w:id="1177041274">
      <w:bodyDiv w:val="1"/>
      <w:marLeft w:val="0"/>
      <w:marRight w:val="0"/>
      <w:marTop w:val="0"/>
      <w:marBottom w:val="0"/>
      <w:divBdr>
        <w:top w:val="none" w:sz="0" w:space="0" w:color="auto"/>
        <w:left w:val="none" w:sz="0" w:space="0" w:color="auto"/>
        <w:bottom w:val="none" w:sz="0" w:space="0" w:color="auto"/>
        <w:right w:val="none" w:sz="0" w:space="0" w:color="auto"/>
      </w:divBdr>
    </w:div>
    <w:div w:id="1354452537">
      <w:bodyDiv w:val="1"/>
      <w:marLeft w:val="0"/>
      <w:marRight w:val="0"/>
      <w:marTop w:val="0"/>
      <w:marBottom w:val="0"/>
      <w:divBdr>
        <w:top w:val="none" w:sz="0" w:space="0" w:color="auto"/>
        <w:left w:val="none" w:sz="0" w:space="0" w:color="auto"/>
        <w:bottom w:val="none" w:sz="0" w:space="0" w:color="auto"/>
        <w:right w:val="none" w:sz="0" w:space="0" w:color="auto"/>
      </w:divBdr>
    </w:div>
    <w:div w:id="1384448524">
      <w:bodyDiv w:val="1"/>
      <w:marLeft w:val="0"/>
      <w:marRight w:val="0"/>
      <w:marTop w:val="0"/>
      <w:marBottom w:val="0"/>
      <w:divBdr>
        <w:top w:val="none" w:sz="0" w:space="0" w:color="auto"/>
        <w:left w:val="none" w:sz="0" w:space="0" w:color="auto"/>
        <w:bottom w:val="none" w:sz="0" w:space="0" w:color="auto"/>
        <w:right w:val="none" w:sz="0" w:space="0" w:color="auto"/>
      </w:divBdr>
    </w:div>
    <w:div w:id="1385328477">
      <w:bodyDiv w:val="1"/>
      <w:marLeft w:val="0"/>
      <w:marRight w:val="0"/>
      <w:marTop w:val="0"/>
      <w:marBottom w:val="0"/>
      <w:divBdr>
        <w:top w:val="none" w:sz="0" w:space="0" w:color="auto"/>
        <w:left w:val="none" w:sz="0" w:space="0" w:color="auto"/>
        <w:bottom w:val="none" w:sz="0" w:space="0" w:color="auto"/>
        <w:right w:val="none" w:sz="0" w:space="0" w:color="auto"/>
      </w:divBdr>
    </w:div>
    <w:div w:id="1467240778">
      <w:bodyDiv w:val="1"/>
      <w:marLeft w:val="0"/>
      <w:marRight w:val="0"/>
      <w:marTop w:val="0"/>
      <w:marBottom w:val="0"/>
      <w:divBdr>
        <w:top w:val="none" w:sz="0" w:space="0" w:color="auto"/>
        <w:left w:val="none" w:sz="0" w:space="0" w:color="auto"/>
        <w:bottom w:val="none" w:sz="0" w:space="0" w:color="auto"/>
        <w:right w:val="none" w:sz="0" w:space="0" w:color="auto"/>
      </w:divBdr>
    </w:div>
    <w:div w:id="1474911534">
      <w:bodyDiv w:val="1"/>
      <w:marLeft w:val="0"/>
      <w:marRight w:val="0"/>
      <w:marTop w:val="0"/>
      <w:marBottom w:val="0"/>
      <w:divBdr>
        <w:top w:val="none" w:sz="0" w:space="0" w:color="auto"/>
        <w:left w:val="none" w:sz="0" w:space="0" w:color="auto"/>
        <w:bottom w:val="none" w:sz="0" w:space="0" w:color="auto"/>
        <w:right w:val="none" w:sz="0" w:space="0" w:color="auto"/>
      </w:divBdr>
    </w:div>
    <w:div w:id="1630436901">
      <w:bodyDiv w:val="1"/>
      <w:marLeft w:val="0"/>
      <w:marRight w:val="0"/>
      <w:marTop w:val="0"/>
      <w:marBottom w:val="0"/>
      <w:divBdr>
        <w:top w:val="none" w:sz="0" w:space="0" w:color="auto"/>
        <w:left w:val="none" w:sz="0" w:space="0" w:color="auto"/>
        <w:bottom w:val="none" w:sz="0" w:space="0" w:color="auto"/>
        <w:right w:val="none" w:sz="0" w:space="0" w:color="auto"/>
      </w:divBdr>
    </w:div>
    <w:div w:id="1748914906">
      <w:bodyDiv w:val="1"/>
      <w:marLeft w:val="0"/>
      <w:marRight w:val="0"/>
      <w:marTop w:val="0"/>
      <w:marBottom w:val="0"/>
      <w:divBdr>
        <w:top w:val="none" w:sz="0" w:space="0" w:color="auto"/>
        <w:left w:val="none" w:sz="0" w:space="0" w:color="auto"/>
        <w:bottom w:val="none" w:sz="0" w:space="0" w:color="auto"/>
        <w:right w:val="none" w:sz="0" w:space="0" w:color="auto"/>
      </w:divBdr>
    </w:div>
    <w:div w:id="1772580727">
      <w:bodyDiv w:val="1"/>
      <w:marLeft w:val="0"/>
      <w:marRight w:val="0"/>
      <w:marTop w:val="0"/>
      <w:marBottom w:val="0"/>
      <w:divBdr>
        <w:top w:val="none" w:sz="0" w:space="0" w:color="auto"/>
        <w:left w:val="none" w:sz="0" w:space="0" w:color="auto"/>
        <w:bottom w:val="none" w:sz="0" w:space="0" w:color="auto"/>
        <w:right w:val="none" w:sz="0" w:space="0" w:color="auto"/>
      </w:divBdr>
    </w:div>
    <w:div w:id="1774589301">
      <w:bodyDiv w:val="1"/>
      <w:marLeft w:val="0"/>
      <w:marRight w:val="0"/>
      <w:marTop w:val="0"/>
      <w:marBottom w:val="0"/>
      <w:divBdr>
        <w:top w:val="none" w:sz="0" w:space="0" w:color="auto"/>
        <w:left w:val="none" w:sz="0" w:space="0" w:color="auto"/>
        <w:bottom w:val="none" w:sz="0" w:space="0" w:color="auto"/>
        <w:right w:val="none" w:sz="0" w:space="0" w:color="auto"/>
      </w:divBdr>
    </w:div>
    <w:div w:id="1867405019">
      <w:bodyDiv w:val="1"/>
      <w:marLeft w:val="0"/>
      <w:marRight w:val="0"/>
      <w:marTop w:val="0"/>
      <w:marBottom w:val="0"/>
      <w:divBdr>
        <w:top w:val="none" w:sz="0" w:space="0" w:color="auto"/>
        <w:left w:val="none" w:sz="0" w:space="0" w:color="auto"/>
        <w:bottom w:val="none" w:sz="0" w:space="0" w:color="auto"/>
        <w:right w:val="none" w:sz="0" w:space="0" w:color="auto"/>
      </w:divBdr>
    </w:div>
    <w:div w:id="1906331278">
      <w:bodyDiv w:val="1"/>
      <w:marLeft w:val="0"/>
      <w:marRight w:val="0"/>
      <w:marTop w:val="0"/>
      <w:marBottom w:val="0"/>
      <w:divBdr>
        <w:top w:val="none" w:sz="0" w:space="0" w:color="auto"/>
        <w:left w:val="none" w:sz="0" w:space="0" w:color="auto"/>
        <w:bottom w:val="none" w:sz="0" w:space="0" w:color="auto"/>
        <w:right w:val="none" w:sz="0" w:space="0" w:color="auto"/>
      </w:divBdr>
    </w:div>
    <w:div w:id="2029015265">
      <w:bodyDiv w:val="1"/>
      <w:marLeft w:val="0"/>
      <w:marRight w:val="0"/>
      <w:marTop w:val="0"/>
      <w:marBottom w:val="0"/>
      <w:divBdr>
        <w:top w:val="none" w:sz="0" w:space="0" w:color="auto"/>
        <w:left w:val="none" w:sz="0" w:space="0" w:color="auto"/>
        <w:bottom w:val="none" w:sz="0" w:space="0" w:color="auto"/>
        <w:right w:val="none" w:sz="0" w:space="0" w:color="auto"/>
      </w:divBdr>
    </w:div>
    <w:div w:id="2128427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1024x768"/>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hyperlink" Target="https://en.wikipedia.org/wiki/Integrated_circuit"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jpeg"/><Relationship Id="rId12" Type="http://schemas.openxmlformats.org/officeDocument/2006/relationships/hyperlink" Target="https://www.elprocus.com/common-base-amplifier-circuit-working-applications/" TargetMode="External"/><Relationship Id="rId17" Type="http://schemas.openxmlformats.org/officeDocument/2006/relationships/hyperlink" Target="https://en.wikipedia.org/wiki/Metal-oxide-semiconductor"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en.wikipedia.org/wiki/CMOS"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lprocus.com/common-emitter-amplifier-circuit-working/"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en.wikipedia.org/wiki/Bipolar_junction_transistor" TargetMode="External"/><Relationship Id="rId23" Type="http://schemas.openxmlformats.org/officeDocument/2006/relationships/footer" Target="footer2.xml"/><Relationship Id="rId10" Type="http://schemas.openxmlformats.org/officeDocument/2006/relationships/hyperlink" Target="https://en.wikipedia.org/wiki/Amplifier" TargetMode="External"/><Relationship Id="rId19" Type="http://schemas.openxmlformats.org/officeDocument/2006/relationships/hyperlink" Target="http://placement.freshersworld.com/quantitative-aptitude-questions-and-answers/speed-and-distance/33111854" TargetMode="External"/><Relationship Id="rId4" Type="http://schemas.openxmlformats.org/officeDocument/2006/relationships/webSettings" Target="webSettings.xml"/><Relationship Id="rId9" Type="http://schemas.openxmlformats.org/officeDocument/2006/relationships/hyperlink" Target="https://www.electrical4u.com/voltage-or-electric-potential-difference/" TargetMode="External"/><Relationship Id="rId14" Type="http://schemas.openxmlformats.org/officeDocument/2006/relationships/hyperlink" Target="https://en.wikipedia.org/wiki/Semiconductor" TargetMode="External"/><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3513</Words>
  <Characters>20029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23496</CharactersWithSpaces>
  <SharedDoc>false</SharedDoc>
  <HLinks>
    <vt:vector size="60" baseType="variant">
      <vt:variant>
        <vt:i4>3145766</vt:i4>
      </vt:variant>
      <vt:variant>
        <vt:i4>30</vt:i4>
      </vt:variant>
      <vt:variant>
        <vt:i4>0</vt:i4>
      </vt:variant>
      <vt:variant>
        <vt:i4>5</vt:i4>
      </vt:variant>
      <vt:variant>
        <vt:lpwstr>http://placement.freshersworld.com/quantitative-aptitude-questions-and-answers/speed-and-distance/33111854</vt:lpwstr>
      </vt:variant>
      <vt:variant>
        <vt:lpwstr/>
      </vt:variant>
      <vt:variant>
        <vt:i4>5505078</vt:i4>
      </vt:variant>
      <vt:variant>
        <vt:i4>27</vt:i4>
      </vt:variant>
      <vt:variant>
        <vt:i4>0</vt:i4>
      </vt:variant>
      <vt:variant>
        <vt:i4>5</vt:i4>
      </vt:variant>
      <vt:variant>
        <vt:lpwstr>https://en.wikipedia.org/wiki/Integrated_circuit</vt:lpwstr>
      </vt:variant>
      <vt:variant>
        <vt:lpwstr/>
      </vt:variant>
      <vt:variant>
        <vt:i4>4063344</vt:i4>
      </vt:variant>
      <vt:variant>
        <vt:i4>24</vt:i4>
      </vt:variant>
      <vt:variant>
        <vt:i4>0</vt:i4>
      </vt:variant>
      <vt:variant>
        <vt:i4>5</vt:i4>
      </vt:variant>
      <vt:variant>
        <vt:lpwstr>https://en.wikipedia.org/wiki/Metal-oxide-semiconductor</vt:lpwstr>
      </vt:variant>
      <vt:variant>
        <vt:lpwstr/>
      </vt:variant>
      <vt:variant>
        <vt:i4>3342456</vt:i4>
      </vt:variant>
      <vt:variant>
        <vt:i4>21</vt:i4>
      </vt:variant>
      <vt:variant>
        <vt:i4>0</vt:i4>
      </vt:variant>
      <vt:variant>
        <vt:i4>5</vt:i4>
      </vt:variant>
      <vt:variant>
        <vt:lpwstr>https://en.wikipedia.org/wiki/CMOS</vt:lpwstr>
      </vt:variant>
      <vt:variant>
        <vt:lpwstr/>
      </vt:variant>
      <vt:variant>
        <vt:i4>8257593</vt:i4>
      </vt:variant>
      <vt:variant>
        <vt:i4>18</vt:i4>
      </vt:variant>
      <vt:variant>
        <vt:i4>0</vt:i4>
      </vt:variant>
      <vt:variant>
        <vt:i4>5</vt:i4>
      </vt:variant>
      <vt:variant>
        <vt:lpwstr>https://en.wikipedia.org/wiki/Bipolar_junction_transistor</vt:lpwstr>
      </vt:variant>
      <vt:variant>
        <vt:lpwstr/>
      </vt:variant>
      <vt:variant>
        <vt:i4>2490470</vt:i4>
      </vt:variant>
      <vt:variant>
        <vt:i4>15</vt:i4>
      </vt:variant>
      <vt:variant>
        <vt:i4>0</vt:i4>
      </vt:variant>
      <vt:variant>
        <vt:i4>5</vt:i4>
      </vt:variant>
      <vt:variant>
        <vt:lpwstr>https://en.wikipedia.org/wiki/Semiconductor</vt:lpwstr>
      </vt:variant>
      <vt:variant>
        <vt:lpwstr/>
      </vt:variant>
      <vt:variant>
        <vt:i4>4784192</vt:i4>
      </vt:variant>
      <vt:variant>
        <vt:i4>9</vt:i4>
      </vt:variant>
      <vt:variant>
        <vt:i4>0</vt:i4>
      </vt:variant>
      <vt:variant>
        <vt:i4>5</vt:i4>
      </vt:variant>
      <vt:variant>
        <vt:lpwstr>https://www.elprocus.com/common-base-amplifier-circuit-working-applications/</vt:lpwstr>
      </vt:variant>
      <vt:variant>
        <vt:lpwstr/>
      </vt:variant>
      <vt:variant>
        <vt:i4>7405631</vt:i4>
      </vt:variant>
      <vt:variant>
        <vt:i4>6</vt:i4>
      </vt:variant>
      <vt:variant>
        <vt:i4>0</vt:i4>
      </vt:variant>
      <vt:variant>
        <vt:i4>5</vt:i4>
      </vt:variant>
      <vt:variant>
        <vt:lpwstr>https://www.elprocus.com/common-emitter-amplifier-circuit-working/</vt:lpwstr>
      </vt:variant>
      <vt:variant>
        <vt:lpwstr/>
      </vt:variant>
      <vt:variant>
        <vt:i4>3080293</vt:i4>
      </vt:variant>
      <vt:variant>
        <vt:i4>3</vt:i4>
      </vt:variant>
      <vt:variant>
        <vt:i4>0</vt:i4>
      </vt:variant>
      <vt:variant>
        <vt:i4>5</vt:i4>
      </vt:variant>
      <vt:variant>
        <vt:lpwstr>https://en.wikipedia.org/wiki/Amplifier</vt:lpwstr>
      </vt:variant>
      <vt:variant>
        <vt:lpwstr/>
      </vt:variant>
      <vt:variant>
        <vt:i4>2228273</vt:i4>
      </vt:variant>
      <vt:variant>
        <vt:i4>0</vt:i4>
      </vt:variant>
      <vt:variant>
        <vt:i4>0</vt:i4>
      </vt:variant>
      <vt:variant>
        <vt:i4>5</vt:i4>
      </vt:variant>
      <vt:variant>
        <vt:lpwstr>https://www.electrical4u.com/voltage-or-electric-potential-difference/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MECD</dc:creator>
  <cp:lastModifiedBy>Bishnu</cp:lastModifiedBy>
  <cp:revision>2</cp:revision>
  <cp:lastPrinted>2019-08-31T10:05:00Z</cp:lastPrinted>
  <dcterms:created xsi:type="dcterms:W3CDTF">2022-05-02T06:35:00Z</dcterms:created>
  <dcterms:modified xsi:type="dcterms:W3CDTF">2022-05-02T06:35:00Z</dcterms:modified>
</cp:coreProperties>
</file>