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A9565" w14:textId="522A2207" w:rsidR="00F56CF8" w:rsidRDefault="00F56CF8" w:rsidP="00F56CF8">
      <w:pPr>
        <w:pStyle w:val="Heading2"/>
      </w:pPr>
      <w:r>
        <w:t>Análisis Exploratorio</w:t>
      </w:r>
    </w:p>
    <w:p w14:paraId="27304A63" w14:textId="209D336D" w:rsidR="00BD0776" w:rsidRDefault="005045D8" w:rsidP="00F56CF8">
      <w:pPr>
        <w:pStyle w:val="Heading3"/>
      </w:pPr>
      <w:proofErr w:type="spellStart"/>
      <w:r>
        <w:t>Dataset</w:t>
      </w:r>
      <w:proofErr w:type="spellEnd"/>
      <w:r>
        <w:t xml:space="preserve"> Consumo</w:t>
      </w:r>
    </w:p>
    <w:p w14:paraId="38424AA7" w14:textId="37EB70DB" w:rsidR="005045D8" w:rsidRDefault="005045D8">
      <w:r>
        <w:t>Tipo de variables y cuales son</w:t>
      </w:r>
    </w:p>
    <w:p w14:paraId="5E554418" w14:textId="357B02DE" w:rsidR="005045D8" w:rsidRDefault="005045D8">
      <w:r>
        <w:rPr>
          <w:noProof/>
        </w:rPr>
        <w:drawing>
          <wp:inline distT="0" distB="0" distL="0" distR="0" wp14:anchorId="4E77E444" wp14:editId="1747B86E">
            <wp:extent cx="5943600" cy="3301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01365"/>
                    </a:xfrm>
                    <a:prstGeom prst="rect">
                      <a:avLst/>
                    </a:prstGeom>
                  </pic:spPr>
                </pic:pic>
              </a:graphicData>
            </a:graphic>
          </wp:inline>
        </w:drawing>
      </w:r>
    </w:p>
    <w:p w14:paraId="4B29CD3F" w14:textId="09D49964" w:rsidR="005045D8" w:rsidRDefault="005045D8">
      <w:r>
        <w:rPr>
          <w:noProof/>
        </w:rPr>
        <w:drawing>
          <wp:inline distT="0" distB="0" distL="0" distR="0" wp14:anchorId="22E64308" wp14:editId="0236C29C">
            <wp:extent cx="5943600" cy="3114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14675"/>
                    </a:xfrm>
                    <a:prstGeom prst="rect">
                      <a:avLst/>
                    </a:prstGeom>
                  </pic:spPr>
                </pic:pic>
              </a:graphicData>
            </a:graphic>
          </wp:inline>
        </w:drawing>
      </w:r>
    </w:p>
    <w:p w14:paraId="3C0D4615" w14:textId="0FA65E4F" w:rsidR="005045D8" w:rsidRDefault="005045D8">
      <w:r w:rsidRPr="005045D8">
        <w:t>Podemos ver que todas las variables tratadas en las datasets son variables cuantitativas, por lo que haremos histogramas de las variables.</w:t>
      </w:r>
    </w:p>
    <w:p w14:paraId="7C7CBE42" w14:textId="37F5417B" w:rsidR="005045D8" w:rsidRDefault="005045D8">
      <w:pPr>
        <w:rPr>
          <w:noProof/>
        </w:rPr>
      </w:pPr>
      <w:r>
        <w:rPr>
          <w:noProof/>
        </w:rPr>
        <w:lastRenderedPageBreak/>
        <w:drawing>
          <wp:inline distT="0" distB="0" distL="0" distR="0" wp14:anchorId="3E8D4355" wp14:editId="6DEBEF91">
            <wp:extent cx="5943600" cy="3547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47745"/>
                    </a:xfrm>
                    <a:prstGeom prst="rect">
                      <a:avLst/>
                    </a:prstGeom>
                  </pic:spPr>
                </pic:pic>
              </a:graphicData>
            </a:graphic>
          </wp:inline>
        </w:drawing>
      </w:r>
      <w:r w:rsidRPr="005045D8">
        <w:rPr>
          <w:noProof/>
        </w:rPr>
        <w:t xml:space="preserve"> </w:t>
      </w:r>
      <w:r>
        <w:rPr>
          <w:noProof/>
        </w:rPr>
        <w:drawing>
          <wp:inline distT="0" distB="0" distL="0" distR="0" wp14:anchorId="19C5D33D" wp14:editId="7CA00A05">
            <wp:extent cx="5943600" cy="3500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00755"/>
                    </a:xfrm>
                    <a:prstGeom prst="rect">
                      <a:avLst/>
                    </a:prstGeom>
                  </pic:spPr>
                </pic:pic>
              </a:graphicData>
            </a:graphic>
          </wp:inline>
        </w:drawing>
      </w:r>
      <w:r w:rsidRPr="005045D8">
        <w:rPr>
          <w:noProof/>
        </w:rPr>
        <w:t xml:space="preserve"> </w:t>
      </w:r>
      <w:r>
        <w:rPr>
          <w:noProof/>
        </w:rPr>
        <w:lastRenderedPageBreak/>
        <w:drawing>
          <wp:inline distT="0" distB="0" distL="0" distR="0" wp14:anchorId="392FACAB" wp14:editId="729267B3">
            <wp:extent cx="5943600" cy="3385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5185"/>
                    </a:xfrm>
                    <a:prstGeom prst="rect">
                      <a:avLst/>
                    </a:prstGeom>
                  </pic:spPr>
                </pic:pic>
              </a:graphicData>
            </a:graphic>
          </wp:inline>
        </w:drawing>
      </w:r>
      <w:r w:rsidRPr="005045D8">
        <w:rPr>
          <w:noProof/>
        </w:rPr>
        <w:t xml:space="preserve"> </w:t>
      </w:r>
      <w:r>
        <w:rPr>
          <w:noProof/>
        </w:rPr>
        <w:drawing>
          <wp:inline distT="0" distB="0" distL="0" distR="0" wp14:anchorId="4B76F49E" wp14:editId="6226A99A">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20135"/>
                    </a:xfrm>
                    <a:prstGeom prst="rect">
                      <a:avLst/>
                    </a:prstGeom>
                  </pic:spPr>
                </pic:pic>
              </a:graphicData>
            </a:graphic>
          </wp:inline>
        </w:drawing>
      </w:r>
      <w:r w:rsidRPr="005045D8">
        <w:rPr>
          <w:noProof/>
        </w:rPr>
        <w:t xml:space="preserve"> </w:t>
      </w:r>
      <w:r>
        <w:rPr>
          <w:noProof/>
        </w:rPr>
        <w:lastRenderedPageBreak/>
        <w:drawing>
          <wp:inline distT="0" distB="0" distL="0" distR="0" wp14:anchorId="3DF8D95C" wp14:editId="44E9DB59">
            <wp:extent cx="5943600" cy="3529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9330"/>
                    </a:xfrm>
                    <a:prstGeom prst="rect">
                      <a:avLst/>
                    </a:prstGeom>
                  </pic:spPr>
                </pic:pic>
              </a:graphicData>
            </a:graphic>
          </wp:inline>
        </w:drawing>
      </w:r>
      <w:r w:rsidRPr="005045D8">
        <w:rPr>
          <w:noProof/>
        </w:rPr>
        <w:t xml:space="preserve"> </w:t>
      </w:r>
      <w:r>
        <w:rPr>
          <w:noProof/>
        </w:rPr>
        <w:drawing>
          <wp:inline distT="0" distB="0" distL="0" distR="0" wp14:anchorId="71E050F1" wp14:editId="1B532D10">
            <wp:extent cx="5943600" cy="3526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6790"/>
                    </a:xfrm>
                    <a:prstGeom prst="rect">
                      <a:avLst/>
                    </a:prstGeom>
                  </pic:spPr>
                </pic:pic>
              </a:graphicData>
            </a:graphic>
          </wp:inline>
        </w:drawing>
      </w:r>
      <w:r w:rsidRPr="005045D8">
        <w:rPr>
          <w:noProof/>
        </w:rPr>
        <w:t xml:space="preserve"> </w:t>
      </w:r>
      <w:r>
        <w:rPr>
          <w:noProof/>
        </w:rPr>
        <w:lastRenderedPageBreak/>
        <w:drawing>
          <wp:inline distT="0" distB="0" distL="0" distR="0" wp14:anchorId="68362E6E" wp14:editId="3E75D3DE">
            <wp:extent cx="5943600" cy="3469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9640"/>
                    </a:xfrm>
                    <a:prstGeom prst="rect">
                      <a:avLst/>
                    </a:prstGeom>
                  </pic:spPr>
                </pic:pic>
              </a:graphicData>
            </a:graphic>
          </wp:inline>
        </w:drawing>
      </w:r>
      <w:r w:rsidRPr="005045D8">
        <w:rPr>
          <w:noProof/>
        </w:rPr>
        <w:t xml:space="preserve"> </w:t>
      </w:r>
      <w:r>
        <w:rPr>
          <w:noProof/>
        </w:rPr>
        <w:drawing>
          <wp:inline distT="0" distB="0" distL="0" distR="0" wp14:anchorId="7E6C5600" wp14:editId="4F5D7B6B">
            <wp:extent cx="5943600" cy="3549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9015"/>
                    </a:xfrm>
                    <a:prstGeom prst="rect">
                      <a:avLst/>
                    </a:prstGeom>
                  </pic:spPr>
                </pic:pic>
              </a:graphicData>
            </a:graphic>
          </wp:inline>
        </w:drawing>
      </w:r>
      <w:r w:rsidRPr="005045D8">
        <w:rPr>
          <w:noProof/>
        </w:rPr>
        <w:t xml:space="preserve"> </w:t>
      </w:r>
      <w:r>
        <w:rPr>
          <w:noProof/>
        </w:rPr>
        <w:lastRenderedPageBreak/>
        <w:drawing>
          <wp:inline distT="0" distB="0" distL="0" distR="0" wp14:anchorId="0DB6957F" wp14:editId="50C759F1">
            <wp:extent cx="5943600" cy="3599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9180"/>
                    </a:xfrm>
                    <a:prstGeom prst="rect">
                      <a:avLst/>
                    </a:prstGeom>
                  </pic:spPr>
                </pic:pic>
              </a:graphicData>
            </a:graphic>
          </wp:inline>
        </w:drawing>
      </w:r>
      <w:r w:rsidRPr="005045D8">
        <w:rPr>
          <w:noProof/>
        </w:rPr>
        <w:t xml:space="preserve"> </w:t>
      </w:r>
      <w:r>
        <w:rPr>
          <w:noProof/>
        </w:rPr>
        <w:drawing>
          <wp:inline distT="0" distB="0" distL="0" distR="0" wp14:anchorId="5A35322F" wp14:editId="5BB48512">
            <wp:extent cx="5943600" cy="3449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9320"/>
                    </a:xfrm>
                    <a:prstGeom prst="rect">
                      <a:avLst/>
                    </a:prstGeom>
                  </pic:spPr>
                </pic:pic>
              </a:graphicData>
            </a:graphic>
          </wp:inline>
        </w:drawing>
      </w:r>
      <w:r w:rsidRPr="005045D8">
        <w:rPr>
          <w:noProof/>
        </w:rPr>
        <w:t xml:space="preserve"> </w:t>
      </w:r>
      <w:r>
        <w:rPr>
          <w:noProof/>
        </w:rPr>
        <w:lastRenderedPageBreak/>
        <w:drawing>
          <wp:inline distT="0" distB="0" distL="0" distR="0" wp14:anchorId="7847463A" wp14:editId="02314A1F">
            <wp:extent cx="5943600" cy="3609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9340"/>
                    </a:xfrm>
                    <a:prstGeom prst="rect">
                      <a:avLst/>
                    </a:prstGeom>
                  </pic:spPr>
                </pic:pic>
              </a:graphicData>
            </a:graphic>
          </wp:inline>
        </w:drawing>
      </w:r>
    </w:p>
    <w:p w14:paraId="56DDEAB2" w14:textId="358A0078" w:rsidR="005045D8" w:rsidRDefault="005045D8">
      <w:pPr>
        <w:rPr>
          <w:noProof/>
        </w:rPr>
      </w:pPr>
      <w:r>
        <w:rPr>
          <w:noProof/>
        </w:rPr>
        <w:t xml:space="preserve">De estas graficas podemos observar que la mayoría no sigue una distribucion normal (las primeras 6 graficas) pero al momento con toparnos con la gasolina Diesel, y sus variaciones, </w:t>
      </w:r>
      <w:r w:rsidR="00F56CF8">
        <w:rPr>
          <w:noProof/>
        </w:rPr>
        <w:t xml:space="preserve">tienen una tendencia a ser normales. Sin embargo, son tambien estas variables las que presentan cantidades de NA en sus filas, por lo que no son muy confiables estas graficas, pero si puede ser un indicador que en estar variable se comprotara diferente a los otros tipos de gasolina. </w:t>
      </w:r>
    </w:p>
    <w:p w14:paraId="0A40C148" w14:textId="68ECA748" w:rsidR="00F56CF8" w:rsidRDefault="00F56CF8">
      <w:pPr>
        <w:rPr>
          <w:noProof/>
        </w:rPr>
      </w:pPr>
      <w:r>
        <w:rPr>
          <w:noProof/>
        </w:rPr>
        <w:lastRenderedPageBreak/>
        <w:drawing>
          <wp:inline distT="0" distB="0" distL="0" distR="0" wp14:anchorId="04678316" wp14:editId="07B5EA5D">
            <wp:extent cx="5943600" cy="34848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4880"/>
                    </a:xfrm>
                    <a:prstGeom prst="rect">
                      <a:avLst/>
                    </a:prstGeom>
                  </pic:spPr>
                </pic:pic>
              </a:graphicData>
            </a:graphic>
          </wp:inline>
        </w:drawing>
      </w:r>
    </w:p>
    <w:p w14:paraId="59DA6985" w14:textId="3FFF1895" w:rsidR="00F56CF8" w:rsidRDefault="00F56CF8">
      <w:pPr>
        <w:rPr>
          <w:noProof/>
        </w:rPr>
      </w:pPr>
      <w:r w:rsidRPr="00F56CF8">
        <w:rPr>
          <w:noProof/>
        </w:rPr>
        <w:t>De este cruce de variables podemos ver que puede que exista un tipo de tendencia, que con los años, el consumo de gasolina super creció con los años.</w:t>
      </w:r>
    </w:p>
    <w:p w14:paraId="385EEDD6" w14:textId="55CEBCB0" w:rsidR="00F56CF8" w:rsidRDefault="00F56CF8">
      <w:pPr>
        <w:rPr>
          <w:noProof/>
        </w:rPr>
      </w:pPr>
      <w:r>
        <w:rPr>
          <w:noProof/>
        </w:rPr>
        <w:drawing>
          <wp:inline distT="0" distB="0" distL="0" distR="0" wp14:anchorId="77298746" wp14:editId="438B3E53">
            <wp:extent cx="5943600" cy="3536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36950"/>
                    </a:xfrm>
                    <a:prstGeom prst="rect">
                      <a:avLst/>
                    </a:prstGeom>
                  </pic:spPr>
                </pic:pic>
              </a:graphicData>
            </a:graphic>
          </wp:inline>
        </w:drawing>
      </w:r>
    </w:p>
    <w:p w14:paraId="0F6D01E6" w14:textId="5E8312EB" w:rsidR="00F56CF8" w:rsidRDefault="00F56CF8" w:rsidP="00F56CF8">
      <w:pPr>
        <w:rPr>
          <w:noProof/>
        </w:rPr>
      </w:pPr>
      <w:r w:rsidRPr="00F56CF8">
        <w:rPr>
          <w:noProof/>
        </w:rPr>
        <w:lastRenderedPageBreak/>
        <w:t xml:space="preserve">De este cruce de variables podemos ver que puede que exista un tipo de tendencia, que con los años, el consumo de gasolina </w:t>
      </w:r>
      <w:r>
        <w:rPr>
          <w:noProof/>
        </w:rPr>
        <w:t>regular</w:t>
      </w:r>
      <w:r w:rsidRPr="00F56CF8">
        <w:rPr>
          <w:noProof/>
        </w:rPr>
        <w:t xml:space="preserve"> creció con los años</w:t>
      </w:r>
      <w:r>
        <w:rPr>
          <w:noProof/>
        </w:rPr>
        <w:t xml:space="preserve"> pero su crecimiento toma forma de una curva exponencial</w:t>
      </w:r>
      <w:r w:rsidRPr="00F56CF8">
        <w:rPr>
          <w:noProof/>
        </w:rPr>
        <w:t>.</w:t>
      </w:r>
    </w:p>
    <w:p w14:paraId="6579A9E5" w14:textId="66C96D2F" w:rsidR="00F56CF8" w:rsidRDefault="00F56CF8" w:rsidP="00F56CF8">
      <w:pPr>
        <w:rPr>
          <w:noProof/>
        </w:rPr>
      </w:pPr>
      <w:r>
        <w:rPr>
          <w:noProof/>
        </w:rPr>
        <w:drawing>
          <wp:inline distT="0" distB="0" distL="0" distR="0" wp14:anchorId="7CC1BB4C" wp14:editId="5D54BC8C">
            <wp:extent cx="5943600" cy="30410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1015"/>
                    </a:xfrm>
                    <a:prstGeom prst="rect">
                      <a:avLst/>
                    </a:prstGeom>
                  </pic:spPr>
                </pic:pic>
              </a:graphicData>
            </a:graphic>
          </wp:inline>
        </w:drawing>
      </w:r>
    </w:p>
    <w:p w14:paraId="102CD4CA" w14:textId="6079D8F1" w:rsidR="00F56CF8" w:rsidRDefault="00F56CF8" w:rsidP="00F56CF8">
      <w:pPr>
        <w:rPr>
          <w:noProof/>
        </w:rPr>
      </w:pPr>
      <w:r w:rsidRPr="00F56CF8">
        <w:rPr>
          <w:noProof/>
        </w:rPr>
        <w:t>De este cruce de variables podemos ver que</w:t>
      </w:r>
      <w:r>
        <w:rPr>
          <w:noProof/>
        </w:rPr>
        <w:t>, como fue prediche, en comparacion con los otros dos tipos de gasolina, se ve un comportamiento más aleatorio.</w:t>
      </w:r>
    </w:p>
    <w:p w14:paraId="3D848A37" w14:textId="635DE0B7" w:rsidR="00F56CF8" w:rsidRDefault="00F56CF8" w:rsidP="00F56CF8">
      <w:pPr>
        <w:rPr>
          <w:noProof/>
        </w:rPr>
      </w:pPr>
      <w:r>
        <w:rPr>
          <w:noProof/>
        </w:rPr>
        <w:lastRenderedPageBreak/>
        <w:drawing>
          <wp:inline distT="0" distB="0" distL="0" distR="0" wp14:anchorId="44016DE2" wp14:editId="1BC2220B">
            <wp:extent cx="5943600" cy="3317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17875"/>
                    </a:xfrm>
                    <a:prstGeom prst="rect">
                      <a:avLst/>
                    </a:prstGeom>
                  </pic:spPr>
                </pic:pic>
              </a:graphicData>
            </a:graphic>
          </wp:inline>
        </w:drawing>
      </w:r>
      <w:r w:rsidRPr="00F56CF8">
        <w:rPr>
          <w:noProof/>
        </w:rPr>
        <w:t xml:space="preserve"> </w:t>
      </w:r>
      <w:r>
        <w:rPr>
          <w:noProof/>
        </w:rPr>
        <w:drawing>
          <wp:inline distT="0" distB="0" distL="0" distR="0" wp14:anchorId="4B59FD77" wp14:editId="3F776B58">
            <wp:extent cx="5943600" cy="3307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7080"/>
                    </a:xfrm>
                    <a:prstGeom prst="rect">
                      <a:avLst/>
                    </a:prstGeom>
                  </pic:spPr>
                </pic:pic>
              </a:graphicData>
            </a:graphic>
          </wp:inline>
        </w:drawing>
      </w:r>
    </w:p>
    <w:p w14:paraId="2382ACD7" w14:textId="21773822" w:rsidR="00F56CF8" w:rsidRDefault="00F56CF8" w:rsidP="00F56CF8">
      <w:pPr>
        <w:rPr>
          <w:noProof/>
        </w:rPr>
      </w:pPr>
      <w:r>
        <w:rPr>
          <w:noProof/>
        </w:rPr>
        <w:lastRenderedPageBreak/>
        <w:drawing>
          <wp:inline distT="0" distB="0" distL="0" distR="0" wp14:anchorId="581DD533" wp14:editId="0A8EC062">
            <wp:extent cx="5943600" cy="2870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0835"/>
                    </a:xfrm>
                    <a:prstGeom prst="rect">
                      <a:avLst/>
                    </a:prstGeom>
                  </pic:spPr>
                </pic:pic>
              </a:graphicData>
            </a:graphic>
          </wp:inline>
        </w:drawing>
      </w:r>
    </w:p>
    <w:p w14:paraId="75B14398" w14:textId="5A8FE0E5" w:rsidR="00F56CF8" w:rsidRDefault="00F56CF8" w:rsidP="00F56CF8">
      <w:pPr>
        <w:rPr>
          <w:noProof/>
        </w:rPr>
      </w:pPr>
      <w:r w:rsidRPr="00F56CF8">
        <w:rPr>
          <w:noProof/>
        </w:rPr>
        <w:t>Ahora vemos que las variables se comportan de una manera aleatoria conforme a los meses del año. Ya sea cualquier tipo de las gasolinas tratadas.</w:t>
      </w:r>
    </w:p>
    <w:p w14:paraId="5CB3978B" w14:textId="77777777" w:rsidR="00F56CF8" w:rsidRDefault="00F56CF8" w:rsidP="00F56CF8">
      <w:pPr>
        <w:rPr>
          <w:noProof/>
        </w:rPr>
      </w:pPr>
    </w:p>
    <w:p w14:paraId="586E9FA1" w14:textId="77777777" w:rsidR="00F56CF8" w:rsidRDefault="00F56CF8" w:rsidP="00F56CF8">
      <w:pPr>
        <w:rPr>
          <w:noProof/>
        </w:rPr>
      </w:pPr>
    </w:p>
    <w:p w14:paraId="7A3E7177" w14:textId="77777777" w:rsidR="00F56CF8" w:rsidRDefault="00F56CF8">
      <w:pPr>
        <w:rPr>
          <w:noProof/>
        </w:rPr>
      </w:pPr>
    </w:p>
    <w:p w14:paraId="429A53C8" w14:textId="77777777" w:rsidR="00F56CF8" w:rsidRDefault="00F56CF8"/>
    <w:sectPr w:rsidR="00F56CF8" w:rsidSect="00892B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5D8"/>
    <w:rsid w:val="005045D8"/>
    <w:rsid w:val="00892BDE"/>
    <w:rsid w:val="00BD0776"/>
    <w:rsid w:val="00EE5F76"/>
    <w:rsid w:val="00F56C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D8E31"/>
  <w15:chartTrackingRefBased/>
  <w15:docId w15:val="{C4CB77F6-B40D-44F2-B04B-CC6098BB7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F76"/>
  </w:style>
  <w:style w:type="paragraph" w:styleId="Heading2">
    <w:name w:val="heading 2"/>
    <w:basedOn w:val="Normal"/>
    <w:next w:val="Normal"/>
    <w:link w:val="Heading2Char"/>
    <w:uiPriority w:val="9"/>
    <w:unhideWhenUsed/>
    <w:qFormat/>
    <w:rsid w:val="00F56CF8"/>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F56CF8"/>
    <w:pPr>
      <w:keepNext/>
      <w:keepLines/>
      <w:spacing w:before="40" w:after="0"/>
      <w:outlineLvl w:val="2"/>
    </w:pPr>
    <w:rPr>
      <w:rFonts w:asciiTheme="majorHAnsi" w:eastAsiaTheme="majorEastAsia" w:hAnsiTheme="majorHAnsi" w:cstheme="majorBidi"/>
      <w:color w:val="570A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6CF8"/>
    <w:rPr>
      <w:rFonts w:asciiTheme="majorHAnsi" w:eastAsiaTheme="majorEastAsia" w:hAnsiTheme="majorHAnsi" w:cstheme="majorBidi"/>
      <w:color w:val="830F0E" w:themeColor="accent1" w:themeShade="BF"/>
      <w:sz w:val="26"/>
      <w:szCs w:val="26"/>
    </w:rPr>
  </w:style>
  <w:style w:type="character" w:customStyle="1" w:styleId="Heading3Char">
    <w:name w:val="Heading 3 Char"/>
    <w:basedOn w:val="DefaultParagraphFont"/>
    <w:link w:val="Heading3"/>
    <w:uiPriority w:val="9"/>
    <w:rsid w:val="00F56CF8"/>
    <w:rPr>
      <w:rFonts w:asciiTheme="majorHAnsi" w:eastAsiaTheme="majorEastAsia" w:hAnsiTheme="majorHAnsi" w:cstheme="majorBidi"/>
      <w:color w:val="570A09"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23</TotalTime>
  <Pages>11</Pages>
  <Words>211</Words>
  <Characters>1163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Marisa Montoya</dc:creator>
  <cp:keywords/>
  <dc:description/>
  <cp:lastModifiedBy>Marisa Montoya</cp:lastModifiedBy>
  <cp:revision>1</cp:revision>
  <dcterms:created xsi:type="dcterms:W3CDTF">2021-08-03T01:10:00Z</dcterms:created>
  <dcterms:modified xsi:type="dcterms:W3CDTF">2021-08-03T01:33:00Z</dcterms:modified>
</cp:coreProperties>
</file>